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clasic model with nbsp: here, tags  and Nhóm</w:t>
      </w:r>
    </w:p>
  </w:body>
</w:document>
</file>