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52D76" w14:textId="77777777" w:rsidR="00D009AC" w:rsidRPr="00D009AC" w:rsidRDefault="00D009AC" w:rsidP="00D009AC">
      <w:pPr>
        <w:rPr>
          <w:b/>
          <w:bCs/>
        </w:rPr>
      </w:pPr>
      <w:r w:rsidRPr="00D009AC">
        <w:rPr>
          <w:b/>
          <w:bCs/>
        </w:rPr>
        <w:t>Fundamentos de RSA</w:t>
      </w:r>
    </w:p>
    <w:p w14:paraId="726DCFF2" w14:textId="77777777" w:rsidR="00D009AC" w:rsidRPr="00D009AC" w:rsidRDefault="00D009AC" w:rsidP="00D009AC">
      <w:r w:rsidRPr="00D009AC">
        <w:t xml:space="preserve">RSA es un algoritmo de cifrado </w:t>
      </w:r>
      <w:r w:rsidRPr="00D009AC">
        <w:rPr>
          <w:b/>
          <w:bCs/>
        </w:rPr>
        <w:t>asimétrico</w:t>
      </w:r>
      <w:r w:rsidRPr="00D009AC">
        <w:t>, lo cual significa que utiliza dos claves distintas para cifrar y descifrar:</w:t>
      </w:r>
    </w:p>
    <w:p w14:paraId="79CF6D13" w14:textId="77777777" w:rsidR="00D009AC" w:rsidRPr="00D009AC" w:rsidRDefault="00D009AC" w:rsidP="00D009AC">
      <w:pPr>
        <w:numPr>
          <w:ilvl w:val="0"/>
          <w:numId w:val="1"/>
        </w:numPr>
      </w:pPr>
      <w:r w:rsidRPr="00D009AC">
        <w:rPr>
          <w:b/>
          <w:bCs/>
        </w:rPr>
        <w:t>Clave pública</w:t>
      </w:r>
      <w:r w:rsidRPr="00D009AC">
        <w:t>: Usada para cifrar datos. Es segura para compartirse públicamente.</w:t>
      </w:r>
    </w:p>
    <w:p w14:paraId="25985CFA" w14:textId="77777777" w:rsidR="00D009AC" w:rsidRPr="00D009AC" w:rsidRDefault="00D009AC" w:rsidP="00D009AC">
      <w:pPr>
        <w:numPr>
          <w:ilvl w:val="0"/>
          <w:numId w:val="1"/>
        </w:numPr>
      </w:pPr>
      <w:r w:rsidRPr="00D009AC">
        <w:rPr>
          <w:b/>
          <w:bCs/>
        </w:rPr>
        <w:t>Clave privada</w:t>
      </w:r>
      <w:r w:rsidRPr="00D009AC">
        <w:t>: Usada para descifrar datos. Debe mantenerse en secreto para evitar que otros puedan descifrar la información.</w:t>
      </w:r>
    </w:p>
    <w:p w14:paraId="6133AC06" w14:textId="77777777" w:rsidR="00D009AC" w:rsidRPr="00D009AC" w:rsidRDefault="00D009AC" w:rsidP="00D009AC">
      <w:pPr>
        <w:rPr>
          <w:b/>
          <w:bCs/>
        </w:rPr>
      </w:pPr>
      <w:r w:rsidRPr="00D009AC">
        <w:rPr>
          <w:b/>
          <w:bCs/>
        </w:rPr>
        <w:t>¿Cómo Funciona el Cifrado y Descifrado RSA?</w:t>
      </w:r>
    </w:p>
    <w:p w14:paraId="165B4DC8" w14:textId="77777777" w:rsidR="00D009AC" w:rsidRPr="00D009AC" w:rsidRDefault="00D009AC" w:rsidP="00D009AC">
      <w:pPr>
        <w:numPr>
          <w:ilvl w:val="0"/>
          <w:numId w:val="2"/>
        </w:numPr>
      </w:pPr>
      <w:r w:rsidRPr="00D009AC">
        <w:t>Se generan un par de llaves (pública y privada).</w:t>
      </w:r>
    </w:p>
    <w:p w14:paraId="47C39ED6" w14:textId="77777777" w:rsidR="00D009AC" w:rsidRPr="00D009AC" w:rsidRDefault="00D009AC" w:rsidP="00D009AC">
      <w:pPr>
        <w:numPr>
          <w:ilvl w:val="0"/>
          <w:numId w:val="2"/>
        </w:numPr>
      </w:pPr>
      <w:r w:rsidRPr="00D009AC">
        <w:t>Para cifrar un mensaje, se utiliza la clave pública.</w:t>
      </w:r>
    </w:p>
    <w:p w14:paraId="36B165E3" w14:textId="77777777" w:rsidR="00D009AC" w:rsidRDefault="00D009AC" w:rsidP="00D009AC">
      <w:pPr>
        <w:numPr>
          <w:ilvl w:val="0"/>
          <w:numId w:val="2"/>
        </w:numPr>
      </w:pPr>
      <w:r w:rsidRPr="00D009AC">
        <w:t>Para descifrar el mensaje, se utiliza la clave privada.</w:t>
      </w:r>
    </w:p>
    <w:p w14:paraId="369394A4" w14:textId="77777777" w:rsidR="00D009AC" w:rsidRDefault="00D009AC" w:rsidP="00D009AC"/>
    <w:p w14:paraId="4173B71E" w14:textId="77777777" w:rsidR="00D009AC" w:rsidRDefault="00D009AC" w:rsidP="00D009AC"/>
    <w:p w14:paraId="60789471" w14:textId="77777777" w:rsidR="00D009AC" w:rsidRDefault="00D009AC" w:rsidP="00D009AC"/>
    <w:p w14:paraId="107B7A2F" w14:textId="77777777" w:rsidR="00D009AC" w:rsidRDefault="00D009AC" w:rsidP="00D009AC"/>
    <w:p w14:paraId="01BD096C" w14:textId="77777777" w:rsidR="00D009AC" w:rsidRDefault="00D009AC" w:rsidP="00D009AC"/>
    <w:p w14:paraId="61464E2C" w14:textId="77777777" w:rsidR="00D009AC" w:rsidRDefault="00D009AC" w:rsidP="00D009AC"/>
    <w:p w14:paraId="4E08189C" w14:textId="77777777" w:rsidR="00D009AC" w:rsidRDefault="00D009AC" w:rsidP="00D009AC"/>
    <w:p w14:paraId="7C6E8EFA" w14:textId="77777777" w:rsidR="00D009AC" w:rsidRDefault="00D009AC" w:rsidP="00D009AC"/>
    <w:p w14:paraId="3BFE6461" w14:textId="77777777" w:rsidR="00D009AC" w:rsidRDefault="00D009AC" w:rsidP="00D009AC"/>
    <w:p w14:paraId="0C78DE1A" w14:textId="77777777" w:rsidR="00D009AC" w:rsidRDefault="00D009AC" w:rsidP="00D009AC"/>
    <w:p w14:paraId="126AF4B1" w14:textId="77777777" w:rsidR="00D009AC" w:rsidRDefault="00D009AC" w:rsidP="00D009AC"/>
    <w:p w14:paraId="41E71982" w14:textId="77777777" w:rsidR="00D009AC" w:rsidRDefault="00D009AC" w:rsidP="00D009AC"/>
    <w:p w14:paraId="47ACA4D2" w14:textId="77777777" w:rsidR="00D009AC" w:rsidRDefault="00D009AC" w:rsidP="00D009AC"/>
    <w:p w14:paraId="234F1050" w14:textId="77777777" w:rsidR="00D009AC" w:rsidRDefault="00D009AC" w:rsidP="00D009AC"/>
    <w:p w14:paraId="27AF4231" w14:textId="77777777" w:rsidR="00D009AC" w:rsidRDefault="00D009AC" w:rsidP="00D009AC"/>
    <w:p w14:paraId="37924CBB" w14:textId="77777777" w:rsidR="00D009AC" w:rsidRPr="00D009AC" w:rsidRDefault="00D009AC" w:rsidP="00D009AC"/>
    <w:p w14:paraId="73E6F3C6" w14:textId="77777777" w:rsidR="00D009AC" w:rsidRPr="00D009AC" w:rsidRDefault="00D009AC" w:rsidP="00D009AC">
      <w:pPr>
        <w:rPr>
          <w:b/>
          <w:bCs/>
        </w:rPr>
      </w:pPr>
      <w:r w:rsidRPr="00D009AC">
        <w:rPr>
          <w:b/>
          <w:bCs/>
        </w:rPr>
        <w:lastRenderedPageBreak/>
        <w:t>Paso 1: Generación de Llaves (Primer Archivo)</w:t>
      </w:r>
    </w:p>
    <w:p w14:paraId="7E22F334" w14:textId="77777777" w:rsidR="00D009AC" w:rsidRPr="00D009AC" w:rsidRDefault="00D009AC" w:rsidP="00D009AC">
      <w:r w:rsidRPr="00D009AC">
        <w:t>Primero, necesitamos un par de llaves que permitan el cifrado y descifrado.</w:t>
      </w:r>
    </w:p>
    <w:p w14:paraId="1DD910E6" w14:textId="77777777" w:rsidR="00D009AC" w:rsidRPr="00D009AC" w:rsidRDefault="00D009AC" w:rsidP="00D009AC">
      <w:pPr>
        <w:pStyle w:val="Prrafodelista"/>
        <w:numPr>
          <w:ilvl w:val="0"/>
          <w:numId w:val="8"/>
        </w:numPr>
      </w:pPr>
      <w:r w:rsidRPr="00D009AC">
        <w:rPr>
          <w:b/>
          <w:bCs/>
        </w:rPr>
        <w:t>Generación del Par de Llaves:</w:t>
      </w:r>
      <w:r w:rsidRPr="00D009AC">
        <w:t xml:space="preserve"> Usamos </w:t>
      </w:r>
      <w:proofErr w:type="spellStart"/>
      <w:r w:rsidRPr="00D009AC">
        <w:t>RSA.generate</w:t>
      </w:r>
      <w:proofErr w:type="spellEnd"/>
      <w:r w:rsidRPr="00D009AC">
        <w:t>(2048) para crear un par de llaves de 2048 bits (tamaño estándar recomendado para seguridad actual).</w:t>
      </w:r>
    </w:p>
    <w:p w14:paraId="2B69F689" w14:textId="77777777" w:rsidR="00D009AC" w:rsidRPr="00D009AC" w:rsidRDefault="00D009AC" w:rsidP="00D009AC">
      <w:pPr>
        <w:pStyle w:val="Prrafodelista"/>
        <w:numPr>
          <w:ilvl w:val="0"/>
          <w:numId w:val="8"/>
        </w:numPr>
      </w:pPr>
      <w:r w:rsidRPr="00D009AC">
        <w:rPr>
          <w:b/>
          <w:bCs/>
        </w:rPr>
        <w:t>Exportación de la Llave Privada:</w:t>
      </w:r>
      <w:r w:rsidRPr="00D009AC">
        <w:t xml:space="preserve"> Guardamos la llave privada en un archivo seguro llamado </w:t>
      </w:r>
      <w:proofErr w:type="spellStart"/>
      <w:r w:rsidRPr="00D009AC">
        <w:t>llave_privada.pem</w:t>
      </w:r>
      <w:proofErr w:type="spellEnd"/>
      <w:r w:rsidRPr="00D009AC">
        <w:t xml:space="preserve">. La </w:t>
      </w:r>
      <w:proofErr w:type="gramStart"/>
      <w:r w:rsidRPr="00D009AC">
        <w:t>extensión .</w:t>
      </w:r>
      <w:proofErr w:type="spellStart"/>
      <w:r w:rsidRPr="00D009AC">
        <w:t>pem</w:t>
      </w:r>
      <w:proofErr w:type="spellEnd"/>
      <w:proofErr w:type="gramEnd"/>
      <w:r w:rsidRPr="00D009AC">
        <w:t xml:space="preserve"> indica un archivo que contiene datos encriptados o claves criptográficas.</w:t>
      </w:r>
    </w:p>
    <w:p w14:paraId="1B23BB57" w14:textId="77777777" w:rsidR="00D009AC" w:rsidRPr="00D009AC" w:rsidRDefault="00D009AC" w:rsidP="00D009AC">
      <w:pPr>
        <w:pStyle w:val="Prrafodelista"/>
        <w:numPr>
          <w:ilvl w:val="0"/>
          <w:numId w:val="8"/>
        </w:numPr>
      </w:pPr>
      <w:r w:rsidRPr="00D009AC">
        <w:rPr>
          <w:b/>
          <w:bCs/>
        </w:rPr>
        <w:t>Exportación de la Llave Pública:</w:t>
      </w:r>
      <w:r w:rsidRPr="00D009AC">
        <w:t xml:space="preserve"> Guardamos la llave pública en un archivo llamado </w:t>
      </w:r>
      <w:proofErr w:type="spellStart"/>
      <w:r w:rsidRPr="00D009AC">
        <w:t>llave_publica.pem</w:t>
      </w:r>
      <w:proofErr w:type="spellEnd"/>
      <w:r w:rsidRPr="00D009AC">
        <w:t>, que se puede compartir públicamente para que otros cifren mensajes.</w:t>
      </w:r>
    </w:p>
    <w:p w14:paraId="6944048F" w14:textId="4C08CC8C" w:rsidR="00D009AC" w:rsidRDefault="00D009AC">
      <w:r>
        <w:t>Primer archivo generadorDeLlaves.py</w:t>
      </w:r>
    </w:p>
    <w:p w14:paraId="6C5DA2AC" w14:textId="77777777" w:rsidR="00D009AC" w:rsidRDefault="00D009AC"/>
    <w:p w14:paraId="72CFF21D" w14:textId="716FE2D3" w:rsidR="00093F96" w:rsidRDefault="00093F96">
      <w:r w:rsidRPr="00093F96">
        <w:rPr>
          <w:noProof/>
        </w:rPr>
        <w:drawing>
          <wp:inline distT="0" distB="0" distL="0" distR="0" wp14:anchorId="5C46331A" wp14:editId="42746E01">
            <wp:extent cx="5612130" cy="2505075"/>
            <wp:effectExtent l="0" t="0" r="7620" b="9525"/>
            <wp:docPr id="10034022" name="Imagen 1" descr="Captura de pantalla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022" name="Imagen 1" descr="Captura de pantalla con letras&#10;&#10;Descripción generada automáticamente"/>
                    <pic:cNvPicPr/>
                  </pic:nvPicPr>
                  <pic:blipFill>
                    <a:blip r:embed="rId5"/>
                    <a:stretch>
                      <a:fillRect/>
                    </a:stretch>
                  </pic:blipFill>
                  <pic:spPr>
                    <a:xfrm>
                      <a:off x="0" y="0"/>
                      <a:ext cx="5612130" cy="2505075"/>
                    </a:xfrm>
                    <a:prstGeom prst="rect">
                      <a:avLst/>
                    </a:prstGeom>
                  </pic:spPr>
                </pic:pic>
              </a:graphicData>
            </a:graphic>
          </wp:inline>
        </w:drawing>
      </w:r>
      <w:r>
        <w:tab/>
      </w:r>
    </w:p>
    <w:p w14:paraId="6179542E" w14:textId="77777777" w:rsidR="00D009AC" w:rsidRDefault="00D009AC"/>
    <w:p w14:paraId="29FF07E9" w14:textId="77777777" w:rsidR="00D009AC" w:rsidRDefault="00D009AC"/>
    <w:p w14:paraId="7B2D41DF" w14:textId="77777777" w:rsidR="00D009AC" w:rsidRDefault="00D009AC"/>
    <w:p w14:paraId="7C5C031B" w14:textId="77777777" w:rsidR="00D009AC" w:rsidRDefault="00D009AC"/>
    <w:p w14:paraId="455134DF" w14:textId="77777777" w:rsidR="00D009AC" w:rsidRDefault="00D009AC"/>
    <w:p w14:paraId="05B87F2E" w14:textId="77777777" w:rsidR="00D009AC" w:rsidRDefault="00D009AC"/>
    <w:p w14:paraId="4FE220C7" w14:textId="77777777" w:rsidR="00D009AC" w:rsidRDefault="00D009AC"/>
    <w:p w14:paraId="75819889" w14:textId="77777777" w:rsidR="00D009AC" w:rsidRPr="00D009AC" w:rsidRDefault="00D009AC" w:rsidP="00D009AC">
      <w:pPr>
        <w:rPr>
          <w:b/>
          <w:bCs/>
        </w:rPr>
      </w:pPr>
      <w:r w:rsidRPr="00D009AC">
        <w:rPr>
          <w:b/>
          <w:bCs/>
        </w:rPr>
        <w:lastRenderedPageBreak/>
        <w:t>Paso 2: Cifrado del Mensaje (Segundo Archivo)</w:t>
      </w:r>
    </w:p>
    <w:p w14:paraId="07C5A347" w14:textId="77777777" w:rsidR="00D009AC" w:rsidRPr="00D009AC" w:rsidRDefault="00D009AC" w:rsidP="00D009AC">
      <w:r w:rsidRPr="00D009AC">
        <w:t>Aquí es donde el mensaje se cifra utilizando la clave pública. Este proceso asegura que solo quien tenga la clave privada podrá descifrar el mensaje.</w:t>
      </w:r>
    </w:p>
    <w:p w14:paraId="441596A9" w14:textId="77777777" w:rsidR="00D009AC" w:rsidRPr="00D009AC" w:rsidRDefault="00D009AC" w:rsidP="00D009AC">
      <w:pPr>
        <w:pStyle w:val="Prrafodelista"/>
        <w:numPr>
          <w:ilvl w:val="0"/>
          <w:numId w:val="7"/>
        </w:numPr>
      </w:pPr>
      <w:r w:rsidRPr="00D009AC">
        <w:rPr>
          <w:b/>
          <w:bCs/>
        </w:rPr>
        <w:t>Leer el Mensaje Original:</w:t>
      </w:r>
      <w:r w:rsidRPr="00D009AC">
        <w:t xml:space="preserve"> El mensaje se obtiene del archivo mensaje.txt.</w:t>
      </w:r>
    </w:p>
    <w:p w14:paraId="0B41B042" w14:textId="77777777" w:rsidR="00D009AC" w:rsidRPr="00D009AC" w:rsidRDefault="00D009AC" w:rsidP="00D009AC">
      <w:pPr>
        <w:pStyle w:val="Prrafodelista"/>
        <w:numPr>
          <w:ilvl w:val="0"/>
          <w:numId w:val="7"/>
        </w:numPr>
      </w:pPr>
      <w:r w:rsidRPr="00D009AC">
        <w:rPr>
          <w:b/>
          <w:bCs/>
        </w:rPr>
        <w:t>Cargar la Clave Pública:</w:t>
      </w:r>
      <w:r w:rsidRPr="00D009AC">
        <w:t xml:space="preserve"> Cargamos la clave pública desde el archivo </w:t>
      </w:r>
      <w:proofErr w:type="spellStart"/>
      <w:r w:rsidRPr="00D009AC">
        <w:t>llave_publica.pem</w:t>
      </w:r>
      <w:proofErr w:type="spellEnd"/>
      <w:r w:rsidRPr="00D009AC">
        <w:t xml:space="preserve"> usando </w:t>
      </w:r>
      <w:proofErr w:type="spellStart"/>
      <w:r w:rsidRPr="00D009AC">
        <w:t>RSA.import_key</w:t>
      </w:r>
      <w:proofErr w:type="spellEnd"/>
      <w:r w:rsidRPr="00D009AC">
        <w:t>.</w:t>
      </w:r>
    </w:p>
    <w:p w14:paraId="721385CD" w14:textId="77777777" w:rsidR="00D009AC" w:rsidRPr="00D009AC" w:rsidRDefault="00D009AC" w:rsidP="00D009AC">
      <w:pPr>
        <w:pStyle w:val="Prrafodelista"/>
        <w:numPr>
          <w:ilvl w:val="0"/>
          <w:numId w:val="7"/>
        </w:numPr>
      </w:pPr>
      <w:r w:rsidRPr="00D009AC">
        <w:rPr>
          <w:b/>
          <w:bCs/>
        </w:rPr>
        <w:t>Inicializar el Cifrador RSA:</w:t>
      </w:r>
      <w:r w:rsidRPr="00D009AC">
        <w:t xml:space="preserve"> Utilizamos el cifrador PKCS1_OAEP, un esquema de cifrado seguro que añade relleno al mensaje para prevenir ataques de criptoanálisis.</w:t>
      </w:r>
    </w:p>
    <w:p w14:paraId="720101A8" w14:textId="77777777" w:rsidR="00D009AC" w:rsidRPr="00D009AC" w:rsidRDefault="00D009AC" w:rsidP="00D009AC">
      <w:pPr>
        <w:pStyle w:val="Prrafodelista"/>
        <w:numPr>
          <w:ilvl w:val="0"/>
          <w:numId w:val="7"/>
        </w:numPr>
      </w:pPr>
      <w:r w:rsidRPr="00D009AC">
        <w:rPr>
          <w:b/>
          <w:bCs/>
        </w:rPr>
        <w:t>Cifrar el Mensaje:</w:t>
      </w:r>
      <w:r w:rsidRPr="00D009AC">
        <w:t xml:space="preserve"> El mensaje en texto plano se cifra con la clave pública.</w:t>
      </w:r>
    </w:p>
    <w:p w14:paraId="2BA9715C" w14:textId="77777777" w:rsidR="00D009AC" w:rsidRDefault="00D009AC" w:rsidP="00D009AC">
      <w:pPr>
        <w:pStyle w:val="Prrafodelista"/>
        <w:numPr>
          <w:ilvl w:val="0"/>
          <w:numId w:val="7"/>
        </w:numPr>
      </w:pPr>
      <w:r w:rsidRPr="00D009AC">
        <w:rPr>
          <w:b/>
          <w:bCs/>
        </w:rPr>
        <w:t>Guardar el Mensaje Cifrado:</w:t>
      </w:r>
      <w:r w:rsidRPr="00D009AC">
        <w:t xml:space="preserve"> El mensaje cifrado se almacena en un archivo binario llamado </w:t>
      </w:r>
      <w:proofErr w:type="spellStart"/>
      <w:r w:rsidRPr="00D009AC">
        <w:t>mensaje_cifrado.bin</w:t>
      </w:r>
      <w:proofErr w:type="spellEnd"/>
      <w:r w:rsidRPr="00D009AC">
        <w:t>.</w:t>
      </w:r>
    </w:p>
    <w:p w14:paraId="4DFA094D" w14:textId="77777777" w:rsidR="00D009AC" w:rsidRDefault="00D009AC" w:rsidP="00D009AC"/>
    <w:p w14:paraId="1A82074E" w14:textId="3820FA7B" w:rsidR="00D009AC" w:rsidRPr="00D009AC" w:rsidRDefault="00D009AC" w:rsidP="00D009AC">
      <w:r>
        <w:t>Segundo Archivo (cifradoDeMensaje.py)</w:t>
      </w:r>
    </w:p>
    <w:p w14:paraId="499E85E8" w14:textId="77777777" w:rsidR="00D009AC" w:rsidRDefault="00D009AC"/>
    <w:p w14:paraId="3A9DB39E" w14:textId="68717004" w:rsidR="00093F96" w:rsidRDefault="00093F96">
      <w:r w:rsidRPr="00093F96">
        <w:rPr>
          <w:noProof/>
        </w:rPr>
        <w:drawing>
          <wp:inline distT="0" distB="0" distL="0" distR="0" wp14:anchorId="62E32FE1" wp14:editId="42A49DCC">
            <wp:extent cx="5612130" cy="3750945"/>
            <wp:effectExtent l="0" t="0" r="7620" b="1905"/>
            <wp:docPr id="201609879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098793" name="Imagen 1" descr="Texto&#10;&#10;Descripción generada automáticamente"/>
                    <pic:cNvPicPr/>
                  </pic:nvPicPr>
                  <pic:blipFill>
                    <a:blip r:embed="rId6"/>
                    <a:stretch>
                      <a:fillRect/>
                    </a:stretch>
                  </pic:blipFill>
                  <pic:spPr>
                    <a:xfrm>
                      <a:off x="0" y="0"/>
                      <a:ext cx="5612130" cy="3750945"/>
                    </a:xfrm>
                    <a:prstGeom prst="rect">
                      <a:avLst/>
                    </a:prstGeom>
                  </pic:spPr>
                </pic:pic>
              </a:graphicData>
            </a:graphic>
          </wp:inline>
        </w:drawing>
      </w:r>
    </w:p>
    <w:p w14:paraId="5BAFC5C1" w14:textId="77777777" w:rsidR="00D009AC" w:rsidRDefault="00D009AC" w:rsidP="00D009AC"/>
    <w:p w14:paraId="69259F47" w14:textId="77777777" w:rsidR="00D009AC" w:rsidRDefault="00D009AC" w:rsidP="00D009AC"/>
    <w:p w14:paraId="53E25A8C" w14:textId="0142578E" w:rsidR="00D009AC" w:rsidRPr="00D009AC" w:rsidRDefault="00D009AC" w:rsidP="00D009AC">
      <w:pPr>
        <w:rPr>
          <w:b/>
          <w:bCs/>
        </w:rPr>
      </w:pPr>
      <w:r w:rsidRPr="00D009AC">
        <w:rPr>
          <w:b/>
          <w:bCs/>
        </w:rPr>
        <w:lastRenderedPageBreak/>
        <w:t>Paso 3: Descifrado del Mensaje (Tercer Archivo)</w:t>
      </w:r>
    </w:p>
    <w:p w14:paraId="2DB8978F" w14:textId="77777777" w:rsidR="00D009AC" w:rsidRPr="00D009AC" w:rsidRDefault="00D009AC" w:rsidP="00D009AC">
      <w:r w:rsidRPr="00D009AC">
        <w:t>En este paso, desciframos el mensaje cifrado usando la clave privada para recuperar el texto original.</w:t>
      </w:r>
    </w:p>
    <w:p w14:paraId="1D9B159A" w14:textId="77777777" w:rsidR="00D009AC" w:rsidRPr="00D009AC" w:rsidRDefault="00D009AC" w:rsidP="00D009AC"/>
    <w:p w14:paraId="619887D0" w14:textId="77777777" w:rsidR="00D009AC" w:rsidRPr="00D009AC" w:rsidRDefault="00D009AC" w:rsidP="00D009AC">
      <w:pPr>
        <w:pStyle w:val="Prrafodelista"/>
        <w:numPr>
          <w:ilvl w:val="0"/>
          <w:numId w:val="6"/>
        </w:numPr>
      </w:pPr>
      <w:r w:rsidRPr="00D009AC">
        <w:rPr>
          <w:b/>
          <w:bCs/>
        </w:rPr>
        <w:t>Cargar la Clave Privada:</w:t>
      </w:r>
      <w:r w:rsidRPr="00D009AC">
        <w:t xml:space="preserve"> Cargamos la clave privada desde el archivo </w:t>
      </w:r>
      <w:proofErr w:type="spellStart"/>
      <w:r w:rsidRPr="00D009AC">
        <w:t>llave_privada.pem</w:t>
      </w:r>
      <w:proofErr w:type="spellEnd"/>
      <w:r w:rsidRPr="00D009AC">
        <w:t>.</w:t>
      </w:r>
    </w:p>
    <w:p w14:paraId="339F32B8" w14:textId="77777777" w:rsidR="00D009AC" w:rsidRPr="00D009AC" w:rsidRDefault="00D009AC" w:rsidP="00D009AC">
      <w:pPr>
        <w:pStyle w:val="Prrafodelista"/>
        <w:numPr>
          <w:ilvl w:val="0"/>
          <w:numId w:val="6"/>
        </w:numPr>
      </w:pPr>
      <w:r w:rsidRPr="00D009AC">
        <w:rPr>
          <w:b/>
          <w:bCs/>
        </w:rPr>
        <w:t>Leer el Mensaje Cifrado:</w:t>
      </w:r>
      <w:r w:rsidRPr="00D009AC">
        <w:t xml:space="preserve"> Se obtiene el mensaje cifrado desde el archivo </w:t>
      </w:r>
      <w:proofErr w:type="spellStart"/>
      <w:r w:rsidRPr="00D009AC">
        <w:t>mensaje_cifrado.bin</w:t>
      </w:r>
      <w:proofErr w:type="spellEnd"/>
      <w:r w:rsidRPr="00D009AC">
        <w:t>.</w:t>
      </w:r>
    </w:p>
    <w:p w14:paraId="7D6995DB" w14:textId="77777777" w:rsidR="00D009AC" w:rsidRPr="00D009AC" w:rsidRDefault="00D009AC" w:rsidP="00D009AC">
      <w:pPr>
        <w:pStyle w:val="Prrafodelista"/>
        <w:numPr>
          <w:ilvl w:val="0"/>
          <w:numId w:val="6"/>
        </w:numPr>
      </w:pPr>
      <w:r w:rsidRPr="00D009AC">
        <w:rPr>
          <w:b/>
          <w:bCs/>
        </w:rPr>
        <w:t>Inicializar el Descifrador RSA:</w:t>
      </w:r>
      <w:r w:rsidRPr="00D009AC">
        <w:t xml:space="preserve"> Igual que en el cifrado, utilizamos PKCS1_OAEP para descifrar el mensaje.</w:t>
      </w:r>
    </w:p>
    <w:p w14:paraId="56A6EAAB" w14:textId="77777777" w:rsidR="00D009AC" w:rsidRPr="00D009AC" w:rsidRDefault="00D009AC" w:rsidP="00D009AC">
      <w:pPr>
        <w:pStyle w:val="Prrafodelista"/>
        <w:numPr>
          <w:ilvl w:val="0"/>
          <w:numId w:val="6"/>
        </w:numPr>
      </w:pPr>
      <w:r w:rsidRPr="00D009AC">
        <w:rPr>
          <w:b/>
          <w:bCs/>
        </w:rPr>
        <w:t>Descifrar el Mensaje:</w:t>
      </w:r>
      <w:r w:rsidRPr="00D009AC">
        <w:t xml:space="preserve"> Aplicamos la clave privada para transformar el mensaje cifrado de vuelta a texto plano.</w:t>
      </w:r>
    </w:p>
    <w:p w14:paraId="1328A6A6" w14:textId="5C85828D" w:rsidR="00093F96" w:rsidRDefault="00D009AC" w:rsidP="00D009AC">
      <w:pPr>
        <w:pStyle w:val="Prrafodelista"/>
        <w:numPr>
          <w:ilvl w:val="0"/>
          <w:numId w:val="6"/>
        </w:numPr>
      </w:pPr>
      <w:r w:rsidRPr="00D009AC">
        <w:rPr>
          <w:b/>
          <w:bCs/>
        </w:rPr>
        <w:t>Guardar el Mensaje Descifrado:</w:t>
      </w:r>
      <w:r w:rsidRPr="00D009AC">
        <w:t xml:space="preserve"> Finalmente, guardamos el mensaje descifrado en un archivo llamado mensaje_descifrado.txt.</w:t>
      </w:r>
    </w:p>
    <w:p w14:paraId="622439ED" w14:textId="77777777" w:rsidR="00093F96" w:rsidRDefault="00093F96"/>
    <w:p w14:paraId="011884B2" w14:textId="5A4FF7ED" w:rsidR="00093F96" w:rsidRDefault="00093F96">
      <w:r w:rsidRPr="00093F96">
        <w:rPr>
          <w:noProof/>
        </w:rPr>
        <w:drawing>
          <wp:inline distT="0" distB="0" distL="0" distR="0" wp14:anchorId="48E73269" wp14:editId="1C8F2776">
            <wp:extent cx="5612130" cy="3658870"/>
            <wp:effectExtent l="0" t="0" r="7620" b="0"/>
            <wp:docPr id="39510820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08207" name="Imagen 1" descr="Texto&#10;&#10;Descripción generada automáticamente"/>
                    <pic:cNvPicPr/>
                  </pic:nvPicPr>
                  <pic:blipFill>
                    <a:blip r:embed="rId7"/>
                    <a:stretch>
                      <a:fillRect/>
                    </a:stretch>
                  </pic:blipFill>
                  <pic:spPr>
                    <a:xfrm>
                      <a:off x="0" y="0"/>
                      <a:ext cx="5612130" cy="3658870"/>
                    </a:xfrm>
                    <a:prstGeom prst="rect">
                      <a:avLst/>
                    </a:prstGeom>
                  </pic:spPr>
                </pic:pic>
              </a:graphicData>
            </a:graphic>
          </wp:inline>
        </w:drawing>
      </w:r>
    </w:p>
    <w:p w14:paraId="2CAF5CD7" w14:textId="77777777" w:rsidR="00093F96" w:rsidRDefault="00093F96"/>
    <w:p w14:paraId="4983E1CF" w14:textId="77777777" w:rsidR="00D009AC" w:rsidRDefault="00D009AC"/>
    <w:p w14:paraId="51639B14" w14:textId="5CC439B4" w:rsidR="00D009AC" w:rsidRDefault="00D009AC">
      <w:pPr>
        <w:rPr>
          <w:b/>
          <w:bCs/>
        </w:rPr>
      </w:pPr>
      <w:r w:rsidRPr="00D009AC">
        <w:rPr>
          <w:b/>
          <w:bCs/>
        </w:rPr>
        <w:lastRenderedPageBreak/>
        <w:t>Comprobación de uso de archivos</w:t>
      </w:r>
    </w:p>
    <w:p w14:paraId="2D61D3CC" w14:textId="72050720" w:rsidR="00D009AC" w:rsidRPr="00D009AC" w:rsidRDefault="00D009AC" w:rsidP="00D009AC">
      <w:pPr>
        <w:pStyle w:val="Prrafodelista"/>
        <w:numPr>
          <w:ilvl w:val="0"/>
          <w:numId w:val="9"/>
        </w:numPr>
        <w:rPr>
          <w:b/>
          <w:bCs/>
        </w:rPr>
      </w:pPr>
      <w:r w:rsidRPr="00D009AC">
        <w:t>Primero ejecutamos</w:t>
      </w:r>
      <w:r w:rsidRPr="00D009AC">
        <w:rPr>
          <w:b/>
          <w:bCs/>
        </w:rPr>
        <w:t xml:space="preserve"> Python generadorDeLLaves.py</w:t>
      </w:r>
      <w:r w:rsidRPr="00D009AC">
        <w:t xml:space="preserve"> para generar las claves </w:t>
      </w:r>
      <w:proofErr w:type="spellStart"/>
      <w:r w:rsidRPr="00D009AC">
        <w:t>publicas</w:t>
      </w:r>
      <w:proofErr w:type="spellEnd"/>
      <w:r w:rsidRPr="00D009AC">
        <w:t xml:space="preserve"> y </w:t>
      </w:r>
      <w:proofErr w:type="spellStart"/>
      <w:r w:rsidRPr="00D009AC">
        <w:t>privadad</w:t>
      </w:r>
      <w:proofErr w:type="spellEnd"/>
    </w:p>
    <w:p w14:paraId="07F46B03" w14:textId="5DAA095C" w:rsidR="00D009AC" w:rsidRPr="00D009AC" w:rsidRDefault="00D009AC" w:rsidP="00D009AC">
      <w:pPr>
        <w:pStyle w:val="Prrafodelista"/>
        <w:numPr>
          <w:ilvl w:val="0"/>
          <w:numId w:val="9"/>
        </w:numPr>
        <w:rPr>
          <w:b/>
          <w:bCs/>
        </w:rPr>
      </w:pPr>
      <w:r w:rsidRPr="00D009AC">
        <w:t>Segundo ejecutamos</w:t>
      </w:r>
      <w:r w:rsidRPr="00D009AC">
        <w:rPr>
          <w:b/>
          <w:bCs/>
        </w:rPr>
        <w:t xml:space="preserve"> Python cifradoDeMensaje.py </w:t>
      </w:r>
      <w:r w:rsidRPr="00D009AC">
        <w:t xml:space="preserve">para cifrar el mensaje en un </w:t>
      </w:r>
      <w:proofErr w:type="spellStart"/>
      <w:r w:rsidRPr="00D009AC">
        <w:t>archivo.bin</w:t>
      </w:r>
      <w:proofErr w:type="spellEnd"/>
    </w:p>
    <w:p w14:paraId="06918D3E" w14:textId="03E9F584" w:rsidR="00D009AC" w:rsidRPr="00D009AC" w:rsidRDefault="00D009AC" w:rsidP="00D009AC">
      <w:pPr>
        <w:pStyle w:val="Prrafodelista"/>
        <w:numPr>
          <w:ilvl w:val="0"/>
          <w:numId w:val="9"/>
        </w:numPr>
        <w:rPr>
          <w:b/>
          <w:bCs/>
        </w:rPr>
      </w:pPr>
      <w:r w:rsidRPr="00D009AC">
        <w:t>Tercero ejecutamos</w:t>
      </w:r>
      <w:r w:rsidRPr="00D009AC">
        <w:rPr>
          <w:b/>
          <w:bCs/>
        </w:rPr>
        <w:t xml:space="preserve"> Python descifradoMensaje.py </w:t>
      </w:r>
      <w:r w:rsidRPr="00D009AC">
        <w:t>para descifrar el mensaje y copiarlo a un nuevo archivo TXT</w:t>
      </w:r>
    </w:p>
    <w:p w14:paraId="62DEFEEC" w14:textId="22CF2DB0" w:rsidR="00093F96" w:rsidRDefault="00093F96">
      <w:r w:rsidRPr="00093F96">
        <w:rPr>
          <w:noProof/>
        </w:rPr>
        <w:drawing>
          <wp:inline distT="0" distB="0" distL="0" distR="0" wp14:anchorId="1EF88FBF" wp14:editId="622CEE39">
            <wp:extent cx="5612130" cy="1597660"/>
            <wp:effectExtent l="0" t="0" r="7620" b="2540"/>
            <wp:docPr id="2722371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3710" name="Imagen 1" descr="Texto&#10;&#10;Descripción generada automáticamente"/>
                    <pic:cNvPicPr/>
                  </pic:nvPicPr>
                  <pic:blipFill>
                    <a:blip r:embed="rId8"/>
                    <a:stretch>
                      <a:fillRect/>
                    </a:stretch>
                  </pic:blipFill>
                  <pic:spPr>
                    <a:xfrm>
                      <a:off x="0" y="0"/>
                      <a:ext cx="5612130" cy="1597660"/>
                    </a:xfrm>
                    <a:prstGeom prst="rect">
                      <a:avLst/>
                    </a:prstGeom>
                  </pic:spPr>
                </pic:pic>
              </a:graphicData>
            </a:graphic>
          </wp:inline>
        </w:drawing>
      </w:r>
    </w:p>
    <w:p w14:paraId="3F295D0F" w14:textId="77777777" w:rsidR="003309D3" w:rsidRDefault="003309D3"/>
    <w:p w14:paraId="66D83B38" w14:textId="77777777" w:rsidR="003309D3" w:rsidRPr="003309D3" w:rsidRDefault="003309D3" w:rsidP="003309D3">
      <w:pPr>
        <w:spacing w:before="100" w:beforeAutospacing="1" w:after="100" w:afterAutospacing="1" w:line="240" w:lineRule="auto"/>
        <w:rPr>
          <w:rFonts w:ascii="Times New Roman" w:eastAsia="Times New Roman" w:hAnsi="Times New Roman" w:cs="Times New Roman"/>
          <w:kern w:val="0"/>
          <w:lang w:eastAsia="es-CL"/>
          <w14:ligatures w14:val="none"/>
        </w:rPr>
      </w:pPr>
      <w:r w:rsidRPr="003309D3">
        <w:rPr>
          <w:rFonts w:ascii="Times New Roman" w:eastAsia="Times New Roman" w:hAnsi="Times New Roman" w:cs="Times New Roman"/>
          <w:kern w:val="0"/>
          <w:lang w:eastAsia="es-CL"/>
          <w14:ligatures w14:val="none"/>
        </w:rPr>
        <w:t>Empecemos por el principio. RSA es uno de los primeros sistemas de criptografía de clave pública. Se usa ampliamente para asegurar la transmisión de datos, como en el caso que vimos del archivo que me mostraste.</w:t>
      </w:r>
    </w:p>
    <w:p w14:paraId="1064BBA6" w14:textId="77777777" w:rsidR="003309D3" w:rsidRPr="003309D3" w:rsidRDefault="003309D3" w:rsidP="003309D3">
      <w:pPr>
        <w:spacing w:before="100" w:beforeAutospacing="1" w:after="100" w:afterAutospacing="1" w:line="240" w:lineRule="auto"/>
        <w:rPr>
          <w:rFonts w:ascii="Times New Roman" w:eastAsia="Times New Roman" w:hAnsi="Times New Roman" w:cs="Times New Roman"/>
          <w:kern w:val="0"/>
          <w:lang w:eastAsia="es-CL"/>
          <w14:ligatures w14:val="none"/>
        </w:rPr>
      </w:pPr>
      <w:r w:rsidRPr="003309D3">
        <w:rPr>
          <w:rFonts w:ascii="Times New Roman" w:eastAsia="Times New Roman" w:hAnsi="Times New Roman" w:cs="Times New Roman"/>
          <w:b/>
          <w:bCs/>
          <w:kern w:val="0"/>
          <w:lang w:eastAsia="es-CL"/>
          <w14:ligatures w14:val="none"/>
        </w:rPr>
        <w:t>¿Cómo funciona RSA?</w:t>
      </w:r>
    </w:p>
    <w:p w14:paraId="037F7CCA" w14:textId="77777777" w:rsidR="003309D3" w:rsidRPr="003309D3" w:rsidRDefault="003309D3" w:rsidP="003309D3">
      <w:pPr>
        <w:spacing w:before="100" w:beforeAutospacing="1" w:after="100" w:afterAutospacing="1" w:line="240" w:lineRule="auto"/>
        <w:rPr>
          <w:rFonts w:ascii="Times New Roman" w:eastAsia="Times New Roman" w:hAnsi="Times New Roman" w:cs="Times New Roman"/>
          <w:kern w:val="0"/>
          <w:lang w:eastAsia="es-CL"/>
          <w14:ligatures w14:val="none"/>
        </w:rPr>
      </w:pPr>
      <w:r w:rsidRPr="003309D3">
        <w:rPr>
          <w:rFonts w:ascii="Times New Roman" w:eastAsia="Times New Roman" w:hAnsi="Times New Roman" w:cs="Times New Roman"/>
          <w:kern w:val="0"/>
          <w:lang w:eastAsia="es-CL"/>
          <w14:ligatures w14:val="none"/>
        </w:rPr>
        <w:t>RSA se basa en la dificultad de factorizar números grandes. En términos simples, se utilizan dos claves: una pública para cifrar y una privada para descifrar.</w:t>
      </w:r>
    </w:p>
    <w:p w14:paraId="4CE30EAC" w14:textId="77777777" w:rsidR="003309D3" w:rsidRPr="003309D3" w:rsidRDefault="003309D3" w:rsidP="003309D3">
      <w:pPr>
        <w:numPr>
          <w:ilvl w:val="0"/>
          <w:numId w:val="10"/>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3309D3">
        <w:rPr>
          <w:rFonts w:ascii="Times New Roman" w:eastAsia="Times New Roman" w:hAnsi="Times New Roman" w:cs="Times New Roman"/>
          <w:b/>
          <w:bCs/>
          <w:kern w:val="0"/>
          <w:lang w:eastAsia="es-CL"/>
          <w14:ligatures w14:val="none"/>
        </w:rPr>
        <w:t>Clave pública:</w:t>
      </w:r>
      <w:r w:rsidRPr="003309D3">
        <w:rPr>
          <w:rFonts w:ascii="Times New Roman" w:eastAsia="Times New Roman" w:hAnsi="Times New Roman" w:cs="Times New Roman"/>
          <w:kern w:val="0"/>
          <w:lang w:eastAsia="es-CL"/>
          <w14:ligatures w14:val="none"/>
        </w:rPr>
        <w:t xml:space="preserve"> Se puede compartir con cualquiera.</w:t>
      </w:r>
    </w:p>
    <w:p w14:paraId="3DB6CCA7" w14:textId="77777777" w:rsidR="003309D3" w:rsidRPr="003309D3" w:rsidRDefault="003309D3" w:rsidP="003309D3">
      <w:pPr>
        <w:numPr>
          <w:ilvl w:val="0"/>
          <w:numId w:val="10"/>
        </w:numPr>
        <w:spacing w:before="100" w:beforeAutospacing="1" w:after="100" w:afterAutospacing="1" w:line="240" w:lineRule="auto"/>
        <w:rPr>
          <w:rFonts w:ascii="Times New Roman" w:eastAsia="Times New Roman" w:hAnsi="Times New Roman" w:cs="Times New Roman"/>
          <w:kern w:val="0"/>
          <w:lang w:eastAsia="es-CL"/>
          <w14:ligatures w14:val="none"/>
        </w:rPr>
      </w:pPr>
      <w:r w:rsidRPr="003309D3">
        <w:rPr>
          <w:rFonts w:ascii="Times New Roman" w:eastAsia="Times New Roman" w:hAnsi="Times New Roman" w:cs="Times New Roman"/>
          <w:b/>
          <w:bCs/>
          <w:kern w:val="0"/>
          <w:lang w:eastAsia="es-CL"/>
          <w14:ligatures w14:val="none"/>
        </w:rPr>
        <w:t>Clave privada:</w:t>
      </w:r>
      <w:r w:rsidRPr="003309D3">
        <w:rPr>
          <w:rFonts w:ascii="Times New Roman" w:eastAsia="Times New Roman" w:hAnsi="Times New Roman" w:cs="Times New Roman"/>
          <w:kern w:val="0"/>
          <w:lang w:eastAsia="es-CL"/>
          <w14:ligatures w14:val="none"/>
        </w:rPr>
        <w:t xml:space="preserve"> Debe mantenerse secreta.</w:t>
      </w:r>
    </w:p>
    <w:p w14:paraId="28D5F949" w14:textId="77777777" w:rsidR="003309D3" w:rsidRPr="003309D3" w:rsidRDefault="003309D3" w:rsidP="003309D3">
      <w:pPr>
        <w:spacing w:before="100" w:beforeAutospacing="1" w:after="100" w:afterAutospacing="1" w:line="240" w:lineRule="auto"/>
        <w:rPr>
          <w:rFonts w:ascii="Times New Roman" w:eastAsia="Times New Roman" w:hAnsi="Times New Roman" w:cs="Times New Roman"/>
          <w:kern w:val="0"/>
          <w:lang w:eastAsia="es-CL"/>
          <w14:ligatures w14:val="none"/>
        </w:rPr>
      </w:pPr>
      <w:r w:rsidRPr="003309D3">
        <w:rPr>
          <w:rFonts w:ascii="Times New Roman" w:eastAsia="Times New Roman" w:hAnsi="Times New Roman" w:cs="Times New Roman"/>
          <w:kern w:val="0"/>
          <w:lang w:eastAsia="es-CL"/>
          <w14:ligatures w14:val="none"/>
        </w:rPr>
        <w:t>Si alguien quiere enviarte un mensaje secreto, usa tu clave pública para cifrarlo. Solo tú, con tu clave privada, puedes descifrarlo.</w:t>
      </w:r>
    </w:p>
    <w:p w14:paraId="33C93E76" w14:textId="77777777" w:rsidR="003309D3" w:rsidRPr="003309D3" w:rsidRDefault="003309D3" w:rsidP="003309D3">
      <w:pPr>
        <w:spacing w:before="100" w:beforeAutospacing="1" w:after="100" w:afterAutospacing="1" w:line="240" w:lineRule="auto"/>
        <w:rPr>
          <w:rFonts w:ascii="Times New Roman" w:eastAsia="Times New Roman" w:hAnsi="Times New Roman" w:cs="Times New Roman"/>
          <w:kern w:val="0"/>
          <w:lang w:eastAsia="es-CL"/>
          <w14:ligatures w14:val="none"/>
        </w:rPr>
      </w:pPr>
      <w:r w:rsidRPr="003309D3">
        <w:rPr>
          <w:rFonts w:ascii="Times New Roman" w:eastAsia="Times New Roman" w:hAnsi="Times New Roman" w:cs="Times New Roman"/>
          <w:b/>
          <w:bCs/>
          <w:kern w:val="0"/>
          <w:lang w:eastAsia="es-CL"/>
          <w14:ligatures w14:val="none"/>
        </w:rPr>
        <w:t>¿Por qué 2048?</w:t>
      </w:r>
    </w:p>
    <w:p w14:paraId="4A6DFFA5" w14:textId="77777777" w:rsidR="003309D3" w:rsidRPr="003309D3" w:rsidRDefault="003309D3" w:rsidP="003309D3">
      <w:pPr>
        <w:spacing w:before="100" w:beforeAutospacing="1" w:after="100" w:afterAutospacing="1" w:line="240" w:lineRule="auto"/>
        <w:rPr>
          <w:rFonts w:ascii="Times New Roman" w:eastAsia="Times New Roman" w:hAnsi="Times New Roman" w:cs="Times New Roman"/>
          <w:kern w:val="0"/>
          <w:lang w:eastAsia="es-CL"/>
          <w14:ligatures w14:val="none"/>
        </w:rPr>
      </w:pPr>
      <w:r w:rsidRPr="003309D3">
        <w:rPr>
          <w:rFonts w:ascii="Times New Roman" w:eastAsia="Times New Roman" w:hAnsi="Times New Roman" w:cs="Times New Roman"/>
          <w:kern w:val="0"/>
          <w:lang w:eastAsia="es-CL"/>
          <w14:ligatures w14:val="none"/>
        </w:rPr>
        <w:t xml:space="preserve">El "2048" en </w:t>
      </w:r>
      <w:proofErr w:type="spellStart"/>
      <w:r w:rsidRPr="003309D3">
        <w:rPr>
          <w:rFonts w:ascii="Courier New" w:eastAsia="Times New Roman" w:hAnsi="Courier New" w:cs="Courier New"/>
          <w:kern w:val="0"/>
          <w:sz w:val="20"/>
          <w:szCs w:val="20"/>
          <w:lang w:eastAsia="es-CL"/>
          <w14:ligatures w14:val="none"/>
        </w:rPr>
        <w:t>RSA.generate</w:t>
      </w:r>
      <w:proofErr w:type="spellEnd"/>
      <w:r w:rsidRPr="003309D3">
        <w:rPr>
          <w:rFonts w:ascii="Courier New" w:eastAsia="Times New Roman" w:hAnsi="Courier New" w:cs="Courier New"/>
          <w:kern w:val="0"/>
          <w:sz w:val="20"/>
          <w:szCs w:val="20"/>
          <w:lang w:eastAsia="es-CL"/>
          <w14:ligatures w14:val="none"/>
        </w:rPr>
        <w:t>(2048)</w:t>
      </w:r>
      <w:r w:rsidRPr="003309D3">
        <w:rPr>
          <w:rFonts w:ascii="Times New Roman" w:eastAsia="Times New Roman" w:hAnsi="Times New Roman" w:cs="Times New Roman"/>
          <w:kern w:val="0"/>
          <w:lang w:eastAsia="es-CL"/>
          <w14:ligatures w14:val="none"/>
        </w:rPr>
        <w:t xml:space="preserve"> se refiere a la longitud de la clave en bits. Esto determina el tamaño de los números primos que se utilizan para generar las claves. Cuanto mayor sea la longitud de la clave, más difícil será factorizarla y, por lo tanto, más seguro será el cifrado. 2048 bits es un tamaño de clave comúnmente utilizado que ofrece un buen equilibrio entre seguridad y rendimiento.</w:t>
      </w:r>
    </w:p>
    <w:p w14:paraId="78F5416B" w14:textId="77777777" w:rsidR="003309D3" w:rsidRPr="003309D3" w:rsidRDefault="003309D3" w:rsidP="003309D3">
      <w:pPr>
        <w:spacing w:before="100" w:beforeAutospacing="1" w:after="100" w:afterAutospacing="1" w:line="240" w:lineRule="auto"/>
        <w:rPr>
          <w:rFonts w:ascii="Times New Roman" w:eastAsia="Times New Roman" w:hAnsi="Times New Roman" w:cs="Times New Roman"/>
          <w:kern w:val="0"/>
          <w:lang w:eastAsia="es-CL"/>
          <w14:ligatures w14:val="none"/>
        </w:rPr>
      </w:pPr>
      <w:r w:rsidRPr="003309D3">
        <w:rPr>
          <w:rFonts w:ascii="Times New Roman" w:eastAsia="Times New Roman" w:hAnsi="Times New Roman" w:cs="Times New Roman"/>
          <w:b/>
          <w:bCs/>
          <w:kern w:val="0"/>
          <w:lang w:eastAsia="es-CL"/>
          <w14:ligatures w14:val="none"/>
        </w:rPr>
        <w:t>¿Y qué es PKCS1_OAEP?</w:t>
      </w:r>
    </w:p>
    <w:p w14:paraId="73DB95F6" w14:textId="77777777" w:rsidR="003309D3" w:rsidRPr="003309D3" w:rsidRDefault="003309D3" w:rsidP="003309D3">
      <w:pPr>
        <w:spacing w:before="100" w:beforeAutospacing="1" w:after="100" w:afterAutospacing="1" w:line="240" w:lineRule="auto"/>
        <w:rPr>
          <w:rFonts w:ascii="Times New Roman" w:eastAsia="Times New Roman" w:hAnsi="Times New Roman" w:cs="Times New Roman"/>
          <w:kern w:val="0"/>
          <w:lang w:eastAsia="es-CL"/>
          <w14:ligatures w14:val="none"/>
        </w:rPr>
      </w:pPr>
      <w:r w:rsidRPr="003309D3">
        <w:rPr>
          <w:rFonts w:ascii="Times New Roman" w:eastAsia="Times New Roman" w:hAnsi="Times New Roman" w:cs="Times New Roman"/>
          <w:kern w:val="0"/>
          <w:lang w:eastAsia="es-CL"/>
          <w14:ligatures w14:val="none"/>
        </w:rPr>
        <w:lastRenderedPageBreak/>
        <w:t>PKCS1_OAEP (</w:t>
      </w:r>
      <w:proofErr w:type="spellStart"/>
      <w:r w:rsidRPr="003309D3">
        <w:rPr>
          <w:rFonts w:ascii="Times New Roman" w:eastAsia="Times New Roman" w:hAnsi="Times New Roman" w:cs="Times New Roman"/>
          <w:kern w:val="0"/>
          <w:lang w:eastAsia="es-CL"/>
          <w14:ligatures w14:val="none"/>
        </w:rPr>
        <w:t>Optimal</w:t>
      </w:r>
      <w:proofErr w:type="spellEnd"/>
      <w:r w:rsidRPr="003309D3">
        <w:rPr>
          <w:rFonts w:ascii="Times New Roman" w:eastAsia="Times New Roman" w:hAnsi="Times New Roman" w:cs="Times New Roman"/>
          <w:kern w:val="0"/>
          <w:lang w:eastAsia="es-CL"/>
          <w14:ligatures w14:val="none"/>
        </w:rPr>
        <w:t xml:space="preserve"> </w:t>
      </w:r>
      <w:proofErr w:type="spellStart"/>
      <w:r w:rsidRPr="003309D3">
        <w:rPr>
          <w:rFonts w:ascii="Times New Roman" w:eastAsia="Times New Roman" w:hAnsi="Times New Roman" w:cs="Times New Roman"/>
          <w:kern w:val="0"/>
          <w:lang w:eastAsia="es-CL"/>
          <w14:ligatures w14:val="none"/>
        </w:rPr>
        <w:t>Asymmetric</w:t>
      </w:r>
      <w:proofErr w:type="spellEnd"/>
      <w:r w:rsidRPr="003309D3">
        <w:rPr>
          <w:rFonts w:ascii="Times New Roman" w:eastAsia="Times New Roman" w:hAnsi="Times New Roman" w:cs="Times New Roman"/>
          <w:kern w:val="0"/>
          <w:lang w:eastAsia="es-CL"/>
          <w14:ligatures w14:val="none"/>
        </w:rPr>
        <w:t xml:space="preserve"> </w:t>
      </w:r>
      <w:proofErr w:type="spellStart"/>
      <w:r w:rsidRPr="003309D3">
        <w:rPr>
          <w:rFonts w:ascii="Times New Roman" w:eastAsia="Times New Roman" w:hAnsi="Times New Roman" w:cs="Times New Roman"/>
          <w:kern w:val="0"/>
          <w:lang w:eastAsia="es-CL"/>
          <w14:ligatures w14:val="none"/>
        </w:rPr>
        <w:t>Encryption</w:t>
      </w:r>
      <w:proofErr w:type="spellEnd"/>
      <w:r w:rsidRPr="003309D3">
        <w:rPr>
          <w:rFonts w:ascii="Times New Roman" w:eastAsia="Times New Roman" w:hAnsi="Times New Roman" w:cs="Times New Roman"/>
          <w:kern w:val="0"/>
          <w:lang w:eastAsia="es-CL"/>
          <w14:ligatures w14:val="none"/>
        </w:rPr>
        <w:t xml:space="preserve"> </w:t>
      </w:r>
      <w:proofErr w:type="spellStart"/>
      <w:r w:rsidRPr="003309D3">
        <w:rPr>
          <w:rFonts w:ascii="Times New Roman" w:eastAsia="Times New Roman" w:hAnsi="Times New Roman" w:cs="Times New Roman"/>
          <w:kern w:val="0"/>
          <w:lang w:eastAsia="es-CL"/>
          <w14:ligatures w14:val="none"/>
        </w:rPr>
        <w:t>Padding</w:t>
      </w:r>
      <w:proofErr w:type="spellEnd"/>
      <w:r w:rsidRPr="003309D3">
        <w:rPr>
          <w:rFonts w:ascii="Times New Roman" w:eastAsia="Times New Roman" w:hAnsi="Times New Roman" w:cs="Times New Roman"/>
          <w:kern w:val="0"/>
          <w:lang w:eastAsia="es-CL"/>
          <w14:ligatures w14:val="none"/>
        </w:rPr>
        <w:t>) es un esquema de relleno que se utiliza junto con RSA para mejorar la seguridad.</w:t>
      </w:r>
    </w:p>
    <w:p w14:paraId="4A14F461" w14:textId="77777777" w:rsidR="003309D3" w:rsidRPr="003309D3" w:rsidRDefault="003309D3" w:rsidP="003309D3">
      <w:pPr>
        <w:spacing w:before="100" w:beforeAutospacing="1" w:after="100" w:afterAutospacing="1" w:line="240" w:lineRule="auto"/>
        <w:rPr>
          <w:rFonts w:ascii="Times New Roman" w:eastAsia="Times New Roman" w:hAnsi="Times New Roman" w:cs="Times New Roman"/>
          <w:kern w:val="0"/>
          <w:lang w:eastAsia="es-CL"/>
          <w14:ligatures w14:val="none"/>
        </w:rPr>
      </w:pPr>
      <w:r w:rsidRPr="003309D3">
        <w:rPr>
          <w:rFonts w:ascii="Times New Roman" w:eastAsia="Times New Roman" w:hAnsi="Times New Roman" w:cs="Times New Roman"/>
          <w:kern w:val="0"/>
          <w:lang w:eastAsia="es-CL"/>
          <w14:ligatures w14:val="none"/>
        </w:rPr>
        <w:t>Imagina que quieres enviar un mensaje corto. Si simplemente lo ciframos con RSA, podría ser vulnerable a ciertos ataques. PKCS1_OAEP añade un relleno aleatorio al mensaje antes de cifrarlo, lo que hace que sea mucho más difícil de descifrar sin la clave privada.</w:t>
      </w:r>
    </w:p>
    <w:p w14:paraId="20F00A60" w14:textId="77777777" w:rsidR="003309D3" w:rsidRPr="003309D3" w:rsidRDefault="003309D3" w:rsidP="003309D3">
      <w:pPr>
        <w:spacing w:before="100" w:beforeAutospacing="1" w:after="100" w:afterAutospacing="1" w:line="240" w:lineRule="auto"/>
        <w:rPr>
          <w:rFonts w:ascii="Times New Roman" w:eastAsia="Times New Roman" w:hAnsi="Times New Roman" w:cs="Times New Roman"/>
          <w:kern w:val="0"/>
          <w:lang w:eastAsia="es-CL"/>
          <w14:ligatures w14:val="none"/>
        </w:rPr>
      </w:pPr>
      <w:r w:rsidRPr="003309D3">
        <w:rPr>
          <w:rFonts w:ascii="Times New Roman" w:eastAsia="Times New Roman" w:hAnsi="Times New Roman" w:cs="Times New Roman"/>
          <w:kern w:val="0"/>
          <w:lang w:eastAsia="es-CL"/>
          <w14:ligatures w14:val="none"/>
        </w:rPr>
        <w:t>En resumen, RSA es un algoritmo de cifrado que utiliza claves públicas y privadas para asegurar la información. 2048 bits es una longitud de clave común que ofrece un buen nivel de seguridad. PKCS1_OAEP es un esquema de relleno que se utiliza para mejorar la seguridad de RSA.</w:t>
      </w:r>
    </w:p>
    <w:p w14:paraId="33CAD640" w14:textId="77777777" w:rsidR="003309D3" w:rsidRPr="003309D3" w:rsidRDefault="003309D3" w:rsidP="003309D3">
      <w:pPr>
        <w:spacing w:before="100" w:beforeAutospacing="1" w:after="100" w:afterAutospacing="1" w:line="240" w:lineRule="auto"/>
        <w:rPr>
          <w:rFonts w:ascii="Times New Roman" w:eastAsia="Times New Roman" w:hAnsi="Times New Roman" w:cs="Times New Roman"/>
          <w:kern w:val="0"/>
          <w:lang w:eastAsia="es-CL"/>
          <w14:ligatures w14:val="none"/>
        </w:rPr>
      </w:pPr>
      <w:r w:rsidRPr="003309D3">
        <w:rPr>
          <w:rFonts w:ascii="Times New Roman" w:eastAsia="Times New Roman" w:hAnsi="Times New Roman" w:cs="Times New Roman"/>
          <w:kern w:val="0"/>
          <w:lang w:eastAsia="es-CL"/>
          <w14:ligatures w14:val="none"/>
        </w:rPr>
        <w:t>Espero que esto te ayude a comprender mejor el archivo que me mostraste. Si tienes más preguntas, no dudes en preguntar.</w:t>
      </w:r>
    </w:p>
    <w:p w14:paraId="2F2B3C8D" w14:textId="77777777" w:rsidR="003309D3" w:rsidRDefault="003309D3"/>
    <w:sectPr w:rsidR="003309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6527F"/>
    <w:multiLevelType w:val="hybridMultilevel"/>
    <w:tmpl w:val="58424104"/>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15:restartNumberingAfterBreak="0">
    <w:nsid w:val="107173A8"/>
    <w:multiLevelType w:val="hybridMultilevel"/>
    <w:tmpl w:val="74DEE7B4"/>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10BF17A0"/>
    <w:multiLevelType w:val="multilevel"/>
    <w:tmpl w:val="23D4D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891CC4"/>
    <w:multiLevelType w:val="multilevel"/>
    <w:tmpl w:val="81728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511823"/>
    <w:multiLevelType w:val="multilevel"/>
    <w:tmpl w:val="5D22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5D02F4"/>
    <w:multiLevelType w:val="hybridMultilevel"/>
    <w:tmpl w:val="F4F8849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5521284E"/>
    <w:multiLevelType w:val="hybridMultilevel"/>
    <w:tmpl w:val="5A001DA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7" w15:restartNumberingAfterBreak="0">
    <w:nsid w:val="5FFF0868"/>
    <w:multiLevelType w:val="multilevel"/>
    <w:tmpl w:val="5CA47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E76DFA"/>
    <w:multiLevelType w:val="hybridMultilevel"/>
    <w:tmpl w:val="C44E7E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A695ACD"/>
    <w:multiLevelType w:val="multilevel"/>
    <w:tmpl w:val="842CF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7211041">
    <w:abstractNumId w:val="2"/>
  </w:num>
  <w:num w:numId="2" w16cid:durableId="1553301093">
    <w:abstractNumId w:val="7"/>
  </w:num>
  <w:num w:numId="3" w16cid:durableId="1793942379">
    <w:abstractNumId w:val="3"/>
  </w:num>
  <w:num w:numId="4" w16cid:durableId="904338728">
    <w:abstractNumId w:val="9"/>
  </w:num>
  <w:num w:numId="5" w16cid:durableId="2065564837">
    <w:abstractNumId w:val="8"/>
  </w:num>
  <w:num w:numId="6" w16cid:durableId="923993620">
    <w:abstractNumId w:val="6"/>
  </w:num>
  <w:num w:numId="7" w16cid:durableId="1667435426">
    <w:abstractNumId w:val="0"/>
  </w:num>
  <w:num w:numId="8" w16cid:durableId="778334852">
    <w:abstractNumId w:val="1"/>
  </w:num>
  <w:num w:numId="9" w16cid:durableId="946084536">
    <w:abstractNumId w:val="5"/>
  </w:num>
  <w:num w:numId="10" w16cid:durableId="3925815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F96"/>
    <w:rsid w:val="00093F96"/>
    <w:rsid w:val="003309D3"/>
    <w:rsid w:val="006740D3"/>
    <w:rsid w:val="00C806C3"/>
    <w:rsid w:val="00D009A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5BDA3"/>
  <w15:chartTrackingRefBased/>
  <w15:docId w15:val="{B13AF73A-FAEB-444B-AB23-FA29B9267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93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93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93F9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93F9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93F9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93F9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3F9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3F9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3F9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3F9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93F9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93F9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93F9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93F9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93F9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93F9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93F9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93F96"/>
    <w:rPr>
      <w:rFonts w:eastAsiaTheme="majorEastAsia" w:cstheme="majorBidi"/>
      <w:color w:val="272727" w:themeColor="text1" w:themeTint="D8"/>
    </w:rPr>
  </w:style>
  <w:style w:type="paragraph" w:styleId="Ttulo">
    <w:name w:val="Title"/>
    <w:basedOn w:val="Normal"/>
    <w:next w:val="Normal"/>
    <w:link w:val="TtuloCar"/>
    <w:uiPriority w:val="10"/>
    <w:qFormat/>
    <w:rsid w:val="00093F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3F9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93F9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3F9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93F96"/>
    <w:pPr>
      <w:spacing w:before="160"/>
      <w:jc w:val="center"/>
    </w:pPr>
    <w:rPr>
      <w:i/>
      <w:iCs/>
      <w:color w:val="404040" w:themeColor="text1" w:themeTint="BF"/>
    </w:rPr>
  </w:style>
  <w:style w:type="character" w:customStyle="1" w:styleId="CitaCar">
    <w:name w:val="Cita Car"/>
    <w:basedOn w:val="Fuentedeprrafopredeter"/>
    <w:link w:val="Cita"/>
    <w:uiPriority w:val="29"/>
    <w:rsid w:val="00093F96"/>
    <w:rPr>
      <w:i/>
      <w:iCs/>
      <w:color w:val="404040" w:themeColor="text1" w:themeTint="BF"/>
    </w:rPr>
  </w:style>
  <w:style w:type="paragraph" w:styleId="Prrafodelista">
    <w:name w:val="List Paragraph"/>
    <w:basedOn w:val="Normal"/>
    <w:uiPriority w:val="34"/>
    <w:qFormat/>
    <w:rsid w:val="00093F96"/>
    <w:pPr>
      <w:ind w:left="720"/>
      <w:contextualSpacing/>
    </w:pPr>
  </w:style>
  <w:style w:type="character" w:styleId="nfasisintenso">
    <w:name w:val="Intense Emphasis"/>
    <w:basedOn w:val="Fuentedeprrafopredeter"/>
    <w:uiPriority w:val="21"/>
    <w:qFormat/>
    <w:rsid w:val="00093F96"/>
    <w:rPr>
      <w:i/>
      <w:iCs/>
      <w:color w:val="0F4761" w:themeColor="accent1" w:themeShade="BF"/>
    </w:rPr>
  </w:style>
  <w:style w:type="paragraph" w:styleId="Citadestacada">
    <w:name w:val="Intense Quote"/>
    <w:basedOn w:val="Normal"/>
    <w:next w:val="Normal"/>
    <w:link w:val="CitadestacadaCar"/>
    <w:uiPriority w:val="30"/>
    <w:qFormat/>
    <w:rsid w:val="00093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93F96"/>
    <w:rPr>
      <w:i/>
      <w:iCs/>
      <w:color w:val="0F4761" w:themeColor="accent1" w:themeShade="BF"/>
    </w:rPr>
  </w:style>
  <w:style w:type="character" w:styleId="Referenciaintensa">
    <w:name w:val="Intense Reference"/>
    <w:basedOn w:val="Fuentedeprrafopredeter"/>
    <w:uiPriority w:val="32"/>
    <w:qFormat/>
    <w:rsid w:val="00093F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076039">
      <w:bodyDiv w:val="1"/>
      <w:marLeft w:val="0"/>
      <w:marRight w:val="0"/>
      <w:marTop w:val="0"/>
      <w:marBottom w:val="0"/>
      <w:divBdr>
        <w:top w:val="none" w:sz="0" w:space="0" w:color="auto"/>
        <w:left w:val="none" w:sz="0" w:space="0" w:color="auto"/>
        <w:bottom w:val="none" w:sz="0" w:space="0" w:color="auto"/>
        <w:right w:val="none" w:sz="0" w:space="0" w:color="auto"/>
      </w:divBdr>
    </w:div>
    <w:div w:id="640113751">
      <w:bodyDiv w:val="1"/>
      <w:marLeft w:val="0"/>
      <w:marRight w:val="0"/>
      <w:marTop w:val="0"/>
      <w:marBottom w:val="0"/>
      <w:divBdr>
        <w:top w:val="none" w:sz="0" w:space="0" w:color="auto"/>
        <w:left w:val="none" w:sz="0" w:space="0" w:color="auto"/>
        <w:bottom w:val="none" w:sz="0" w:space="0" w:color="auto"/>
        <w:right w:val="none" w:sz="0" w:space="0" w:color="auto"/>
      </w:divBdr>
    </w:div>
    <w:div w:id="797915762">
      <w:bodyDiv w:val="1"/>
      <w:marLeft w:val="0"/>
      <w:marRight w:val="0"/>
      <w:marTop w:val="0"/>
      <w:marBottom w:val="0"/>
      <w:divBdr>
        <w:top w:val="none" w:sz="0" w:space="0" w:color="auto"/>
        <w:left w:val="none" w:sz="0" w:space="0" w:color="auto"/>
        <w:bottom w:val="none" w:sz="0" w:space="0" w:color="auto"/>
        <w:right w:val="none" w:sz="0" w:space="0" w:color="auto"/>
      </w:divBdr>
    </w:div>
    <w:div w:id="810828532">
      <w:bodyDiv w:val="1"/>
      <w:marLeft w:val="0"/>
      <w:marRight w:val="0"/>
      <w:marTop w:val="0"/>
      <w:marBottom w:val="0"/>
      <w:divBdr>
        <w:top w:val="none" w:sz="0" w:space="0" w:color="auto"/>
        <w:left w:val="none" w:sz="0" w:space="0" w:color="auto"/>
        <w:bottom w:val="none" w:sz="0" w:space="0" w:color="auto"/>
        <w:right w:val="none" w:sz="0" w:space="0" w:color="auto"/>
      </w:divBdr>
    </w:div>
    <w:div w:id="927275686">
      <w:bodyDiv w:val="1"/>
      <w:marLeft w:val="0"/>
      <w:marRight w:val="0"/>
      <w:marTop w:val="0"/>
      <w:marBottom w:val="0"/>
      <w:divBdr>
        <w:top w:val="none" w:sz="0" w:space="0" w:color="auto"/>
        <w:left w:val="none" w:sz="0" w:space="0" w:color="auto"/>
        <w:bottom w:val="none" w:sz="0" w:space="0" w:color="auto"/>
        <w:right w:val="none" w:sz="0" w:space="0" w:color="auto"/>
      </w:divBdr>
    </w:div>
    <w:div w:id="1113864557">
      <w:bodyDiv w:val="1"/>
      <w:marLeft w:val="0"/>
      <w:marRight w:val="0"/>
      <w:marTop w:val="0"/>
      <w:marBottom w:val="0"/>
      <w:divBdr>
        <w:top w:val="none" w:sz="0" w:space="0" w:color="auto"/>
        <w:left w:val="none" w:sz="0" w:space="0" w:color="auto"/>
        <w:bottom w:val="none" w:sz="0" w:space="0" w:color="auto"/>
        <w:right w:val="none" w:sz="0" w:space="0" w:color="auto"/>
      </w:divBdr>
    </w:div>
    <w:div w:id="1125075778">
      <w:bodyDiv w:val="1"/>
      <w:marLeft w:val="0"/>
      <w:marRight w:val="0"/>
      <w:marTop w:val="0"/>
      <w:marBottom w:val="0"/>
      <w:divBdr>
        <w:top w:val="none" w:sz="0" w:space="0" w:color="auto"/>
        <w:left w:val="none" w:sz="0" w:space="0" w:color="auto"/>
        <w:bottom w:val="none" w:sz="0" w:space="0" w:color="auto"/>
        <w:right w:val="none" w:sz="0" w:space="0" w:color="auto"/>
      </w:divBdr>
    </w:div>
    <w:div w:id="1207184639">
      <w:bodyDiv w:val="1"/>
      <w:marLeft w:val="0"/>
      <w:marRight w:val="0"/>
      <w:marTop w:val="0"/>
      <w:marBottom w:val="0"/>
      <w:divBdr>
        <w:top w:val="none" w:sz="0" w:space="0" w:color="auto"/>
        <w:left w:val="none" w:sz="0" w:space="0" w:color="auto"/>
        <w:bottom w:val="none" w:sz="0" w:space="0" w:color="auto"/>
        <w:right w:val="none" w:sz="0" w:space="0" w:color="auto"/>
      </w:divBdr>
    </w:div>
    <w:div w:id="1470827247">
      <w:bodyDiv w:val="1"/>
      <w:marLeft w:val="0"/>
      <w:marRight w:val="0"/>
      <w:marTop w:val="0"/>
      <w:marBottom w:val="0"/>
      <w:divBdr>
        <w:top w:val="none" w:sz="0" w:space="0" w:color="auto"/>
        <w:left w:val="none" w:sz="0" w:space="0" w:color="auto"/>
        <w:bottom w:val="none" w:sz="0" w:space="0" w:color="auto"/>
        <w:right w:val="none" w:sz="0" w:space="0" w:color="auto"/>
      </w:divBdr>
    </w:div>
    <w:div w:id="1513489882">
      <w:bodyDiv w:val="1"/>
      <w:marLeft w:val="0"/>
      <w:marRight w:val="0"/>
      <w:marTop w:val="0"/>
      <w:marBottom w:val="0"/>
      <w:divBdr>
        <w:top w:val="none" w:sz="0" w:space="0" w:color="auto"/>
        <w:left w:val="none" w:sz="0" w:space="0" w:color="auto"/>
        <w:bottom w:val="none" w:sz="0" w:space="0" w:color="auto"/>
        <w:right w:val="none" w:sz="0" w:space="0" w:color="auto"/>
      </w:divBdr>
    </w:div>
    <w:div w:id="187180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747</Words>
  <Characters>4111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MATIAS VERGARA LOPEZ</dc:creator>
  <cp:keywords/>
  <dc:description/>
  <cp:lastModifiedBy>nicolas matias vergara lopez</cp:lastModifiedBy>
  <cp:revision>2</cp:revision>
  <dcterms:created xsi:type="dcterms:W3CDTF">2024-10-26T20:18:00Z</dcterms:created>
  <dcterms:modified xsi:type="dcterms:W3CDTF">2024-11-06T21:37:00Z</dcterms:modified>
</cp:coreProperties>
</file>