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05" w:rsidRPr="00BB7881" w:rsidRDefault="00A57005" w:rsidP="00A57005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881">
        <w:rPr>
          <w:rFonts w:ascii="Times New Roman" w:hAnsi="Times New Roman" w:cs="Times New Roman"/>
          <w:b/>
          <w:sz w:val="28"/>
          <w:szCs w:val="28"/>
        </w:rPr>
        <w:t>Удостоверяющий лист</w:t>
      </w:r>
    </w:p>
    <w:p w:rsidR="00A57005" w:rsidRPr="00BB7881" w:rsidRDefault="00A57005" w:rsidP="00A570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B7881">
        <w:rPr>
          <w:rFonts w:ascii="Times New Roman" w:hAnsi="Times New Roman" w:cs="Times New Roman"/>
          <w:sz w:val="28"/>
          <w:szCs w:val="28"/>
        </w:rPr>
        <w:t>электронного документа – курсовой проект</w:t>
      </w:r>
    </w:p>
    <w:p w:rsidR="00A57005" w:rsidRPr="00BB7881" w:rsidRDefault="00A57005" w:rsidP="00A570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57005" w:rsidRPr="00BB7881" w:rsidRDefault="00A57005" w:rsidP="00A5700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57005" w:rsidRPr="00BB7881" w:rsidRDefault="00A57005" w:rsidP="00A57005">
      <w:pPr>
        <w:contextualSpacing/>
        <w:rPr>
          <w:rFonts w:ascii="Times New Roman" w:hAnsi="Times New Roman" w:cs="Times New Roman"/>
          <w:lang w:val="be-BY"/>
        </w:rPr>
      </w:pPr>
      <w:r w:rsidRPr="00BB7881">
        <w:rPr>
          <w:rFonts w:ascii="Times New Roman" w:hAnsi="Times New Roman" w:cs="Times New Roman"/>
        </w:rPr>
        <w:t>Тема К</w:t>
      </w:r>
      <w:r w:rsidRPr="00BB7881">
        <w:rPr>
          <w:rFonts w:ascii="Times New Roman" w:hAnsi="Times New Roman" w:cs="Times New Roman"/>
          <w:lang w:val="be-BY"/>
        </w:rPr>
        <w:t xml:space="preserve">П: </w:t>
      </w:r>
      <w:r w:rsidRPr="00BB7881">
        <w:rPr>
          <w:rFonts w:ascii="Times New Roman" w:hAnsi="Times New Roman" w:cs="Times New Roman"/>
        </w:rPr>
        <w:t>Программа для анализа программного кода на языке С++.</w:t>
      </w:r>
    </w:p>
    <w:p w:rsidR="00A57005" w:rsidRPr="00BB7881" w:rsidRDefault="00A57005" w:rsidP="00A57005">
      <w:pPr>
        <w:contextualSpacing/>
        <w:rPr>
          <w:rFonts w:ascii="Times New Roman" w:hAnsi="Times New Roman" w:cs="Times New Roman"/>
        </w:rPr>
      </w:pPr>
      <w:r w:rsidRPr="00BB7881">
        <w:rPr>
          <w:rFonts w:ascii="Times New Roman" w:hAnsi="Times New Roman" w:cs="Times New Roman"/>
        </w:rPr>
        <w:t xml:space="preserve"> </w:t>
      </w:r>
    </w:p>
    <w:p w:rsidR="00A57005" w:rsidRPr="00BB7881" w:rsidRDefault="00A57005" w:rsidP="00A57005">
      <w:pP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BB7881">
        <w:rPr>
          <w:rFonts w:ascii="Times New Roman" w:hAnsi="Times New Roman" w:cs="Times New Roman"/>
        </w:rPr>
        <w:t xml:space="preserve">Обозначение </w:t>
      </w:r>
      <w:r w:rsidRPr="00BB7881">
        <w:rPr>
          <w:rFonts w:ascii="Times New Roman" w:hAnsi="Times New Roman" w:cs="Times New Roman"/>
          <w:lang w:val="be-BY"/>
        </w:rPr>
        <w:t>КП Т.091020.401</w:t>
      </w:r>
      <w:r w:rsidRPr="00BB7881">
        <w:rPr>
          <w:rFonts w:ascii="Times New Roman" w:hAnsi="Times New Roman" w:cs="Times New Roman"/>
        </w:rPr>
        <w:t xml:space="preserve"> </w:t>
      </w:r>
    </w:p>
    <w:p w:rsidR="00A57005" w:rsidRPr="00BB7881" w:rsidRDefault="00A57005" w:rsidP="00A57005">
      <w:pPr>
        <w:contextualSpacing/>
        <w:rPr>
          <w:rFonts w:ascii="Times New Roman" w:hAnsi="Times New Roman" w:cs="Times New Roman"/>
        </w:rPr>
      </w:pPr>
    </w:p>
    <w:p w:rsidR="00A57005" w:rsidRPr="00BB7881" w:rsidRDefault="00A57005" w:rsidP="00A57005">
      <w:pPr>
        <w:contextualSpacing/>
        <w:rPr>
          <w:rFonts w:ascii="Times New Roman" w:hAnsi="Times New Roman" w:cs="Times New Roman"/>
        </w:rPr>
      </w:pPr>
      <w:r w:rsidRPr="00BB7881">
        <w:rPr>
          <w:rFonts w:ascii="Times New Roman" w:hAnsi="Times New Roman" w:cs="Times New Roman"/>
        </w:rPr>
        <w:t>Разработчик: Черняков В.А.</w:t>
      </w:r>
      <w:r w:rsidRPr="00BB7881">
        <w:rPr>
          <w:rFonts w:ascii="Times New Roman" w:eastAsia="Times New Roman" w:hAnsi="Times New Roman" w:cs="Times New Roman"/>
        </w:rPr>
        <w:tab/>
      </w:r>
      <w:r w:rsidRPr="00BB7881">
        <w:rPr>
          <w:rFonts w:ascii="Times New Roman" w:hAnsi="Times New Roman" w:cs="Times New Roman"/>
        </w:rPr>
        <w:t xml:space="preserve"> </w:t>
      </w:r>
      <w:r w:rsidRPr="00BB7881">
        <w:rPr>
          <w:rFonts w:ascii="Times New Roman" w:hAnsi="Times New Roman" w:cs="Times New Roman"/>
        </w:rPr>
        <w:tab/>
      </w:r>
      <w:r w:rsidRPr="00BB7881">
        <w:rPr>
          <w:rFonts w:ascii="Times New Roman" w:hAnsi="Times New Roman" w:cs="Times New Roman"/>
        </w:rPr>
        <w:tab/>
      </w:r>
      <w:r w:rsidRPr="00BB7881">
        <w:rPr>
          <w:rFonts w:ascii="Times New Roman" w:hAnsi="Times New Roman" w:cs="Times New Roman"/>
        </w:rPr>
        <w:tab/>
      </w:r>
      <w:r w:rsidRPr="00BB7881">
        <w:rPr>
          <w:rFonts w:ascii="Times New Roman" w:hAnsi="Times New Roman" w:cs="Times New Roman"/>
        </w:rPr>
        <w:tab/>
        <w:t>Руководитель: Шаляпин Ю.В.</w:t>
      </w:r>
    </w:p>
    <w:p w:rsidR="00A57005" w:rsidRPr="00BB7881" w:rsidRDefault="00A57005" w:rsidP="00A57005">
      <w:pPr>
        <w:tabs>
          <w:tab w:val="left" w:pos="5954"/>
        </w:tabs>
        <w:contextualSpacing/>
        <w:rPr>
          <w:rFonts w:ascii="Times New Roman" w:hAnsi="Times New Roman" w:cs="Times New Roman"/>
        </w:rPr>
      </w:pPr>
      <w:r w:rsidRPr="00BB7881">
        <w:rPr>
          <w:rFonts w:ascii="Times New Roman" w:hAnsi="Times New Roman" w:cs="Times New Roman"/>
        </w:rPr>
        <w:t xml:space="preserve">                           (Ф.И.О.) </w:t>
      </w:r>
      <w:r w:rsidRPr="00BB7881">
        <w:rPr>
          <w:rFonts w:ascii="Times New Roman" w:hAnsi="Times New Roman" w:cs="Times New Roman"/>
        </w:rPr>
        <w:tab/>
      </w:r>
      <w:r w:rsidRPr="00BB7881">
        <w:rPr>
          <w:rFonts w:ascii="Times New Roman" w:hAnsi="Times New Roman" w:cs="Times New Roman"/>
        </w:rPr>
        <w:tab/>
        <w:t xml:space="preserve">                  (Ф.И.О.)</w:t>
      </w:r>
    </w:p>
    <w:p w:rsidR="00A57005" w:rsidRPr="00BB7881" w:rsidRDefault="00A57005" w:rsidP="00A57005">
      <w:pPr>
        <w:contextualSpacing/>
        <w:rPr>
          <w:rFonts w:ascii="Times New Roman" w:hAnsi="Times New Roman" w:cs="Times New Roman"/>
        </w:rPr>
      </w:pPr>
      <w:r w:rsidRPr="00BB7881">
        <w:rPr>
          <w:rFonts w:ascii="Times New Roman" w:hAnsi="Times New Roman" w:cs="Times New Roman"/>
        </w:rPr>
        <w:tab/>
        <w:t>Подписи лиц, ответственных за разработку электронного документа</w:t>
      </w:r>
      <w:r w:rsidRPr="00BB788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3"/>
        <w:gridCol w:w="3092"/>
        <w:gridCol w:w="3100"/>
      </w:tblGrid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Состав электронного документа</w:t>
            </w:r>
          </w:p>
        </w:tc>
        <w:tc>
          <w:tcPr>
            <w:tcW w:w="3092" w:type="dxa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100" w:type="dxa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A57005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Пояснительная записка (н</w:t>
            </w:r>
            <w:r w:rsidR="00614BE8" w:rsidRPr="00BB7881">
              <w:rPr>
                <w:rFonts w:ascii="Times New Roman" w:hAnsi="Times New Roman" w:cs="Times New Roman"/>
              </w:rPr>
              <w:t>а бумажном носителе формата А4)</w:t>
            </w:r>
            <w:r w:rsidRPr="00BB7881">
              <w:rPr>
                <w:rFonts w:ascii="Times New Roman" w:hAnsi="Times New Roman" w:cs="Times New Roman"/>
              </w:rPr>
              <w:t xml:space="preserve"> </w:t>
            </w:r>
            <w:r w:rsidR="00614BE8" w:rsidRPr="00BB7881">
              <w:rPr>
                <w:rFonts w:ascii="Times New Roman" w:hAnsi="Times New Roman" w:cs="Times New Roman"/>
              </w:rPr>
              <w:t>«</w:t>
            </w:r>
            <w:r w:rsidR="007243D9">
              <w:rPr>
                <w:rFonts w:ascii="Times New Roman" w:hAnsi="Times New Roman" w:cs="Times New Roman"/>
              </w:rPr>
              <w:t xml:space="preserve">Пояснительная </w:t>
            </w:r>
            <w:proofErr w:type="spellStart"/>
            <w:r w:rsidR="007243D9">
              <w:rPr>
                <w:rFonts w:ascii="Times New Roman" w:hAnsi="Times New Roman" w:cs="Times New Roman"/>
              </w:rPr>
              <w:t>записка</w:t>
            </w:r>
            <w:r w:rsidRPr="00BB7881">
              <w:rPr>
                <w:rFonts w:ascii="Times New Roman" w:hAnsi="Times New Roman" w:cs="Times New Roman"/>
              </w:rPr>
              <w:t>.docх</w:t>
            </w:r>
            <w:proofErr w:type="spellEnd"/>
            <w:r w:rsidR="00614BE8"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614BE8" w:rsidP="00EA257E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ГЧ</w:t>
            </w:r>
            <w:r w:rsidR="00A57005" w:rsidRPr="00BB7881">
              <w:rPr>
                <w:rFonts w:ascii="Times New Roman" w:hAnsi="Times New Roman" w:cs="Times New Roman"/>
              </w:rPr>
              <w:t xml:space="preserve"> </w:t>
            </w:r>
            <w:r w:rsidRPr="00BB7881">
              <w:rPr>
                <w:rFonts w:ascii="Times New Roman" w:hAnsi="Times New Roman" w:cs="Times New Roman"/>
              </w:rPr>
              <w:t>«</w:t>
            </w:r>
            <w:r w:rsidR="007243D9" w:rsidRPr="007243D9">
              <w:rPr>
                <w:rFonts w:ascii="Times New Roman" w:hAnsi="Times New Roman" w:cs="Times New Roman"/>
              </w:rPr>
              <w:t>Блок-схема входа в систему.png</w:t>
            </w:r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614BE8" w:rsidP="00EA257E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ГЧ</w:t>
            </w:r>
            <w:r w:rsidR="00A57005" w:rsidRPr="00BB7881">
              <w:rPr>
                <w:rFonts w:ascii="Times New Roman" w:hAnsi="Times New Roman" w:cs="Times New Roman"/>
              </w:rPr>
              <w:t xml:space="preserve"> </w:t>
            </w:r>
            <w:r w:rsidRPr="00BB7881">
              <w:rPr>
                <w:rFonts w:ascii="Times New Roman" w:hAnsi="Times New Roman" w:cs="Times New Roman"/>
              </w:rPr>
              <w:t>«</w:t>
            </w:r>
            <w:r w:rsidR="007243D9" w:rsidRPr="007243D9">
              <w:rPr>
                <w:rFonts w:ascii="Times New Roman" w:hAnsi="Times New Roman" w:cs="Times New Roman"/>
              </w:rPr>
              <w:t>Блок-схема работы программы.png</w:t>
            </w:r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614BE8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ГЧ</w:t>
            </w:r>
            <w:r w:rsidR="00A57005" w:rsidRPr="00BB7881">
              <w:rPr>
                <w:rFonts w:ascii="Times New Roman" w:hAnsi="Times New Roman" w:cs="Times New Roman"/>
              </w:rPr>
              <w:t xml:space="preserve"> </w:t>
            </w:r>
            <w:r w:rsidRPr="00BB7881">
              <w:rPr>
                <w:rFonts w:ascii="Times New Roman" w:hAnsi="Times New Roman" w:cs="Times New Roman"/>
              </w:rPr>
              <w:t>«</w:t>
            </w:r>
            <w:r w:rsidR="00A57005" w:rsidRPr="00BB7881">
              <w:rPr>
                <w:rFonts w:ascii="Times New Roman" w:hAnsi="Times New Roman" w:cs="Times New Roman"/>
              </w:rPr>
              <w:t>Диаграмма</w:t>
            </w:r>
            <w:r w:rsidR="007243D9">
              <w:rPr>
                <w:rFonts w:ascii="Times New Roman" w:hAnsi="Times New Roman" w:cs="Times New Roman"/>
              </w:rPr>
              <w:t xml:space="preserve"> классов.</w:t>
            </w:r>
            <w:proofErr w:type="spellStart"/>
            <w:r w:rsidR="007243D9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A257E" w:rsidRPr="00BB7881" w:rsidTr="00EA257E">
        <w:trPr>
          <w:trHeight w:val="454"/>
        </w:trPr>
        <w:tc>
          <w:tcPr>
            <w:tcW w:w="3153" w:type="dxa"/>
          </w:tcPr>
          <w:p w:rsidR="00EA257E" w:rsidRPr="00BB7881" w:rsidRDefault="00EA257E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  <w:lang w:val="be-BY"/>
              </w:rPr>
              <w:t>Ри</w:t>
            </w:r>
            <w:r w:rsidR="00614BE8" w:rsidRPr="00BB7881">
              <w:rPr>
                <w:rFonts w:ascii="Times New Roman" w:hAnsi="Times New Roman" w:cs="Times New Roman"/>
                <w:lang w:val="be-BY"/>
              </w:rPr>
              <w:t>сунок концептуального прототипа</w:t>
            </w:r>
            <w:r w:rsidRPr="00BB7881">
              <w:rPr>
                <w:rFonts w:ascii="Times New Roman" w:hAnsi="Times New Roman" w:cs="Times New Roman"/>
                <w:lang w:val="be-BY"/>
              </w:rPr>
              <w:t xml:space="preserve"> </w:t>
            </w:r>
            <w:r w:rsidR="00614BE8" w:rsidRPr="00BB7881">
              <w:rPr>
                <w:rFonts w:ascii="Times New Roman" w:hAnsi="Times New Roman" w:cs="Times New Roman"/>
              </w:rPr>
              <w:t>«</w:t>
            </w:r>
            <w:r w:rsidRPr="00BB7881">
              <w:rPr>
                <w:rFonts w:ascii="Times New Roman" w:hAnsi="Times New Roman" w:cs="Times New Roman"/>
              </w:rPr>
              <w:t>Концепт интерфейса.</w:t>
            </w:r>
            <w:proofErr w:type="spellStart"/>
            <w:r w:rsidRPr="00BB7881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  <w:r w:rsidR="00614BE8"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EA257E" w:rsidRPr="00BB7881" w:rsidRDefault="00EA257E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EA257E" w:rsidRPr="00BB7881" w:rsidRDefault="00EA257E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14BE8" w:rsidRPr="00BB7881" w:rsidTr="00EA257E">
        <w:trPr>
          <w:trHeight w:val="454"/>
        </w:trPr>
        <w:tc>
          <w:tcPr>
            <w:tcW w:w="3153" w:type="dxa"/>
          </w:tcPr>
          <w:p w:rsidR="00614BE8" w:rsidRPr="00BB7881" w:rsidRDefault="00614BE8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Удостове</w:t>
            </w:r>
            <w:r w:rsidR="007243D9">
              <w:rPr>
                <w:rFonts w:ascii="Times New Roman" w:hAnsi="Times New Roman" w:cs="Times New Roman"/>
              </w:rPr>
              <w:t>ряющий лист «Удостоверяющий лист</w:t>
            </w:r>
            <w:bookmarkStart w:id="0" w:name="_GoBack"/>
            <w:bookmarkEnd w:id="0"/>
            <w:r w:rsidRPr="00BB7881">
              <w:rPr>
                <w:rFonts w:ascii="Times New Roman" w:hAnsi="Times New Roman" w:cs="Times New Roman"/>
              </w:rPr>
              <w:t>.</w:t>
            </w:r>
            <w:proofErr w:type="spellStart"/>
            <w:r w:rsidRPr="00BB7881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614BE8" w:rsidRPr="00BB7881" w:rsidRDefault="00614BE8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614BE8" w:rsidRPr="00BB7881" w:rsidRDefault="00614BE8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A57005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Папка с проектом</w:t>
            </w:r>
            <w:r w:rsidR="00EA257E" w:rsidRPr="00BB7881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="00EA257E" w:rsidRPr="00BB7881">
              <w:rPr>
                <w:rFonts w:ascii="Times New Roman" w:hAnsi="Times New Roman" w:cs="Times New Roman"/>
                <w:lang w:val="en-US"/>
              </w:rPr>
              <w:t>cacpp</w:t>
            </w:r>
            <w:proofErr w:type="spellEnd"/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A57005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Установочный пакет программного средства «</w:t>
            </w:r>
            <w:r w:rsidR="00EA257E" w:rsidRPr="00BB7881">
              <w:rPr>
                <w:rFonts w:ascii="Times New Roman" w:hAnsi="Times New Roman" w:cs="Times New Roman"/>
                <w:lang w:val="en-US"/>
              </w:rPr>
              <w:t>s</w:t>
            </w:r>
            <w:r w:rsidRPr="00BB7881">
              <w:rPr>
                <w:rFonts w:ascii="Times New Roman" w:hAnsi="Times New Roman" w:cs="Times New Roman"/>
                <w:lang w:val="en-US"/>
              </w:rPr>
              <w:t>etup</w:t>
            </w:r>
            <w:r w:rsidRPr="00BB7881">
              <w:rPr>
                <w:rFonts w:ascii="Times New Roman" w:hAnsi="Times New Roman" w:cs="Times New Roman"/>
              </w:rPr>
              <w:t>.</w:t>
            </w:r>
            <w:r w:rsidRPr="00BB7881">
              <w:rPr>
                <w:rFonts w:ascii="Times New Roman" w:hAnsi="Times New Roman" w:cs="Times New Roman"/>
                <w:lang w:val="en-US"/>
              </w:rPr>
              <w:t>exe</w:t>
            </w:r>
            <w:r w:rsidRPr="00BB788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92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0" w:type="dxa"/>
            <w:vAlign w:val="center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A57005" w:rsidRPr="00BB7881" w:rsidTr="00EA257E">
        <w:trPr>
          <w:trHeight w:val="454"/>
        </w:trPr>
        <w:tc>
          <w:tcPr>
            <w:tcW w:w="3153" w:type="dxa"/>
          </w:tcPr>
          <w:p w:rsidR="00A57005" w:rsidRPr="00BB7881" w:rsidRDefault="00A57005" w:rsidP="00886347">
            <w:pPr>
              <w:contextualSpacing/>
              <w:rPr>
                <w:rFonts w:ascii="Times New Roman" w:hAnsi="Times New Roman" w:cs="Times New Roman"/>
              </w:rPr>
            </w:pPr>
            <w:r w:rsidRPr="00BB7881">
              <w:rPr>
                <w:rFonts w:ascii="Times New Roman" w:hAnsi="Times New Roman" w:cs="Times New Roman"/>
              </w:rPr>
              <w:t>Тип носителя: оптический диск</w:t>
            </w:r>
          </w:p>
        </w:tc>
        <w:tc>
          <w:tcPr>
            <w:tcW w:w="3092" w:type="dxa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:rsidR="00A57005" w:rsidRPr="00BB7881" w:rsidRDefault="00A57005" w:rsidP="0088634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57005" w:rsidRPr="00BB7881" w:rsidRDefault="00A57005" w:rsidP="00A57005">
      <w:pPr>
        <w:contextualSpacing/>
        <w:rPr>
          <w:rFonts w:ascii="Times New Roman" w:hAnsi="Times New Roman" w:cs="Times New Roman"/>
        </w:rPr>
      </w:pPr>
    </w:p>
    <w:p w:rsidR="00AC5C3F" w:rsidRPr="00BB7881" w:rsidRDefault="00AC5C3F">
      <w:pPr>
        <w:rPr>
          <w:rFonts w:ascii="Times New Roman" w:hAnsi="Times New Roman" w:cs="Times New Roman"/>
        </w:rPr>
      </w:pPr>
    </w:p>
    <w:sectPr w:rsidR="00AC5C3F" w:rsidRPr="00BB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80"/>
    <w:rsid w:val="00455F84"/>
    <w:rsid w:val="005521BC"/>
    <w:rsid w:val="00614BE8"/>
    <w:rsid w:val="00670C86"/>
    <w:rsid w:val="007243D9"/>
    <w:rsid w:val="009E5380"/>
    <w:rsid w:val="00A57005"/>
    <w:rsid w:val="00AC5C3F"/>
    <w:rsid w:val="00BB7881"/>
    <w:rsid w:val="00BE5037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FA033-462E-4094-8EFE-994DC83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2022-06-18T12:07:00Z</dcterms:created>
  <dcterms:modified xsi:type="dcterms:W3CDTF">2022-06-24T18:30:00Z</dcterms:modified>
</cp:coreProperties>
</file>