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Nicolas Guillermo Jerez Valdes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21.559.142-5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De 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sz w:val="20"/>
                <w:szCs w:val="20"/>
                <w:rtl w:val="0"/>
              </w:rPr>
              <w:t xml:space="preserve">Proyecto COMTE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Desarrollo de software, ciberseguridad y gestión de proyectos de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sz w:val="20"/>
                <w:szCs w:val="20"/>
                <w:rtl w:val="0"/>
              </w:rPr>
              <w:t xml:space="preserve">Construcción de arquitectura  y desarrollo de un  software, implementación de Inteligencias Artificiales al proyecto, gestión de normas ISO en un proyecto informático. </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El proyecto es relevante para lo que es mi carrera ya que busca dar una respuesta a un caso real y que se necesita aplicar en Chile, en este caso al aparecer la ley nuevas de ciberseguridad N° 21663 y ley de protección de datos N° 21719 para las Pymes chilenas se necesita hacer un cambio en su documentación y como esta es tratada, por esto la dificultad radica en que el hacerlo a mano para las pymes es costoso y complicado, es mejor entrar a la digitalización de estos cambios para eso se creara un algoritmo capaz de automatizar estos procesos mediante controles rigurosos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sz w:val="20"/>
                <w:szCs w:val="20"/>
                <w:highlight w:val="cyan"/>
              </w:rPr>
            </w:pPr>
            <w:r w:rsidDel="00000000" w:rsidR="00000000" w:rsidRPr="00000000">
              <w:rPr>
                <w:rFonts w:ascii="Calibri" w:cs="Calibri" w:eastAsia="Calibri" w:hAnsi="Calibri"/>
                <w:i w:val="1"/>
                <w:iCs w:val="1"/>
                <w:sz w:val="20"/>
                <w:szCs w:val="20"/>
                <w:rtl w:val="0"/>
              </w:rPr>
              <w:t xml:space="preserve">S</w:t>
            </w:r>
            <w:r w:rsidDel="00000000" w:rsidR="00000000" w:rsidRPr="00000000">
              <w:rPr>
                <w:i w:val="1"/>
                <w:iCs w:val="1"/>
                <w:sz w:val="20"/>
                <w:szCs w:val="20"/>
                <w:rtl w:val="0"/>
              </w:rPr>
              <w:t xml:space="preserve">e creará un sistema SaaS para la automatización y el analisis de la ISO 27001:2022. Se implementa un motor adaptativo el cual con inteligencia artificial evaluara 93 controles del Anexo A, calculando los niveles de riesgo vs. el esfuerzo para que luego se genere un plan de remediación.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Se relaciona directamente con las competencias de TI, ya que exige desarrollar una solución con un modelo SaaS, implementar modelos de IA y asegurar el cumplimiento de normativas estrictas de ciberseguridad (ISO 27001), resolviendo un problema real de ineficiencia técnica y operativa en el mercado chileno.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sz w:val="20"/>
                <w:szCs w:val="20"/>
              </w:rPr>
            </w:pPr>
            <w:r w:rsidDel="00000000" w:rsidR="00000000" w:rsidRPr="00000000">
              <w:rPr>
                <w:i w:val="1"/>
                <w:iCs w:val="1"/>
                <w:sz w:val="20"/>
                <w:szCs w:val="20"/>
                <w:rtl w:val="0"/>
              </w:rPr>
              <w:t xml:space="preserve">Me interesa el area del desarrollo de la IA en este proyecto siento que es algo muy novedoso el cual se puede pulir para poder tener un proyecto robusto el cual sirva para multiples cosas, ademas el  desarrollar este proyecto nos permitira entrar al desarrollo de algo innovador y que es palpable en un ambiente mas comercial o industrial como podrian ser la de las pymes y consultoras.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En este caso es factible ya que si cumplimos con los estandares impuestos por el CORFO podriamos recibir subsidio el cual nos aporte para mejorar nuestro proyecto y hacerlo mas escalable y asi implementarlo no solo en las pymes. </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 software el cual contenga Inteligencia Artificial para la automatización y el analisis de las normativas ISO 27001:2022. Logrando reducir el tiempo operativo de este analisis en un 50% mas para las pymes.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numPr>
                <w:ilvl w:val="0"/>
                <w:numId w:val="1"/>
              </w:numPr>
              <w:spacing w:after="0" w:afterAutospacing="0"/>
              <w:ind w:left="720" w:hanging="360"/>
              <w:jc w:val="both"/>
              <w:rPr>
                <w:rFonts w:ascii="Calibri" w:cs="Calibri" w:eastAsia="Calibri" w:hAnsi="Calibri"/>
                <w:i w:val="1"/>
                <w:iCs w:val="1"/>
                <w:sz w:val="20"/>
                <w:szCs w:val="20"/>
              </w:rPr>
            </w:pPr>
            <w:r w:rsidDel="00000000" w:rsidR="00000000" w:rsidRPr="00000000">
              <w:rPr>
                <w:i w:val="1"/>
                <w:iCs w:val="1"/>
                <w:sz w:val="20"/>
                <w:szCs w:val="20"/>
                <w:rtl w:val="0"/>
              </w:rPr>
              <w:t xml:space="preserve">Diseñar la arquitectura del sistema el motor de priorización con sus 93 controles.</w:t>
            </w:r>
          </w:p>
          <w:p w:rsidR="00000000" w:rsidDel="00000000" w:rsidP="00000000" w:rsidRDefault="00000000" w:rsidRPr="00000000" w14:paraId="00000037">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Entrenar los modelos de Inteligencia Artificial para que haga los calculos necesarios de manera autonoma y gestionada. </w:t>
            </w:r>
          </w:p>
          <w:p w:rsidR="00000000" w:rsidDel="00000000" w:rsidP="00000000" w:rsidRDefault="00000000" w:rsidRPr="00000000" w14:paraId="00000038">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Desarrollar un prototipo funcional el cual cumpla con el 100% de los requerimientos tecnicos y que logre en un 90% resultados con concordancia. </w:t>
            </w:r>
          </w:p>
          <w:p w:rsidR="00000000" w:rsidDel="00000000" w:rsidP="00000000" w:rsidRDefault="00000000" w:rsidRPr="00000000" w14:paraId="00000039">
            <w:pPr>
              <w:numPr>
                <w:ilvl w:val="0"/>
                <w:numId w:val="1"/>
              </w:numPr>
              <w:ind w:left="720" w:hanging="360"/>
              <w:jc w:val="both"/>
              <w:rPr>
                <w:i w:val="1"/>
                <w:iCs w:val="1"/>
                <w:sz w:val="20"/>
                <w:szCs w:val="20"/>
              </w:rPr>
            </w:pPr>
            <w:r w:rsidDel="00000000" w:rsidR="00000000" w:rsidRPr="00000000">
              <w:rPr>
                <w:i w:val="1"/>
                <w:iCs w:val="1"/>
                <w:sz w:val="20"/>
                <w:szCs w:val="20"/>
                <w:rtl w:val="0"/>
              </w:rPr>
              <w:t xml:space="preserve">Ejecutar este programa piloto en 5 empresas medianas y que en la encuesta de satisfacción del usuario salga un resultado de: &gt;= 4 sobre 5.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0">
            <w:pPr>
              <w:jc w:val="both"/>
              <w:rPr>
                <w:i w:val="1"/>
                <w:iCs w:val="1"/>
                <w:sz w:val="18"/>
                <w:szCs w:val="18"/>
              </w:rPr>
            </w:pPr>
            <w:r w:rsidDel="00000000" w:rsidR="00000000" w:rsidRPr="00000000">
              <w:rPr>
                <w:i w:val="1"/>
                <w:iCs w:val="1"/>
                <w:sz w:val="18"/>
                <w:szCs w:val="18"/>
                <w:rtl w:val="0"/>
              </w:rPr>
              <w:t xml:space="preserve">Se empleará la metodología ágil utilizando el marco de trabajo Scrum, guiado por un Scrum Master. El desarrollo se dividirá en dos grandes fases de innovación:</w:t>
            </w:r>
          </w:p>
          <w:p w:rsidR="00000000" w:rsidDel="00000000" w:rsidP="00000000" w:rsidRDefault="00000000" w:rsidRPr="00000000" w14:paraId="00000041">
            <w:pPr>
              <w:jc w:val="both"/>
              <w:rPr>
                <w:i w:val="1"/>
                <w:iCs w:val="1"/>
                <w:sz w:val="18"/>
                <w:szCs w:val="18"/>
              </w:rPr>
            </w:pPr>
            <w:r w:rsidDel="00000000" w:rsidR="00000000" w:rsidRPr="00000000">
              <w:rPr>
                <w:i w:val="1"/>
                <w:iCs w:val="1"/>
                <w:sz w:val="18"/>
                <w:szCs w:val="18"/>
                <w:rtl w:val="0"/>
              </w:rPr>
              <w:t xml:space="preserve">Etapa CREA: Diseño de arquitectura, desarrollo de motor de priorización con IA y prototipado funcional. </w:t>
              <w:br w:type="textWrapping"/>
              <w:t xml:space="preserve">Etapa VALIDA: ejecución exitosa en pilotos (Marcha Blanca), mediaciín del sistema en entornos reales y la validación comercial del modelo saas.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Arquitectura y algoritmo </w:t>
            </w:r>
            <w:r w:rsidDel="00000000" w:rsidR="00000000" w:rsidRPr="00000000">
              <w:rPr>
                <w:rtl w:val="0"/>
              </w:rPr>
            </w:r>
          </w:p>
        </w:tc>
        <w:tc>
          <w:tcPr/>
          <w:p w:rsidR="00000000" w:rsidDel="00000000" w:rsidP="00000000" w:rsidRDefault="00000000" w:rsidRPr="00000000" w14:paraId="0000004E">
            <w:pPr>
              <w:jc w:val="both"/>
              <w:rPr>
                <w:i w:val="1"/>
                <w:iCs w:val="1"/>
              </w:rPr>
            </w:pPr>
            <w:r w:rsidDel="00000000" w:rsidR="00000000" w:rsidRPr="00000000">
              <w:rPr>
                <w:i w:val="1"/>
                <w:iCs w:val="1"/>
                <w:rtl w:val="0"/>
              </w:rPr>
              <w:t xml:space="preserve">Documentación tecnica de la estrutura SaaS y el motor de priorización </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Visibiliza la etapa CREA y demuestra el diseño lógico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Informe evaluación tecnica InnovaChile </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Dicumentación tecnica superada </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Es el hito de continuidad clave para avanzar a la fase práctica.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Prototipado Funcional </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Software SaaS con la IA integrada y generando los planes de remediación </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Evidencia el cumplimiento del 100% de los requisitos técnicos exigidos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Reporte de los pilotos </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con metricas de la marcha blanca en 5 pymes </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Demuestra la validación del modelo y la satisfacción del usuario (4/5) </w:t>
            </w: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0" w:line="240" w:lineRule="auto"/>
              <w:rPr>
                <w:color w:val="548dd4"/>
              </w:rPr>
            </w:pPr>
            <w:r w:rsidDel="00000000" w:rsidR="00000000" w:rsidRPr="00000000">
              <w:rPr>
                <w:color w:val="548dd4"/>
                <w:rtl w:val="0"/>
              </w:rPr>
              <w:t xml:space="preserve">Competencia o unidades de competencias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240" w:lineRule="auto"/>
              <w:rPr>
                <w:color w:val="548dd4"/>
              </w:rPr>
            </w:pPr>
            <w:r w:rsidDel="00000000" w:rsidR="00000000" w:rsidRPr="00000000">
              <w:rPr>
                <w:color w:val="548dd4"/>
                <w:rtl w:val="0"/>
              </w:rPr>
              <w:t xml:space="preserve">Nombre de Actividades/Tareas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0" w:line="240" w:lineRule="auto"/>
              <w:rPr>
                <w:color w:val="548dd4"/>
              </w:rPr>
            </w:pPr>
            <w:r w:rsidDel="00000000" w:rsidR="00000000" w:rsidRPr="00000000">
              <w:rPr>
                <w:color w:val="548dd4"/>
                <w:rtl w:val="0"/>
              </w:rPr>
              <w:t xml:space="preserve">Descripción Actividades/Tareas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240" w:lineRule="auto"/>
              <w:rPr>
                <w:color w:val="548dd4"/>
              </w:rPr>
            </w:pPr>
            <w:r w:rsidDel="00000000" w:rsidR="00000000" w:rsidRPr="00000000">
              <w:rPr>
                <w:color w:val="548dd4"/>
                <w:rtl w:val="0"/>
              </w:rPr>
              <w:t xml:space="preserve">Recursos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0" w:line="240" w:lineRule="auto"/>
              <w:rPr>
                <w:color w:val="548dd4"/>
              </w:rPr>
            </w:pPr>
            <w:r w:rsidDel="00000000" w:rsidR="00000000" w:rsidRPr="00000000">
              <w:rPr>
                <w:color w:val="548dd4"/>
                <w:rtl w:val="0"/>
              </w:rPr>
              <w:t xml:space="preserve">Duración de la actividad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0" w:line="240" w:lineRule="auto"/>
              <w:rPr>
                <w:color w:val="548dd4"/>
              </w:rPr>
            </w:pPr>
            <w:r w:rsidDel="00000000" w:rsidR="00000000" w:rsidRPr="00000000">
              <w:rPr>
                <w:color w:val="548dd4"/>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0" w:line="240" w:lineRule="auto"/>
              <w:rPr>
                <w:color w:val="548dd4"/>
              </w:rPr>
            </w:pPr>
            <w:r w:rsidDel="00000000" w:rsidR="00000000" w:rsidRPr="00000000">
              <w:rPr>
                <w:color w:val="548dd4"/>
                <w:rtl w:val="0"/>
              </w:rPr>
              <w:t xml:space="preserve">Observaciones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240" w:lineRule="auto"/>
              <w:rPr/>
            </w:pPr>
            <w:r w:rsidDel="00000000" w:rsidR="00000000" w:rsidRPr="00000000">
              <w:rPr>
                <w:rtl w:val="0"/>
              </w:rPr>
              <w:t xml:space="preserve">Gestión de Proyectos de TI /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0" w:line="240" w:lineRule="auto"/>
              <w:rPr/>
            </w:pPr>
            <w:r w:rsidDel="00000000" w:rsidR="00000000" w:rsidRPr="00000000">
              <w:rPr>
                <w:rtl w:val="0"/>
              </w:rPr>
              <w:t xml:space="preserve">1. Levantamiento de Requerimientos y Diseño de Arquitectura SaaS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240" w:lineRule="auto"/>
              <w:rPr/>
            </w:pPr>
            <w:r w:rsidDel="00000000" w:rsidR="00000000" w:rsidRPr="00000000">
              <w:rPr>
                <w:rtl w:val="0"/>
              </w:rPr>
              <w:t xml:space="preserve">Definición de requerimientos funcionales/no funcionales, diseño del Modelo Entidad-Relación (DER) multitenant y estructuración de la arquitectura de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240" w:lineRule="auto"/>
              <w:rPr/>
            </w:pPr>
            <w:r w:rsidDel="00000000" w:rsidR="00000000" w:rsidRPr="00000000">
              <w:rPr>
                <w:rtl w:val="0"/>
              </w:rPr>
              <w:t xml:space="preserve">Documentación ISO 27001:2022, herramientas de diagramación (Draw.io), computadores.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240" w:lineRule="auto"/>
              <w:rPr/>
            </w:pPr>
            <w:r w:rsidDel="00000000" w:rsidR="00000000" w:rsidRPr="00000000">
              <w:rPr>
                <w:rtl w:val="0"/>
              </w:rPr>
              <w:t xml:space="preserve">3 Semanas (S1 - S3)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240" w:lineRule="auto"/>
              <w:rPr/>
            </w:pPr>
            <w:r w:rsidDel="00000000" w:rsidR="00000000" w:rsidRPr="00000000">
              <w:rPr>
                <w:rtl w:val="0"/>
              </w:rPr>
              <w:t xml:space="preserve">Nicolas Jerez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240" w:lineRule="auto"/>
              <w:rPr/>
            </w:pPr>
            <w:r w:rsidDel="00000000" w:rsidR="00000000" w:rsidRPr="00000000">
              <w:rPr>
                <w:rtl w:val="0"/>
              </w:rPr>
              <w:t xml:space="preserve">Facilitador: Estándares normativos definidos.</w:t>
            </w:r>
          </w:p>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tl w:val="0"/>
              </w:rPr>
              <w:t xml:space="preserve">Dificultad: Rigurosidad en la separación lógica de datos por cliente.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240" w:lineRule="auto"/>
              <w:rPr/>
            </w:pPr>
            <w:r w:rsidDel="00000000" w:rsidR="00000000" w:rsidRPr="00000000">
              <w:rPr>
                <w:rtl w:val="0"/>
              </w:rPr>
              <w:t xml:space="preserve">Desarrollo de Software Frontend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240" w:lineRule="auto"/>
              <w:rPr/>
            </w:pPr>
            <w:r w:rsidDel="00000000" w:rsidR="00000000" w:rsidRPr="00000000">
              <w:rPr>
                <w:rtl w:val="0"/>
              </w:rPr>
              <w:t xml:space="preserve">2. Diseños de Interfaces y Experiencia de Usuario (UI/UX)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0" w:line="240" w:lineRule="auto"/>
              <w:rPr/>
            </w:pPr>
            <w:r w:rsidDel="00000000" w:rsidR="00000000" w:rsidRPr="00000000">
              <w:rPr>
                <w:rtl w:val="0"/>
              </w:rPr>
              <w:t xml:space="preserve">Creación de prototipos navegables (Wireframes y Mockups) para el Dashboard, CRUD de activos, gestión de incidentes y panel de KPIs.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0" w:line="240" w:lineRule="auto"/>
              <w:rPr/>
            </w:pPr>
            <w:r w:rsidDel="00000000" w:rsidR="00000000" w:rsidRPr="00000000">
              <w:rPr>
                <w:rtl w:val="0"/>
              </w:rPr>
              <w:t xml:space="preserve">Figma, guías de usabilidad, equipos de cómputo.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0" w:line="240" w:lineRule="auto"/>
              <w:rPr/>
            </w:pPr>
            <w:r w:rsidDel="00000000" w:rsidR="00000000" w:rsidRPr="00000000">
              <w:rPr>
                <w:rtl w:val="0"/>
              </w:rPr>
              <w:t xml:space="preserve">2 Semanas (S3 - S4)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0" w:line="240" w:lineRule="auto"/>
              <w:rPr/>
            </w:pPr>
            <w:r w:rsidDel="00000000" w:rsidR="00000000" w:rsidRPr="00000000">
              <w:rPr>
                <w:rtl w:val="0"/>
              </w:rPr>
              <w:t xml:space="preserve">Pablo Paillan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0" w:line="240" w:lineRule="auto"/>
              <w:rPr/>
            </w:pPr>
            <w:r w:rsidDel="00000000" w:rsidR="00000000" w:rsidRPr="00000000">
              <w:rPr>
                <w:rtl w:val="0"/>
              </w:rPr>
              <w:t xml:space="preserve">Facilitador: Requerimientos de interfaz claros.</w:t>
            </w:r>
          </w:p>
          <w:p w:rsidR="00000000" w:rsidDel="00000000" w:rsidP="00000000" w:rsidRDefault="00000000" w:rsidRPr="00000000" w14:paraId="0000007E">
            <w:pPr>
              <w:spacing w:after="0" w:line="240" w:lineRule="auto"/>
              <w:rPr/>
            </w:pP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tl w:val="0"/>
              </w:rPr>
              <w:t xml:space="preserve">Dificultad: Diseñar un entorno accesible para usuarios Pyme no expertos.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40" w:lineRule="auto"/>
              <w:rPr/>
            </w:pPr>
            <w:r w:rsidDel="00000000" w:rsidR="00000000" w:rsidRPr="00000000">
              <w:rPr>
                <w:rtl w:val="0"/>
              </w:rPr>
              <w:t xml:space="preserve">Desarrollo Backend / Ciberseguridad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240" w:lineRule="auto"/>
              <w:rPr/>
            </w:pPr>
            <w:r w:rsidDel="00000000" w:rsidR="00000000" w:rsidRPr="00000000">
              <w:rPr>
                <w:rtl w:val="0"/>
              </w:rPr>
              <w:t xml:space="preserve">3. Desarrollo del Core Backend y Motor de Priorización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240" w:lineRule="auto"/>
              <w:rPr/>
            </w:pPr>
            <w:r w:rsidDel="00000000" w:rsidR="00000000" w:rsidRPr="00000000">
              <w:rPr>
                <w:rtl w:val="0"/>
              </w:rPr>
              <w:t xml:space="preserve">Programación de la lógica de negocio, BBDD PostgreSQL y el motor algorítmico de cálculo Probabilidad x Impacto cruzado con los 93 controles del Anexo 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0" w:line="240" w:lineRule="auto"/>
              <w:rPr/>
            </w:pPr>
            <w:r w:rsidDel="00000000" w:rsidR="00000000" w:rsidRPr="00000000">
              <w:rPr>
                <w:rtl w:val="0"/>
              </w:rPr>
              <w:t xml:space="preserve">IDE (VS Code), Node.js/Python, PostgreSQL, Postman.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240" w:lineRule="auto"/>
              <w:rPr/>
            </w:pPr>
            <w:r w:rsidDel="00000000" w:rsidR="00000000" w:rsidRPr="00000000">
              <w:rPr>
                <w:rtl w:val="0"/>
              </w:rPr>
              <w:t xml:space="preserve">4 Semanas (S5 - S8)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0" w:line="240" w:lineRule="auto"/>
              <w:rPr/>
            </w:pPr>
            <w:r w:rsidDel="00000000" w:rsidR="00000000" w:rsidRPr="00000000">
              <w:rPr>
                <w:rtl w:val="0"/>
              </w:rPr>
              <w:t xml:space="preserve">Matias Wastarvino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240" w:lineRule="auto"/>
              <w:rPr/>
            </w:pPr>
            <w:r w:rsidDel="00000000" w:rsidR="00000000" w:rsidRPr="00000000">
              <w:rPr>
                <w:rtl w:val="0"/>
              </w:rPr>
              <w:t xml:space="preserve">Facilitador: Lógica matemática clara.</w:t>
            </w:r>
          </w:p>
          <w:p w:rsidR="00000000" w:rsidDel="00000000" w:rsidP="00000000" w:rsidRDefault="00000000" w:rsidRPr="00000000" w14:paraId="00000087">
            <w:pPr>
              <w:spacing w:after="0" w:line="240" w:lineRule="auto"/>
              <w:rPr/>
            </w:pP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tl w:val="0"/>
              </w:rPr>
              <w:t xml:space="preserve">Dificultad: Complejidad de las relaciones entre activos, riesgos y controles.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0" w:line="240" w:lineRule="auto"/>
              <w:rPr/>
            </w:pPr>
            <w:r w:rsidDel="00000000" w:rsidR="00000000" w:rsidRPr="00000000">
              <w:rPr>
                <w:rtl w:val="0"/>
              </w:rPr>
              <w:t xml:space="preserve">Implementación de Inteligencia Artificial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0" w:line="240" w:lineRule="auto"/>
              <w:rPr/>
            </w:pPr>
            <w:r w:rsidDel="00000000" w:rsidR="00000000" w:rsidRPr="00000000">
              <w:rPr>
                <w:rtl w:val="0"/>
              </w:rPr>
              <w:t xml:space="preserve">4. Integración y Entrenamiento de Modelos de 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0" w:line="240" w:lineRule="auto"/>
              <w:rPr/>
            </w:pPr>
            <w:r w:rsidDel="00000000" w:rsidR="00000000" w:rsidRPr="00000000">
              <w:rPr>
                <w:rtl w:val="0"/>
              </w:rPr>
              <w:t xml:space="preserve">Configuración del modelo de IA local para clasificación de activos y consumo de API en la nube para generación automática de planes de remediación.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0" w:line="240" w:lineRule="auto"/>
              <w:rPr/>
            </w:pPr>
            <w:r w:rsidDel="00000000" w:rsidR="00000000" w:rsidRPr="00000000">
              <w:rPr>
                <w:rtl w:val="0"/>
              </w:rPr>
              <w:t xml:space="preserve">APIs de LLM (OpenAI/Claude), scripts de integración, entorno Python.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240" w:lineRule="auto"/>
              <w:rPr/>
            </w:pPr>
            <w:r w:rsidDel="00000000" w:rsidR="00000000" w:rsidRPr="00000000">
              <w:rPr>
                <w:rtl w:val="0"/>
              </w:rPr>
              <w:t xml:space="preserve">4 Semanas (S7 - S10)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0" w:line="240" w:lineRule="auto"/>
              <w:rPr/>
            </w:pPr>
            <w:r w:rsidDel="00000000" w:rsidR="00000000" w:rsidRPr="00000000">
              <w:rPr>
                <w:rtl w:val="0"/>
              </w:rPr>
              <w:t xml:space="preserve">Nicolas Jerez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0" w:line="240" w:lineRule="auto"/>
              <w:rPr/>
            </w:pPr>
            <w:r w:rsidDel="00000000" w:rsidR="00000000" w:rsidRPr="00000000">
              <w:rPr>
                <w:rtl w:val="0"/>
              </w:rPr>
              <w:t xml:space="preserve">Facilitador: Disponibilidad de APIs estándar.</w:t>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tl w:val="0"/>
              </w:rPr>
              <w:t xml:space="preserve">Dificultad: Calibrar los prompts para asegurar un &gt;= 90% de concordancia técnica.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240" w:lineRule="auto"/>
              <w:rPr/>
            </w:pPr>
            <w:r w:rsidDel="00000000" w:rsidR="00000000" w:rsidRPr="00000000">
              <w:rPr>
                <w:rtl w:val="0"/>
              </w:rPr>
              <w:t xml:space="preserve">Desarrollo de Software Fullstack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40" w:lineRule="auto"/>
              <w:rPr/>
            </w:pPr>
            <w:r w:rsidDel="00000000" w:rsidR="00000000" w:rsidRPr="00000000">
              <w:rPr>
                <w:rtl w:val="0"/>
              </w:rPr>
              <w:t xml:space="preserve">5. Desarrollo Frontend e Integración del Dashboard SaaS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40" w:lineRule="auto"/>
              <w:rPr/>
            </w:pPr>
            <w:r w:rsidDel="00000000" w:rsidR="00000000" w:rsidRPr="00000000">
              <w:rPr>
                <w:rtl w:val="0"/>
              </w:rPr>
              <w:t xml:space="preserve">Maquetación web funcional, consumo de las APIs del Backend e IA, e implementación visual del Dashboard de KPIs y alertas en tiempo real.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40" w:lineRule="auto"/>
              <w:rPr/>
            </w:pPr>
            <w:r w:rsidDel="00000000" w:rsidR="00000000" w:rsidRPr="00000000">
              <w:rPr>
                <w:rtl w:val="0"/>
              </w:rPr>
              <w:t xml:space="preserve">React / Next.js, librerías de gráficos (Chart.js), VS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4 Semanas (S9 - S12)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40" w:lineRule="auto"/>
              <w:rPr/>
            </w:pPr>
            <w:r w:rsidDel="00000000" w:rsidR="00000000" w:rsidRPr="00000000">
              <w:rPr>
                <w:rtl w:val="0"/>
              </w:rPr>
              <w:t xml:space="preserve">Pablo Paillan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Facilitador: Diseños UI previamente aprobados.</w:t>
            </w:r>
          </w:p>
          <w:p w:rsidR="00000000" w:rsidDel="00000000" w:rsidP="00000000" w:rsidRDefault="00000000" w:rsidRPr="00000000" w14:paraId="00000099">
            <w:pPr>
              <w:spacing w:after="0" w:line="240" w:lineRule="auto"/>
              <w:rPr/>
            </w:pP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tl w:val="0"/>
              </w:rPr>
              <w:t xml:space="preserve">Dificultad: Manejo de estados y renderizado eficiente de matrices de riesgo.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240" w:lineRule="auto"/>
              <w:rPr/>
            </w:pPr>
            <w:r w:rsidDel="00000000" w:rsidR="00000000" w:rsidRPr="00000000">
              <w:rPr>
                <w:rtl w:val="0"/>
              </w:rPr>
              <w:t xml:space="preserve">Calidad de Software (QA) y Marcha Blanca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40" w:lineRule="auto"/>
              <w:rPr/>
            </w:pPr>
            <w:r w:rsidDel="00000000" w:rsidR="00000000" w:rsidRPr="00000000">
              <w:rPr>
                <w:rtl w:val="0"/>
              </w:rPr>
              <w:t xml:space="preserve">6. Pruebas QA, Seguridad y Despliegue de Pilotos (Etapa VALIDA)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40" w:lineRule="auto"/>
              <w:rPr/>
            </w:pPr>
            <w:r w:rsidDel="00000000" w:rsidR="00000000" w:rsidRPr="00000000">
              <w:rPr>
                <w:rtl w:val="0"/>
              </w:rPr>
              <w:t xml:space="preserve">Ejecución de pruebas unitarias/integración, encriptación AES-256, despliegue cloud y puesta en marcha del piloto en 5 Pymes con encuestas de satisfacción.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40" w:lineRule="auto"/>
              <w:rPr/>
            </w:pPr>
            <w:r w:rsidDel="00000000" w:rsidR="00000000" w:rsidRPr="00000000">
              <w:rPr>
                <w:rtl w:val="0"/>
              </w:rPr>
              <w:t xml:space="preserve">Servidores Cloud (AWS/Vercel), herramientas QA, formularios de evaluación.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240" w:lineRule="auto"/>
              <w:rPr/>
            </w:pPr>
            <w:r w:rsidDel="00000000" w:rsidR="00000000" w:rsidRPr="00000000">
              <w:rPr>
                <w:rtl w:val="0"/>
              </w:rPr>
              <w:t xml:space="preserve">4 Semanas (S13 - S16)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240" w:lineRule="auto"/>
              <w:rPr/>
            </w:pPr>
            <w:r w:rsidDel="00000000" w:rsidR="00000000" w:rsidRPr="00000000">
              <w:rPr>
                <w:rtl w:val="0"/>
              </w:rPr>
              <w:t xml:space="preserve">Matias Wastarvino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240" w:lineRule="auto"/>
              <w:rPr/>
            </w:pPr>
            <w:r w:rsidDel="00000000" w:rsidR="00000000" w:rsidRPr="00000000">
              <w:rPr>
                <w:rtl w:val="0"/>
              </w:rPr>
              <w:t xml:space="preserve">Facilitador: Pymes voluntarias coordinadas.</w:t>
            </w:r>
          </w:p>
          <w:p w:rsidR="00000000" w:rsidDel="00000000" w:rsidP="00000000" w:rsidRDefault="00000000" w:rsidRPr="00000000" w14:paraId="000000A2">
            <w:pPr>
              <w:spacing w:after="0" w:line="240" w:lineRule="auto"/>
              <w:rPr/>
            </w:pP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tl w:val="0"/>
              </w:rPr>
              <w:t xml:space="preserve">Dificultad: Tiempos de respuesta de los usuarios de las empresas en marcha blanca.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0" w:line="240" w:lineRule="auto"/>
              <w:rPr/>
            </w:pPr>
            <w:r w:rsidDel="00000000" w:rsidR="00000000" w:rsidRPr="00000000">
              <w:rPr>
                <w:rtl w:val="0"/>
              </w:rPr>
              <w:t xml:space="preserve">Gestión de Proyectos de TI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0" w:line="240" w:lineRule="auto"/>
              <w:rPr/>
            </w:pPr>
            <w:r w:rsidDel="00000000" w:rsidR="00000000" w:rsidRPr="00000000">
              <w:rPr>
                <w:rtl w:val="0"/>
              </w:rPr>
              <w:t xml:space="preserve">7. Elaboración del Informe de Evaluación Técnica y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40" w:lineRule="auto"/>
              <w:rPr/>
            </w:pPr>
            <w:r w:rsidDel="00000000" w:rsidR="00000000" w:rsidRPr="00000000">
              <w:rPr>
                <w:rtl w:val="0"/>
              </w:rPr>
              <w:t xml:space="preserve">Consolidación de métricas de uso, redacción del informe técnico InnovaChile/Corfo, documentación final y preparación de la defensa del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line="240" w:lineRule="auto"/>
              <w:rPr/>
            </w:pPr>
            <w:r w:rsidDel="00000000" w:rsidR="00000000" w:rsidRPr="00000000">
              <w:rPr>
                <w:rtl w:val="0"/>
              </w:rPr>
              <w:t xml:space="preserve">Resultados de encuestas, métricas del sistema, repositorio Git, 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line="240" w:lineRule="auto"/>
              <w:rPr/>
            </w:pPr>
            <w:r w:rsidDel="00000000" w:rsidR="00000000" w:rsidRPr="00000000">
              <w:rPr>
                <w:rtl w:val="0"/>
              </w:rPr>
              <w:t xml:space="preserve">2 Semanas (S17 - S18)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line="240" w:lineRule="auto"/>
              <w:rPr/>
            </w:pPr>
            <w:r w:rsidDel="00000000" w:rsidR="00000000" w:rsidRPr="00000000">
              <w:rPr>
                <w:rtl w:val="0"/>
              </w:rPr>
              <w:t xml:space="preserve">Nicolas Jerez (Equipo completo)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240" w:lineRule="auto"/>
              <w:rPr/>
            </w:pPr>
            <w:r w:rsidDel="00000000" w:rsidR="00000000" w:rsidRPr="00000000">
              <w:rPr>
                <w:rtl w:val="0"/>
              </w:rPr>
              <w:t xml:space="preserve">Facilitador: Evidencias recopiladas durante el piloto.</w:t>
            </w:r>
          </w:p>
          <w:p w:rsidR="00000000" w:rsidDel="00000000" w:rsidP="00000000" w:rsidRDefault="00000000" w:rsidRPr="00000000" w14:paraId="000000AB">
            <w:pPr>
              <w:spacing w:after="0" w:line="240" w:lineRule="auto"/>
              <w:rPr/>
            </w:pP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tl w:val="0"/>
              </w:rPr>
              <w:t xml:space="preserve">Dificultad: Cumplimiento estricto con los formatos institucionales de entrega.</w:t>
            </w:r>
          </w:p>
        </w:tc>
      </w:tr>
    </w:tbl>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Levantamiento de Requerimientos y Arquitectura SaaS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after="480" w:line="276" w:lineRule="auto"/>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Diseños de Interfaces y UX (Figma)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widowControl w:val="0"/>
              <w:spacing w:after="480" w:line="276" w:lineRule="auto"/>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Desarrollo Core Backend y Motor de Priorización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widowControl w:val="0"/>
              <w:spacing w:after="480" w:line="276" w:lineRule="auto"/>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Integración y Entrenamiento de IA (Local y Cloud)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widowControl w:val="0"/>
              <w:spacing w:after="480" w:line="276" w:lineRule="auto"/>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Desarrollo Frontend e Integración Dashboard SaaS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widowControl w:val="0"/>
              <w:spacing w:after="480" w:line="276" w:lineRule="auto"/>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Pruebas QA, Seguridad y Despliegue Pilotos (5 Pymes)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widowControl w:val="0"/>
              <w:spacing w:after="480"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Informe Evaluación Técnica InnovaChile y Cierre APT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jc w:val="both"/>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4">
            <w:pPr>
              <w:widowControl w:val="0"/>
              <w:spacing w:after="480" w:line="276" w:lineRule="auto"/>
              <w:rPr>
                <w:rFonts w:ascii="Arial" w:cs="Arial" w:eastAsia="Arial" w:hAnsi="Arial"/>
                <w:b w:val="1"/>
                <w:bCs w:val="1"/>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6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9NsgLo6128pE/HR9PoDpAlGOoQ==">CgMxLjA4AHIhMU9aZVFoM1I0Tk9FRHR1WHQzUUNGTVloZ1VvVk9Sc3NX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