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1E36" w14:textId="6B797A6C" w:rsidR="00CA047B" w:rsidRPr="00CA047B" w:rsidRDefault="00CA047B" w:rsidP="00CA047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047B">
        <w:rPr>
          <w:rFonts w:ascii="Times New Roman" w:hAnsi="Times New Roman" w:cs="Times New Roman"/>
          <w:b/>
          <w:bCs/>
          <w:sz w:val="24"/>
          <w:szCs w:val="24"/>
        </w:rPr>
        <w:t>PAÍS, DEPARTAMENTO Y CIUDAD</w:t>
      </w:r>
    </w:p>
    <w:p w14:paraId="7F71CDDA" w14:textId="2CDAC8AB" w:rsidR="00CA047B" w:rsidRDefault="00CA047B">
      <w:pPr>
        <w:rPr>
          <w:rFonts w:ascii="Times New Roman" w:hAnsi="Times New Roman" w:cs="Times New Roman"/>
          <w:sz w:val="24"/>
          <w:szCs w:val="24"/>
        </w:rPr>
      </w:pPr>
      <w:r w:rsidRPr="00CA047B">
        <w:rPr>
          <w:rFonts w:ascii="Times New Roman" w:hAnsi="Times New Roman" w:cs="Times New Roman"/>
          <w:sz w:val="24"/>
          <w:szCs w:val="24"/>
        </w:rPr>
        <w:t xml:space="preserve">Los datos de país, departamento y ciudad estarán almacenados por separado. </w:t>
      </w:r>
    </w:p>
    <w:p w14:paraId="5021C278" w14:textId="3ED0D3FB" w:rsidR="00CA047B" w:rsidRDefault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CA047B">
        <w:rPr>
          <w:rFonts w:ascii="Times New Roman" w:hAnsi="Times New Roman" w:cs="Times New Roman"/>
          <w:sz w:val="24"/>
          <w:szCs w:val="24"/>
        </w:rPr>
        <w:t xml:space="preserve">aís 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CA047B">
        <w:rPr>
          <w:rFonts w:ascii="Times New Roman" w:hAnsi="Times New Roman" w:cs="Times New Roman"/>
          <w:sz w:val="24"/>
          <w:szCs w:val="24"/>
        </w:rPr>
        <w:t>varios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CA047B">
        <w:rPr>
          <w:rFonts w:ascii="Times New Roman" w:hAnsi="Times New Roman" w:cs="Times New Roman"/>
          <w:sz w:val="24"/>
          <w:szCs w:val="24"/>
        </w:rPr>
        <w:t xml:space="preserve"> departamentos</w:t>
      </w:r>
      <w:r>
        <w:rPr>
          <w:rFonts w:ascii="Times New Roman" w:hAnsi="Times New Roman" w:cs="Times New Roman"/>
          <w:sz w:val="24"/>
          <w:szCs w:val="24"/>
        </w:rPr>
        <w:t>. Uno a varios</w:t>
      </w:r>
    </w:p>
    <w:p w14:paraId="18691E3A" w14:textId="46B026B1" w:rsidR="00CA047B" w:rsidRDefault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CA047B">
        <w:rPr>
          <w:rFonts w:ascii="Times New Roman" w:hAnsi="Times New Roman" w:cs="Times New Roman"/>
          <w:sz w:val="24"/>
          <w:szCs w:val="24"/>
        </w:rPr>
        <w:t>epartamento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CA047B">
        <w:rPr>
          <w:rFonts w:ascii="Times New Roman" w:hAnsi="Times New Roman" w:cs="Times New Roman"/>
          <w:sz w:val="24"/>
          <w:szCs w:val="24"/>
        </w:rPr>
        <w:t>único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CA047B">
        <w:rPr>
          <w:rFonts w:ascii="Times New Roman" w:hAnsi="Times New Roman" w:cs="Times New Roman"/>
          <w:sz w:val="24"/>
          <w:szCs w:val="24"/>
        </w:rPr>
        <w:t>país</w:t>
      </w:r>
      <w:r>
        <w:rPr>
          <w:rFonts w:ascii="Times New Roman" w:hAnsi="Times New Roman" w:cs="Times New Roman"/>
          <w:sz w:val="24"/>
          <w:szCs w:val="24"/>
        </w:rPr>
        <w:t>. Varios a uno</w:t>
      </w:r>
    </w:p>
    <w:p w14:paraId="527D61CF" w14:textId="3062A54A" w:rsidR="00CA047B" w:rsidRDefault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CA047B">
        <w:rPr>
          <w:rFonts w:ascii="Times New Roman" w:hAnsi="Times New Roman" w:cs="Times New Roman"/>
          <w:sz w:val="24"/>
          <w:szCs w:val="24"/>
        </w:rPr>
        <w:t>epartamento</w:t>
      </w:r>
      <w:r>
        <w:rPr>
          <w:rFonts w:ascii="Times New Roman" w:hAnsi="Times New Roman" w:cs="Times New Roman"/>
          <w:sz w:val="24"/>
          <w:szCs w:val="24"/>
        </w:rPr>
        <w:t xml:space="preserve"> ---------</w:t>
      </w:r>
      <w:r w:rsidRPr="00CA047B">
        <w:rPr>
          <w:rFonts w:ascii="Times New Roman" w:hAnsi="Times New Roman" w:cs="Times New Roman"/>
          <w:sz w:val="24"/>
          <w:szCs w:val="24"/>
        </w:rPr>
        <w:t>varias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CA047B">
        <w:rPr>
          <w:rFonts w:ascii="Times New Roman" w:hAnsi="Times New Roman" w:cs="Times New Roman"/>
          <w:sz w:val="24"/>
          <w:szCs w:val="24"/>
        </w:rPr>
        <w:t>ciudades</w:t>
      </w:r>
      <w:r>
        <w:rPr>
          <w:rFonts w:ascii="Times New Roman" w:hAnsi="Times New Roman" w:cs="Times New Roman"/>
          <w:sz w:val="24"/>
          <w:szCs w:val="24"/>
        </w:rPr>
        <w:t>. Uno a varios</w:t>
      </w:r>
    </w:p>
    <w:p w14:paraId="21D6CF80" w14:textId="36EAF59E" w:rsidR="00AA01FD" w:rsidRDefault="00CA047B">
      <w:pPr>
        <w:rPr>
          <w:rFonts w:ascii="Times New Roman" w:hAnsi="Times New Roman" w:cs="Times New Roman"/>
          <w:sz w:val="24"/>
          <w:szCs w:val="24"/>
        </w:rPr>
      </w:pPr>
      <w:r w:rsidRPr="00CA047B">
        <w:rPr>
          <w:rFonts w:ascii="Times New Roman" w:hAnsi="Times New Roman" w:cs="Times New Roman"/>
          <w:sz w:val="24"/>
          <w:szCs w:val="24"/>
        </w:rPr>
        <w:t>Ciudad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CA047B">
        <w:rPr>
          <w:rFonts w:ascii="Times New Roman" w:hAnsi="Times New Roman" w:cs="Times New Roman"/>
          <w:sz w:val="24"/>
          <w:szCs w:val="24"/>
        </w:rPr>
        <w:t>pertenece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CA047B">
        <w:rPr>
          <w:rFonts w:ascii="Times New Roman" w:hAnsi="Times New Roman" w:cs="Times New Roman"/>
          <w:sz w:val="24"/>
          <w:szCs w:val="24"/>
        </w:rPr>
        <w:t xml:space="preserve">departamento. </w:t>
      </w:r>
      <w:r>
        <w:rPr>
          <w:rFonts w:ascii="Times New Roman" w:hAnsi="Times New Roman" w:cs="Times New Roman"/>
          <w:sz w:val="24"/>
          <w:szCs w:val="24"/>
        </w:rPr>
        <w:t>Varios a uno</w:t>
      </w:r>
    </w:p>
    <w:p w14:paraId="5155210E" w14:textId="6F7768E4" w:rsidR="00CA047B" w:rsidRDefault="00CA047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Id_pais</w:t>
      </w:r>
      <w:proofErr w:type="spellEnd"/>
      <w:r>
        <w:rPr>
          <w:rFonts w:ascii="Times New Roman" w:hAnsi="Times New Roman" w:cs="Times New Roman"/>
          <w:sz w:val="24"/>
          <w:szCs w:val="24"/>
        </w:rPr>
        <w:t>, nombre.</w:t>
      </w:r>
    </w:p>
    <w:p w14:paraId="110F9E00" w14:textId="6CD067E0" w:rsidR="00CA047B" w:rsidRDefault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Departamento: </w:t>
      </w:r>
      <w:proofErr w:type="spellStart"/>
      <w:r>
        <w:rPr>
          <w:rFonts w:ascii="Times New Roman" w:hAnsi="Times New Roman" w:cs="Times New Roman"/>
          <w:sz w:val="24"/>
          <w:szCs w:val="24"/>
        </w:rPr>
        <w:t>Id_</w:t>
      </w:r>
      <w:r>
        <w:rPr>
          <w:rFonts w:ascii="Times New Roman" w:hAnsi="Times New Roman" w:cs="Times New Roman"/>
          <w:sz w:val="24"/>
          <w:szCs w:val="24"/>
        </w:rPr>
        <w:t>dep</w:t>
      </w:r>
      <w:proofErr w:type="spellEnd"/>
      <w:r>
        <w:rPr>
          <w:rFonts w:ascii="Times New Roman" w:hAnsi="Times New Roman" w:cs="Times New Roman"/>
          <w:sz w:val="24"/>
          <w:szCs w:val="24"/>
        </w:rPr>
        <w:t>, nombre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936E26" w14:textId="4807FA51" w:rsidR="00CA047B" w:rsidRDefault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Ciudad: </w:t>
      </w:r>
      <w:proofErr w:type="spellStart"/>
      <w:r>
        <w:rPr>
          <w:rFonts w:ascii="Times New Roman" w:hAnsi="Times New Roman" w:cs="Times New Roman"/>
          <w:sz w:val="24"/>
          <w:szCs w:val="24"/>
        </w:rPr>
        <w:t>Id_</w:t>
      </w:r>
      <w:r>
        <w:rPr>
          <w:rFonts w:ascii="Times New Roman" w:hAnsi="Times New Roman" w:cs="Times New Roman"/>
          <w:sz w:val="24"/>
          <w:szCs w:val="24"/>
        </w:rPr>
        <w:t>Ciudad</w:t>
      </w:r>
      <w:proofErr w:type="spellEnd"/>
      <w:r>
        <w:rPr>
          <w:rFonts w:ascii="Times New Roman" w:hAnsi="Times New Roman" w:cs="Times New Roman"/>
          <w:sz w:val="24"/>
          <w:szCs w:val="24"/>
        </w:rPr>
        <w:t>, nombre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8F809D" w14:textId="77777777" w:rsidR="00CA047B" w:rsidRDefault="00CA047B">
      <w:pPr>
        <w:rPr>
          <w:rFonts w:ascii="Times New Roman" w:hAnsi="Times New Roman" w:cs="Times New Roman"/>
          <w:sz w:val="24"/>
          <w:szCs w:val="24"/>
        </w:rPr>
      </w:pPr>
    </w:p>
    <w:p w14:paraId="4649521B" w14:textId="4E43A368" w:rsidR="00CA047B" w:rsidRDefault="00CA047B" w:rsidP="00CA047B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CLIENTES</w:t>
      </w:r>
    </w:p>
    <w:p w14:paraId="1FEC600A" w14:textId="757246E8" w:rsidR="00705CE0" w:rsidRDefault="00705CE0" w:rsidP="00CA047B">
      <w:pPr>
        <w:rPr>
          <w:rFonts w:ascii="Times New Roman" w:hAnsi="Times New Roman" w:cs="Times New Roman"/>
          <w:sz w:val="24"/>
          <w:szCs w:val="24"/>
        </w:rPr>
      </w:pPr>
      <w:r w:rsidRPr="00705CE0">
        <w:rPr>
          <w:rFonts w:ascii="Times New Roman" w:hAnsi="Times New Roman" w:cs="Times New Roman"/>
          <w:sz w:val="24"/>
          <w:szCs w:val="24"/>
        </w:rPr>
        <w:t>Los clientes deben registrarse en el sistema con la siguiente información:</w:t>
      </w:r>
    </w:p>
    <w:p w14:paraId="3F01BF7E" w14:textId="0FF0B214" w:rsidR="00CA047B" w:rsidRDefault="00CA047B" w:rsidP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</w:t>
      </w:r>
      <w:r>
        <w:rPr>
          <w:rFonts w:ascii="Times New Roman" w:hAnsi="Times New Roman" w:cs="Times New Roman"/>
          <w:sz w:val="24"/>
          <w:szCs w:val="24"/>
        </w:rPr>
        <w:t>---------</w:t>
      </w:r>
      <w:r>
        <w:rPr>
          <w:rFonts w:ascii="Times New Roman" w:hAnsi="Times New Roman" w:cs="Times New Roman"/>
          <w:sz w:val="24"/>
          <w:szCs w:val="24"/>
        </w:rPr>
        <w:t>debe</w:t>
      </w:r>
      <w:r>
        <w:rPr>
          <w:rFonts w:ascii="Times New Roman" w:hAnsi="Times New Roman" w:cs="Times New Roman"/>
          <w:sz w:val="24"/>
          <w:szCs w:val="24"/>
        </w:rPr>
        <w:t>---------</w:t>
      </w:r>
      <w:r>
        <w:rPr>
          <w:rFonts w:ascii="Times New Roman" w:hAnsi="Times New Roman" w:cs="Times New Roman"/>
          <w:sz w:val="24"/>
          <w:szCs w:val="24"/>
        </w:rPr>
        <w:t>registrarse</w:t>
      </w:r>
      <w:r w:rsidR="00705CE0">
        <w:rPr>
          <w:rFonts w:ascii="Times New Roman" w:hAnsi="Times New Roman" w:cs="Times New Roman"/>
          <w:sz w:val="24"/>
          <w:szCs w:val="24"/>
        </w:rPr>
        <w:t>. Se registra múltiples veces 1-varios</w:t>
      </w:r>
    </w:p>
    <w:p w14:paraId="479BA1FC" w14:textId="2E1192B2" w:rsidR="00705CE0" w:rsidRDefault="00705CE0" w:rsidP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Cliente---------</w:t>
      </w:r>
      <w:proofErr w:type="spellStart"/>
      <w:r>
        <w:rPr>
          <w:rFonts w:ascii="Times New Roman" w:hAnsi="Times New Roman" w:cs="Times New Roman"/>
          <w:sz w:val="24"/>
          <w:szCs w:val="24"/>
        </w:rPr>
        <w:t>puede_Comprar</w:t>
      </w:r>
      <w:proofErr w:type="spellEnd"/>
      <w:r>
        <w:rPr>
          <w:rFonts w:ascii="Times New Roman" w:hAnsi="Times New Roman" w:cs="Times New Roman"/>
          <w:sz w:val="24"/>
          <w:szCs w:val="24"/>
        </w:rPr>
        <w:t>---------</w:t>
      </w:r>
      <w:r>
        <w:rPr>
          <w:rFonts w:ascii="Times New Roman" w:hAnsi="Times New Roman" w:cs="Times New Roman"/>
          <w:sz w:val="24"/>
          <w:szCs w:val="24"/>
        </w:rPr>
        <w:t xml:space="preserve">tiquetes. </w:t>
      </w:r>
      <w:r>
        <w:rPr>
          <w:rFonts w:ascii="Times New Roman" w:hAnsi="Times New Roman" w:cs="Times New Roman"/>
          <w:sz w:val="24"/>
          <w:szCs w:val="24"/>
        </w:rPr>
        <w:t xml:space="preserve">Se </w:t>
      </w:r>
      <w:r>
        <w:rPr>
          <w:rFonts w:ascii="Times New Roman" w:hAnsi="Times New Roman" w:cs="Times New Roman"/>
          <w:sz w:val="24"/>
          <w:szCs w:val="24"/>
        </w:rPr>
        <w:t>compran</w:t>
      </w:r>
      <w:r>
        <w:rPr>
          <w:rFonts w:ascii="Times New Roman" w:hAnsi="Times New Roman" w:cs="Times New Roman"/>
          <w:sz w:val="24"/>
          <w:szCs w:val="24"/>
        </w:rPr>
        <w:t xml:space="preserve"> múltiples veces</w:t>
      </w:r>
      <w:r>
        <w:rPr>
          <w:rFonts w:ascii="Times New Roman" w:hAnsi="Times New Roman" w:cs="Times New Roman"/>
          <w:sz w:val="24"/>
          <w:szCs w:val="24"/>
        </w:rPr>
        <w:t xml:space="preserve"> 1-varios</w:t>
      </w:r>
    </w:p>
    <w:p w14:paraId="2FF9EA2E" w14:textId="0A4E5592" w:rsidR="00705CE0" w:rsidRDefault="00CA047B" w:rsidP="00705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ID_</w:t>
      </w:r>
      <w:proofErr w:type="gramStart"/>
      <w:r>
        <w:rPr>
          <w:rFonts w:ascii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hAnsi="Times New Roman" w:cs="Times New Roman"/>
          <w:sz w:val="24"/>
          <w:szCs w:val="24"/>
        </w:rPr>
        <w:t>id de cliente, cedula o pasaporte), nombres y apellidos, correo</w:t>
      </w:r>
      <w:r w:rsidRPr="00CA047B">
        <w:rPr>
          <w:rFonts w:ascii="Times New Roman" w:hAnsi="Times New Roman" w:cs="Times New Roman"/>
          <w:sz w:val="24"/>
          <w:szCs w:val="24"/>
        </w:rPr>
        <w:t xml:space="preserve"> electrónico, dirección de residencia, ciudad, departamento y país, teléfono principal y teléfono alterno. </w:t>
      </w:r>
    </w:p>
    <w:p w14:paraId="6FB09D35" w14:textId="77777777" w:rsidR="00705CE0" w:rsidRDefault="00705CE0" w:rsidP="00705CE0">
      <w:pPr>
        <w:rPr>
          <w:rFonts w:ascii="Times New Roman" w:hAnsi="Times New Roman" w:cs="Times New Roman"/>
          <w:sz w:val="24"/>
          <w:szCs w:val="24"/>
        </w:rPr>
      </w:pPr>
    </w:p>
    <w:p w14:paraId="46E322F0" w14:textId="7B9A03DF" w:rsidR="00705CE0" w:rsidRPr="00705CE0" w:rsidRDefault="00705CE0" w:rsidP="00705C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VUELO</w:t>
      </w:r>
    </w:p>
    <w:p w14:paraId="4810EE60" w14:textId="77777777" w:rsidR="00705CE0" w:rsidRDefault="00705CE0" w:rsidP="00CA047B">
      <w:pPr>
        <w:rPr>
          <w:rFonts w:ascii="Times New Roman" w:hAnsi="Times New Roman" w:cs="Times New Roman"/>
          <w:sz w:val="24"/>
          <w:szCs w:val="24"/>
        </w:rPr>
      </w:pPr>
      <w:r w:rsidRPr="00705CE0">
        <w:rPr>
          <w:rFonts w:ascii="Times New Roman" w:hAnsi="Times New Roman" w:cs="Times New Roman"/>
          <w:sz w:val="24"/>
          <w:szCs w:val="24"/>
        </w:rPr>
        <w:t>Cada vuelo se identifica por:</w:t>
      </w:r>
    </w:p>
    <w:p w14:paraId="28518CFF" w14:textId="72F21C53" w:rsidR="00705CE0" w:rsidRDefault="00705CE0" w:rsidP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Vuelo</w:t>
      </w:r>
      <w:r>
        <w:rPr>
          <w:rFonts w:ascii="Times New Roman" w:hAnsi="Times New Roman" w:cs="Times New Roman"/>
          <w:sz w:val="24"/>
          <w:szCs w:val="24"/>
        </w:rPr>
        <w:t>---------</w:t>
      </w:r>
      <w:r>
        <w:rPr>
          <w:rFonts w:ascii="Times New Roman" w:hAnsi="Times New Roman" w:cs="Times New Roman"/>
          <w:sz w:val="24"/>
          <w:szCs w:val="24"/>
        </w:rPr>
        <w:t>varias</w:t>
      </w:r>
      <w:r>
        <w:rPr>
          <w:rFonts w:ascii="Times New Roman" w:hAnsi="Times New Roman" w:cs="Times New Roman"/>
          <w:sz w:val="24"/>
          <w:szCs w:val="24"/>
        </w:rPr>
        <w:t>---------</w:t>
      </w:r>
      <w:r>
        <w:rPr>
          <w:rFonts w:ascii="Times New Roman" w:hAnsi="Times New Roman" w:cs="Times New Roman"/>
          <w:sz w:val="24"/>
          <w:szCs w:val="24"/>
        </w:rPr>
        <w:t>reservas. Uno a varios</w:t>
      </w:r>
    </w:p>
    <w:p w14:paraId="78D0C5FB" w14:textId="191A4CA8" w:rsidR="00705CE0" w:rsidRDefault="00705CE0" w:rsidP="00CA0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Reserva</w:t>
      </w:r>
      <w:r>
        <w:rPr>
          <w:rFonts w:ascii="Times New Roman" w:hAnsi="Times New Roman" w:cs="Times New Roman"/>
          <w:sz w:val="24"/>
          <w:szCs w:val="24"/>
        </w:rPr>
        <w:t>---------</w:t>
      </w:r>
      <w:proofErr w:type="spellStart"/>
      <w:r>
        <w:rPr>
          <w:rFonts w:ascii="Times New Roman" w:hAnsi="Times New Roman" w:cs="Times New Roman"/>
          <w:sz w:val="24"/>
          <w:szCs w:val="24"/>
        </w:rPr>
        <w:t>unico</w:t>
      </w:r>
      <w:proofErr w:type="spellEnd"/>
      <w:r>
        <w:rPr>
          <w:rFonts w:ascii="Times New Roman" w:hAnsi="Times New Roman" w:cs="Times New Roman"/>
          <w:sz w:val="24"/>
          <w:szCs w:val="24"/>
        </w:rPr>
        <w:t>---------</w:t>
      </w:r>
      <w:r>
        <w:rPr>
          <w:rFonts w:ascii="Times New Roman" w:hAnsi="Times New Roman" w:cs="Times New Roman"/>
          <w:sz w:val="24"/>
          <w:szCs w:val="24"/>
        </w:rPr>
        <w:t>vuelo. Uno a uno</w:t>
      </w:r>
    </w:p>
    <w:p w14:paraId="28BEA983" w14:textId="729471A6" w:rsidR="00705CE0" w:rsidRDefault="00705CE0" w:rsidP="00705C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5CE0">
        <w:rPr>
          <w:rFonts w:ascii="Times New Roman" w:hAnsi="Times New Roman" w:cs="Times New Roman"/>
          <w:sz w:val="24"/>
          <w:szCs w:val="24"/>
        </w:rPr>
        <w:t>Cód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705CE0">
        <w:rPr>
          <w:rFonts w:ascii="Times New Roman" w:hAnsi="Times New Roman" w:cs="Times New Roman"/>
          <w:sz w:val="24"/>
          <w:szCs w:val="24"/>
        </w:rPr>
        <w:t>vuelo</w:t>
      </w:r>
      <w:proofErr w:type="spellEnd"/>
      <w:r w:rsidRPr="00705CE0">
        <w:rPr>
          <w:rFonts w:ascii="Times New Roman" w:hAnsi="Times New Roman" w:cs="Times New Roman"/>
          <w:sz w:val="24"/>
          <w:szCs w:val="24"/>
        </w:rPr>
        <w:t>, ciudad de origen, ciudad de destino, fecha y hora de salida, fecha y hora estimada de llegada, capacidad total de pasajeros, precio base del tiquete, estado del vuelo (Programado, Abordando, En vuelo, Finalizado, Cancelado).</w:t>
      </w:r>
    </w:p>
    <w:p w14:paraId="716A8502" w14:textId="77777777" w:rsidR="00705CE0" w:rsidRDefault="00705CE0" w:rsidP="00705CE0">
      <w:pPr>
        <w:rPr>
          <w:rFonts w:ascii="Times New Roman" w:hAnsi="Times New Roman" w:cs="Times New Roman"/>
          <w:sz w:val="24"/>
          <w:szCs w:val="24"/>
        </w:rPr>
      </w:pPr>
    </w:p>
    <w:p w14:paraId="53D8A884" w14:textId="2D3266F4" w:rsidR="00705CE0" w:rsidRDefault="00705CE0" w:rsidP="00705CE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RESERVA</w:t>
      </w:r>
    </w:p>
    <w:p w14:paraId="4ED29880" w14:textId="1A742916" w:rsidR="00705CE0" w:rsidRDefault="00705CE0" w:rsidP="00705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705CE0">
        <w:rPr>
          <w:rFonts w:ascii="Times New Roman" w:hAnsi="Times New Roman" w:cs="Times New Roman"/>
          <w:sz w:val="24"/>
          <w:szCs w:val="24"/>
        </w:rPr>
        <w:t>eserva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705CE0">
        <w:rPr>
          <w:rFonts w:ascii="Times New Roman" w:hAnsi="Times New Roman" w:cs="Times New Roman"/>
          <w:sz w:val="24"/>
          <w:szCs w:val="24"/>
        </w:rPr>
        <w:t>realizada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705CE0">
        <w:rPr>
          <w:rFonts w:ascii="Times New Roman" w:hAnsi="Times New Roman" w:cs="Times New Roman"/>
          <w:sz w:val="24"/>
          <w:szCs w:val="24"/>
        </w:rPr>
        <w:t>cliente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705CE0">
        <w:rPr>
          <w:rFonts w:ascii="Times New Roman" w:hAnsi="Times New Roman" w:cs="Times New Roman"/>
          <w:sz w:val="24"/>
          <w:szCs w:val="24"/>
        </w:rPr>
        <w:t>inclu</w:t>
      </w:r>
      <w:r>
        <w:rPr>
          <w:rFonts w:ascii="Times New Roman" w:hAnsi="Times New Roman" w:cs="Times New Roman"/>
          <w:sz w:val="24"/>
          <w:szCs w:val="24"/>
        </w:rPr>
        <w:t>ye</w:t>
      </w:r>
      <w:r>
        <w:rPr>
          <w:rFonts w:ascii="Times New Roman" w:hAnsi="Times New Roman" w:cs="Times New Roman"/>
          <w:sz w:val="24"/>
          <w:szCs w:val="24"/>
        </w:rPr>
        <w:t>---------</w:t>
      </w:r>
      <w:r w:rsidRPr="00705CE0">
        <w:rPr>
          <w:rFonts w:ascii="Times New Roman" w:hAnsi="Times New Roman" w:cs="Times New Roman"/>
          <w:sz w:val="24"/>
          <w:szCs w:val="24"/>
        </w:rPr>
        <w:t>tiquetes</w:t>
      </w:r>
      <w:r w:rsidR="009E7AF8">
        <w:rPr>
          <w:rFonts w:ascii="Times New Roman" w:hAnsi="Times New Roman" w:cs="Times New Roman"/>
          <w:sz w:val="24"/>
          <w:szCs w:val="24"/>
        </w:rPr>
        <w:t>---------</w:t>
      </w:r>
      <w:proofErr w:type="spellStart"/>
      <w:r w:rsidR="009E7AF8">
        <w:rPr>
          <w:rFonts w:ascii="Times New Roman" w:hAnsi="Times New Roman" w:cs="Times New Roman"/>
          <w:sz w:val="24"/>
          <w:szCs w:val="24"/>
        </w:rPr>
        <w:t>unico</w:t>
      </w:r>
      <w:proofErr w:type="spellEnd"/>
      <w:r w:rsidR="009E7AF8">
        <w:rPr>
          <w:rFonts w:ascii="Times New Roman" w:hAnsi="Times New Roman" w:cs="Times New Roman"/>
          <w:sz w:val="24"/>
          <w:szCs w:val="24"/>
        </w:rPr>
        <w:t>---------</w:t>
      </w:r>
      <w:r w:rsidR="009E7AF8">
        <w:rPr>
          <w:rFonts w:ascii="Times New Roman" w:hAnsi="Times New Roman" w:cs="Times New Roman"/>
          <w:sz w:val="24"/>
          <w:szCs w:val="24"/>
        </w:rPr>
        <w:t>vuelo</w:t>
      </w:r>
      <w:r>
        <w:rPr>
          <w:rFonts w:ascii="Times New Roman" w:hAnsi="Times New Roman" w:cs="Times New Roman"/>
          <w:sz w:val="24"/>
          <w:szCs w:val="24"/>
        </w:rPr>
        <w:t>. Uno a varios, una a una, uno a varios</w:t>
      </w:r>
      <w:r w:rsidR="009E7AF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uno a uno</w:t>
      </w:r>
      <w:r w:rsidR="009E7AF8">
        <w:rPr>
          <w:rFonts w:ascii="Times New Roman" w:hAnsi="Times New Roman" w:cs="Times New Roman"/>
          <w:sz w:val="24"/>
          <w:szCs w:val="24"/>
        </w:rPr>
        <w:t>, uno a uno.</w:t>
      </w:r>
    </w:p>
    <w:p w14:paraId="780BE56B" w14:textId="2A0EF07F" w:rsidR="00705CE0" w:rsidRDefault="00705CE0" w:rsidP="00CA04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05CE0">
        <w:rPr>
          <w:rFonts w:ascii="Times New Roman" w:hAnsi="Times New Roman" w:cs="Times New Roman"/>
          <w:sz w:val="24"/>
          <w:szCs w:val="24"/>
        </w:rPr>
        <w:t>I</w:t>
      </w:r>
      <w:r w:rsidR="009E7AF8">
        <w:rPr>
          <w:rFonts w:ascii="Times New Roman" w:hAnsi="Times New Roman" w:cs="Times New Roman"/>
          <w:sz w:val="24"/>
          <w:szCs w:val="24"/>
        </w:rPr>
        <w:t>d_</w:t>
      </w:r>
      <w:proofErr w:type="gramStart"/>
      <w:r w:rsidR="009E7AF8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E7AF8">
        <w:rPr>
          <w:rFonts w:ascii="Times New Roman" w:hAnsi="Times New Roman" w:cs="Times New Roman"/>
          <w:sz w:val="24"/>
          <w:szCs w:val="24"/>
        </w:rPr>
        <w:t>,</w:t>
      </w:r>
      <w:r w:rsidRPr="00705CE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705CE0">
        <w:rPr>
          <w:rFonts w:ascii="Times New Roman" w:hAnsi="Times New Roman" w:cs="Times New Roman"/>
          <w:sz w:val="24"/>
          <w:szCs w:val="24"/>
        </w:rPr>
        <w:t xml:space="preserve"> fecha y hora de la reserva, valor total, estado de la reserva (Reservada, Confirmada, Cancelada, Expirada).</w:t>
      </w:r>
    </w:p>
    <w:p w14:paraId="6AF490DF" w14:textId="77777777" w:rsidR="00316D34" w:rsidRDefault="00316D34" w:rsidP="00CA047B">
      <w:pPr>
        <w:rPr>
          <w:rFonts w:ascii="Times New Roman" w:hAnsi="Times New Roman" w:cs="Times New Roman"/>
          <w:sz w:val="24"/>
          <w:szCs w:val="24"/>
        </w:rPr>
      </w:pPr>
    </w:p>
    <w:p w14:paraId="4D8D7BB3" w14:textId="77777777" w:rsidR="00316D34" w:rsidRDefault="00316D34" w:rsidP="00CA047B">
      <w:pPr>
        <w:rPr>
          <w:rFonts w:ascii="Times New Roman" w:hAnsi="Times New Roman" w:cs="Times New Roman"/>
          <w:sz w:val="24"/>
          <w:szCs w:val="24"/>
        </w:rPr>
      </w:pPr>
    </w:p>
    <w:p w14:paraId="79D8DBBF" w14:textId="63E4CD3E" w:rsidR="00316D34" w:rsidRDefault="00316D34" w:rsidP="00316D3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AEROLINEA</w:t>
      </w:r>
    </w:p>
    <w:p w14:paraId="096A5FBA" w14:textId="0AE21365" w:rsidR="00316D34" w:rsidRDefault="00316D34" w:rsidP="00316D34">
      <w:pPr>
        <w:rPr>
          <w:rFonts w:ascii="Times New Roman" w:hAnsi="Times New Roman" w:cs="Times New Roman"/>
          <w:sz w:val="24"/>
          <w:szCs w:val="24"/>
        </w:rPr>
      </w:pPr>
      <w:r w:rsidRPr="00316D34">
        <w:rPr>
          <w:rFonts w:ascii="Times New Roman" w:hAnsi="Times New Roman" w:cs="Times New Roman"/>
          <w:sz w:val="24"/>
          <w:szCs w:val="24"/>
        </w:rPr>
        <w:t>La aerolínea ofrece paquetes turísticos que pueden adquirirse de forma opcional durante la compra del tiquete, dependiendo del sector o destino del vuelo. Los paquetes pueden ser: Alojamiento (hotel), transporte terrestre, tours o actividades turísticas, paquetes combinados. De cada paquete se almacena: Identificador único, nombre del paquete, descripción, sector o destino aplicable, precio, estado (Disponible / No disponible). Una reserva puede incluir cero, uno o varios paquetes turísticos.</w:t>
      </w:r>
    </w:p>
    <w:p w14:paraId="2838FD6F" w14:textId="77777777" w:rsidR="0009326D" w:rsidRDefault="0009326D" w:rsidP="00316D34">
      <w:pPr>
        <w:rPr>
          <w:rFonts w:ascii="Times New Roman" w:hAnsi="Times New Roman" w:cs="Times New Roman"/>
          <w:sz w:val="24"/>
          <w:szCs w:val="24"/>
        </w:rPr>
      </w:pPr>
    </w:p>
    <w:p w14:paraId="76BE514F" w14:textId="77777777" w:rsidR="0009326D" w:rsidRPr="0009326D" w:rsidRDefault="0009326D" w:rsidP="0009326D">
      <w:pPr>
        <w:rPr>
          <w:rFonts w:ascii="Times New Roman" w:hAnsi="Times New Roman" w:cs="Times New Roman"/>
          <w:sz w:val="24"/>
          <w:szCs w:val="24"/>
        </w:rPr>
      </w:pPr>
      <w:r w:rsidRPr="0009326D">
        <w:rPr>
          <w:rFonts w:ascii="Times New Roman" w:hAnsi="Times New Roman" w:cs="Times New Roman"/>
          <w:sz w:val="24"/>
          <w:szCs w:val="24"/>
        </w:rPr>
        <w:t>El sistema permitirá:</w:t>
      </w:r>
    </w:p>
    <w:p w14:paraId="7E422ADF" w14:textId="77777777" w:rsidR="0009326D" w:rsidRPr="0009326D" w:rsidRDefault="0009326D" w:rsidP="00093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326D">
        <w:rPr>
          <w:rFonts w:ascii="Times New Roman" w:hAnsi="Times New Roman" w:cs="Times New Roman"/>
          <w:sz w:val="24"/>
          <w:szCs w:val="24"/>
        </w:rPr>
        <w:t>Registrar y gestionar clientes.</w:t>
      </w:r>
    </w:p>
    <w:p w14:paraId="4B73B1DC" w14:textId="77777777" w:rsidR="0009326D" w:rsidRPr="0009326D" w:rsidRDefault="0009326D" w:rsidP="00093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326D">
        <w:rPr>
          <w:rFonts w:ascii="Times New Roman" w:hAnsi="Times New Roman" w:cs="Times New Roman"/>
          <w:sz w:val="24"/>
          <w:szCs w:val="24"/>
        </w:rPr>
        <w:t>Realizar reservas de vuelos nacionales e internacionales.</w:t>
      </w:r>
    </w:p>
    <w:p w14:paraId="307B20B6" w14:textId="77777777" w:rsidR="0009326D" w:rsidRPr="0009326D" w:rsidRDefault="0009326D" w:rsidP="00093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326D">
        <w:rPr>
          <w:rFonts w:ascii="Times New Roman" w:hAnsi="Times New Roman" w:cs="Times New Roman"/>
          <w:sz w:val="24"/>
          <w:szCs w:val="24"/>
        </w:rPr>
        <w:t>Comprar tiquetes aéreos.</w:t>
      </w:r>
    </w:p>
    <w:p w14:paraId="7EA2AD25" w14:textId="77777777" w:rsidR="0009326D" w:rsidRPr="0009326D" w:rsidRDefault="0009326D" w:rsidP="00093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326D">
        <w:rPr>
          <w:rFonts w:ascii="Times New Roman" w:hAnsi="Times New Roman" w:cs="Times New Roman"/>
          <w:sz w:val="24"/>
          <w:szCs w:val="24"/>
        </w:rPr>
        <w:t>Adquirir paquetes turísticos adicionales (hotel, transporte, tours) según el sector o destino del vuelo.</w:t>
      </w:r>
    </w:p>
    <w:p w14:paraId="41D96C23" w14:textId="77777777" w:rsidR="0009326D" w:rsidRPr="0009326D" w:rsidRDefault="0009326D" w:rsidP="00093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326D">
        <w:rPr>
          <w:rFonts w:ascii="Times New Roman" w:hAnsi="Times New Roman" w:cs="Times New Roman"/>
          <w:sz w:val="24"/>
          <w:szCs w:val="24"/>
        </w:rPr>
        <w:t>Administrar el estado de las reservas y los tiquetes.</w:t>
      </w:r>
    </w:p>
    <w:p w14:paraId="3D1B0C10" w14:textId="77777777" w:rsidR="0009326D" w:rsidRDefault="0009326D" w:rsidP="00316D34">
      <w:pPr>
        <w:rPr>
          <w:rFonts w:ascii="Times New Roman" w:hAnsi="Times New Roman" w:cs="Times New Roman"/>
          <w:sz w:val="24"/>
          <w:szCs w:val="24"/>
        </w:rPr>
      </w:pPr>
    </w:p>
    <w:p w14:paraId="081D13D3" w14:textId="3F3D25E7" w:rsidR="0009326D" w:rsidRDefault="0009326D" w:rsidP="00316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página deberá de contener:</w:t>
      </w:r>
    </w:p>
    <w:p w14:paraId="60389F3F" w14:textId="76A24517" w:rsidR="0009326D" w:rsidRDefault="0009326D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Búsqueda de paquetes</w:t>
      </w:r>
    </w:p>
    <w:p w14:paraId="4C38EF87" w14:textId="79EA28F3" w:rsidR="0009326D" w:rsidRDefault="0009326D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Busquda de lugares de destino y salida</w:t>
      </w:r>
    </w:p>
    <w:p w14:paraId="41419517" w14:textId="42333903" w:rsidR="0009326D" w:rsidRDefault="0009326D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Horarios de los vuelos</w:t>
      </w:r>
    </w:p>
    <w:p w14:paraId="3C1B07CE" w14:textId="26CD38FB" w:rsidR="0009326D" w:rsidRDefault="0009326D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Valores por vuelos</w:t>
      </w:r>
    </w:p>
    <w:p w14:paraId="3AC273A5" w14:textId="7E040599" w:rsidR="0009326D" w:rsidRDefault="0009326D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Cantidad de pasajeros por vuelo </w:t>
      </w:r>
    </w:p>
    <w:p w14:paraId="714D2A9B" w14:textId="3D2E8466" w:rsidR="0009326D" w:rsidRDefault="0009326D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Ofertas a diferentes destinos</w:t>
      </w:r>
    </w:p>
    <w:p w14:paraId="7D8A0B14" w14:textId="1C8EA5F2" w:rsidR="0009326D" w:rsidRDefault="0009326D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de ayuda</w:t>
      </w:r>
    </w:p>
    <w:p w14:paraId="19EF7884" w14:textId="121B80F2" w:rsidR="0009326D" w:rsidRDefault="0009326D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Reservas</w:t>
      </w:r>
    </w:p>
    <w:p w14:paraId="63097108" w14:textId="459DEF99" w:rsidR="0009326D" w:rsidRDefault="007F761F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Paquetes (</w:t>
      </w:r>
      <w:r w:rsidR="0009326D">
        <w:rPr>
          <w:rFonts w:ascii="Times New Roman" w:hAnsi="Times New Roman" w:cs="Times New Roman"/>
          <w:sz w:val="24"/>
          <w:szCs w:val="24"/>
        </w:rPr>
        <w:t>tours, alquileres hoteles o autos o ambos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B72E4AA" w14:textId="20E13198" w:rsidR="007F761F" w:rsidRDefault="007F761F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Afiliados (los afiliados podrán tener mejores precios y opciones)</w:t>
      </w:r>
    </w:p>
    <w:p w14:paraId="78AD8775" w14:textId="3D46B3CB" w:rsidR="007F761F" w:rsidRDefault="007F761F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Medios de pagos</w:t>
      </w:r>
    </w:p>
    <w:p w14:paraId="421C0428" w14:textId="03041CDF" w:rsidR="007F761F" w:rsidRPr="0009326D" w:rsidRDefault="007F761F" w:rsidP="0009326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Información de la empresa y los vuelos</w:t>
      </w:r>
    </w:p>
    <w:p w14:paraId="0F13311B" w14:textId="77777777" w:rsidR="0009326D" w:rsidRDefault="0009326D" w:rsidP="00316D34">
      <w:pPr>
        <w:rPr>
          <w:rFonts w:ascii="Times New Roman" w:hAnsi="Times New Roman" w:cs="Times New Roman"/>
          <w:sz w:val="24"/>
          <w:szCs w:val="24"/>
        </w:rPr>
      </w:pPr>
    </w:p>
    <w:p w14:paraId="193C062E" w14:textId="114BA707" w:rsidR="0009326D" w:rsidRDefault="0009326D" w:rsidP="00316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Inspiración para hacer la </w:t>
      </w:r>
      <w:proofErr w:type="spellStart"/>
      <w:r>
        <w:rPr>
          <w:rFonts w:ascii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F87399" w14:textId="79A88D91" w:rsidR="0009326D" w:rsidRDefault="0009326D" w:rsidP="00316D34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E659CA">
          <w:rPr>
            <w:rStyle w:val="Hipervnculo"/>
            <w:rFonts w:ascii="Times New Roman" w:hAnsi="Times New Roman" w:cs="Times New Roman"/>
            <w:sz w:val="24"/>
            <w:szCs w:val="24"/>
          </w:rPr>
          <w:t>https://vacations.wingo.com/bogota/hoteles</w:t>
        </w:r>
      </w:hyperlink>
    </w:p>
    <w:p w14:paraId="02970EC8" w14:textId="4CF735AD" w:rsidR="0009326D" w:rsidRDefault="0009326D" w:rsidP="00316D34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E659CA">
          <w:rPr>
            <w:rStyle w:val="Hipervnculo"/>
            <w:rFonts w:ascii="Times New Roman" w:hAnsi="Times New Roman" w:cs="Times New Roman"/>
            <w:sz w:val="24"/>
            <w:szCs w:val="24"/>
          </w:rPr>
          <w:t>https://www.latamairlines.com/co/es</w:t>
        </w:r>
      </w:hyperlink>
    </w:p>
    <w:p w14:paraId="74F8651B" w14:textId="53B5EC00" w:rsidR="0009326D" w:rsidRDefault="0009326D" w:rsidP="00316D34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E659CA">
          <w:rPr>
            <w:rStyle w:val="Hipervnculo"/>
            <w:rFonts w:ascii="Times New Roman" w:hAnsi="Times New Roman" w:cs="Times New Roman"/>
            <w:sz w:val="24"/>
            <w:szCs w:val="24"/>
          </w:rPr>
          <w:t>https://www.aa.com/homePage.do?locale=es_CO</w:t>
        </w:r>
      </w:hyperlink>
    </w:p>
    <w:p w14:paraId="05640600" w14:textId="78930319" w:rsidR="0009326D" w:rsidRPr="00316D34" w:rsidRDefault="0009326D" w:rsidP="00316D34">
      <w:pPr>
        <w:rPr>
          <w:rFonts w:ascii="Times New Roman" w:hAnsi="Times New Roman" w:cs="Times New Roman"/>
          <w:sz w:val="24"/>
          <w:szCs w:val="24"/>
        </w:rPr>
      </w:pPr>
      <w:r w:rsidRPr="0009326D">
        <w:rPr>
          <w:rFonts w:ascii="Times New Roman" w:hAnsi="Times New Roman" w:cs="Times New Roman"/>
          <w:sz w:val="24"/>
          <w:szCs w:val="24"/>
        </w:rPr>
        <w:t>https://www.klm.com.co/</w:t>
      </w:r>
    </w:p>
    <w:sectPr w:rsidR="0009326D" w:rsidRPr="00316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0F22"/>
    <w:multiLevelType w:val="hybridMultilevel"/>
    <w:tmpl w:val="6DCA48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103AC"/>
    <w:multiLevelType w:val="hybridMultilevel"/>
    <w:tmpl w:val="64CAF9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B2633"/>
    <w:multiLevelType w:val="multilevel"/>
    <w:tmpl w:val="5C5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E15CA7"/>
    <w:multiLevelType w:val="hybridMultilevel"/>
    <w:tmpl w:val="58F2D4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16870">
    <w:abstractNumId w:val="3"/>
  </w:num>
  <w:num w:numId="2" w16cid:durableId="2060207921">
    <w:abstractNumId w:val="1"/>
  </w:num>
  <w:num w:numId="3" w16cid:durableId="612708378">
    <w:abstractNumId w:val="2"/>
  </w:num>
  <w:num w:numId="4" w16cid:durableId="203083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7B"/>
    <w:rsid w:val="0009326D"/>
    <w:rsid w:val="00147435"/>
    <w:rsid w:val="00316D34"/>
    <w:rsid w:val="00705CE0"/>
    <w:rsid w:val="007F761F"/>
    <w:rsid w:val="00833F11"/>
    <w:rsid w:val="0092403C"/>
    <w:rsid w:val="009E7AF8"/>
    <w:rsid w:val="00AA01FD"/>
    <w:rsid w:val="00B6779A"/>
    <w:rsid w:val="00C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DF81"/>
  <w15:chartTrackingRefBased/>
  <w15:docId w15:val="{5B7AB6FB-F9C7-4827-9C10-5D6A333D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4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4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4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4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4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4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4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47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32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3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a.com/homePage.do?locale=es_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tamairlines.com/co/es" TargetMode="External"/><Relationship Id="rId5" Type="http://schemas.openxmlformats.org/officeDocument/2006/relationships/hyperlink" Target="https://vacations.wingo.com/bogota/hotel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Manuelle Sánchez Lozano</dc:creator>
  <cp:keywords/>
  <dc:description/>
  <cp:lastModifiedBy>Víctor Manuelle Sánchez Lozano</cp:lastModifiedBy>
  <cp:revision>2</cp:revision>
  <dcterms:created xsi:type="dcterms:W3CDTF">2026-02-24T14:43:00Z</dcterms:created>
  <dcterms:modified xsi:type="dcterms:W3CDTF">2026-02-24T16:20:00Z</dcterms:modified>
</cp:coreProperties>
</file>