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13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</w:r>
    </w:p>
    <w:p>
      <w:pPr>
        <w:pStyle w:val="Heading1"/>
        <w:jc w:val="center"/>
        <w:rPr/>
      </w:pPr>
      <w:r>
        <w:rPr/>
        <w:t xml:space="preserve">✅ </w:t>
      </w:r>
      <w:r>
        <w:rPr>
          <w:rStyle w:val="Strong"/>
          <w:b/>
          <w:bCs/>
        </w:rPr>
        <w:t>ANÁLISIS GLOBAL — Dónde estamos realmente</w:t>
      </w:r>
    </w:p>
    <w:p>
      <w:pPr>
        <w:pStyle w:val="BodyText"/>
        <w:rPr/>
      </w:pPr>
      <w:r>
        <w:rPr/>
        <w:t xml:space="preserve">Ya tenemos un MVP </w:t>
      </w:r>
      <w:r>
        <w:rPr>
          <w:rStyle w:val="Strong"/>
        </w:rPr>
        <w:t>funcional</w:t>
      </w:r>
      <w:r>
        <w:rPr/>
        <w:t>, pero frágil: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Login</w:t>
      </w:r>
      <w:r>
        <w:rPr/>
        <w:t xml:space="preserve"> funciona.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Creación de casos</w:t>
      </w:r>
      <w:r>
        <w:rPr/>
        <w:t xml:space="preserve"> funciona.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Listado de casos</w:t>
      </w:r>
      <w:r>
        <w:rPr/>
        <w:t xml:space="preserve"> funciona y cruza datos correctamente.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Detalle de caso</w:t>
      </w:r>
      <w:r>
        <w:rPr/>
        <w:t xml:space="preserve"> está correcto.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Carga de documentos</w:t>
      </w:r>
      <w:r>
        <w:rPr/>
        <w:t xml:space="preserve"> funciona, pero </w:t>
      </w:r>
      <w:r>
        <w:rPr>
          <w:rStyle w:val="Emphasis"/>
        </w:rPr>
        <w:t>tiene un comportamiento confuso por diseño actual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DB (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cases</w:t>
      </w:r>
      <w:r>
        <w:rPr/>
        <w:t xml:space="preserve">, </w:t>
      </w:r>
      <w:r>
        <w:rPr>
          <w:rStyle w:val="SourceText"/>
        </w:rPr>
        <w:t>documents</w:t>
      </w:r>
      <w:r>
        <w:rPr/>
        <w:t>) está correcta y escalable.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El enrutamiento se entiende, pero hay </w:t>
      </w:r>
      <w:r>
        <w:rPr>
          <w:rStyle w:val="Strong"/>
        </w:rPr>
        <w:t>superposición</w:t>
      </w:r>
      <w:r>
        <w:rPr/>
        <w:t xml:space="preserve"> entre </w:t>
      </w:r>
      <w:r>
        <w:rPr>
          <w:rStyle w:val="SourceText"/>
        </w:rPr>
        <w:t>/upload</w:t>
      </w:r>
      <w:r>
        <w:rPr/>
        <w:t xml:space="preserve"> y </w:t>
      </w:r>
      <w:r>
        <w:rPr>
          <w:rStyle w:val="SourceText"/>
        </w:rPr>
        <w:t>/cases/{id}/upload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No estamos dañados, estamos funcionales pero no estables.</w:t>
      </w:r>
      <w:r>
        <w:rPr/>
        <w:br/>
        <w:t>Ya no estamos perdidos como la vez anterior. Este punto es BUENO.</w:t>
      </w:r>
    </w:p>
    <w:p>
      <w:pPr>
        <w:pStyle w:val="BodyText"/>
        <w:rPr/>
      </w:pPr>
      <w:r>
        <w:rPr/>
        <w:t>Tu miedo actual viene de: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La creación automática de casos al subir un archivo sin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falta de selección clara del "caso activo".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La mezcla de archivos del disco VS documentos registrados en la DB.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Acciones que dependen del “último caso creado” → </w:t>
      </w:r>
      <w:r>
        <w:rPr>
          <w:rStyle w:val="Strong"/>
        </w:rPr>
        <w:t>riesgoso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hay validación fuerte entre interfaz y backend.</w:t>
      </w:r>
    </w:p>
    <w:p>
      <w:pPr>
        <w:pStyle w:val="BodyText"/>
        <w:rPr/>
      </w:pPr>
      <w:r>
        <w:rPr/>
        <w:t xml:space="preserve">Antes de avanzar a RAG/LightRAG, </w:t>
      </w:r>
      <w:r>
        <w:rPr>
          <w:rStyle w:val="Strong"/>
        </w:rPr>
        <w:t>debemos estabilizar esto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🔥 </w:t>
      </w:r>
      <w:r>
        <w:rPr>
          <w:rStyle w:val="Strong"/>
          <w:b/>
          <w:bCs/>
        </w:rPr>
        <w:t>MI RECOMENDACIÓN DE PRÓXIMOS PASOS (sin código, puro análisis)</w:t>
      </w:r>
    </w:p>
    <w:p>
      <w:pPr>
        <w:pStyle w:val="BodyText"/>
        <w:rPr/>
      </w:pPr>
      <w:r>
        <w:rPr/>
        <w:t xml:space="preserve">Te propongo un </w:t>
      </w:r>
      <w:r>
        <w:rPr>
          <w:rStyle w:val="Strong"/>
        </w:rPr>
        <w:t>orden ideal</w:t>
      </w:r>
      <w:r>
        <w:rPr/>
        <w:t xml:space="preserve"> y te explico por qué.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1. Asegurar un "caso activo" real y explícito</w:t>
      </w:r>
    </w:p>
    <w:p>
      <w:pPr>
        <w:pStyle w:val="BodyText"/>
        <w:rPr/>
      </w:pPr>
      <w:r>
        <w:rPr/>
        <w:t xml:space="preserve">Hoy </w:t>
      </w:r>
      <w:r>
        <w:rPr>
          <w:rStyle w:val="SourceText"/>
        </w:rPr>
        <w:t>/upload</w:t>
      </w:r>
      <w:r>
        <w:rPr/>
        <w:t xml:space="preserve"> depende de un parámetro opcional </w:t>
      </w:r>
      <w:r>
        <w:rPr>
          <w:rStyle w:val="SourceText"/>
        </w:rPr>
        <w:t>selected_case_id</w:t>
      </w:r>
      <w:r>
        <w:rPr/>
        <w:t>.</w:t>
      </w:r>
    </w:p>
    <w:p>
      <w:pPr>
        <w:pStyle w:val="BodyText"/>
        <w:rPr/>
      </w:pPr>
      <w:r>
        <w:rPr/>
        <w:t xml:space="preserve">➡️ </w:t>
      </w:r>
      <w:r>
        <w:rPr>
          <w:rStyle w:val="Strong"/>
        </w:rPr>
        <w:t>Problema:</w:t>
      </w:r>
      <w:r>
        <w:rPr/>
        <w:t xml:space="preserve"> si no llega </w:t>
      </w:r>
      <w:r>
        <w:rPr>
          <w:rStyle w:val="SourceText"/>
        </w:rPr>
        <w:t>case_id</w:t>
      </w:r>
      <w:r>
        <w:rPr/>
        <w:t>, el sistema crea un caso nuevo por defecto.</w:t>
      </w:r>
    </w:p>
    <w:p>
      <w:pPr>
        <w:pStyle w:val="BodyText"/>
        <w:rPr/>
      </w:pPr>
      <w:r>
        <w:rPr/>
        <w:t>Esto explica el síntoma que tú mismo sentiste: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“</w:t>
      </w:r>
      <w:r>
        <w:rPr/>
        <w:t>Cargar un segundo PDF reemplaza al anterior”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“</w:t>
      </w:r>
      <w:r>
        <w:rPr/>
        <w:t>¿Por qué se crea otro caso?”</w:t>
      </w:r>
    </w:p>
    <w:p>
      <w:pPr>
        <w:pStyle w:val="BodyText"/>
        <w:rPr/>
      </w:pPr>
      <w:r>
        <w:rPr>
          <w:rStyle w:val="Strong"/>
        </w:rPr>
        <w:t>Lo primero que debemos arreglar es la UX y la lógica: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Nada debe crearse automáticamente sin intención del usuario.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La pantalla </w:t>
      </w:r>
      <w:r>
        <w:rPr>
          <w:rStyle w:val="SourceText"/>
        </w:rPr>
        <w:t>/upload</w:t>
      </w:r>
      <w:r>
        <w:rPr/>
        <w:t xml:space="preserve"> debe siempre saber </w:t>
      </w:r>
      <w:r>
        <w:rPr>
          <w:rStyle w:val="Strong"/>
        </w:rPr>
        <w:t>qué caso</w:t>
      </w:r>
      <w:r>
        <w:rPr/>
        <w:t xml:space="preserve"> está activo.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Todas las acciones (subir, borrar, procesar) deben ir </w:t>
      </w:r>
      <w:r>
        <w:rPr>
          <w:rStyle w:val="Strong"/>
        </w:rPr>
        <w:t>amarradas explícitamente</w:t>
      </w:r>
      <w:r>
        <w:rPr/>
        <w:t xml:space="preserve"> a ese caso.</w:t>
      </w:r>
    </w:p>
    <w:p>
      <w:pPr>
        <w:pStyle w:val="BodyText"/>
        <w:rPr/>
      </w:pPr>
      <w:r>
        <w:rPr/>
        <w:t xml:space="preserve">🥇 </w:t>
      </w:r>
      <w:r>
        <w:rPr>
          <w:rStyle w:val="Strong"/>
        </w:rPr>
        <w:t>Este es el paso más importante antes de cualquier otra cosa.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2. Separar claramente el módulo de carga del módulo de casos</w:t>
      </w:r>
    </w:p>
    <w:p>
      <w:pPr>
        <w:pStyle w:val="BodyText"/>
        <w:rPr/>
      </w:pPr>
      <w:r>
        <w:rPr/>
        <w:t xml:space="preserve">Hoy </w:t>
      </w:r>
      <w:r>
        <w:rPr>
          <w:rStyle w:val="SourceText"/>
        </w:rPr>
        <w:t>/upload</w:t>
      </w:r>
      <w:r>
        <w:rPr/>
        <w:t xml:space="preserve"> hace DOS cosas: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Crea casos implícitamente (cuando no debería).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Carga documentos.</w:t>
      </w:r>
    </w:p>
    <w:p>
      <w:pPr>
        <w:pStyle w:val="BodyText"/>
        <w:rPr/>
      </w:pPr>
      <w:r>
        <w:rPr/>
        <w:t>Eso mezcla responsabilidades.</w:t>
      </w:r>
    </w:p>
    <w:p>
      <w:pPr>
        <w:pStyle w:val="BodyText"/>
        <w:rPr/>
      </w:pPr>
      <w:r>
        <w:rPr/>
        <w:t>Mi recomendación: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/cases/new</w:t>
      </w:r>
      <w:r>
        <w:rPr/>
        <w:t xml:space="preserve"> crea casos. Punto.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/upload</w:t>
      </w:r>
      <w:r>
        <w:rPr/>
        <w:t xml:space="preserve"> solo carga documentos </w:t>
      </w:r>
      <w:r>
        <w:rPr>
          <w:rStyle w:val="Strong"/>
        </w:rPr>
        <w:t>a un caso ya existente</w:t>
      </w:r>
      <w:r>
        <w:rPr/>
        <w:t>.</w:t>
      </w:r>
    </w:p>
    <w:p>
      <w:pPr>
        <w:pStyle w:val="BodyText"/>
        <w:rPr/>
      </w:pPr>
      <w:r>
        <w:rPr/>
        <w:t>Cuando corregimos eso, todo lo demás se vuelve predecible.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3. Sincronizar discos y base de datos</w:t>
      </w:r>
    </w:p>
    <w:p>
      <w:pPr>
        <w:pStyle w:val="BodyText"/>
        <w:rPr/>
      </w:pPr>
      <w:r>
        <w:rPr/>
        <w:t>Hoy la lista de archivos en upload.html se saca del disco</w:t>
        <w:br/>
        <w:t xml:space="preserve">pero la lista “real” está en </w:t>
      </w:r>
      <w:r>
        <w:rPr>
          <w:rStyle w:val="SourceText"/>
        </w:rPr>
        <w:t>documents</w:t>
      </w:r>
      <w:r>
        <w:rPr/>
        <w:t>.</w:t>
      </w:r>
    </w:p>
    <w:p>
      <w:pPr>
        <w:pStyle w:val="BodyText"/>
        <w:rPr/>
      </w:pPr>
      <w:r>
        <w:rPr/>
        <w:t>Eso genera riesgo porque: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un archivo se borra del disco pero no de la DB → inconsistencia.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se borra de la DB pero sigue en disco → basura o repeticiones.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subes un archivo con el mismo nombre → se sobrescribe sin control.</w:t>
      </w:r>
    </w:p>
    <w:p>
      <w:pPr>
        <w:pStyle w:val="BodyText"/>
        <w:rPr/>
      </w:pPr>
      <w:r>
        <w:rPr/>
        <w:t>Antes de insertar RAG, debemos garantizar: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DB = verdad absoluta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Disco = reflejo físico de DB</w:t>
      </w:r>
    </w:p>
    <w:p>
      <w:pPr>
        <w:pStyle w:val="BodyText"/>
        <w:rPr/>
      </w:pPr>
      <w:r>
        <w:rPr/>
        <w:t>No es difícil, pero debe hacerse con cuidado.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4. Unificar el flujo “Caso → Carga → Procesar”</w:t>
      </w:r>
    </w:p>
    <w:p>
      <w:pPr>
        <w:pStyle w:val="BodyText"/>
        <w:rPr/>
      </w:pPr>
      <w:r>
        <w:rPr/>
        <w:t>Hoy: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/cases/{id}/upload</w:t>
      </w:r>
      <w:r>
        <w:rPr/>
        <w:t xml:space="preserve"> existe,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/upload?selected_case_id=</w:t>
      </w:r>
      <w:r>
        <w:rPr/>
        <w:t xml:space="preserve"> existe,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/procesar</w:t>
      </w:r>
      <w:r>
        <w:rPr/>
        <w:t xml:space="preserve"> opera sobre el “último caso”…</w:t>
      </w:r>
    </w:p>
    <w:p>
      <w:pPr>
        <w:pStyle w:val="BodyText"/>
        <w:rPr/>
      </w:pPr>
      <w:r>
        <w:rPr/>
        <w:t>Esto genera rutas duplicadas y riesgo de confusión.</w:t>
      </w:r>
    </w:p>
    <w:p>
      <w:pPr>
        <w:pStyle w:val="BodyText"/>
        <w:rPr/>
      </w:pPr>
      <w:r>
        <w:rPr/>
        <w:t>Mi recomendación: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 flujo único:</w:t>
        <w:br/>
      </w:r>
      <w:r>
        <w:rPr>
          <w:rStyle w:val="Strong"/>
        </w:rPr>
        <w:t>/cases/{id}/upload</w:t>
      </w:r>
      <w:r>
        <w:rPr/>
        <w:br/>
        <w:t>Y todo se hace desde ahí. Sin rutas alternativas.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/procesar</w:t>
      </w:r>
      <w:r>
        <w:rPr/>
        <w:t xml:space="preserve"> debería recibir siempre el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rPr/>
      </w:pPr>
      <w:r>
        <w:rPr/>
        <w:t>No es trabajo duro, pero sí hay que hacerlo ordenadamente.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5. Solo después de todo esto → Integrar RAG/LightRAG</w:t>
      </w:r>
    </w:p>
    <w:p>
      <w:pPr>
        <w:pStyle w:val="BodyText"/>
        <w:rPr/>
      </w:pPr>
      <w:r>
        <w:rPr/>
        <w:t xml:space="preserve">El flujo del pipeline RAG se debe conectar </w:t>
      </w:r>
      <w:r>
        <w:rPr>
          <w:rStyle w:val="Strong"/>
        </w:rPr>
        <w:t>al caso</w:t>
      </w:r>
      <w:r>
        <w:rPr/>
        <w:t>, no al usuario.</w:t>
      </w:r>
    </w:p>
    <w:p>
      <w:pPr>
        <w:pStyle w:val="BodyText"/>
        <w:rPr/>
      </w:pPr>
      <w:r>
        <w:rPr/>
        <w:t>O sea: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indexar PDFs del caso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almacenar embeddings y graph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marcar status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permitir consulta posterior</w:t>
      </w:r>
    </w:p>
    <w:p>
      <w:pPr>
        <w:pStyle w:val="BodyText"/>
        <w:rPr/>
      </w:pPr>
      <w:r>
        <w:rPr/>
        <w:t xml:space="preserve">Eso solo funciona si </w:t>
      </w:r>
      <w:r>
        <w:rPr>
          <w:rStyle w:val="Strong"/>
        </w:rPr>
        <w:t>la base de casos y documentos está limpia y estable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🧠 </w:t>
      </w:r>
      <w:r>
        <w:rPr>
          <w:rStyle w:val="Strong"/>
          <w:b/>
          <w:bCs/>
        </w:rPr>
        <w:t>Mi orden recomendado para avanzar (sin romper nada)</w:t>
      </w:r>
    </w:p>
    <w:p>
      <w:pPr>
        <w:pStyle w:val="BodyText"/>
        <w:rPr/>
      </w:pPr>
      <w:r>
        <w:rPr/>
        <w:t>Este sería el plan PERFECTO para no repetir el caos anterior: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Fase 1 — Diagnóstico y fotografía (lo que estamos haciendo AHORA)</w:t>
      </w:r>
    </w:p>
    <w:p>
      <w:pPr>
        <w:pStyle w:val="BodyText"/>
        <w:rPr/>
      </w:pPr>
      <w:r>
        <w:rPr/>
        <w:t xml:space="preserve">✔ </w:t>
      </w:r>
      <w:r>
        <w:rPr/>
        <w:t>Revisar modelos</w:t>
        <w:br/>
        <w:t>✔ Revisar rutas</w:t>
        <w:br/>
        <w:t>✔ Revisar templates</w:t>
        <w:br/>
        <w:t>✔ Entender comportamiento</w:t>
        <w:br/>
        <w:t>✔ Crear documento Word</w:t>
        <w:br/>
        <w:t>✔ Hacer mapa general</w:t>
      </w:r>
    </w:p>
    <w:p>
      <w:pPr>
        <w:pStyle w:val="BodyText"/>
        <w:rPr/>
      </w:pPr>
      <w:r>
        <w:rPr>
          <w:rStyle w:val="Strong"/>
        </w:rPr>
        <w:t xml:space="preserve">→ </w:t>
      </w:r>
      <w:r>
        <w:rPr>
          <w:rStyle w:val="Strong"/>
        </w:rPr>
        <w:t>Ya completada al 100%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Fase 2 — Estabilizar la base del MVP (sin tocar lógica compleja)</w:t>
      </w:r>
    </w:p>
    <w:p>
      <w:pPr>
        <w:pStyle w:val="BodyText"/>
        <w:rPr/>
      </w:pPr>
      <w:r>
        <w:rPr/>
        <w:t xml:space="preserve">👉 </w:t>
      </w:r>
      <w:r>
        <w:rPr/>
        <w:t>No código todavía, pero sí decisiones: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Flujo definitivo de UI: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¿Dónde se selecciona el caso activo?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¿Dónde se cargan archivos?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¿Dónde se procesan?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¿Eliminar la creación automática de casos? (recomendado)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¿Mostrar claramente qué caso está seleccionando el usuario?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¿Asegurar que toda acción lleve </w:t>
      </w:r>
      <w:r>
        <w:rPr>
          <w:rStyle w:val="SourceText"/>
        </w:rPr>
        <w:t>case_id</w:t>
      </w:r>
      <w:r>
        <w:rPr/>
        <w:t xml:space="preserve"> explícito?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¿Decidir si </w:t>
      </w:r>
      <w:r>
        <w:rPr>
          <w:rStyle w:val="SourceText"/>
        </w:rPr>
        <w:t>/upload</w:t>
      </w:r>
      <w:r>
        <w:rPr/>
        <w:t xml:space="preserve"> se queda o se convierte en </w:t>
      </w:r>
      <w:r>
        <w:rPr>
          <w:rStyle w:val="SourceText"/>
        </w:rPr>
        <w:t>/cases/{id}/upload</w:t>
      </w:r>
      <w:r>
        <w:rPr/>
        <w:t>?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Fase 3 — Corrección de comportamiento (con tu supervisión línea por línea)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Ajustar qué rutas crean casos.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nada dependa del “último caso”.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upload siempre reciba case_id.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delete-file reciba case_id.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procesar reciba case_id.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Que la UI muestre y obligue a seleccionar un caso.</w:t>
      </w:r>
    </w:p>
    <w:p>
      <w:pPr>
        <w:pStyle w:val="BodyText"/>
        <w:rPr/>
      </w:pPr>
      <w:r>
        <w:rPr>
          <w:rStyle w:val="Strong"/>
        </w:rPr>
        <w:t>Aquí sí habrá código, pero no lo haré solo.</w:t>
        <w:br/>
        <w:t>Lo haremos paso a paso sin desordenar nada.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Fase 4 — Validación completa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creación de casos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upload a caso existente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multiples PDFs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delete-file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flujo completo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Probar como admin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Fase 5 — Recién entonces → Integración LightRAG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🔥 </w:t>
      </w:r>
      <w:r>
        <w:rPr/>
        <w:t>CONCLUSIÓN — Lo que YO recomiendo hacer inmediatamente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Cerrar Fase 1 (ya lo hicimos con el Word).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Antes de escribir código, </w:t>
      </w:r>
      <w:r>
        <w:rPr>
          <w:rStyle w:val="Strong"/>
        </w:rPr>
        <w:t>tener una reunión textual (tú y yo)</w:t>
      </w:r>
      <w:r>
        <w:rPr/>
        <w:t xml:space="preserve"> para definir: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¿Cómo quieres que funcione EXACTAMENTE el flujo de carga?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¿Se crea caso automático o no?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¿Dónde se selecciona caso activo?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¿Qué pantallas entran y cuáles salen?</w:t>
      </w:r>
    </w:p>
    <w:p>
      <w:pPr>
        <w:pStyle w:val="BodyText"/>
        <w:numPr>
          <w:ilvl w:val="1"/>
          <w:numId w:val="15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¿Qué acciones dependen de case_id?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Luego avanzamos a Fase 3, una ruta a la vez, sin tocar nada más.</w:t>
      </w:r>
    </w:p>
    <w:p>
      <w:pPr>
        <w:pStyle w:val="HorizontalLine"/>
        <w:rPr/>
      </w:pPr>
      <w:r>
        <w:rPr/>
      </w:r>
    </w:p>
    <w:p>
      <w:pPr>
        <w:pStyle w:val="Heading1"/>
        <w:spacing w:before="480" w:after="283"/>
        <w:rPr/>
      </w:pPr>
      <w:r>
        <w:rPr/>
        <w:t xml:space="preserve">💬 </w:t>
      </w:r>
      <w:r>
        <w:rPr/>
        <w:t>Victor, pregunto: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¿Quieres que prepare un diagrama claro del nuevo flujo “Caso → Carga → Procesar”?</w:t>
      </w:r>
    </w:p>
    <w:p>
      <w:pPr>
        <w:pStyle w:val="BodyText"/>
        <w:rPr/>
      </w:pPr>
      <w:r>
        <w:rPr/>
        <w:t>(diagrama conceptual, no código)</w:t>
      </w:r>
    </w:p>
    <w:p>
      <w:pPr>
        <w:pStyle w:val="BodyText"/>
        <w:rPr/>
      </w:pPr>
      <w:r>
        <w:rPr/>
        <w:t>O prefieres primero que definamos por escrito:</w:t>
      </w:r>
    </w:p>
    <w:p>
      <w:pPr>
        <w:pStyle w:val="Heading3"/>
        <w:spacing w:before="200" w:after="283"/>
        <w:rPr/>
      </w:pPr>
      <w:r>
        <w:rPr>
          <w:rStyle w:val="Strong"/>
          <w:b/>
          <w:bCs/>
        </w:rPr>
        <w:t>¿Cuál debe ser el comportamiento CORRECTO del módulo de carga?</w:t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Heading2"/>
        <w:spacing w:before="200" w:after="283"/>
        <w:rPr/>
      </w:pPr>
      <w:r>
        <w:rPr>
          <w:rStyle w:val="Strong"/>
          <w:b/>
          <w:bCs/>
        </w:rPr>
        <w:t>1. Confirmemos lo que ya decidiste (para fijarlo como regla)</w:t>
      </w:r>
    </w:p>
    <w:p>
      <w:pPr>
        <w:pStyle w:val="Heading3"/>
        <w:spacing w:before="200" w:after="283"/>
        <w:rPr/>
      </w:pPr>
      <w:r>
        <w:rPr/>
        <w:t>1.1. Flujo general de trabajo que quieres</w:t>
      </w:r>
    </w:p>
    <w:p>
      <w:pPr>
        <w:pStyle w:val="BodyText"/>
        <w:rPr/>
      </w:pPr>
      <w:r>
        <w:rPr/>
        <w:t>Tal como lo dijiste, el camino ideal del usuario es: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Carga</w:t>
      </w:r>
      <w:r>
        <w:rPr/>
        <w:br/>
        <w:t>Usuario entra al caso, va a la pantalla de carga.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Subir documentos</w:t>
      </w:r>
      <w:r>
        <w:rPr/>
        <w:br/>
        <w:t>Sube HD/MR/lo que sea necesario para ese caso.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Procesar documentos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Se limpian / tokenizan.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Se crean embeddings / grafo.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Se indexa: queda el </w:t>
      </w:r>
      <w:r>
        <w:rPr>
          <w:rStyle w:val="Strong"/>
        </w:rPr>
        <w:t>corpus y el índice RAG listos</w:t>
      </w:r>
      <w:r>
        <w:rPr/>
        <w:t>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Eliminar PDFs originales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Al final del proceso (o al finalizar “la sesión de trabajo” sobre ese caso) los PDFs físicos se pueden borrar.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Lo que queda “congelado” es: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Corpus limpio (texto normalizado).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Índice / Grafo RAG asociado al caso.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Usar RAG para hallar cantidades de bombas, etc.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Consultas inteligentes al caso: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¿cuántas bombas?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¿qué capacidades?</w:t>
      </w:r>
    </w:p>
    <w:p>
      <w:pPr>
        <w:pStyle w:val="BodyText"/>
        <w:numPr>
          <w:ilvl w:val="2"/>
          <w:numId w:val="1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¿qué tags?</w:t>
      </w:r>
    </w:p>
    <w:p>
      <w:pPr>
        <w:pStyle w:val="BodyText"/>
        <w:numPr>
          <w:ilvl w:val="1"/>
          <w:numId w:val="1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Eso alimenta el paso siguiente: </w:t>
      </w:r>
      <w:r>
        <w:rPr>
          <w:rStyle w:val="Strong"/>
        </w:rPr>
        <w:t>cotización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1.2. ¿Se crea caso automático?</w:t>
      </w:r>
    </w:p>
    <w:p>
      <w:pPr>
        <w:pStyle w:val="BodyText"/>
        <w:rPr/>
      </w:pPr>
      <w:r>
        <w:rPr/>
        <w:t xml:space="preserve">👉 </w:t>
      </w:r>
      <w:r>
        <w:rPr>
          <w:rStyle w:val="Strong"/>
        </w:rPr>
        <w:t>No.</w:t>
      </w:r>
      <w:r>
        <w:rPr/>
        <w:t xml:space="preserve"> Lo dejas clarísimo:</w:t>
      </w:r>
    </w:p>
    <w:p>
      <w:pPr>
        <w:pStyle w:val="BlockQuotation"/>
        <w:rPr/>
      </w:pPr>
      <w:r>
        <w:rPr/>
        <w:t>El caso lo crea cada usuario.</w:t>
      </w:r>
    </w:p>
    <w:p>
      <w:pPr>
        <w:pStyle w:val="BodyText"/>
        <w:rPr/>
      </w:pPr>
      <w:r>
        <w:rPr/>
        <w:t>O sea: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Siempre</w:t>
      </w:r>
      <w:r>
        <w:rPr/>
        <w:t>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Primero se crea un </w:t>
      </w:r>
      <w:r>
        <w:rPr>
          <w:rStyle w:val="SourceText"/>
        </w:rPr>
        <w:t>Case</w:t>
      </w:r>
      <w:r>
        <w:rPr/>
        <w:t xml:space="preserve"> (desde “Mis Casos”).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Luego se suben documentos a ese case.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Jamás queremos:</w:t>
      </w:r>
    </w:p>
    <w:p>
      <w:pPr>
        <w:pStyle w:val="BodyText"/>
        <w:numPr>
          <w:ilvl w:val="1"/>
          <w:numId w:val="1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Que subir un archivo cree case por debajo “mágicamente”.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1.3. ¿Dónde se selecciona el caso activo?</w:t>
      </w:r>
    </w:p>
    <w:p>
      <w:pPr>
        <w:pStyle w:val="BlockQuotation"/>
        <w:rPr/>
      </w:pPr>
      <w:r>
        <w:rPr/>
        <w:t>“</w:t>
      </w:r>
      <w:r>
        <w:rPr/>
        <w:t>El link de casos, por cada usuario se selecciona el caso a trabajar”</w:t>
      </w:r>
    </w:p>
    <w:p>
      <w:pPr>
        <w:pStyle w:val="BodyText"/>
        <w:rPr/>
      </w:pPr>
      <w:r>
        <w:rPr/>
        <w:t>Traducción operativa: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El usuario entra a </w:t>
      </w:r>
      <w:r>
        <w:rPr>
          <w:rStyle w:val="Strong"/>
        </w:rPr>
        <w:t>“Casos”</w:t>
      </w:r>
      <w:r>
        <w:rPr/>
        <w:t>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 la tabla de “Mis Casos”.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Ahí es donde:</w:t>
      </w:r>
    </w:p>
    <w:p>
      <w:pPr>
        <w:pStyle w:val="BodyText"/>
        <w:numPr>
          <w:ilvl w:val="2"/>
          <w:numId w:val="18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Crea casos.</w:t>
      </w:r>
    </w:p>
    <w:p>
      <w:pPr>
        <w:pStyle w:val="BodyText"/>
        <w:numPr>
          <w:ilvl w:val="2"/>
          <w:numId w:val="18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Elige cuál va a trabajar.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Desde la tabla: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>Detalle” → ver info.</w:t>
      </w:r>
    </w:p>
    <w:p>
      <w:pPr>
        <w:pStyle w:val="BodyText"/>
        <w:numPr>
          <w:ilvl w:val="1"/>
          <w:numId w:val="1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 xml:space="preserve">Abrir carga” → ir a subir PDFs de </w:t>
      </w:r>
      <w:r>
        <w:rPr>
          <w:rStyle w:val="Strong"/>
        </w:rPr>
        <w:t>ese</w:t>
      </w:r>
      <w:r>
        <w:rPr/>
        <w:t xml:space="preserve"> caso.</w:t>
      </w:r>
    </w:p>
    <w:p>
      <w:pPr>
        <w:pStyle w:val="BodyText"/>
        <w:rPr/>
      </w:pPr>
      <w:r>
        <w:rPr/>
        <w:t>Conclusión:</w:t>
        <w:br/>
        <w:t xml:space="preserve">👉 La </w:t>
      </w:r>
      <w:r>
        <w:rPr>
          <w:rStyle w:val="Strong"/>
        </w:rPr>
        <w:t>pantalla de Casos (cases_list)</w:t>
      </w:r>
      <w:r>
        <w:rPr/>
        <w:t xml:space="preserve"> es tu “centro de control” para escoger el caso activo.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1.4. ¿Qué pantallas entran / salen?</w:t>
      </w:r>
    </w:p>
    <w:p>
      <w:pPr>
        <w:pStyle w:val="BlockQuotation"/>
        <w:rPr/>
      </w:pPr>
      <w:r>
        <w:rPr/>
        <w:t>“</w:t>
      </w:r>
      <w:r>
        <w:rPr/>
        <w:t>las que están van. por ahora”</w:t>
      </w:r>
    </w:p>
    <w:p>
      <w:pPr>
        <w:pStyle w:val="BodyText"/>
        <w:rPr/>
      </w:pPr>
      <w:r>
        <w:rPr/>
        <w:t>Es decir: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Dejamos: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/cases</w:t>
      </w:r>
      <w:r>
        <w:rPr/>
        <w:t xml:space="preserve"> (Mis Casos).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/cases/{id}/view</w:t>
      </w:r>
      <w:r>
        <w:rPr/>
        <w:t xml:space="preserve"> (Detalle).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/cases/{id}/upload</w:t>
      </w:r>
      <w:r>
        <w:rPr/>
        <w:t xml:space="preserve"> → pantalla de carga </w:t>
      </w:r>
      <w:r>
        <w:rPr>
          <w:rStyle w:val="Strong"/>
        </w:rPr>
        <w:t>para ese caso</w:t>
      </w:r>
      <w:r>
        <w:rPr/>
        <w:t>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/upload</w:t>
      </w:r>
      <w:r>
        <w:rPr/>
        <w:t xml:space="preserve"> (puede seguir existiendo, pero conceptualmente será la pantalla detrás del </w:t>
      </w:r>
      <w:r>
        <w:rPr>
          <w:rStyle w:val="SourceText"/>
        </w:rPr>
        <w:t>/cases/{id}/upload</w:t>
      </w:r>
      <w:r>
        <w:rPr/>
        <w:t>).</w:t>
      </w:r>
    </w:p>
    <w:p>
      <w:pPr>
        <w:pStyle w:val="BodyText"/>
        <w:numPr>
          <w:ilvl w:val="1"/>
          <w:numId w:val="19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/procesar</w:t>
      </w:r>
      <w:r>
        <w:rPr/>
        <w:t xml:space="preserve">, </w:t>
      </w:r>
      <w:r>
        <w:rPr>
          <w:rStyle w:val="SourceText"/>
        </w:rPr>
        <w:t>/progress</w:t>
      </w:r>
      <w:r>
        <w:rPr/>
        <w:t xml:space="preserve">, </w:t>
      </w:r>
      <w:r>
        <w:rPr>
          <w:rStyle w:val="SourceText"/>
        </w:rPr>
        <w:t>/delete-file</w:t>
      </w:r>
      <w:r>
        <w:rPr/>
        <w:t xml:space="preserve"> (pero las vamos a “alinear” al case).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vamos a inventar pantallas nuevas todavía, solo a ordenar las que ya están.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¿Qué significa “acciones que dependen de case_id”?</w:t>
      </w:r>
    </w:p>
    <w:p>
      <w:pPr>
        <w:pStyle w:val="BodyText"/>
        <w:rPr/>
      </w:pPr>
      <w:r>
        <w:rPr/>
        <w:t>Buena que preguntes esto, porque es clave.</w:t>
      </w:r>
    </w:p>
    <w:p>
      <w:pPr>
        <w:pStyle w:val="Heading3"/>
        <w:spacing w:before="200" w:after="283"/>
        <w:rPr/>
      </w:pPr>
      <w:r>
        <w:rPr/>
        <w:t>Idea simple:</w:t>
      </w:r>
    </w:p>
    <w:p>
      <w:pPr>
        <w:pStyle w:val="BodyText"/>
        <w:rPr/>
      </w:pPr>
      <w:r>
        <w:rPr>
          <w:rStyle w:val="Strong"/>
        </w:rPr>
        <w:t xml:space="preserve">Acciones que dependen de </w:t>
      </w:r>
      <w:r>
        <w:rPr>
          <w:rStyle w:val="SourceText"/>
        </w:rPr>
        <w:t>case_id</w:t>
      </w:r>
      <w:r>
        <w:rPr/>
        <w:t xml:space="preserve"> =</w:t>
        <w:br/>
        <w:t xml:space="preserve">cualquier cosa que tiene que hacerse </w:t>
      </w:r>
      <w:r>
        <w:rPr>
          <w:rStyle w:val="Strong"/>
        </w:rPr>
        <w:t>sobre un caso específico</w:t>
      </w:r>
      <w:r>
        <w:rPr/>
        <w:t>, no sobre el usuario ni sobre “todos”.</w:t>
      </w:r>
    </w:p>
    <w:p>
      <w:pPr>
        <w:pStyle w:val="BodyText"/>
        <w:rPr/>
      </w:pPr>
      <w:r>
        <w:rPr/>
        <w:t>Ejemplos concretos: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Subir documentos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 xml:space="preserve">Subir a qué caso”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Listar documentos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 xml:space="preserve">Mostrar los PDFs de qué caso”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Borrar un PDF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 xml:space="preserve">Eliminar el archivo de qué caso / carpeta”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Procesar documentos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“</w:t>
      </w:r>
      <w:r>
        <w:rPr/>
        <w:t xml:space="preserve">¿Qué documentos se van a limpiar / indexar / meter a RAG?”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Consultar progreso del procesamiento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El progreso debe ser del caso X, no de todos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Hacer consultas RAG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Cuando preguntes: “¿cuántas bombas necesita este proyecto?”</w:t>
        <w:br/>
        <w:t xml:space="preserve">Esa pregunta es sobre </w:t>
      </w:r>
      <w:r>
        <w:rPr>
          <w:rStyle w:val="Strong"/>
        </w:rPr>
        <w:t>un caso</w:t>
      </w:r>
      <w:r>
        <w:rPr/>
        <w:t xml:space="preserve">, no sobre todo el sistema → </w:t>
      </w:r>
      <w:r>
        <w:rPr>
          <w:rStyle w:val="Strong"/>
        </w:rPr>
        <w:t>depende de case_id</w:t>
      </w:r>
      <w:r>
        <w:rPr/>
        <w:t>.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Eliminar un caso</w:t>
      </w:r>
    </w:p>
    <w:p>
      <w:pPr>
        <w:pStyle w:val="BodyText"/>
        <w:numPr>
          <w:ilvl w:val="1"/>
          <w:numId w:val="2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Borrar un caso = borrar sus documentos, corpus, índices, logs, etc. → necesita el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rPr/>
      </w:pPr>
      <w:r>
        <w:rPr/>
        <w:t xml:space="preserve">👉 </w:t>
      </w:r>
      <w:r>
        <w:rPr/>
        <w:t>En resumen:</w:t>
        <w:br/>
        <w:t xml:space="preserve">Casi todo lo que no sea “login/logout/ver home” </w:t>
      </w:r>
      <w:r>
        <w:rPr>
          <w:rStyle w:val="Strong"/>
        </w:rPr>
        <w:t xml:space="preserve">depende de saber sobre qué </w:t>
      </w:r>
      <w:r>
        <w:rPr>
          <w:rStyle w:val="SourceText"/>
        </w:rPr>
        <w:t>case_id</w:t>
      </w:r>
      <w:r>
        <w:rPr>
          <w:rStyle w:val="Strong"/>
        </w:rPr>
        <w:t xml:space="preserve"> estamos trabajando</w:t>
      </w:r>
      <w:r>
        <w:rPr/>
        <w:t>.</w:t>
      </w:r>
    </w:p>
    <w:p>
      <w:pPr>
        <w:pStyle w:val="BodyText"/>
        <w:rPr/>
      </w:pPr>
      <w:r>
        <w:rPr/>
        <w:t>Hasta ahora el sistema hacía algo peligroso: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 no había case_id → tomaba el “último caso del usuario”.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Eso funciona “más o menos”, pero es una bomba de tiempo: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Un día el usuario cree que está en el caso 12 y en realidad procesas el 14.</w:t>
      </w:r>
    </w:p>
    <w:p>
      <w:pPr>
        <w:pStyle w:val="BodyText"/>
        <w:rPr/>
      </w:pPr>
      <w:r>
        <w:rPr/>
        <w:t>Nuestro objetivo de Fase 3 será:</w:t>
        <w:br/>
      </w:r>
      <w:r>
        <w:rPr>
          <w:rStyle w:val="Strong"/>
        </w:rPr>
        <w:t xml:space="preserve">que todas esas acciones siempre reciban el </w:t>
      </w:r>
      <w:r>
        <w:rPr>
          <w:rStyle w:val="SourceText"/>
        </w:rPr>
        <w:t>case_id</w:t>
      </w:r>
      <w:r>
        <w:rPr>
          <w:rStyle w:val="Strong"/>
        </w:rPr>
        <w:t xml:space="preserve"> explícito → nada de adivinar.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Diseñemos el flujo EXACTO que quieres (sin tocar código todavía)</w:t>
      </w:r>
    </w:p>
    <w:p>
      <w:pPr>
        <w:pStyle w:val="BodyText"/>
        <w:rPr/>
      </w:pPr>
      <w:r>
        <w:rPr/>
        <w:t>Te propongo este diseño textual como “contrato” de comportamiento.</w:t>
      </w:r>
    </w:p>
    <w:p>
      <w:pPr>
        <w:pStyle w:val="Heading3"/>
        <w:spacing w:before="200" w:after="283"/>
        <w:rPr/>
      </w:pPr>
      <w:r>
        <w:rPr/>
        <w:t>3.1. Paso 1 – Escoger o crear el caso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Usuario hace login.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Va a </w:t>
      </w:r>
      <w:r>
        <w:rPr>
          <w:rStyle w:val="Strong"/>
        </w:rPr>
        <w:t>“Casos”</w:t>
      </w:r>
      <w:r>
        <w:rPr/>
        <w:t xml:space="preserve"> (</w:t>
      </w:r>
      <w:r>
        <w:rPr>
          <w:rStyle w:val="SourceText"/>
        </w:rPr>
        <w:t>/cases</w:t>
      </w:r>
      <w:r>
        <w:rPr/>
        <w:t>).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Tiene dos opciones: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Crear un caso nuevo: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Llenar nombre / notas.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Se crea el case.</w:t>
      </w:r>
    </w:p>
    <w:p>
      <w:pPr>
        <w:pStyle w:val="BodyText"/>
        <w:numPr>
          <w:ilvl w:val="1"/>
          <w:numId w:val="2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Usar un caso existente:</w:t>
      </w:r>
    </w:p>
    <w:p>
      <w:pPr>
        <w:pStyle w:val="BodyText"/>
        <w:numPr>
          <w:ilvl w:val="2"/>
          <w:numId w:val="22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Click en “Detalle” o “Abrir Carga”.</w:t>
      </w:r>
    </w:p>
    <w:p>
      <w:pPr>
        <w:pStyle w:val="BlockQuotation"/>
        <w:rPr/>
      </w:pPr>
      <w:r>
        <w:rPr/>
        <w:t xml:space="preserve">Desde este momento, el </w:t>
      </w:r>
      <w:r>
        <w:rPr>
          <w:rStyle w:val="Strong"/>
        </w:rPr>
        <w:t>caso activo</w:t>
      </w:r>
      <w:r>
        <w:rPr/>
        <w:t xml:space="preserve"> es aquel cuyo ID figura en la URL (</w:t>
      </w:r>
      <w:r>
        <w:rPr>
          <w:rStyle w:val="SourceText"/>
        </w:rPr>
        <w:t>/cases/{id}/view</w:t>
      </w:r>
      <w:r>
        <w:rPr/>
        <w:t xml:space="preserve"> o </w:t>
      </w:r>
      <w:r>
        <w:rPr>
          <w:rStyle w:val="SourceText"/>
        </w:rPr>
        <w:t>/cases/{id}/upload</w:t>
      </w:r>
      <w:r>
        <w:rPr/>
        <w:t>).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3.2. Paso 2 – Cargar documentos para ese caso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Desde </w:t>
      </w:r>
      <w:r>
        <w:rPr>
          <w:rStyle w:val="SourceText"/>
        </w:rPr>
        <w:t>/cases</w:t>
      </w:r>
      <w:r>
        <w:rPr/>
        <w:t xml:space="preserve"> o </w:t>
      </w:r>
      <w:r>
        <w:rPr>
          <w:rStyle w:val="SourceText"/>
        </w:rPr>
        <w:t>/cases/{id}/view</w:t>
      </w:r>
      <w:r>
        <w:rPr/>
        <w:t xml:space="preserve">, hace click en </w:t>
      </w:r>
      <w:r>
        <w:rPr>
          <w:rStyle w:val="Strong"/>
        </w:rPr>
        <w:t>“Abrir Carga”</w:t>
      </w:r>
      <w:r>
        <w:rPr/>
        <w:t>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Llega a la pantalla de carga de documentos del </w:t>
      </w:r>
      <w:r>
        <w:rPr>
          <w:rStyle w:val="Strong"/>
        </w:rPr>
        <w:t>caso X</w:t>
      </w:r>
      <w:r>
        <w:rPr/>
        <w:t>: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La URL deja claro el </w:t>
      </w:r>
      <w:r>
        <w:rPr>
          <w:rStyle w:val="SourceText"/>
        </w:rPr>
        <w:t>case_id</w:t>
      </w:r>
      <w:r>
        <w:rPr/>
        <w:t xml:space="preserve"> (por ejemplo, </w:t>
      </w:r>
      <w:r>
        <w:rPr>
          <w:rStyle w:val="SourceText"/>
        </w:rPr>
        <w:t>/cases/12/upload</w:t>
      </w:r>
      <w:r>
        <w:rPr/>
        <w:t>).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 esa pantalla: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Solo se ven los documentos del </w:t>
      </w:r>
      <w:r>
        <w:rPr>
          <w:rStyle w:val="Strong"/>
        </w:rPr>
        <w:t>caso 12</w:t>
      </w:r>
      <w:r>
        <w:rPr/>
        <w:t xml:space="preserve"> (no de otro).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Cuando sube PDFs:</w:t>
      </w:r>
    </w:p>
    <w:p>
      <w:pPr>
        <w:pStyle w:val="BodyText"/>
        <w:numPr>
          <w:ilvl w:val="2"/>
          <w:numId w:val="23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Se agregan a ese case.</w:t>
      </w:r>
    </w:p>
    <w:p>
      <w:pPr>
        <w:pStyle w:val="BodyText"/>
        <w:numPr>
          <w:ilvl w:val="2"/>
          <w:numId w:val="23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trong"/>
        </w:rPr>
        <w:t>NO</w:t>
      </w:r>
      <w:r>
        <w:rPr/>
        <w:t xml:space="preserve"> se crea un case nuevo.</w:t>
      </w:r>
    </w:p>
    <w:p>
      <w:pPr>
        <w:pStyle w:val="BodyText"/>
        <w:numPr>
          <w:ilvl w:val="1"/>
          <w:numId w:val="2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Cuando borra un PDF:</w:t>
      </w:r>
    </w:p>
    <w:p>
      <w:pPr>
        <w:pStyle w:val="BodyText"/>
        <w:numPr>
          <w:ilvl w:val="2"/>
          <w:numId w:val="23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Se borra solo en el case 12.</w:t>
      </w:r>
    </w:p>
    <w:p>
      <w:pPr>
        <w:pStyle w:val="BodyText"/>
        <w:rPr/>
      </w:pPr>
      <w:r>
        <w:rPr/>
        <w:t xml:space="preserve">🔒 </w:t>
      </w:r>
      <w:r>
        <w:rPr/>
        <w:t>Regla de oro:</w:t>
        <w:br/>
        <w:t xml:space="preserve">Mientras esté en la pantalla de carga del caso 12, </w:t>
      </w:r>
      <w:r>
        <w:rPr>
          <w:rStyle w:val="Strong"/>
        </w:rPr>
        <w:t>ninguna acción debe afectar otro case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3.3. Paso 3 – Procesar documentos del caso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 la misma pantalla de carga del caso 12 hay un botón “Procesar documentos”.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 pulsarlo: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Se ejecuta el pipeline </w:t>
      </w:r>
      <w:r>
        <w:rPr>
          <w:rStyle w:val="Strong"/>
        </w:rPr>
        <w:t>solo para el case 12</w:t>
      </w:r>
      <w:r>
        <w:rPr/>
        <w:t>: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Leer PDFs del case.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Limpiar texto.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Crear embeddings/grafo.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Guardar en almacenamiento (Firestore + disco + lo que toque).</w:t>
      </w:r>
    </w:p>
    <w:p>
      <w:pPr>
        <w:pStyle w:val="BodyText"/>
        <w:numPr>
          <w:ilvl w:val="1"/>
          <w:numId w:val="2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Estado: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documents.status</w:t>
      </w:r>
      <w:r>
        <w:rPr/>
        <w:t xml:space="preserve"> → </w:t>
      </w:r>
      <w:r>
        <w:rPr>
          <w:rStyle w:val="SourceText"/>
        </w:rPr>
        <w:t>processing</w:t>
      </w:r>
      <w:r>
        <w:rPr/>
        <w:t xml:space="preserve"> / </w:t>
      </w:r>
      <w:r>
        <w:rPr>
          <w:rStyle w:val="SourceText"/>
        </w:rPr>
        <w:t>indexed</w:t>
      </w:r>
      <w:r>
        <w:rPr/>
        <w:t>.</w:t>
      </w:r>
    </w:p>
    <w:p>
      <w:pPr>
        <w:pStyle w:val="BodyText"/>
        <w:numPr>
          <w:ilvl w:val="2"/>
          <w:numId w:val="24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case.status</w:t>
      </w:r>
      <w:r>
        <w:rPr/>
        <w:t xml:space="preserve"> → </w:t>
      </w:r>
      <w:r>
        <w:rPr>
          <w:rStyle w:val="SourceText"/>
        </w:rPr>
        <w:t>processing</w:t>
      </w:r>
      <w:r>
        <w:rPr/>
        <w:t xml:space="preserve"> → luego </w:t>
      </w:r>
      <w:r>
        <w:rPr>
          <w:rStyle w:val="SourceText"/>
        </w:rPr>
        <w:t>ready</w:t>
      </w:r>
      <w:r>
        <w:rPr/>
        <w:t xml:space="preserve"> (o similar).</w:t>
      </w:r>
    </w:p>
    <w:p>
      <w:pPr>
        <w:pStyle w:val="BodyText"/>
        <w:rPr/>
      </w:pPr>
      <w:r>
        <w:rPr/>
        <w:t xml:space="preserve">💡 </w:t>
      </w:r>
      <w:r>
        <w:rPr/>
        <w:t>Importante:</w:t>
        <w:br/>
        <w:t xml:space="preserve">En este diseño, </w:t>
      </w:r>
      <w:r>
        <w:rPr>
          <w:rStyle w:val="Strong"/>
        </w:rPr>
        <w:t>procesar = siempre para el case_id X</w:t>
      </w:r>
      <w:r>
        <w:rPr/>
        <w:t>, nada de “último case”.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3.4. Paso 4 – Manejo de PDFs después del procesamiento</w:t>
      </w:r>
    </w:p>
    <w:p>
      <w:pPr>
        <w:pStyle w:val="BodyText"/>
        <w:rPr/>
      </w:pPr>
      <w:r>
        <w:rPr/>
        <w:t>Tú dijiste esto:</w:t>
      </w:r>
    </w:p>
    <w:p>
      <w:pPr>
        <w:pStyle w:val="BlockQuotation"/>
        <w:rPr/>
      </w:pPr>
      <w:r>
        <w:rPr/>
        <w:t>“</w:t>
      </w:r>
      <w:r>
        <w:rPr/>
        <w:t>PDF se borra al finalizar sesión, el corpus y Rag queda archivado”.</w:t>
      </w:r>
    </w:p>
    <w:p>
      <w:pPr>
        <w:pStyle w:val="BodyText"/>
        <w:rPr/>
      </w:pPr>
      <w:r>
        <w:rPr/>
        <w:t>Aquí tenemos que aterrizar un poco qué quiere decir “finalizar sesión” en un entorno web: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existe un “evento mágico” cuando el usuario cierra pestaña.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Pero sí podemos definir una regla de negocio, por ejemplo:</w:t>
      </w:r>
    </w:p>
    <w:p>
      <w:pPr>
        <w:pStyle w:val="BodyText"/>
        <w:rPr/>
      </w:pPr>
      <w:r>
        <w:rPr/>
        <w:t>Opciones posibles (para que tú elijas más adelante):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Opción A – Manual: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Después de procesar, hay un botón “Limpiar PDFs originales”.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Ese botón:</w:t>
      </w:r>
    </w:p>
    <w:p>
      <w:pPr>
        <w:pStyle w:val="BodyText"/>
        <w:numPr>
          <w:ilvl w:val="2"/>
          <w:numId w:val="2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Borra los PDFs en disco.</w:t>
      </w:r>
    </w:p>
    <w:p>
      <w:pPr>
        <w:pStyle w:val="BodyText"/>
        <w:numPr>
          <w:ilvl w:val="2"/>
          <w:numId w:val="2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Deja el corpus + RAG.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Ventaja: control total del usuario.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Desventaja: requiere acción manual.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Opción B – Automática por caso: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Al finalizar el proceso y cambiar </w:t>
      </w:r>
      <w:r>
        <w:rPr>
          <w:rStyle w:val="SourceText"/>
        </w:rPr>
        <w:t>case.status</w:t>
      </w:r>
      <w:r>
        <w:rPr/>
        <w:t xml:space="preserve"> a </w:t>
      </w:r>
      <w:r>
        <w:rPr>
          <w:rStyle w:val="SourceText"/>
        </w:rPr>
        <w:t>ready</w:t>
      </w:r>
      <w:r>
        <w:rPr/>
        <w:t>,</w:t>
        <w:br/>
        <w:t>el sistema borra PDFs originales de ese case.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Ventaja: “cero basura”.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Desventaja: si luego quieres re-procesar con una versión nueva del pipeline, ya no tienes PDFs.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Opción C – Híbrida / limpieza diferida: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Guardar PDFs mientras el caso está en “draft/processing”.</w:t>
      </w:r>
    </w:p>
    <w:p>
      <w:pPr>
        <w:pStyle w:val="BodyText"/>
        <w:numPr>
          <w:ilvl w:val="1"/>
          <w:numId w:val="2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Borrarlos cuando:</w:t>
      </w:r>
    </w:p>
    <w:p>
      <w:pPr>
        <w:pStyle w:val="BodyText"/>
        <w:numPr>
          <w:ilvl w:val="2"/>
          <w:numId w:val="2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Se marca el caso como “archived”,</w:t>
        <w:br/>
        <w:t>o</w:t>
      </w:r>
    </w:p>
    <w:p>
      <w:pPr>
        <w:pStyle w:val="BodyText"/>
        <w:numPr>
          <w:ilvl w:val="2"/>
          <w:numId w:val="26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Se genera la cotización final y el caso se cierra.</w:t>
      </w:r>
    </w:p>
    <w:p>
      <w:pPr>
        <w:pStyle w:val="BodyText"/>
        <w:rPr/>
      </w:pPr>
      <w:r>
        <w:rPr/>
        <w:t>Mi recomendación (por seguridad para la tesis y pruebas):</w:t>
        <w:br/>
        <w:t xml:space="preserve">👉 Empezar con una lógica </w:t>
      </w:r>
      <w:r>
        <w:rPr>
          <w:rStyle w:val="Strong"/>
        </w:rPr>
        <w:t>manual o híbrida</w:t>
      </w:r>
      <w:r>
        <w:rPr/>
        <w:t>, para no perder información sin querer.</w:t>
      </w:r>
    </w:p>
    <w:p>
      <w:pPr>
        <w:pStyle w:val="BodyText"/>
        <w:rPr/>
      </w:pPr>
      <w:r>
        <w:rPr/>
        <w:t>Pero eso lo podremos decidir formalmente cuando entremos a diseño detallado de la Fase “Procesar + Limpiar”.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3.5. Paso 5 – RAG y hallazgo de bombas</w:t>
      </w:r>
    </w:p>
    <w:p>
      <w:pPr>
        <w:pStyle w:val="BodyText"/>
        <w:rPr/>
      </w:pPr>
      <w:r>
        <w:rPr/>
        <w:t xml:space="preserve">Después de que el case está en estado </w:t>
      </w:r>
      <w:r>
        <w:rPr>
          <w:rStyle w:val="SourceText"/>
        </w:rPr>
        <w:t>ready</w:t>
      </w:r>
      <w:r>
        <w:rPr/>
        <w:t>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 case tiene: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Documentos subidos (al menos en DB, quizá PDFs o solo texto limpio).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Corpus indexado.</w:t>
      </w:r>
    </w:p>
    <w:p>
      <w:pPr>
        <w:pStyle w:val="BodyText"/>
        <w:numPr>
          <w:ilvl w:val="1"/>
          <w:numId w:val="27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Índice RAG atado al </w:t>
      </w:r>
      <w:r>
        <w:rPr>
          <w:rStyle w:val="SourceText"/>
        </w:rPr>
        <w:t>case_id</w:t>
      </w:r>
      <w:r>
        <w:rPr/>
        <w:t>.</w:t>
      </w:r>
    </w:p>
    <w:p>
      <w:pPr>
        <w:pStyle w:val="BodyText"/>
        <w:rPr/>
      </w:pPr>
      <w:r>
        <w:rPr/>
        <w:t>Las operaciones futuras serán: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“</w:t>
      </w:r>
      <w:r>
        <w:rPr/>
        <w:t>Preguntar” al case: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¿Cuántas bombas se especifican?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¿Qué caudales?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¿Qué códigos?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Producir un </w:t>
      </w:r>
      <w:r>
        <w:rPr>
          <w:rStyle w:val="Strong"/>
        </w:rPr>
        <w:t>resultado estructurado</w:t>
      </w:r>
      <w:r>
        <w:rPr/>
        <w:t xml:space="preserve"> (JSON) que luego se podrá: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Enviar al módulo de cotización.</w:t>
      </w:r>
    </w:p>
    <w:p>
      <w:pPr>
        <w:pStyle w:val="BodyText"/>
        <w:numPr>
          <w:ilvl w:val="1"/>
          <w:numId w:val="2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Guardar como </w:t>
      </w:r>
      <w:r>
        <w:rPr>
          <w:rStyle w:val="SourceText"/>
        </w:rPr>
        <w:t>quote</w:t>
      </w:r>
      <w:r>
        <w:rPr/>
        <w:t xml:space="preserve"> asociada al case.</w:t>
      </w:r>
    </w:p>
    <w:p>
      <w:pPr>
        <w:pStyle w:val="BodyText"/>
        <w:rPr/>
      </w:pPr>
      <w:r>
        <w:rPr/>
        <w:t xml:space="preserve">Todo eso depende </w:t>
      </w:r>
      <w:r>
        <w:rPr>
          <w:rStyle w:val="Strong"/>
        </w:rPr>
        <w:t>100 %</w:t>
      </w:r>
      <w:r>
        <w:rPr/>
        <w:t xml:space="preserve"> del </w:t>
      </w:r>
      <w:r>
        <w:rPr>
          <w:rStyle w:val="SourceText"/>
        </w:rPr>
        <w:t>case_id</w:t>
      </w:r>
      <w:r>
        <w:rPr/>
        <w:t>.</w:t>
        <w:br/>
        <w:t xml:space="preserve">No tiene sentido preguntar sobre “el usuario”; siempre preguntamos sobre el </w:t>
      </w:r>
      <w:r>
        <w:rPr>
          <w:rStyle w:val="Strong"/>
        </w:rPr>
        <w:t>caso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¿Qué hacemos ahora, sin código?</w:t>
      </w:r>
    </w:p>
    <w:p>
      <w:pPr>
        <w:pStyle w:val="BodyText"/>
        <w:rPr/>
      </w:pPr>
      <w:r>
        <w:rPr/>
        <w:t>Te propongo este paso inmediato: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Damos por </w:t>
      </w:r>
      <w:r>
        <w:rPr>
          <w:rStyle w:val="Strong"/>
        </w:rPr>
        <w:t>cerrado el diseño textual del flujo</w:t>
      </w:r>
      <w:r>
        <w:rPr/>
        <w:t>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Ya definiste: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>No crear casos automáticos.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El caso se selecciona en </w:t>
      </w:r>
      <w:r>
        <w:rPr>
          <w:rStyle w:val="SourceText"/>
        </w:rPr>
        <w:t>/cases</w:t>
      </w:r>
      <w:r>
        <w:rPr/>
        <w:t>.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La carga, borrado, procesamiento y consultas deben ser </w:t>
      </w:r>
      <w:r>
        <w:rPr>
          <w:rStyle w:val="Strong"/>
        </w:rPr>
        <w:t>por case_id</w:t>
      </w:r>
      <w:r>
        <w:rPr/>
        <w:t>.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 la siguiente iteración (cuando tú me digas “ahora sí toquémonos el código”) hacemos: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Una lista concreta de rutas que hay que alinear al contrato: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/upload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/cases/{id}/upload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/procesar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/delete-file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>
          <w:rStyle w:val="SourceText"/>
        </w:rPr>
        <w:t>/progress</w:t>
      </w:r>
    </w:p>
    <w:p>
      <w:pPr>
        <w:pStyle w:val="BodyText"/>
        <w:numPr>
          <w:ilvl w:val="1"/>
          <w:numId w:val="2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Y para cada ruta definimos: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Qué parámetros debe recibir (especialmente </w:t>
      </w:r>
      <w:r>
        <w:rPr>
          <w:rStyle w:val="SourceText"/>
        </w:rPr>
        <w:t>case_id</w:t>
      </w:r>
      <w:r>
        <w:rPr/>
        <w:t>).</w:t>
      </w:r>
    </w:p>
    <w:p>
      <w:pPr>
        <w:pStyle w:val="BodyText"/>
        <w:numPr>
          <w:ilvl w:val="2"/>
          <w:numId w:val="29"/>
        </w:numPr>
        <w:tabs>
          <w:tab w:val="clear" w:pos="720"/>
          <w:tab w:val="left" w:pos="0" w:leader="none"/>
        </w:tabs>
        <w:ind w:hanging="283" w:left="2127"/>
        <w:rPr/>
      </w:pPr>
      <w:r>
        <w:rPr/>
        <w:t xml:space="preserve">Qué hacer si falta </w:t>
      </w:r>
      <w:r>
        <w:rPr>
          <w:rStyle w:val="SourceText"/>
        </w:rPr>
        <w:t>case_id</w:t>
      </w:r>
      <w:r>
        <w:rPr/>
        <w:t xml:space="preserve"> (regla: redirigir a </w:t>
      </w:r>
      <w:r>
        <w:rPr>
          <w:rStyle w:val="SourceText"/>
        </w:rPr>
        <w:t>/cases</w:t>
      </w:r>
      <w:r>
        <w:rPr/>
        <w:t>, no inventar).</w:t>
      </w:r>
    </w:p>
    <w:p>
      <w:pPr>
        <w:pStyle w:val="BodyText"/>
        <w:rPr/>
      </w:pPr>
      <w:r>
        <w:rPr/>
        <w:t>Todo esto, como dijiste, “una ruta a la vez, sin tocar nada más”.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Si quieres, en el siguiente mensaje puedo: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Hacer una </w:t>
      </w:r>
      <w:r>
        <w:rPr>
          <w:rStyle w:val="Strong"/>
        </w:rPr>
        <w:t>tabla simple</w:t>
      </w:r>
      <w:r>
        <w:rPr/>
        <w:t xml:space="preserve"> (texto) con: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Ruta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Qué hace hoy</w:t>
      </w:r>
    </w:p>
    <w:p>
      <w:pPr>
        <w:pStyle w:val="BodyText"/>
        <w:numPr>
          <w:ilvl w:val="1"/>
          <w:numId w:val="3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Qué debería hacer según este diseño</w:t>
      </w:r>
    </w:p>
    <w:p>
      <w:pPr>
        <w:pStyle w:val="BodyText"/>
        <w:rPr/>
      </w:pPr>
      <w:r>
        <w:rPr/>
        <w:t>Para que tengamos la “checklist” antes de tocar una sola línea de código.</w:t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spacing w:before="200" w:after="283"/>
        <w:rPr>
          <w:rStyle w:val="Strong"/>
        </w:rPr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spacing w:before="0" w:after="200"/>
        <w:jc w:val="center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Mono">
    <w:altName w:val="Courier New"/>
    <w:charset w:val="01"/>
    <w:family w:val="modern"/>
    <w:pitch w:val="fixed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ans">
    <w:altName w:val="Arial"/>
    <w:charset w:val="01"/>
    <w:family w:val="swiss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Calibri" w:cs="Calibri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AlCL7C3Lj/Se8VIrozW6g2aXXBA==">CgMxLjA4AHIhMW5Jc2RqSC13NFVBZWhVOTdsN29HT3JjZm1rTGpTOGtR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LibreOffice/24.2.7.2$Linux_X86_64 LibreOffice_project/420$Build-2</Application>
  <AppVersion>15.0000</AppVersion>
  <Pages>15</Pages>
  <Words>2307</Words>
  <Characters>11023</Characters>
  <CharactersWithSpaces>12864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en-US</dc:language>
  <cp:lastModifiedBy/>
  <dcterms:modified xsi:type="dcterms:W3CDTF">2025-11-12T23:38:21Z</dcterms:modified>
  <cp:revision>2</cp:revision>
  <dc:subject/>
  <dc:title/>
</cp:coreProperties>
</file>