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483AE" w14:textId="77777777" w:rsidR="00213089" w:rsidRPr="00694627" w:rsidRDefault="00213089" w:rsidP="00213089">
      <w:pPr>
        <w:jc w:val="center"/>
        <w:rPr>
          <w:rFonts w:ascii="Cascadia Code ExtraLight" w:hAnsi="Cascadia Code ExtraLight" w:cs="Cascadia Code ExtraLight"/>
          <w:b/>
          <w:bCs/>
          <w:i/>
          <w:iCs/>
          <w:color w:val="FF0000"/>
          <w:sz w:val="44"/>
          <w:szCs w:val="44"/>
        </w:rPr>
      </w:pPr>
      <w:r w:rsidRPr="00694627">
        <w:rPr>
          <w:rFonts w:ascii="Cascadia Code ExtraLight" w:hAnsi="Cascadia Code ExtraLight" w:cs="Cascadia Code ExtraLight"/>
          <w:b/>
          <w:bCs/>
          <w:i/>
          <w:iCs/>
          <w:color w:val="FF0000"/>
          <w:sz w:val="44"/>
          <w:szCs w:val="44"/>
        </w:rPr>
        <w:t>S</w:t>
      </w:r>
      <w:r w:rsidRPr="00694627">
        <w:rPr>
          <w:rFonts w:ascii="Cascadia Code ExtraLight" w:hAnsi="Cascadia Code ExtraLight" w:cs="Cascadia Code ExtraLight"/>
          <w:b/>
          <w:bCs/>
          <w:i/>
          <w:iCs/>
          <w:color w:val="FF0000"/>
          <w:sz w:val="44"/>
          <w:szCs w:val="44"/>
        </w:rPr>
        <w:t xml:space="preserve">erá que a Inteligência Artificial será capaz de </w:t>
      </w:r>
    </w:p>
    <w:p w14:paraId="10834B7B" w14:textId="3519283D" w:rsidR="00213089" w:rsidRPr="00694627" w:rsidRDefault="00213089" w:rsidP="00213089">
      <w:pPr>
        <w:jc w:val="center"/>
        <w:rPr>
          <w:rFonts w:ascii="Cascadia Code ExtraLight" w:hAnsi="Cascadia Code ExtraLight" w:cs="Cascadia Code ExtraLight"/>
          <w:b/>
          <w:bCs/>
          <w:i/>
          <w:iCs/>
          <w:color w:val="FF0000"/>
          <w:sz w:val="44"/>
          <w:szCs w:val="44"/>
        </w:rPr>
      </w:pPr>
      <w:r w:rsidRPr="00694627">
        <w:rPr>
          <w:rFonts w:ascii="Cascadia Code ExtraLight" w:hAnsi="Cascadia Code ExtraLight" w:cs="Cascadia Code ExtraLight"/>
          <w:b/>
          <w:bCs/>
          <w:i/>
          <w:iCs/>
          <w:color w:val="FF0000"/>
          <w:sz w:val="44"/>
          <w:szCs w:val="44"/>
        </w:rPr>
        <w:t>pensar?</w:t>
      </w:r>
    </w:p>
    <w:p w14:paraId="4FCA4DE6" w14:textId="77777777" w:rsidR="00213089" w:rsidRDefault="00213089" w:rsidP="00213089">
      <w:pPr>
        <w:jc w:val="center"/>
        <w:rPr>
          <w:rFonts w:cstheme="minorHAnsi"/>
          <w:b/>
          <w:bCs/>
          <w:i/>
          <w:iCs/>
          <w:sz w:val="44"/>
          <w:szCs w:val="44"/>
        </w:rPr>
      </w:pPr>
    </w:p>
    <w:p w14:paraId="4EAD2142" w14:textId="752160C8" w:rsidR="00213089" w:rsidRPr="00694627" w:rsidRDefault="00213089" w:rsidP="00213089">
      <w:pPr>
        <w:jc w:val="center"/>
        <w:rPr>
          <w:rFonts w:ascii="Georgia" w:hAnsi="Georgia" w:cstheme="majorHAnsi"/>
          <w:b/>
          <w:bCs/>
          <w:i/>
          <w:iCs/>
          <w:sz w:val="28"/>
          <w:szCs w:val="28"/>
        </w:rPr>
      </w:pPr>
      <w:r w:rsidRPr="00694627">
        <w:rPr>
          <w:rFonts w:ascii="Georgia" w:hAnsi="Georgia" w:cstheme="majorHAnsi"/>
          <w:b/>
          <w:bCs/>
          <w:i/>
          <w:iCs/>
          <w:sz w:val="28"/>
          <w:szCs w:val="28"/>
        </w:rPr>
        <w:t>É, sim, capaz de auxiliar o pensamento, realizando tarefas que dependem de cálculo estatístico, precisão e velocidade. No entanto, ainda assim, depende de supervisão humana para, de forma crítica, impedir que espelhe diferentes tipos de vieses e preconceitos em suas aplicações.</w:t>
      </w:r>
    </w:p>
    <w:p w14:paraId="73E2634B" w14:textId="25A68B9E" w:rsidR="00213089" w:rsidRPr="00710E1C" w:rsidRDefault="00694627" w:rsidP="00710E1C">
      <w:pPr>
        <w:jc w:val="center"/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</w:rPr>
      </w:pPr>
      <w:proofErr w:type="spellStart"/>
      <w:r w:rsidRPr="00710E1C"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</w:rPr>
        <w:t>Natally</w:t>
      </w:r>
      <w:proofErr w:type="spellEnd"/>
      <w:r w:rsidRPr="00710E1C"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</w:rPr>
        <w:t xml:space="preserve"> Vitoria 2NT</w:t>
      </w:r>
    </w:p>
    <w:p w14:paraId="63F124AF" w14:textId="77777777" w:rsidR="00213089" w:rsidRPr="00213089" w:rsidRDefault="00213089" w:rsidP="00213089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79ED0C4C" w14:textId="77777777" w:rsidR="00213089" w:rsidRPr="00213089" w:rsidRDefault="00213089">
      <w:pPr>
        <w:rPr>
          <w:rFonts w:asciiTheme="majorHAnsi" w:hAnsiTheme="majorHAnsi" w:cstheme="majorHAnsi"/>
          <w:b/>
          <w:bCs/>
          <w:i/>
          <w:iCs/>
          <w:sz w:val="44"/>
          <w:szCs w:val="44"/>
        </w:rPr>
      </w:pPr>
    </w:p>
    <w:sectPr w:rsidR="00213089" w:rsidRPr="00213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89"/>
    <w:rsid w:val="00213089"/>
    <w:rsid w:val="00694627"/>
    <w:rsid w:val="007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3D74"/>
  <w15:chartTrackingRefBased/>
  <w15:docId w15:val="{593D8C5F-3006-48F4-8AD1-51935E3F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Goncalves</dc:creator>
  <cp:keywords/>
  <dc:description/>
  <cp:lastModifiedBy>Ana Clara Goncalves</cp:lastModifiedBy>
  <cp:revision>2</cp:revision>
  <dcterms:created xsi:type="dcterms:W3CDTF">2024-04-03T20:35:00Z</dcterms:created>
  <dcterms:modified xsi:type="dcterms:W3CDTF">2024-04-03T20:35:00Z</dcterms:modified>
</cp:coreProperties>
</file>