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0B13F" w14:textId="77777777" w:rsidR="00483EE5" w:rsidRPr="00483EE5" w:rsidRDefault="00483EE5" w:rsidP="00483EE5">
      <w:pPr>
        <w:rPr>
          <w:b/>
          <w:bCs/>
        </w:rPr>
      </w:pPr>
      <w:r w:rsidRPr="00483EE5">
        <w:rPr>
          <w:b/>
          <w:bCs/>
        </w:rPr>
        <w:t>Materiais Necessários</w:t>
      </w:r>
    </w:p>
    <w:p w14:paraId="1B0C8A51" w14:textId="77777777" w:rsidR="00483EE5" w:rsidRPr="00483EE5" w:rsidRDefault="00483EE5" w:rsidP="00483EE5">
      <w:pPr>
        <w:numPr>
          <w:ilvl w:val="0"/>
          <w:numId w:val="1"/>
        </w:numPr>
      </w:pPr>
      <w:r w:rsidRPr="00483EE5">
        <w:rPr>
          <w:b/>
          <w:bCs/>
        </w:rPr>
        <w:t>Caderno ou folhas de sulfite</w:t>
      </w:r>
    </w:p>
    <w:p w14:paraId="4B230364" w14:textId="77777777" w:rsidR="00483EE5" w:rsidRPr="00483EE5" w:rsidRDefault="00483EE5" w:rsidP="00483EE5">
      <w:pPr>
        <w:numPr>
          <w:ilvl w:val="0"/>
          <w:numId w:val="1"/>
        </w:numPr>
      </w:pPr>
      <w:r w:rsidRPr="00483EE5">
        <w:rPr>
          <w:b/>
          <w:bCs/>
        </w:rPr>
        <w:t>Lápis ou caneta para anotação</w:t>
      </w:r>
    </w:p>
    <w:p w14:paraId="1945F57D" w14:textId="77777777" w:rsidR="00483EE5" w:rsidRPr="00483EE5" w:rsidRDefault="00483EE5" w:rsidP="00483EE5">
      <w:pPr>
        <w:numPr>
          <w:ilvl w:val="0"/>
          <w:numId w:val="1"/>
        </w:numPr>
      </w:pPr>
      <w:r w:rsidRPr="00483EE5">
        <w:rPr>
          <w:b/>
          <w:bCs/>
        </w:rPr>
        <w:t>Computador ou notebook</w:t>
      </w:r>
    </w:p>
    <w:p w14:paraId="2BE76DF0" w14:textId="77777777" w:rsidR="00483EE5" w:rsidRPr="00483EE5" w:rsidRDefault="00483EE5" w:rsidP="00483EE5">
      <w:pPr>
        <w:rPr>
          <w:b/>
          <w:bCs/>
        </w:rPr>
      </w:pPr>
      <w:r w:rsidRPr="00483EE5">
        <w:rPr>
          <w:b/>
          <w:bCs/>
        </w:rPr>
        <w:t>Passo a Passo</w:t>
      </w:r>
    </w:p>
    <w:p w14:paraId="68716C7F" w14:textId="77777777" w:rsidR="00483EE5" w:rsidRPr="00483EE5" w:rsidRDefault="00483EE5" w:rsidP="00483EE5">
      <w:pPr>
        <w:rPr>
          <w:b/>
          <w:bCs/>
        </w:rPr>
      </w:pPr>
      <w:r w:rsidRPr="00483EE5">
        <w:rPr>
          <w:b/>
          <w:bCs/>
        </w:rPr>
        <w:t>1. Leitura do Documento</w:t>
      </w:r>
    </w:p>
    <w:p w14:paraId="625C3BF2" w14:textId="77777777" w:rsidR="00483EE5" w:rsidRPr="00483EE5" w:rsidRDefault="00483EE5" w:rsidP="00483EE5">
      <w:pPr>
        <w:numPr>
          <w:ilvl w:val="0"/>
          <w:numId w:val="2"/>
        </w:numPr>
      </w:pPr>
      <w:r w:rsidRPr="00483EE5">
        <w:t>Leia atentamente todas as atividades propostas. Certifique-se de compreender os objetivos e os requisitos.</w:t>
      </w:r>
    </w:p>
    <w:p w14:paraId="07749DC4" w14:textId="77777777" w:rsidR="00483EE5" w:rsidRPr="00483EE5" w:rsidRDefault="00483EE5" w:rsidP="00483EE5">
      <w:pPr>
        <w:rPr>
          <w:b/>
          <w:bCs/>
        </w:rPr>
      </w:pPr>
      <w:r w:rsidRPr="00483EE5">
        <w:rPr>
          <w:b/>
          <w:bCs/>
        </w:rPr>
        <w:t>2. Esboços</w:t>
      </w:r>
    </w:p>
    <w:p w14:paraId="1FD51C6E" w14:textId="77777777" w:rsidR="00483EE5" w:rsidRPr="00483EE5" w:rsidRDefault="00483EE5" w:rsidP="00483EE5">
      <w:pPr>
        <w:numPr>
          <w:ilvl w:val="0"/>
          <w:numId w:val="3"/>
        </w:numPr>
      </w:pPr>
      <w:r w:rsidRPr="00483EE5">
        <w:t>Antes de começar, faça esboços no papel. Defina sua intenção e quais resultados espera alcançar. Isso ajudará a organizar suas ideias.</w:t>
      </w:r>
    </w:p>
    <w:p w14:paraId="4DB07297" w14:textId="77777777" w:rsidR="00483EE5" w:rsidRPr="00483EE5" w:rsidRDefault="00483EE5" w:rsidP="00483EE5">
      <w:pPr>
        <w:rPr>
          <w:b/>
          <w:bCs/>
        </w:rPr>
      </w:pPr>
      <w:r w:rsidRPr="00483EE5">
        <w:rPr>
          <w:b/>
          <w:bCs/>
        </w:rPr>
        <w:t>3. Uso das Ferramentas</w:t>
      </w:r>
    </w:p>
    <w:p w14:paraId="0528E167" w14:textId="77777777" w:rsidR="00483EE5" w:rsidRPr="00483EE5" w:rsidRDefault="00483EE5" w:rsidP="00483EE5">
      <w:pPr>
        <w:numPr>
          <w:ilvl w:val="0"/>
          <w:numId w:val="4"/>
        </w:numPr>
      </w:pPr>
      <w:r w:rsidRPr="00483EE5">
        <w:t>Utilize os recursos computacionais disponíveis para desenvolver a atividade. Siga as diretrizes e comece a prática.</w:t>
      </w:r>
    </w:p>
    <w:p w14:paraId="0C5BD808" w14:textId="77777777" w:rsidR="00483EE5" w:rsidRPr="00483EE5" w:rsidRDefault="00483EE5" w:rsidP="00483EE5">
      <w:pPr>
        <w:rPr>
          <w:b/>
          <w:bCs/>
        </w:rPr>
      </w:pPr>
      <w:r w:rsidRPr="00483EE5">
        <w:rPr>
          <w:b/>
          <w:bCs/>
        </w:rPr>
        <w:t>Dicas Finais</w:t>
      </w:r>
    </w:p>
    <w:p w14:paraId="3A7B5371" w14:textId="77777777" w:rsidR="00483EE5" w:rsidRPr="00483EE5" w:rsidRDefault="00483EE5" w:rsidP="00483EE5">
      <w:pPr>
        <w:numPr>
          <w:ilvl w:val="0"/>
          <w:numId w:val="5"/>
        </w:numPr>
      </w:pPr>
      <w:r w:rsidRPr="00483EE5">
        <w:t>Anote suas observações durante o processo.</w:t>
      </w:r>
    </w:p>
    <w:p w14:paraId="283CFA28" w14:textId="77777777" w:rsidR="00483EE5" w:rsidRPr="00483EE5" w:rsidRDefault="00483EE5" w:rsidP="00483EE5">
      <w:pPr>
        <w:numPr>
          <w:ilvl w:val="0"/>
          <w:numId w:val="5"/>
        </w:numPr>
      </w:pPr>
      <w:r w:rsidRPr="00483EE5">
        <w:t>Revise tudo antes de finalizar.</w:t>
      </w:r>
    </w:p>
    <w:p w14:paraId="4B3A5460" w14:textId="77777777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07026"/>
    <w:multiLevelType w:val="multilevel"/>
    <w:tmpl w:val="59C2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77291"/>
    <w:multiLevelType w:val="multilevel"/>
    <w:tmpl w:val="E958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A080E"/>
    <w:multiLevelType w:val="multilevel"/>
    <w:tmpl w:val="4862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25A04"/>
    <w:multiLevelType w:val="multilevel"/>
    <w:tmpl w:val="3DCA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56200"/>
    <w:multiLevelType w:val="multilevel"/>
    <w:tmpl w:val="D006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314057">
    <w:abstractNumId w:val="2"/>
  </w:num>
  <w:num w:numId="2" w16cid:durableId="279991296">
    <w:abstractNumId w:val="3"/>
  </w:num>
  <w:num w:numId="3" w16cid:durableId="1646932103">
    <w:abstractNumId w:val="1"/>
  </w:num>
  <w:num w:numId="4" w16cid:durableId="1283272306">
    <w:abstractNumId w:val="4"/>
  </w:num>
  <w:num w:numId="5" w16cid:durableId="41748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E5"/>
    <w:rsid w:val="00464111"/>
    <w:rsid w:val="00483EE5"/>
    <w:rsid w:val="008D0220"/>
    <w:rsid w:val="00DF7A0C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516F4"/>
  <w15:chartTrackingRefBased/>
  <w15:docId w15:val="{DFB5DAA5-D3E4-4152-8FD1-DA4280227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E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EE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E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EE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E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E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EE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EE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EE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EE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48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3C1777C1-01BA-435B-A667-F6E65AF1B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18AD4E-C461-4ECC-B377-DBF4012066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4669A-084A-436C-B9DD-80092E87B8EA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4ee0abe-4b67-4b97-8517-0ad64284a75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2</cp:revision>
  <dcterms:created xsi:type="dcterms:W3CDTF">2024-09-23T20:45:00Z</dcterms:created>
  <dcterms:modified xsi:type="dcterms:W3CDTF">2024-09-23T20:45:00Z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