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7CE1F" w14:textId="69854ECB" w:rsidR="001A3961" w:rsidRPr="00183D3F" w:rsidRDefault="00183D3F" w:rsidP="00183D3F">
      <w:pPr>
        <w:rPr>
          <w:b/>
          <w:bCs/>
          <w:sz w:val="32"/>
          <w:szCs w:val="32"/>
        </w:rPr>
      </w:pPr>
      <w:r w:rsidRPr="00183D3F">
        <w:rPr>
          <w:b/>
          <w:bCs/>
          <w:sz w:val="32"/>
          <w:szCs w:val="32"/>
        </w:rPr>
        <w:t>Solution 1:</w:t>
      </w:r>
    </w:p>
    <w:p w14:paraId="53D988FF" w14:textId="187426A9" w:rsidR="00183D3F" w:rsidRDefault="00183D3F" w:rsidP="00183D3F">
      <w:r>
        <w:rPr>
          <w:noProof/>
        </w:rPr>
        <w:drawing>
          <wp:inline distT="0" distB="0" distL="0" distR="0" wp14:anchorId="1D4E28B9" wp14:editId="2728DC04">
            <wp:extent cx="5954395" cy="7513982"/>
            <wp:effectExtent l="0" t="0" r="8255" b="0"/>
            <wp:docPr id="1301433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9938" cy="7546215"/>
                    </a:xfrm>
                    <a:prstGeom prst="rect">
                      <a:avLst/>
                    </a:prstGeom>
                    <a:noFill/>
                    <a:ln>
                      <a:noFill/>
                    </a:ln>
                  </pic:spPr>
                </pic:pic>
              </a:graphicData>
            </a:graphic>
          </wp:inline>
        </w:drawing>
      </w:r>
    </w:p>
    <w:p w14:paraId="7DED8F7A" w14:textId="77777777" w:rsidR="00183D3F" w:rsidRDefault="00183D3F" w:rsidP="00183D3F"/>
    <w:p w14:paraId="77FB7B0A" w14:textId="05560208" w:rsidR="00183D3F" w:rsidRDefault="00183D3F" w:rsidP="00183D3F">
      <w:pPr>
        <w:rPr>
          <w:b/>
          <w:bCs/>
          <w:sz w:val="32"/>
          <w:szCs w:val="32"/>
        </w:rPr>
      </w:pPr>
      <w:r w:rsidRPr="00183D3F">
        <w:rPr>
          <w:b/>
          <w:bCs/>
          <w:sz w:val="32"/>
          <w:szCs w:val="32"/>
        </w:rPr>
        <w:lastRenderedPageBreak/>
        <w:t>Solution 2</w:t>
      </w:r>
      <w:r w:rsidR="00E05BB1">
        <w:rPr>
          <w:b/>
          <w:bCs/>
          <w:sz w:val="32"/>
          <w:szCs w:val="32"/>
        </w:rPr>
        <w:t>A)</w:t>
      </w:r>
      <w:r>
        <w:rPr>
          <w:b/>
          <w:bCs/>
          <w:sz w:val="32"/>
          <w:szCs w:val="32"/>
        </w:rPr>
        <w:t xml:space="preserve">: </w:t>
      </w:r>
    </w:p>
    <w:p w14:paraId="4CFF6F65" w14:textId="77777777" w:rsidR="00183D3F" w:rsidRPr="00E05BB1" w:rsidRDefault="00183D3F" w:rsidP="00E05BB1">
      <w:pPr>
        <w:pStyle w:val="ListParagraph"/>
        <w:numPr>
          <w:ilvl w:val="0"/>
          <w:numId w:val="1"/>
        </w:numPr>
        <w:rPr>
          <w:b/>
          <w:bCs/>
          <w:sz w:val="28"/>
          <w:szCs w:val="28"/>
        </w:rPr>
      </w:pPr>
      <w:r w:rsidRPr="00E05BB1">
        <w:rPr>
          <w:b/>
          <w:bCs/>
          <w:sz w:val="28"/>
          <w:szCs w:val="28"/>
        </w:rPr>
        <w:t>Ridge Regularization (L2 regularization or Tikhonov regularization):</w:t>
      </w:r>
    </w:p>
    <w:p w14:paraId="5F33C30F" w14:textId="0B7A07AC" w:rsidR="00183D3F" w:rsidRPr="00E05BB1" w:rsidRDefault="00183D3F" w:rsidP="00E05BB1">
      <w:pPr>
        <w:ind w:left="360"/>
        <w:rPr>
          <w:sz w:val="28"/>
          <w:szCs w:val="28"/>
        </w:rPr>
      </w:pPr>
      <w:r w:rsidRPr="00E05BB1">
        <w:rPr>
          <w:sz w:val="28"/>
          <w:szCs w:val="28"/>
        </w:rPr>
        <w:t>The loss function is defined as L(c)</w:t>
      </w:r>
      <w:r w:rsidR="00E05BB1" w:rsidRPr="00E05BB1">
        <w:rPr>
          <w:sz w:val="28"/>
          <w:szCs w:val="28"/>
        </w:rPr>
        <w:t xml:space="preserve"> </w:t>
      </w:r>
      <w:r w:rsidRPr="00E05BB1">
        <w:rPr>
          <w:sz w:val="28"/>
          <w:szCs w:val="28"/>
        </w:rPr>
        <w:t>=</w:t>
      </w:r>
      <w:r w:rsidR="00E05BB1" w:rsidRPr="00E05BB1">
        <w:rPr>
          <w:sz w:val="28"/>
          <w:szCs w:val="28"/>
        </w:rPr>
        <w:t xml:space="preserve"> </w:t>
      </w:r>
      <w:r w:rsidRPr="00E05BB1">
        <w:rPr>
          <w:rFonts w:ascii="Cambria Math" w:hAnsi="Cambria Math" w:cs="Cambria Math"/>
          <w:sz w:val="28"/>
          <w:szCs w:val="28"/>
        </w:rPr>
        <w:t>∥</w:t>
      </w:r>
      <w:r w:rsidRPr="00E05BB1">
        <w:rPr>
          <w:sz w:val="28"/>
          <w:szCs w:val="28"/>
        </w:rPr>
        <w:t>y</w:t>
      </w:r>
      <w:r w:rsidRPr="00E05BB1">
        <w:rPr>
          <w:rFonts w:ascii="Calibri" w:hAnsi="Calibri" w:cs="Calibri"/>
          <w:sz w:val="28"/>
          <w:szCs w:val="28"/>
        </w:rPr>
        <w:t>−</w:t>
      </w:r>
      <w:r w:rsidRPr="00E05BB1">
        <w:rPr>
          <w:sz w:val="28"/>
          <w:szCs w:val="28"/>
        </w:rPr>
        <w:t>Ac</w:t>
      </w:r>
      <w:r w:rsidRPr="00E05BB1">
        <w:rPr>
          <w:rFonts w:ascii="Cambria Math" w:hAnsi="Cambria Math" w:cs="Cambria Math"/>
          <w:sz w:val="28"/>
          <w:szCs w:val="28"/>
        </w:rPr>
        <w:t>∥</w:t>
      </w:r>
      <w:r w:rsidRPr="00E05BB1">
        <w:rPr>
          <w:sz w:val="28"/>
          <w:szCs w:val="28"/>
        </w:rPr>
        <w:t xml:space="preserve"> </w:t>
      </w:r>
      <w:proofErr w:type="gramStart"/>
      <w:r w:rsidRPr="00E05BB1">
        <w:rPr>
          <w:sz w:val="28"/>
          <w:szCs w:val="28"/>
          <w:vertAlign w:val="superscript"/>
        </w:rPr>
        <w:t>2</w:t>
      </w:r>
      <w:r w:rsidRPr="00E05BB1">
        <w:rPr>
          <w:sz w:val="28"/>
          <w:szCs w:val="28"/>
          <w:vertAlign w:val="superscript"/>
        </w:rPr>
        <w:t xml:space="preserve"> </w:t>
      </w:r>
      <w:r w:rsidRPr="00E05BB1">
        <w:rPr>
          <w:sz w:val="28"/>
          <w:szCs w:val="28"/>
        </w:rPr>
        <w:t xml:space="preserve"> +</w:t>
      </w:r>
      <w:proofErr w:type="gramEnd"/>
      <w:r w:rsidRPr="00E05BB1">
        <w:rPr>
          <w:sz w:val="28"/>
          <w:szCs w:val="28"/>
        </w:rPr>
        <w:t xml:space="preserve">  </w:t>
      </w:r>
      <w:r w:rsidRPr="00E05BB1">
        <w:rPr>
          <w:sz w:val="28"/>
          <w:szCs w:val="28"/>
        </w:rPr>
        <w:t>λ</w:t>
      </w:r>
      <w:r w:rsidRPr="00E05BB1">
        <w:rPr>
          <w:rFonts w:ascii="Cambria Math" w:hAnsi="Cambria Math" w:cs="Cambria Math"/>
          <w:sz w:val="28"/>
          <w:szCs w:val="28"/>
        </w:rPr>
        <w:t>∥</w:t>
      </w:r>
      <w:r w:rsidRPr="00E05BB1">
        <w:rPr>
          <w:sz w:val="28"/>
          <w:szCs w:val="28"/>
        </w:rPr>
        <w:t>c</w:t>
      </w:r>
      <w:r w:rsidRPr="00E05BB1">
        <w:rPr>
          <w:rFonts w:ascii="Cambria Math" w:hAnsi="Cambria Math" w:cs="Cambria Math"/>
          <w:sz w:val="28"/>
          <w:szCs w:val="28"/>
        </w:rPr>
        <w:t>∥</w:t>
      </w:r>
      <w:r w:rsidRPr="00E05BB1">
        <w:rPr>
          <w:sz w:val="28"/>
          <w:szCs w:val="28"/>
          <w:vertAlign w:val="superscript"/>
        </w:rPr>
        <w:t>2</w:t>
      </w:r>
      <w:r w:rsidRPr="00E05BB1">
        <w:rPr>
          <w:sz w:val="28"/>
          <w:szCs w:val="28"/>
        </w:rPr>
        <w:t xml:space="preserve"> , where the goal is to find coefficient vectors c that not only provide a good fit to the data (minimizing </w:t>
      </w:r>
      <w:r w:rsidR="00E05BB1" w:rsidRPr="00E05BB1">
        <w:rPr>
          <w:rFonts w:ascii="Cambria Math" w:hAnsi="Cambria Math" w:cs="Cambria Math"/>
          <w:sz w:val="28"/>
          <w:szCs w:val="28"/>
        </w:rPr>
        <w:t>∥</w:t>
      </w:r>
      <w:r w:rsidR="00E05BB1" w:rsidRPr="00E05BB1">
        <w:rPr>
          <w:sz w:val="28"/>
          <w:szCs w:val="28"/>
        </w:rPr>
        <w:t>y</w:t>
      </w:r>
      <w:r w:rsidR="00E05BB1" w:rsidRPr="00E05BB1">
        <w:rPr>
          <w:rFonts w:ascii="Calibri" w:hAnsi="Calibri" w:cs="Calibri"/>
          <w:sz w:val="28"/>
          <w:szCs w:val="28"/>
        </w:rPr>
        <w:t>−</w:t>
      </w:r>
      <w:r w:rsidR="00E05BB1" w:rsidRPr="00E05BB1">
        <w:rPr>
          <w:sz w:val="28"/>
          <w:szCs w:val="28"/>
        </w:rPr>
        <w:t>Ac</w:t>
      </w:r>
      <w:r w:rsidR="00E05BB1" w:rsidRPr="00E05BB1">
        <w:rPr>
          <w:rFonts w:ascii="Cambria Math" w:hAnsi="Cambria Math" w:cs="Cambria Math"/>
          <w:sz w:val="28"/>
          <w:szCs w:val="28"/>
        </w:rPr>
        <w:t>∥</w:t>
      </w:r>
      <w:r w:rsidR="00E05BB1" w:rsidRPr="00E05BB1">
        <w:rPr>
          <w:sz w:val="28"/>
          <w:szCs w:val="28"/>
        </w:rPr>
        <w:t xml:space="preserve"> </w:t>
      </w:r>
      <w:r w:rsidR="00E05BB1" w:rsidRPr="00E05BB1">
        <w:rPr>
          <w:sz w:val="28"/>
          <w:szCs w:val="28"/>
          <w:vertAlign w:val="superscript"/>
        </w:rPr>
        <w:t>2</w:t>
      </w:r>
      <w:r w:rsidRPr="00E05BB1">
        <w:rPr>
          <w:sz w:val="28"/>
          <w:szCs w:val="28"/>
        </w:rPr>
        <w:t xml:space="preserve"> ) but are also small in magnitude (minimizing </w:t>
      </w:r>
      <w:r w:rsidR="00E05BB1" w:rsidRPr="00E05BB1">
        <w:rPr>
          <w:sz w:val="28"/>
          <w:szCs w:val="28"/>
        </w:rPr>
        <w:t>λ</w:t>
      </w:r>
      <w:r w:rsidR="00E05BB1" w:rsidRPr="00E05BB1">
        <w:rPr>
          <w:rFonts w:ascii="Cambria Math" w:hAnsi="Cambria Math" w:cs="Cambria Math"/>
          <w:sz w:val="28"/>
          <w:szCs w:val="28"/>
        </w:rPr>
        <w:t>∥</w:t>
      </w:r>
      <w:r w:rsidR="00E05BB1" w:rsidRPr="00E05BB1">
        <w:rPr>
          <w:sz w:val="28"/>
          <w:szCs w:val="28"/>
        </w:rPr>
        <w:t>c</w:t>
      </w:r>
      <w:r w:rsidR="00E05BB1" w:rsidRPr="00E05BB1">
        <w:rPr>
          <w:rFonts w:ascii="Cambria Math" w:hAnsi="Cambria Math" w:cs="Cambria Math"/>
          <w:sz w:val="28"/>
          <w:szCs w:val="28"/>
        </w:rPr>
        <w:t>∥</w:t>
      </w:r>
      <w:r w:rsidR="00E05BB1" w:rsidRPr="00E05BB1">
        <w:rPr>
          <w:sz w:val="28"/>
          <w:szCs w:val="28"/>
          <w:vertAlign w:val="superscript"/>
        </w:rPr>
        <w:t>2</w:t>
      </w:r>
      <w:r w:rsidRPr="00E05BB1">
        <w:rPr>
          <w:sz w:val="28"/>
          <w:szCs w:val="28"/>
        </w:rPr>
        <w:t xml:space="preserve"> ) to avoid overfitting. The regularization parameter λ balances fitting accuracy against the simplicity of the model.</w:t>
      </w:r>
    </w:p>
    <w:p w14:paraId="5FCEF455" w14:textId="77777777" w:rsidR="00183D3F" w:rsidRPr="00E05BB1" w:rsidRDefault="00183D3F" w:rsidP="00E05BB1">
      <w:pPr>
        <w:pStyle w:val="ListParagraph"/>
        <w:numPr>
          <w:ilvl w:val="0"/>
          <w:numId w:val="1"/>
        </w:numPr>
        <w:rPr>
          <w:b/>
          <w:bCs/>
          <w:sz w:val="28"/>
          <w:szCs w:val="28"/>
        </w:rPr>
      </w:pPr>
      <w:r w:rsidRPr="00E05BB1">
        <w:rPr>
          <w:b/>
          <w:bCs/>
          <w:sz w:val="28"/>
          <w:szCs w:val="28"/>
        </w:rPr>
        <w:t>Constrained Minimization Problem:</w:t>
      </w:r>
    </w:p>
    <w:p w14:paraId="08ADBA00" w14:textId="0648D632" w:rsidR="00183D3F" w:rsidRPr="00E05BB1" w:rsidRDefault="00183D3F" w:rsidP="00E05BB1">
      <w:pPr>
        <w:ind w:left="360"/>
        <w:rPr>
          <w:sz w:val="28"/>
          <w:szCs w:val="28"/>
        </w:rPr>
      </w:pPr>
      <w:r w:rsidRPr="00E05BB1">
        <w:rPr>
          <w:sz w:val="28"/>
          <w:szCs w:val="28"/>
        </w:rPr>
        <w:t>Here, the objective is to minimize L(c)=</w:t>
      </w:r>
      <w:r w:rsidRPr="00E05BB1">
        <w:rPr>
          <w:rFonts w:ascii="Cambria Math" w:hAnsi="Cambria Math" w:cs="Cambria Math"/>
          <w:sz w:val="28"/>
          <w:szCs w:val="28"/>
        </w:rPr>
        <w:t>∥</w:t>
      </w:r>
      <w:r w:rsidRPr="00E05BB1">
        <w:rPr>
          <w:sz w:val="28"/>
          <w:szCs w:val="28"/>
        </w:rPr>
        <w:t>y</w:t>
      </w:r>
      <w:r w:rsidRPr="00E05BB1">
        <w:rPr>
          <w:rFonts w:ascii="Calibri" w:hAnsi="Calibri" w:cs="Calibri"/>
          <w:sz w:val="28"/>
          <w:szCs w:val="28"/>
        </w:rPr>
        <w:t>−</w:t>
      </w:r>
      <w:r w:rsidRPr="00E05BB1">
        <w:rPr>
          <w:sz w:val="28"/>
          <w:szCs w:val="28"/>
        </w:rPr>
        <w:t>Ac</w:t>
      </w:r>
      <w:r w:rsidRPr="00E05BB1">
        <w:rPr>
          <w:rFonts w:ascii="Cambria Math" w:hAnsi="Cambria Math" w:cs="Cambria Math"/>
          <w:sz w:val="28"/>
          <w:szCs w:val="28"/>
        </w:rPr>
        <w:t>∥</w:t>
      </w:r>
      <w:proofErr w:type="gramStart"/>
      <w:r w:rsidRPr="00E05BB1">
        <w:rPr>
          <w:sz w:val="28"/>
          <w:szCs w:val="28"/>
          <w:vertAlign w:val="superscript"/>
        </w:rPr>
        <w:t>2</w:t>
      </w:r>
      <w:r w:rsidR="00E05BB1" w:rsidRPr="00E05BB1">
        <w:rPr>
          <w:sz w:val="28"/>
          <w:szCs w:val="28"/>
          <w:vertAlign w:val="superscript"/>
        </w:rPr>
        <w:t xml:space="preserve"> </w:t>
      </w:r>
      <w:r w:rsidRPr="00E05BB1">
        <w:rPr>
          <w:sz w:val="28"/>
          <w:szCs w:val="28"/>
        </w:rPr>
        <w:t xml:space="preserve"> ,</w:t>
      </w:r>
      <w:proofErr w:type="gramEnd"/>
      <w:r w:rsidRPr="00E05BB1">
        <w:rPr>
          <w:sz w:val="28"/>
          <w:szCs w:val="28"/>
        </w:rPr>
        <w:t xml:space="preserve"> with the condition that</w:t>
      </w:r>
      <w:r w:rsidR="00E05BB1" w:rsidRPr="00E05BB1">
        <w:rPr>
          <w:sz w:val="28"/>
          <w:szCs w:val="28"/>
        </w:rPr>
        <w:t xml:space="preserve"> </w:t>
      </w:r>
      <w:r w:rsidRPr="00E05BB1">
        <w:rPr>
          <w:rFonts w:ascii="Cambria Math" w:hAnsi="Cambria Math" w:cs="Cambria Math"/>
          <w:sz w:val="28"/>
          <w:szCs w:val="28"/>
        </w:rPr>
        <w:t>∥</w:t>
      </w:r>
      <w:r w:rsidRPr="00E05BB1">
        <w:rPr>
          <w:sz w:val="28"/>
          <w:szCs w:val="28"/>
        </w:rPr>
        <w:t>c</w:t>
      </w:r>
      <w:r w:rsidRPr="00E05BB1">
        <w:rPr>
          <w:rFonts w:ascii="Cambria Math" w:hAnsi="Cambria Math" w:cs="Cambria Math"/>
          <w:sz w:val="28"/>
          <w:szCs w:val="28"/>
        </w:rPr>
        <w:t>∥</w:t>
      </w:r>
      <w:r w:rsidRPr="00E05BB1">
        <w:rPr>
          <w:sz w:val="28"/>
          <w:szCs w:val="28"/>
          <w:vertAlign w:val="superscript"/>
        </w:rPr>
        <w:t>2</w:t>
      </w:r>
      <w:r w:rsidR="00E05BB1" w:rsidRPr="00E05BB1">
        <w:rPr>
          <w:sz w:val="28"/>
          <w:szCs w:val="28"/>
          <w:vertAlign w:val="superscript"/>
        </w:rPr>
        <w:t xml:space="preserve"> </w:t>
      </w:r>
      <w:r w:rsidRPr="00E05BB1">
        <w:rPr>
          <w:sz w:val="28"/>
          <w:szCs w:val="28"/>
        </w:rPr>
        <w:t xml:space="preserve"> ≤</w:t>
      </w:r>
      <w:r w:rsidR="00E05BB1" w:rsidRPr="00E05BB1">
        <w:rPr>
          <w:sz w:val="28"/>
          <w:szCs w:val="28"/>
        </w:rPr>
        <w:t xml:space="preserve"> </w:t>
      </w:r>
      <w:r w:rsidRPr="00E05BB1">
        <w:rPr>
          <w:sz w:val="28"/>
          <w:szCs w:val="28"/>
        </w:rPr>
        <w:t>t. This formulation directly aims to minimize the discrepancy between the observed and predicted values while ensuring the coefficients' magnitude does not surpass a certain threshold t.</w:t>
      </w:r>
    </w:p>
    <w:p w14:paraId="0C40D9B9" w14:textId="17995C6E" w:rsidR="00183D3F" w:rsidRPr="00E05BB1" w:rsidRDefault="00183D3F" w:rsidP="00183D3F">
      <w:pPr>
        <w:pStyle w:val="ListParagraph"/>
        <w:numPr>
          <w:ilvl w:val="0"/>
          <w:numId w:val="1"/>
        </w:numPr>
        <w:rPr>
          <w:b/>
          <w:bCs/>
          <w:sz w:val="28"/>
          <w:szCs w:val="28"/>
        </w:rPr>
      </w:pPr>
      <w:r w:rsidRPr="00E05BB1">
        <w:rPr>
          <w:b/>
          <w:bCs/>
          <w:sz w:val="28"/>
          <w:szCs w:val="28"/>
        </w:rPr>
        <w:t>Equivalence and Relationship between λ and t:</w:t>
      </w:r>
    </w:p>
    <w:p w14:paraId="4D8C467B" w14:textId="59B59477" w:rsidR="00183D3F" w:rsidRPr="00E05BB1" w:rsidRDefault="00183D3F" w:rsidP="00E05BB1">
      <w:pPr>
        <w:ind w:left="360"/>
        <w:rPr>
          <w:sz w:val="28"/>
          <w:szCs w:val="28"/>
        </w:rPr>
      </w:pPr>
      <w:r w:rsidRPr="00E05BB1">
        <w:rPr>
          <w:sz w:val="28"/>
          <w:szCs w:val="28"/>
        </w:rPr>
        <w:t>These two problem settings are essentially equivalent in that for a specific value of λ, one can find a corresponding t that leads to the same coefficient vector c, and similarly, a specific t correlates with a λ to yield the same outcome. This equivalence stems from both methodologies' shared goal of balancing a good data fit with preventing coefficient magnitudes from becoming excessively large, thereby reducing the risk of overfitting.</w:t>
      </w:r>
    </w:p>
    <w:p w14:paraId="0B75ED93" w14:textId="260D728C" w:rsidR="00183D3F" w:rsidRPr="00E05BB1" w:rsidRDefault="00183D3F" w:rsidP="00E05BB1">
      <w:pPr>
        <w:ind w:left="360"/>
        <w:rPr>
          <w:sz w:val="28"/>
          <w:szCs w:val="28"/>
        </w:rPr>
      </w:pPr>
      <w:r w:rsidRPr="00E05BB1">
        <w:rPr>
          <w:sz w:val="28"/>
          <w:szCs w:val="28"/>
        </w:rPr>
        <w:t>The interplay between λ and t is complex and generally non-linear, meaning the exact relationship can't be precisely defined without solving one of the optimization problems. However, it's generally observed that:</w:t>
      </w:r>
    </w:p>
    <w:p w14:paraId="70CDA9CE" w14:textId="4A27F685" w:rsidR="00183D3F" w:rsidRPr="00E05BB1" w:rsidRDefault="00183D3F" w:rsidP="00E05BB1">
      <w:pPr>
        <w:pStyle w:val="ListParagraph"/>
        <w:numPr>
          <w:ilvl w:val="0"/>
          <w:numId w:val="2"/>
        </w:numPr>
        <w:ind w:left="1080"/>
        <w:rPr>
          <w:sz w:val="28"/>
          <w:szCs w:val="28"/>
        </w:rPr>
      </w:pPr>
      <w:r w:rsidRPr="00E05BB1">
        <w:rPr>
          <w:sz w:val="28"/>
          <w:szCs w:val="28"/>
        </w:rPr>
        <w:t>A larger λ value in ridge regularization equates to a smaller t in the constrained approach, resulting in coefficients c of smaller magnitude. This happens because a higher λ imposes a greater penalty on the coefficients' size, effectively shrinking them, akin to setting a stricter (smaller) constraint on their magnitude through t.</w:t>
      </w:r>
    </w:p>
    <w:p w14:paraId="7AB19ABC" w14:textId="1750A296" w:rsidR="00183D3F" w:rsidRPr="00E05BB1" w:rsidRDefault="00183D3F" w:rsidP="00E05BB1">
      <w:pPr>
        <w:pStyle w:val="ListParagraph"/>
        <w:numPr>
          <w:ilvl w:val="0"/>
          <w:numId w:val="2"/>
        </w:numPr>
        <w:ind w:left="1080"/>
        <w:rPr>
          <w:sz w:val="28"/>
          <w:szCs w:val="28"/>
        </w:rPr>
      </w:pPr>
      <w:r w:rsidRPr="00E05BB1">
        <w:rPr>
          <w:sz w:val="28"/>
          <w:szCs w:val="28"/>
        </w:rPr>
        <w:t>Conversely, a lower λ corresponds to a larger t, allowing for coefficients c of greater magnitude. This is because a smaller λ lessens the penalty on the coefficients' size, permitting them to grow larger, similar to a more lenient (larger) magnitude constraint t.</w:t>
      </w:r>
    </w:p>
    <w:p w14:paraId="173AFA23" w14:textId="088367DE" w:rsidR="00183D3F" w:rsidRDefault="00E05BB1" w:rsidP="00183D3F">
      <w:pPr>
        <w:rPr>
          <w:b/>
          <w:bCs/>
          <w:sz w:val="32"/>
          <w:szCs w:val="32"/>
        </w:rPr>
      </w:pPr>
      <w:r w:rsidRPr="00E05BB1">
        <w:rPr>
          <w:b/>
          <w:bCs/>
          <w:sz w:val="32"/>
          <w:szCs w:val="32"/>
        </w:rPr>
        <w:lastRenderedPageBreak/>
        <w:t xml:space="preserve">Solution </w:t>
      </w:r>
      <w:r>
        <w:rPr>
          <w:b/>
          <w:bCs/>
          <w:sz w:val="32"/>
          <w:szCs w:val="32"/>
        </w:rPr>
        <w:t>2B):</w:t>
      </w:r>
    </w:p>
    <w:p w14:paraId="2E6B0BB5" w14:textId="77777777" w:rsidR="00E05BB1" w:rsidRPr="00040735" w:rsidRDefault="00E05BB1" w:rsidP="00E05BB1">
      <w:pPr>
        <w:rPr>
          <w:b/>
          <w:bCs/>
          <w:sz w:val="28"/>
          <w:szCs w:val="28"/>
        </w:rPr>
      </w:pPr>
      <w:r w:rsidRPr="00040735">
        <w:rPr>
          <w:b/>
          <w:bCs/>
          <w:sz w:val="28"/>
          <w:szCs w:val="28"/>
        </w:rPr>
        <w:t>LASSO Regularization:</w:t>
      </w:r>
    </w:p>
    <w:p w14:paraId="37394BD3" w14:textId="222BA025" w:rsidR="00E05BB1" w:rsidRPr="00040735" w:rsidRDefault="00E05BB1" w:rsidP="00E05BB1">
      <w:pPr>
        <w:rPr>
          <w:sz w:val="28"/>
          <w:szCs w:val="28"/>
        </w:rPr>
      </w:pPr>
      <w:r w:rsidRPr="00040735">
        <w:rPr>
          <w:sz w:val="28"/>
          <w:szCs w:val="28"/>
        </w:rPr>
        <w:t>This technique optimizes the function L(c)=</w:t>
      </w:r>
      <w:r w:rsidRPr="00040735">
        <w:rPr>
          <w:rFonts w:ascii="Cambria Math" w:hAnsi="Cambria Math" w:cs="Cambria Math"/>
          <w:sz w:val="28"/>
          <w:szCs w:val="28"/>
        </w:rPr>
        <w:t>∥</w:t>
      </w:r>
      <w:r w:rsidRPr="00040735">
        <w:rPr>
          <w:sz w:val="28"/>
          <w:szCs w:val="28"/>
        </w:rPr>
        <w:t>y</w:t>
      </w:r>
      <w:r w:rsidRPr="00040735">
        <w:rPr>
          <w:rFonts w:ascii="Calibri" w:hAnsi="Calibri" w:cs="Calibri"/>
          <w:sz w:val="28"/>
          <w:szCs w:val="28"/>
        </w:rPr>
        <w:t>−</w:t>
      </w:r>
      <w:r w:rsidRPr="00040735">
        <w:rPr>
          <w:sz w:val="28"/>
          <w:szCs w:val="28"/>
        </w:rPr>
        <w:t>Ac</w:t>
      </w:r>
      <w:r w:rsidRPr="00040735">
        <w:rPr>
          <w:rFonts w:ascii="Cambria Math" w:hAnsi="Cambria Math" w:cs="Cambria Math"/>
          <w:sz w:val="28"/>
          <w:szCs w:val="28"/>
        </w:rPr>
        <w:t>∥</w:t>
      </w:r>
      <w:r w:rsidRPr="00040735">
        <w:rPr>
          <w:sz w:val="28"/>
          <w:szCs w:val="28"/>
          <w:vertAlign w:val="superscript"/>
        </w:rPr>
        <w:t>2</w:t>
      </w:r>
      <w:r w:rsidRPr="00040735">
        <w:rPr>
          <w:sz w:val="28"/>
          <w:szCs w:val="28"/>
        </w:rPr>
        <w:t xml:space="preserve"> +λ</w:t>
      </w:r>
      <w:r w:rsidRPr="00040735">
        <w:rPr>
          <w:rFonts w:ascii="Cambria Math" w:hAnsi="Cambria Math" w:cs="Cambria Math"/>
          <w:sz w:val="28"/>
          <w:szCs w:val="28"/>
        </w:rPr>
        <w:t>∥</w:t>
      </w:r>
      <w:r w:rsidRPr="00040735">
        <w:rPr>
          <w:sz w:val="28"/>
          <w:szCs w:val="28"/>
        </w:rPr>
        <w:t>c</w:t>
      </w:r>
      <w:r w:rsidRPr="00040735">
        <w:rPr>
          <w:rFonts w:ascii="Cambria Math" w:hAnsi="Cambria Math" w:cs="Cambria Math"/>
          <w:sz w:val="28"/>
          <w:szCs w:val="28"/>
        </w:rPr>
        <w:t>∥</w:t>
      </w:r>
      <w:r w:rsidRPr="00040735">
        <w:rPr>
          <w:sz w:val="28"/>
          <w:szCs w:val="28"/>
          <w:vertAlign w:val="subscript"/>
        </w:rPr>
        <w:t>1</w:t>
      </w:r>
      <w:r w:rsidRPr="00040735">
        <w:rPr>
          <w:sz w:val="28"/>
          <w:szCs w:val="28"/>
        </w:rPr>
        <w:t>, aiming to minimize the sum of squared residuals while imposing a penalty on the L1-norm (the sum of the absolute values) of the coefficients, regulated by λ. The λ parameter plays a crucial role in encouraging a sparse solution, effectively setting some coefficients to zero for sufficiently high values.</w:t>
      </w:r>
    </w:p>
    <w:p w14:paraId="2C1EBB04" w14:textId="77777777" w:rsidR="00E05BB1" w:rsidRPr="00040735" w:rsidRDefault="00E05BB1" w:rsidP="00E05BB1">
      <w:pPr>
        <w:rPr>
          <w:sz w:val="28"/>
          <w:szCs w:val="28"/>
        </w:rPr>
      </w:pPr>
    </w:p>
    <w:p w14:paraId="31F9485E" w14:textId="77777777" w:rsidR="00E05BB1" w:rsidRPr="00040735" w:rsidRDefault="00E05BB1" w:rsidP="00E05BB1">
      <w:pPr>
        <w:rPr>
          <w:b/>
          <w:bCs/>
          <w:sz w:val="28"/>
          <w:szCs w:val="28"/>
        </w:rPr>
      </w:pPr>
      <w:r w:rsidRPr="00040735">
        <w:rPr>
          <w:b/>
          <w:bCs/>
          <w:sz w:val="28"/>
          <w:szCs w:val="28"/>
        </w:rPr>
        <w:t>Constrained Minimization Problem:</w:t>
      </w:r>
    </w:p>
    <w:p w14:paraId="3461D751" w14:textId="2A005E06" w:rsidR="00E05BB1" w:rsidRPr="00040735" w:rsidRDefault="00E05BB1" w:rsidP="00E05BB1">
      <w:pPr>
        <w:rPr>
          <w:sz w:val="28"/>
          <w:szCs w:val="28"/>
        </w:rPr>
      </w:pPr>
      <w:r w:rsidRPr="00040735">
        <w:rPr>
          <w:sz w:val="28"/>
          <w:szCs w:val="28"/>
        </w:rPr>
        <w:t>The goal here is to minimize L(c)=</w:t>
      </w:r>
      <w:r w:rsidRPr="00040735">
        <w:rPr>
          <w:rFonts w:ascii="Cambria Math" w:hAnsi="Cambria Math" w:cs="Cambria Math"/>
          <w:sz w:val="28"/>
          <w:szCs w:val="28"/>
        </w:rPr>
        <w:t>∥</w:t>
      </w:r>
      <w:r w:rsidRPr="00040735">
        <w:rPr>
          <w:sz w:val="28"/>
          <w:szCs w:val="28"/>
        </w:rPr>
        <w:t>y</w:t>
      </w:r>
      <w:r w:rsidRPr="00040735">
        <w:rPr>
          <w:rFonts w:ascii="Calibri" w:hAnsi="Calibri" w:cs="Calibri"/>
          <w:sz w:val="28"/>
          <w:szCs w:val="28"/>
        </w:rPr>
        <w:t>−</w:t>
      </w:r>
      <w:r w:rsidRPr="00040735">
        <w:rPr>
          <w:sz w:val="28"/>
          <w:szCs w:val="28"/>
        </w:rPr>
        <w:t>Ac</w:t>
      </w:r>
      <w:r w:rsidRPr="00040735">
        <w:rPr>
          <w:rFonts w:ascii="Cambria Math" w:hAnsi="Cambria Math" w:cs="Cambria Math"/>
          <w:sz w:val="28"/>
          <w:szCs w:val="28"/>
        </w:rPr>
        <w:t>∥</w:t>
      </w:r>
      <w:proofErr w:type="gramStart"/>
      <w:r w:rsidRPr="00040735">
        <w:rPr>
          <w:sz w:val="28"/>
          <w:szCs w:val="28"/>
          <w:vertAlign w:val="superscript"/>
        </w:rPr>
        <w:t>2</w:t>
      </w:r>
      <w:r w:rsidRPr="00040735">
        <w:rPr>
          <w:sz w:val="28"/>
          <w:szCs w:val="28"/>
        </w:rPr>
        <w:t xml:space="preserve">  with</w:t>
      </w:r>
      <w:proofErr w:type="gramEnd"/>
      <w:r w:rsidRPr="00040735">
        <w:rPr>
          <w:sz w:val="28"/>
          <w:szCs w:val="28"/>
        </w:rPr>
        <w:t xml:space="preserve"> the constraint that </w:t>
      </w:r>
      <w:r w:rsidRPr="00040735">
        <w:rPr>
          <w:rFonts w:ascii="Cambria Math" w:hAnsi="Cambria Math" w:cs="Cambria Math"/>
          <w:sz w:val="28"/>
          <w:szCs w:val="28"/>
        </w:rPr>
        <w:t>∥</w:t>
      </w:r>
      <w:r w:rsidRPr="00040735">
        <w:rPr>
          <w:sz w:val="28"/>
          <w:szCs w:val="28"/>
        </w:rPr>
        <w:t>c</w:t>
      </w:r>
      <w:r w:rsidRPr="00040735">
        <w:rPr>
          <w:rFonts w:ascii="Cambria Math" w:hAnsi="Cambria Math" w:cs="Cambria Math"/>
          <w:sz w:val="28"/>
          <w:szCs w:val="28"/>
        </w:rPr>
        <w:t>∥</w:t>
      </w:r>
      <w:r w:rsidRPr="00040735">
        <w:rPr>
          <w:sz w:val="28"/>
          <w:szCs w:val="28"/>
          <w:vertAlign w:val="subscript"/>
        </w:rPr>
        <w:t>1</w:t>
      </w:r>
      <w:r w:rsidRPr="00040735">
        <w:rPr>
          <w:sz w:val="28"/>
          <w:szCs w:val="28"/>
        </w:rPr>
        <w:t xml:space="preserve"> ≤t. This setup directly targets minimizing the residual sum of squares while ensuring the L1-norm of the coefficients remains below a specified threshold t, promoting sparsity in the coefficient values through a direct constraint.</w:t>
      </w:r>
    </w:p>
    <w:p w14:paraId="288DFB45" w14:textId="77777777" w:rsidR="00E05BB1" w:rsidRPr="00040735" w:rsidRDefault="00E05BB1" w:rsidP="00E05BB1">
      <w:pPr>
        <w:rPr>
          <w:sz w:val="28"/>
          <w:szCs w:val="28"/>
        </w:rPr>
      </w:pPr>
    </w:p>
    <w:p w14:paraId="50602B2F" w14:textId="190F85AB" w:rsidR="00E05BB1" w:rsidRPr="00040735" w:rsidRDefault="00E05BB1" w:rsidP="00E05BB1">
      <w:pPr>
        <w:rPr>
          <w:b/>
          <w:bCs/>
          <w:sz w:val="28"/>
          <w:szCs w:val="28"/>
        </w:rPr>
      </w:pPr>
      <w:r w:rsidRPr="00040735">
        <w:rPr>
          <w:b/>
          <w:bCs/>
          <w:sz w:val="28"/>
          <w:szCs w:val="28"/>
        </w:rPr>
        <w:t>Equivalence and Relationship between λ and t:</w:t>
      </w:r>
    </w:p>
    <w:p w14:paraId="3265FC71" w14:textId="70B70CE0" w:rsidR="00E05BB1" w:rsidRPr="00040735" w:rsidRDefault="00E05BB1" w:rsidP="00E05BB1">
      <w:pPr>
        <w:rPr>
          <w:sz w:val="28"/>
          <w:szCs w:val="28"/>
        </w:rPr>
      </w:pPr>
      <w:r w:rsidRPr="00040735">
        <w:rPr>
          <w:sz w:val="28"/>
          <w:szCs w:val="28"/>
        </w:rPr>
        <w:t>The equivalence between LASSO regularization and the constrained minimization approach is grounded in the idea that for any chosen λ, one can identify a corresponding t that leads to an identical coefficient solution c, and similarly, for a chosen t, there is a λ that results in the same solution. This parallel is due to both λ and t's roles in fostering sparsity within the coefficients.</w:t>
      </w:r>
    </w:p>
    <w:p w14:paraId="6953D15C" w14:textId="2B298A4E" w:rsidR="00E05BB1" w:rsidRPr="00040735" w:rsidRDefault="00E05BB1" w:rsidP="00E05BB1">
      <w:pPr>
        <w:rPr>
          <w:sz w:val="28"/>
          <w:szCs w:val="28"/>
        </w:rPr>
      </w:pPr>
      <w:r w:rsidRPr="00040735">
        <w:rPr>
          <w:sz w:val="28"/>
          <w:szCs w:val="28"/>
        </w:rPr>
        <w:t>The relationship between λ and t is complex and inherently non-linear, meaning it cannot be directly quantified without delving into the specifics of the optimization problem at hand. Generally speaking:</w:t>
      </w:r>
    </w:p>
    <w:p w14:paraId="411BC1C7" w14:textId="4F8830C5" w:rsidR="00E05BB1" w:rsidRPr="00040735" w:rsidRDefault="00E05BB1" w:rsidP="00243729">
      <w:pPr>
        <w:pStyle w:val="ListParagraph"/>
        <w:numPr>
          <w:ilvl w:val="0"/>
          <w:numId w:val="3"/>
        </w:numPr>
        <w:rPr>
          <w:sz w:val="28"/>
          <w:szCs w:val="28"/>
        </w:rPr>
      </w:pPr>
      <w:r w:rsidRPr="00040735">
        <w:rPr>
          <w:sz w:val="28"/>
          <w:szCs w:val="28"/>
        </w:rPr>
        <w:t>A higher λ value in the LASSO framework is analogous to a lower t in the constrained model, enforcing greater sparsity by imposing a more stringent penalty on the absolute sizes of the coefficients or by more strictly limiting their total sum.</w:t>
      </w:r>
    </w:p>
    <w:p w14:paraId="23B3F5D4" w14:textId="6EBC7836" w:rsidR="00E05BB1" w:rsidRPr="00040735" w:rsidRDefault="00E05BB1" w:rsidP="00E05BB1">
      <w:pPr>
        <w:pStyle w:val="ListParagraph"/>
        <w:numPr>
          <w:ilvl w:val="0"/>
          <w:numId w:val="3"/>
        </w:numPr>
        <w:rPr>
          <w:sz w:val="28"/>
          <w:szCs w:val="28"/>
        </w:rPr>
      </w:pPr>
      <w:r w:rsidRPr="00040735">
        <w:rPr>
          <w:sz w:val="28"/>
          <w:szCs w:val="28"/>
        </w:rPr>
        <w:t>On the flip side, a lower λ aligns with a higher t, leading to less pronounced sparsity by applying a milder penalty or allowing a greater total sum of the absolute values of the coefficients.</w:t>
      </w:r>
    </w:p>
    <w:p w14:paraId="0AF6BA23" w14:textId="1252BEA0" w:rsidR="00040735" w:rsidRPr="00561E92" w:rsidRDefault="00040735" w:rsidP="00040735">
      <w:pPr>
        <w:rPr>
          <w:b/>
          <w:bCs/>
          <w:sz w:val="32"/>
          <w:szCs w:val="32"/>
        </w:rPr>
      </w:pPr>
      <w:r w:rsidRPr="00561E92">
        <w:rPr>
          <w:b/>
          <w:bCs/>
          <w:sz w:val="32"/>
          <w:szCs w:val="32"/>
        </w:rPr>
        <w:lastRenderedPageBreak/>
        <w:t xml:space="preserve">Solution </w:t>
      </w:r>
      <w:r w:rsidRPr="00561E92">
        <w:rPr>
          <w:b/>
          <w:bCs/>
          <w:sz w:val="32"/>
          <w:szCs w:val="32"/>
        </w:rPr>
        <w:t>3A</w:t>
      </w:r>
      <w:r w:rsidRPr="00561E92">
        <w:rPr>
          <w:b/>
          <w:bCs/>
          <w:sz w:val="32"/>
          <w:szCs w:val="32"/>
        </w:rPr>
        <w:t>):</w:t>
      </w:r>
    </w:p>
    <w:p w14:paraId="2210CEAD" w14:textId="16FB5B54" w:rsidR="00040735" w:rsidRPr="00561E92" w:rsidRDefault="00040735" w:rsidP="00040735">
      <w:pPr>
        <w:rPr>
          <w:b/>
          <w:bCs/>
          <w:sz w:val="28"/>
          <w:szCs w:val="28"/>
        </w:rPr>
      </w:pPr>
      <w:r w:rsidRPr="00561E92">
        <w:rPr>
          <w:b/>
          <w:bCs/>
          <w:sz w:val="28"/>
          <w:szCs w:val="28"/>
        </w:rPr>
        <w:t>The Basic Idea Behind Naive Bayes:</w:t>
      </w:r>
    </w:p>
    <w:p w14:paraId="4648E5A8" w14:textId="79D580E3" w:rsidR="00E05BB1" w:rsidRPr="00040735" w:rsidRDefault="00040735" w:rsidP="00040735">
      <w:pPr>
        <w:rPr>
          <w:sz w:val="28"/>
          <w:szCs w:val="28"/>
        </w:rPr>
      </w:pPr>
      <w:r w:rsidRPr="00040735">
        <w:rPr>
          <w:sz w:val="28"/>
          <w:szCs w:val="28"/>
        </w:rPr>
        <w:t>The term "naive" in Naive Bayes comes from its basic assumption that all the things you're looking at (features) don't depend on each other when you know the category (class label) they belong to. It's like saying that each piece of information affects the outcome on its own, without considering how it might be connected to other pieces of information. Even though this isn't always true in real life, since things can be related in complicated ways, Naive Bayes models still work really well for many tasks despite this simple assumption.</w:t>
      </w:r>
    </w:p>
    <w:p w14:paraId="43F3A92B" w14:textId="77777777" w:rsidR="00040735" w:rsidRDefault="00040735" w:rsidP="00040735">
      <w:pPr>
        <w:rPr>
          <w:sz w:val="24"/>
          <w:szCs w:val="24"/>
        </w:rPr>
      </w:pPr>
    </w:p>
    <w:p w14:paraId="2415526B" w14:textId="7C884A29" w:rsidR="00040735" w:rsidRPr="00040735" w:rsidRDefault="00040735" w:rsidP="00040735">
      <w:pPr>
        <w:rPr>
          <w:b/>
          <w:bCs/>
          <w:sz w:val="32"/>
          <w:szCs w:val="32"/>
        </w:rPr>
      </w:pPr>
      <w:r w:rsidRPr="00E05BB1">
        <w:rPr>
          <w:b/>
          <w:bCs/>
          <w:sz w:val="32"/>
          <w:szCs w:val="32"/>
        </w:rPr>
        <w:t xml:space="preserve">Solution </w:t>
      </w:r>
      <w:r>
        <w:rPr>
          <w:b/>
          <w:bCs/>
          <w:sz w:val="32"/>
          <w:szCs w:val="32"/>
        </w:rPr>
        <w:t>3</w:t>
      </w:r>
      <w:r>
        <w:rPr>
          <w:b/>
          <w:bCs/>
          <w:sz w:val="32"/>
          <w:szCs w:val="32"/>
        </w:rPr>
        <w:t>B</w:t>
      </w:r>
      <w:r>
        <w:rPr>
          <w:b/>
          <w:bCs/>
          <w:sz w:val="32"/>
          <w:szCs w:val="32"/>
        </w:rPr>
        <w:t>):</w:t>
      </w:r>
    </w:p>
    <w:p w14:paraId="5F96935B" w14:textId="631DDA76" w:rsidR="00561E92" w:rsidRPr="0057472D" w:rsidRDefault="00561E92" w:rsidP="00040735">
      <w:pPr>
        <w:rPr>
          <w:sz w:val="28"/>
          <w:szCs w:val="28"/>
        </w:rPr>
      </w:pPr>
      <w:r w:rsidRPr="0057472D">
        <w:rPr>
          <w:sz w:val="28"/>
          <w:szCs w:val="28"/>
        </w:rPr>
        <w:t xml:space="preserve">Using Bayes' Theorem, we can update what we think is likely when we get new information. Here, we're looking at whether a computer script is harmful (malicious) or safe (benign) based on whether it uses the </w:t>
      </w:r>
      <w:proofErr w:type="spellStart"/>
      <w:r w:rsidRPr="0057472D">
        <w:rPr>
          <w:sz w:val="28"/>
          <w:szCs w:val="28"/>
        </w:rPr>
        <w:t>ast</w:t>
      </w:r>
      <w:proofErr w:type="spellEnd"/>
      <w:r w:rsidRPr="0057472D">
        <w:rPr>
          <w:sz w:val="28"/>
          <w:szCs w:val="28"/>
        </w:rPr>
        <w:t xml:space="preserve"> library.</w:t>
      </w:r>
    </w:p>
    <w:p w14:paraId="3ED0358F" w14:textId="0B52C1D4" w:rsidR="00561E92" w:rsidRPr="0057472D" w:rsidRDefault="00561E92" w:rsidP="00561E92">
      <w:pPr>
        <w:rPr>
          <w:sz w:val="28"/>
          <w:szCs w:val="28"/>
        </w:rPr>
      </w:pPr>
      <w:r w:rsidRPr="0057472D">
        <w:rPr>
          <w:sz w:val="28"/>
          <w:szCs w:val="28"/>
        </w:rPr>
        <w:t>Given numbers:</w:t>
      </w:r>
    </w:p>
    <w:p w14:paraId="54A375C1" w14:textId="77777777" w:rsidR="00561E92" w:rsidRPr="0057472D" w:rsidRDefault="00561E92" w:rsidP="00561E92">
      <w:pPr>
        <w:rPr>
          <w:sz w:val="28"/>
          <w:szCs w:val="28"/>
        </w:rPr>
      </w:pPr>
      <w:r w:rsidRPr="0057472D">
        <w:rPr>
          <w:sz w:val="28"/>
          <w:szCs w:val="28"/>
        </w:rPr>
        <w:t>There are 10,000 scripts in total, with 9,500 safe and 500 harmful.</w:t>
      </w:r>
    </w:p>
    <w:p w14:paraId="3A29C867" w14:textId="0FCD119A" w:rsidR="00561E92" w:rsidRPr="0057472D" w:rsidRDefault="00561E92" w:rsidP="00561E92">
      <w:pPr>
        <w:rPr>
          <w:sz w:val="28"/>
          <w:szCs w:val="28"/>
        </w:rPr>
      </w:pPr>
      <w:r w:rsidRPr="0057472D">
        <w:rPr>
          <w:sz w:val="28"/>
          <w:szCs w:val="28"/>
        </w:rPr>
        <w:t>So, P(M)= 500</w:t>
      </w:r>
      <w:r w:rsidRPr="0057472D">
        <w:rPr>
          <w:sz w:val="28"/>
          <w:szCs w:val="28"/>
        </w:rPr>
        <w:t xml:space="preserve">/10000 </w:t>
      </w:r>
      <w:r w:rsidRPr="0057472D">
        <w:rPr>
          <w:sz w:val="28"/>
          <w:szCs w:val="28"/>
        </w:rPr>
        <w:t>=</w:t>
      </w:r>
      <w:r w:rsidRPr="0057472D">
        <w:rPr>
          <w:sz w:val="28"/>
          <w:szCs w:val="28"/>
        </w:rPr>
        <w:t xml:space="preserve"> </w:t>
      </w:r>
      <w:r w:rsidRPr="0057472D">
        <w:rPr>
          <w:sz w:val="28"/>
          <w:szCs w:val="28"/>
        </w:rPr>
        <w:t>0.05 (chance of being harmful).</w:t>
      </w:r>
    </w:p>
    <w:p w14:paraId="49B287EF" w14:textId="18A17376" w:rsidR="00561E92" w:rsidRPr="0057472D" w:rsidRDefault="00561E92" w:rsidP="00561E92">
      <w:pPr>
        <w:rPr>
          <w:sz w:val="28"/>
          <w:szCs w:val="28"/>
        </w:rPr>
      </w:pPr>
      <w:r w:rsidRPr="0057472D">
        <w:rPr>
          <w:sz w:val="28"/>
          <w:szCs w:val="28"/>
        </w:rPr>
        <w:t>P(B)</w:t>
      </w:r>
      <w:r w:rsidRPr="0057472D">
        <w:rPr>
          <w:sz w:val="28"/>
          <w:szCs w:val="28"/>
        </w:rPr>
        <w:t xml:space="preserve"> </w:t>
      </w:r>
      <w:r w:rsidRPr="0057472D">
        <w:rPr>
          <w:sz w:val="28"/>
          <w:szCs w:val="28"/>
        </w:rPr>
        <w:t>=</w:t>
      </w:r>
      <w:r w:rsidRPr="0057472D">
        <w:rPr>
          <w:sz w:val="28"/>
          <w:szCs w:val="28"/>
        </w:rPr>
        <w:t xml:space="preserve"> </w:t>
      </w:r>
      <w:r w:rsidRPr="0057472D">
        <w:rPr>
          <w:sz w:val="28"/>
          <w:szCs w:val="28"/>
        </w:rPr>
        <w:t>9500</w:t>
      </w:r>
      <w:r w:rsidRPr="0057472D">
        <w:rPr>
          <w:sz w:val="28"/>
          <w:szCs w:val="28"/>
        </w:rPr>
        <w:t>/</w:t>
      </w:r>
      <w:r w:rsidRPr="0057472D">
        <w:rPr>
          <w:sz w:val="28"/>
          <w:szCs w:val="28"/>
        </w:rPr>
        <w:t>10000 =</w:t>
      </w:r>
      <w:r w:rsidRPr="0057472D">
        <w:rPr>
          <w:sz w:val="28"/>
          <w:szCs w:val="28"/>
        </w:rPr>
        <w:t xml:space="preserve"> </w:t>
      </w:r>
      <w:r w:rsidRPr="0057472D">
        <w:rPr>
          <w:sz w:val="28"/>
          <w:szCs w:val="28"/>
        </w:rPr>
        <w:t>0.95 (chance of being safe).</w:t>
      </w:r>
    </w:p>
    <w:p w14:paraId="01722FA8" w14:textId="618ACCC7" w:rsidR="00561E92" w:rsidRPr="0057472D" w:rsidRDefault="00561E92" w:rsidP="00561E92">
      <w:pPr>
        <w:rPr>
          <w:sz w:val="28"/>
          <w:szCs w:val="28"/>
        </w:rPr>
      </w:pPr>
      <w:r w:rsidRPr="0057472D">
        <w:rPr>
          <w:sz w:val="28"/>
          <w:szCs w:val="28"/>
        </w:rPr>
        <w:t>P(A</w:t>
      </w:r>
      <w:r w:rsidRPr="0057472D">
        <w:rPr>
          <w:rFonts w:ascii="Cambria Math" w:hAnsi="Cambria Math" w:cs="Cambria Math"/>
          <w:sz w:val="28"/>
          <w:szCs w:val="28"/>
        </w:rPr>
        <w:t>∣</w:t>
      </w:r>
      <w:r w:rsidRPr="0057472D">
        <w:rPr>
          <w:sz w:val="28"/>
          <w:szCs w:val="28"/>
        </w:rPr>
        <w:t>M)</w:t>
      </w:r>
      <w:r w:rsidRPr="0057472D">
        <w:rPr>
          <w:sz w:val="28"/>
          <w:szCs w:val="28"/>
        </w:rPr>
        <w:t xml:space="preserve"> </w:t>
      </w:r>
      <w:r w:rsidRPr="0057472D">
        <w:rPr>
          <w:sz w:val="28"/>
          <w:szCs w:val="28"/>
        </w:rPr>
        <w:t>=</w:t>
      </w:r>
      <w:r w:rsidRPr="0057472D">
        <w:rPr>
          <w:sz w:val="28"/>
          <w:szCs w:val="28"/>
        </w:rPr>
        <w:t xml:space="preserve"> </w:t>
      </w:r>
      <w:r w:rsidRPr="0057472D">
        <w:rPr>
          <w:sz w:val="28"/>
          <w:szCs w:val="28"/>
        </w:rPr>
        <w:t>100</w:t>
      </w:r>
      <w:r w:rsidRPr="0057472D">
        <w:rPr>
          <w:sz w:val="28"/>
          <w:szCs w:val="28"/>
        </w:rPr>
        <w:t>/</w:t>
      </w:r>
      <w:r w:rsidRPr="0057472D">
        <w:rPr>
          <w:sz w:val="28"/>
          <w:szCs w:val="28"/>
        </w:rPr>
        <w:t>500 =</w:t>
      </w:r>
      <w:r w:rsidRPr="0057472D">
        <w:rPr>
          <w:sz w:val="28"/>
          <w:szCs w:val="28"/>
        </w:rPr>
        <w:t xml:space="preserve"> </w:t>
      </w:r>
      <w:r w:rsidRPr="0057472D">
        <w:rPr>
          <w:sz w:val="28"/>
          <w:szCs w:val="28"/>
        </w:rPr>
        <w:t xml:space="preserve">0.2 (using </w:t>
      </w:r>
      <w:proofErr w:type="spellStart"/>
      <w:r w:rsidRPr="0057472D">
        <w:rPr>
          <w:sz w:val="28"/>
          <w:szCs w:val="28"/>
        </w:rPr>
        <w:t>ast</w:t>
      </w:r>
      <w:proofErr w:type="spellEnd"/>
      <w:r w:rsidRPr="0057472D">
        <w:rPr>
          <w:sz w:val="28"/>
          <w:szCs w:val="28"/>
        </w:rPr>
        <w:t xml:space="preserve"> if harmful).</w:t>
      </w:r>
    </w:p>
    <w:p w14:paraId="0E65BA65" w14:textId="49290C66" w:rsidR="00561E92" w:rsidRPr="0057472D" w:rsidRDefault="00561E92" w:rsidP="00561E92">
      <w:pPr>
        <w:rPr>
          <w:sz w:val="28"/>
          <w:szCs w:val="28"/>
        </w:rPr>
      </w:pPr>
      <w:r w:rsidRPr="0057472D">
        <w:rPr>
          <w:sz w:val="28"/>
          <w:szCs w:val="28"/>
        </w:rPr>
        <w:t>P(A</w:t>
      </w:r>
      <w:r w:rsidRPr="0057472D">
        <w:rPr>
          <w:rFonts w:ascii="Cambria Math" w:hAnsi="Cambria Math" w:cs="Cambria Math"/>
          <w:sz w:val="28"/>
          <w:szCs w:val="28"/>
        </w:rPr>
        <w:t>∣</w:t>
      </w:r>
      <w:r w:rsidRPr="0057472D">
        <w:rPr>
          <w:sz w:val="28"/>
          <w:szCs w:val="28"/>
        </w:rPr>
        <w:t>B)</w:t>
      </w:r>
      <w:r w:rsidR="0057472D">
        <w:rPr>
          <w:sz w:val="28"/>
          <w:szCs w:val="28"/>
        </w:rPr>
        <w:t xml:space="preserve"> </w:t>
      </w:r>
      <w:r w:rsidRPr="0057472D">
        <w:rPr>
          <w:sz w:val="28"/>
          <w:szCs w:val="28"/>
        </w:rPr>
        <w:t>= 200</w:t>
      </w:r>
      <w:r w:rsidRPr="0057472D">
        <w:rPr>
          <w:sz w:val="28"/>
          <w:szCs w:val="28"/>
        </w:rPr>
        <w:t>/</w:t>
      </w:r>
      <w:r w:rsidRPr="0057472D">
        <w:rPr>
          <w:sz w:val="28"/>
          <w:szCs w:val="28"/>
        </w:rPr>
        <w:t>9500 ≈</w:t>
      </w:r>
      <w:r w:rsidRPr="0057472D">
        <w:rPr>
          <w:sz w:val="28"/>
          <w:szCs w:val="28"/>
        </w:rPr>
        <w:t xml:space="preserve"> </w:t>
      </w:r>
      <w:r w:rsidRPr="0057472D">
        <w:rPr>
          <w:sz w:val="28"/>
          <w:szCs w:val="28"/>
        </w:rPr>
        <w:t xml:space="preserve">0.0211 (using </w:t>
      </w:r>
      <w:proofErr w:type="spellStart"/>
      <w:r w:rsidRPr="0057472D">
        <w:rPr>
          <w:sz w:val="28"/>
          <w:szCs w:val="28"/>
        </w:rPr>
        <w:t>ast</w:t>
      </w:r>
      <w:proofErr w:type="spellEnd"/>
      <w:r w:rsidRPr="0057472D">
        <w:rPr>
          <w:sz w:val="28"/>
          <w:szCs w:val="28"/>
        </w:rPr>
        <w:t xml:space="preserve"> if safe).</w:t>
      </w:r>
    </w:p>
    <w:p w14:paraId="6FAC6F48" w14:textId="77777777" w:rsidR="00561E92" w:rsidRPr="0057472D" w:rsidRDefault="00561E92" w:rsidP="00561E92">
      <w:pPr>
        <w:rPr>
          <w:sz w:val="28"/>
          <w:szCs w:val="28"/>
        </w:rPr>
      </w:pPr>
      <w:r w:rsidRPr="0057472D">
        <w:rPr>
          <w:sz w:val="28"/>
          <w:szCs w:val="28"/>
        </w:rPr>
        <w:t xml:space="preserve">First, let's find </w:t>
      </w:r>
    </w:p>
    <w:p w14:paraId="75F11D20" w14:textId="77777777" w:rsidR="00561E92" w:rsidRPr="0057472D" w:rsidRDefault="00561E92" w:rsidP="00561E92">
      <w:pPr>
        <w:rPr>
          <w:sz w:val="28"/>
          <w:szCs w:val="28"/>
        </w:rPr>
      </w:pPr>
      <w:r w:rsidRPr="0057472D">
        <w:rPr>
          <w:sz w:val="28"/>
          <w:szCs w:val="28"/>
        </w:rPr>
        <w:t xml:space="preserve">P(A), the overall chance of using </w:t>
      </w:r>
      <w:proofErr w:type="spellStart"/>
      <w:r w:rsidRPr="0057472D">
        <w:rPr>
          <w:sz w:val="28"/>
          <w:szCs w:val="28"/>
        </w:rPr>
        <w:t>ast</w:t>
      </w:r>
      <w:proofErr w:type="spellEnd"/>
      <w:r w:rsidRPr="0057472D">
        <w:rPr>
          <w:sz w:val="28"/>
          <w:szCs w:val="28"/>
        </w:rPr>
        <w:t>:</w:t>
      </w:r>
    </w:p>
    <w:p w14:paraId="43F9D99B" w14:textId="00E29725" w:rsidR="0057472D" w:rsidRPr="0057472D" w:rsidRDefault="00561E92" w:rsidP="00561E92">
      <w:pPr>
        <w:rPr>
          <w:sz w:val="28"/>
          <w:szCs w:val="28"/>
        </w:rPr>
      </w:pPr>
      <w:r w:rsidRPr="0057472D">
        <w:rPr>
          <w:sz w:val="28"/>
          <w:szCs w:val="28"/>
        </w:rPr>
        <w:t>P(A)</w:t>
      </w:r>
      <w:r w:rsidRPr="0057472D">
        <w:rPr>
          <w:sz w:val="28"/>
          <w:szCs w:val="28"/>
        </w:rPr>
        <w:t xml:space="preserve"> </w:t>
      </w:r>
      <w:r w:rsidRPr="0057472D">
        <w:rPr>
          <w:sz w:val="28"/>
          <w:szCs w:val="28"/>
        </w:rPr>
        <w:t>=</w:t>
      </w:r>
      <w:r w:rsidRPr="0057472D">
        <w:rPr>
          <w:sz w:val="28"/>
          <w:szCs w:val="28"/>
        </w:rPr>
        <w:t xml:space="preserve"> </w:t>
      </w:r>
      <w:r w:rsidRPr="0057472D">
        <w:rPr>
          <w:sz w:val="28"/>
          <w:szCs w:val="28"/>
        </w:rPr>
        <w:t>P(A</w:t>
      </w:r>
      <w:r w:rsidRPr="0057472D">
        <w:rPr>
          <w:rFonts w:ascii="Cambria Math" w:hAnsi="Cambria Math" w:cs="Cambria Math"/>
          <w:sz w:val="28"/>
          <w:szCs w:val="28"/>
        </w:rPr>
        <w:t>∣</w:t>
      </w:r>
      <w:r w:rsidRPr="0057472D">
        <w:rPr>
          <w:sz w:val="28"/>
          <w:szCs w:val="28"/>
        </w:rPr>
        <w:t>M)</w:t>
      </w:r>
      <w:r w:rsidRPr="0057472D">
        <w:rPr>
          <w:sz w:val="28"/>
          <w:szCs w:val="28"/>
        </w:rPr>
        <w:t xml:space="preserve"> * </w:t>
      </w:r>
      <w:r w:rsidRPr="0057472D">
        <w:rPr>
          <w:sz w:val="28"/>
          <w:szCs w:val="28"/>
        </w:rPr>
        <w:t>P(M)</w:t>
      </w:r>
      <w:r w:rsidRPr="0057472D">
        <w:rPr>
          <w:sz w:val="28"/>
          <w:szCs w:val="28"/>
        </w:rPr>
        <w:t xml:space="preserve"> </w:t>
      </w:r>
      <w:r w:rsidRPr="0057472D">
        <w:rPr>
          <w:sz w:val="28"/>
          <w:szCs w:val="28"/>
        </w:rPr>
        <w:t>+</w:t>
      </w:r>
      <w:r w:rsidRPr="0057472D">
        <w:rPr>
          <w:sz w:val="28"/>
          <w:szCs w:val="28"/>
        </w:rPr>
        <w:t xml:space="preserve"> </w:t>
      </w:r>
      <w:r w:rsidRPr="0057472D">
        <w:rPr>
          <w:sz w:val="28"/>
          <w:szCs w:val="28"/>
        </w:rPr>
        <w:t>P(A</w:t>
      </w:r>
      <w:r w:rsidRPr="0057472D">
        <w:rPr>
          <w:rFonts w:ascii="Cambria Math" w:hAnsi="Cambria Math" w:cs="Cambria Math"/>
          <w:sz w:val="28"/>
          <w:szCs w:val="28"/>
        </w:rPr>
        <w:t>∣</w:t>
      </w:r>
      <w:r w:rsidRPr="0057472D">
        <w:rPr>
          <w:sz w:val="28"/>
          <w:szCs w:val="28"/>
        </w:rPr>
        <w:t>B)</w:t>
      </w:r>
      <w:r w:rsidRPr="0057472D">
        <w:rPr>
          <w:sz w:val="28"/>
          <w:szCs w:val="28"/>
        </w:rPr>
        <w:t xml:space="preserve"> * </w:t>
      </w:r>
      <w:r w:rsidRPr="0057472D">
        <w:rPr>
          <w:sz w:val="28"/>
          <w:szCs w:val="28"/>
        </w:rPr>
        <w:t>P(B)</w:t>
      </w:r>
      <w:r w:rsidRPr="0057472D">
        <w:rPr>
          <w:sz w:val="28"/>
          <w:szCs w:val="28"/>
        </w:rPr>
        <w:t xml:space="preserve"> </w:t>
      </w:r>
      <w:r w:rsidRPr="0057472D">
        <w:rPr>
          <w:sz w:val="28"/>
          <w:szCs w:val="28"/>
        </w:rPr>
        <w:t>=</w:t>
      </w:r>
      <w:r w:rsidRPr="0057472D">
        <w:rPr>
          <w:sz w:val="28"/>
          <w:szCs w:val="28"/>
        </w:rPr>
        <w:t xml:space="preserve"> </w:t>
      </w:r>
      <w:r w:rsidRPr="0057472D">
        <w:rPr>
          <w:sz w:val="28"/>
          <w:szCs w:val="28"/>
        </w:rPr>
        <w:t>(0.2)</w:t>
      </w:r>
      <w:r w:rsidRPr="0057472D">
        <w:rPr>
          <w:sz w:val="28"/>
          <w:szCs w:val="28"/>
        </w:rPr>
        <w:t xml:space="preserve"> * </w:t>
      </w:r>
      <w:r w:rsidRPr="0057472D">
        <w:rPr>
          <w:sz w:val="28"/>
          <w:szCs w:val="28"/>
        </w:rPr>
        <w:t>(0.05)</w:t>
      </w:r>
      <w:r w:rsidRPr="0057472D">
        <w:rPr>
          <w:sz w:val="28"/>
          <w:szCs w:val="28"/>
        </w:rPr>
        <w:t xml:space="preserve"> </w:t>
      </w:r>
      <w:r w:rsidRPr="0057472D">
        <w:rPr>
          <w:sz w:val="28"/>
          <w:szCs w:val="28"/>
        </w:rPr>
        <w:t>+</w:t>
      </w:r>
      <w:r w:rsidRPr="0057472D">
        <w:rPr>
          <w:sz w:val="28"/>
          <w:szCs w:val="28"/>
        </w:rPr>
        <w:t xml:space="preserve"> </w:t>
      </w:r>
      <w:r w:rsidRPr="0057472D">
        <w:rPr>
          <w:sz w:val="28"/>
          <w:szCs w:val="28"/>
        </w:rPr>
        <w:t>(0.0211)</w:t>
      </w:r>
      <w:r w:rsidRPr="0057472D">
        <w:rPr>
          <w:sz w:val="28"/>
          <w:szCs w:val="28"/>
        </w:rPr>
        <w:t xml:space="preserve"> * </w:t>
      </w:r>
      <w:r w:rsidRPr="0057472D">
        <w:rPr>
          <w:sz w:val="28"/>
          <w:szCs w:val="28"/>
        </w:rPr>
        <w:t>(0.95)</w:t>
      </w:r>
      <w:r w:rsidRPr="0057472D">
        <w:rPr>
          <w:sz w:val="28"/>
          <w:szCs w:val="28"/>
        </w:rPr>
        <w:t xml:space="preserve"> </w:t>
      </w:r>
      <w:r w:rsidRPr="0057472D">
        <w:rPr>
          <w:rFonts w:ascii="Calibri" w:hAnsi="Calibri" w:cs="Calibri"/>
          <w:sz w:val="28"/>
          <w:szCs w:val="28"/>
        </w:rPr>
        <w:t>≈</w:t>
      </w:r>
      <w:r w:rsidRPr="0057472D">
        <w:rPr>
          <w:rFonts w:ascii="Calibri" w:hAnsi="Calibri" w:cs="Calibri"/>
          <w:sz w:val="28"/>
          <w:szCs w:val="28"/>
        </w:rPr>
        <w:t xml:space="preserve"> </w:t>
      </w:r>
      <w:r w:rsidRPr="0057472D">
        <w:rPr>
          <w:sz w:val="28"/>
          <w:szCs w:val="28"/>
        </w:rPr>
        <w:t>0.030095</w:t>
      </w:r>
    </w:p>
    <w:p w14:paraId="1DAFD161" w14:textId="57543993" w:rsidR="00561E92" w:rsidRPr="0057472D" w:rsidRDefault="00561E92" w:rsidP="0057472D">
      <w:pPr>
        <w:rPr>
          <w:sz w:val="28"/>
          <w:szCs w:val="28"/>
        </w:rPr>
      </w:pPr>
      <w:r w:rsidRPr="0057472D">
        <w:rPr>
          <w:sz w:val="28"/>
          <w:szCs w:val="28"/>
        </w:rPr>
        <w:t>Now, let's find</w:t>
      </w:r>
    </w:p>
    <w:p w14:paraId="1E6E3643" w14:textId="77777777" w:rsidR="0057472D" w:rsidRPr="0057472D" w:rsidRDefault="00561E92" w:rsidP="00561E92">
      <w:pPr>
        <w:rPr>
          <w:sz w:val="28"/>
          <w:szCs w:val="28"/>
        </w:rPr>
      </w:pPr>
      <w:r w:rsidRPr="0057472D">
        <w:rPr>
          <w:sz w:val="28"/>
          <w:szCs w:val="28"/>
        </w:rPr>
        <w:t>P(M</w:t>
      </w:r>
      <w:r w:rsidRPr="0057472D">
        <w:rPr>
          <w:rFonts w:ascii="Cambria Math" w:hAnsi="Cambria Math" w:cs="Cambria Math"/>
          <w:sz w:val="28"/>
          <w:szCs w:val="28"/>
        </w:rPr>
        <w:t>∣</w:t>
      </w:r>
      <w:r w:rsidRPr="0057472D">
        <w:rPr>
          <w:sz w:val="28"/>
          <w:szCs w:val="28"/>
        </w:rPr>
        <w:t xml:space="preserve">A), the chance of being harmful given the script uses </w:t>
      </w:r>
      <w:proofErr w:type="spellStart"/>
      <w:r w:rsidRPr="0057472D">
        <w:rPr>
          <w:sz w:val="28"/>
          <w:szCs w:val="28"/>
        </w:rPr>
        <w:t>ast:</w:t>
      </w:r>
      <w:proofErr w:type="spellEnd"/>
    </w:p>
    <w:p w14:paraId="4C1E902F" w14:textId="12D56C2A" w:rsidR="00561E92" w:rsidRPr="0057472D" w:rsidRDefault="00561E92" w:rsidP="00561E92">
      <w:pPr>
        <w:rPr>
          <w:sz w:val="28"/>
          <w:szCs w:val="28"/>
        </w:rPr>
      </w:pPr>
      <w:r w:rsidRPr="0057472D">
        <w:rPr>
          <w:sz w:val="28"/>
          <w:szCs w:val="28"/>
        </w:rPr>
        <w:t>P(M</w:t>
      </w:r>
      <w:r w:rsidRPr="0057472D">
        <w:rPr>
          <w:rFonts w:ascii="Cambria Math" w:hAnsi="Cambria Math" w:cs="Cambria Math"/>
          <w:sz w:val="28"/>
          <w:szCs w:val="28"/>
        </w:rPr>
        <w:t>∣</w:t>
      </w:r>
      <w:r w:rsidRPr="0057472D">
        <w:rPr>
          <w:sz w:val="28"/>
          <w:szCs w:val="28"/>
        </w:rPr>
        <w:t>A)</w:t>
      </w:r>
      <w:r w:rsidR="0057472D" w:rsidRPr="0057472D">
        <w:rPr>
          <w:sz w:val="28"/>
          <w:szCs w:val="28"/>
        </w:rPr>
        <w:t xml:space="preserve"> </w:t>
      </w:r>
      <w:r w:rsidRPr="0057472D">
        <w:rPr>
          <w:sz w:val="28"/>
          <w:szCs w:val="28"/>
        </w:rPr>
        <w:t>=</w:t>
      </w:r>
      <w:r w:rsidR="0057472D" w:rsidRPr="0057472D">
        <w:rPr>
          <w:sz w:val="28"/>
          <w:szCs w:val="28"/>
        </w:rPr>
        <w:t xml:space="preserve"> </w:t>
      </w:r>
      <w:r w:rsidRPr="0057472D">
        <w:rPr>
          <w:sz w:val="28"/>
          <w:szCs w:val="28"/>
        </w:rPr>
        <w:t>P(A)</w:t>
      </w:r>
      <w:r w:rsidR="0057472D" w:rsidRPr="0057472D">
        <w:rPr>
          <w:sz w:val="28"/>
          <w:szCs w:val="28"/>
        </w:rPr>
        <w:t xml:space="preserve"> * </w:t>
      </w:r>
      <w:r w:rsidRPr="0057472D">
        <w:rPr>
          <w:sz w:val="28"/>
          <w:szCs w:val="28"/>
        </w:rPr>
        <w:t>P(A</w:t>
      </w:r>
      <w:r w:rsidRPr="0057472D">
        <w:rPr>
          <w:rFonts w:ascii="Cambria Math" w:hAnsi="Cambria Math" w:cs="Cambria Math"/>
          <w:sz w:val="28"/>
          <w:szCs w:val="28"/>
        </w:rPr>
        <w:t>∣</w:t>
      </w:r>
      <w:r w:rsidRPr="0057472D">
        <w:rPr>
          <w:sz w:val="28"/>
          <w:szCs w:val="28"/>
        </w:rPr>
        <w:t>M)</w:t>
      </w:r>
      <w:r w:rsidR="0057472D" w:rsidRPr="0057472D">
        <w:rPr>
          <w:sz w:val="28"/>
          <w:szCs w:val="28"/>
        </w:rPr>
        <w:t xml:space="preserve"> * </w:t>
      </w:r>
      <w:r w:rsidRPr="0057472D">
        <w:rPr>
          <w:sz w:val="28"/>
          <w:szCs w:val="28"/>
        </w:rPr>
        <w:t>P(M) = 0.030095</w:t>
      </w:r>
      <w:r w:rsidR="0057472D" w:rsidRPr="0057472D">
        <w:rPr>
          <w:sz w:val="28"/>
          <w:szCs w:val="28"/>
        </w:rPr>
        <w:t xml:space="preserve"> * </w:t>
      </w:r>
      <w:r w:rsidRPr="0057472D">
        <w:rPr>
          <w:sz w:val="28"/>
          <w:szCs w:val="28"/>
        </w:rPr>
        <w:t>(</w:t>
      </w:r>
      <w:proofErr w:type="gramStart"/>
      <w:r w:rsidRPr="0057472D">
        <w:rPr>
          <w:sz w:val="28"/>
          <w:szCs w:val="28"/>
        </w:rPr>
        <w:t>0.2)(</w:t>
      </w:r>
      <w:proofErr w:type="gramEnd"/>
      <w:r w:rsidRPr="0057472D">
        <w:rPr>
          <w:sz w:val="28"/>
          <w:szCs w:val="28"/>
        </w:rPr>
        <w:t>0.05) ≈</w:t>
      </w:r>
      <w:r w:rsidR="0057472D" w:rsidRPr="0057472D">
        <w:rPr>
          <w:sz w:val="28"/>
          <w:szCs w:val="28"/>
        </w:rPr>
        <w:t xml:space="preserve"> </w:t>
      </w:r>
      <w:r w:rsidRPr="0057472D">
        <w:rPr>
          <w:sz w:val="28"/>
          <w:szCs w:val="28"/>
        </w:rPr>
        <w:t>0.3328</w:t>
      </w:r>
    </w:p>
    <w:p w14:paraId="3AA86C43" w14:textId="353FF422" w:rsidR="00E05BB1" w:rsidRPr="00E05BB1" w:rsidRDefault="00561E92" w:rsidP="00183D3F">
      <w:pPr>
        <w:rPr>
          <w:sz w:val="24"/>
          <w:szCs w:val="24"/>
        </w:rPr>
      </w:pPr>
      <w:r w:rsidRPr="0057472D">
        <w:rPr>
          <w:sz w:val="28"/>
          <w:szCs w:val="28"/>
        </w:rPr>
        <w:t xml:space="preserve">So, if a script uses the </w:t>
      </w:r>
      <w:proofErr w:type="spellStart"/>
      <w:r w:rsidRPr="0057472D">
        <w:rPr>
          <w:sz w:val="28"/>
          <w:szCs w:val="28"/>
        </w:rPr>
        <w:t>ast</w:t>
      </w:r>
      <w:proofErr w:type="spellEnd"/>
      <w:r w:rsidRPr="0057472D">
        <w:rPr>
          <w:sz w:val="28"/>
          <w:szCs w:val="28"/>
        </w:rPr>
        <w:t xml:space="preserve"> library, there's about a 33.28% chance it's harmful.</w:t>
      </w:r>
    </w:p>
    <w:sectPr w:rsidR="00E05BB1" w:rsidRPr="00E05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F38A5"/>
    <w:multiLevelType w:val="hybridMultilevel"/>
    <w:tmpl w:val="90CEB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651391F"/>
    <w:multiLevelType w:val="hybridMultilevel"/>
    <w:tmpl w:val="22B4A8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C495DA2"/>
    <w:multiLevelType w:val="hybridMultilevel"/>
    <w:tmpl w:val="9BD6E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9595509">
    <w:abstractNumId w:val="0"/>
  </w:num>
  <w:num w:numId="2" w16cid:durableId="1759253406">
    <w:abstractNumId w:val="1"/>
  </w:num>
  <w:num w:numId="3" w16cid:durableId="1228952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4EF"/>
    <w:rsid w:val="00007154"/>
    <w:rsid w:val="00040735"/>
    <w:rsid w:val="00183D3F"/>
    <w:rsid w:val="001A3961"/>
    <w:rsid w:val="00243729"/>
    <w:rsid w:val="002734EF"/>
    <w:rsid w:val="003D38F0"/>
    <w:rsid w:val="00561E92"/>
    <w:rsid w:val="0057472D"/>
    <w:rsid w:val="00E05BB1"/>
    <w:rsid w:val="00E32939"/>
    <w:rsid w:val="00E73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7F55"/>
  <w15:chartTrackingRefBased/>
  <w15:docId w15:val="{DC024FB6-73B3-419C-AC3F-C9DC9DE5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11786">
      <w:bodyDiv w:val="1"/>
      <w:marLeft w:val="0"/>
      <w:marRight w:val="0"/>
      <w:marTop w:val="0"/>
      <w:marBottom w:val="0"/>
      <w:divBdr>
        <w:top w:val="none" w:sz="0" w:space="0" w:color="auto"/>
        <w:left w:val="none" w:sz="0" w:space="0" w:color="auto"/>
        <w:bottom w:val="none" w:sz="0" w:space="0" w:color="auto"/>
        <w:right w:val="none" w:sz="0" w:space="0" w:color="auto"/>
      </w:divBdr>
    </w:div>
    <w:div w:id="599489910">
      <w:bodyDiv w:val="1"/>
      <w:marLeft w:val="0"/>
      <w:marRight w:val="0"/>
      <w:marTop w:val="0"/>
      <w:marBottom w:val="0"/>
      <w:divBdr>
        <w:top w:val="none" w:sz="0" w:space="0" w:color="auto"/>
        <w:left w:val="none" w:sz="0" w:space="0" w:color="auto"/>
        <w:bottom w:val="none" w:sz="0" w:space="0" w:color="auto"/>
        <w:right w:val="none" w:sz="0" w:space="0" w:color="auto"/>
      </w:divBdr>
    </w:div>
    <w:div w:id="978539677">
      <w:bodyDiv w:val="1"/>
      <w:marLeft w:val="0"/>
      <w:marRight w:val="0"/>
      <w:marTop w:val="0"/>
      <w:marBottom w:val="0"/>
      <w:divBdr>
        <w:top w:val="none" w:sz="0" w:space="0" w:color="auto"/>
        <w:left w:val="none" w:sz="0" w:space="0" w:color="auto"/>
        <w:bottom w:val="none" w:sz="0" w:space="0" w:color="auto"/>
        <w:right w:val="none" w:sz="0" w:space="0" w:color="auto"/>
      </w:divBdr>
    </w:div>
    <w:div w:id="1314748687">
      <w:bodyDiv w:val="1"/>
      <w:marLeft w:val="0"/>
      <w:marRight w:val="0"/>
      <w:marTop w:val="0"/>
      <w:marBottom w:val="0"/>
      <w:divBdr>
        <w:top w:val="none" w:sz="0" w:space="0" w:color="auto"/>
        <w:left w:val="none" w:sz="0" w:space="0" w:color="auto"/>
        <w:bottom w:val="none" w:sz="0" w:space="0" w:color="auto"/>
        <w:right w:val="none" w:sz="0" w:space="0" w:color="auto"/>
      </w:divBdr>
    </w:div>
    <w:div w:id="1490637738">
      <w:bodyDiv w:val="1"/>
      <w:marLeft w:val="0"/>
      <w:marRight w:val="0"/>
      <w:marTop w:val="0"/>
      <w:marBottom w:val="0"/>
      <w:divBdr>
        <w:top w:val="none" w:sz="0" w:space="0" w:color="auto"/>
        <w:left w:val="none" w:sz="0" w:space="0" w:color="auto"/>
        <w:bottom w:val="none" w:sz="0" w:space="0" w:color="auto"/>
        <w:right w:val="none" w:sz="0" w:space="0" w:color="auto"/>
      </w:divBdr>
    </w:div>
    <w:div w:id="1571647927">
      <w:bodyDiv w:val="1"/>
      <w:marLeft w:val="0"/>
      <w:marRight w:val="0"/>
      <w:marTop w:val="0"/>
      <w:marBottom w:val="0"/>
      <w:divBdr>
        <w:top w:val="none" w:sz="0" w:space="0" w:color="auto"/>
        <w:left w:val="none" w:sz="0" w:space="0" w:color="auto"/>
        <w:bottom w:val="none" w:sz="0" w:space="0" w:color="auto"/>
        <w:right w:val="none" w:sz="0" w:space="0" w:color="auto"/>
      </w:divBdr>
    </w:div>
    <w:div w:id="1626084919">
      <w:bodyDiv w:val="1"/>
      <w:marLeft w:val="0"/>
      <w:marRight w:val="0"/>
      <w:marTop w:val="0"/>
      <w:marBottom w:val="0"/>
      <w:divBdr>
        <w:top w:val="none" w:sz="0" w:space="0" w:color="auto"/>
        <w:left w:val="none" w:sz="0" w:space="0" w:color="auto"/>
        <w:bottom w:val="none" w:sz="0" w:space="0" w:color="auto"/>
        <w:right w:val="none" w:sz="0" w:space="0" w:color="auto"/>
      </w:divBdr>
      <w:divsChild>
        <w:div w:id="1769621676">
          <w:marLeft w:val="0"/>
          <w:marRight w:val="0"/>
          <w:marTop w:val="0"/>
          <w:marBottom w:val="0"/>
          <w:divBdr>
            <w:top w:val="single" w:sz="2" w:space="0" w:color="E3E3E3"/>
            <w:left w:val="single" w:sz="2" w:space="0" w:color="E3E3E3"/>
            <w:bottom w:val="single" w:sz="2" w:space="0" w:color="E3E3E3"/>
            <w:right w:val="single" w:sz="2" w:space="0" w:color="E3E3E3"/>
          </w:divBdr>
          <w:divsChild>
            <w:div w:id="1515805011">
              <w:marLeft w:val="0"/>
              <w:marRight w:val="0"/>
              <w:marTop w:val="0"/>
              <w:marBottom w:val="0"/>
              <w:divBdr>
                <w:top w:val="single" w:sz="2" w:space="0" w:color="E3E3E3"/>
                <w:left w:val="single" w:sz="2" w:space="0" w:color="E3E3E3"/>
                <w:bottom w:val="single" w:sz="2" w:space="0" w:color="E3E3E3"/>
                <w:right w:val="single" w:sz="2" w:space="0" w:color="E3E3E3"/>
              </w:divBdr>
              <w:divsChild>
                <w:div w:id="1738623651">
                  <w:marLeft w:val="0"/>
                  <w:marRight w:val="0"/>
                  <w:marTop w:val="0"/>
                  <w:marBottom w:val="0"/>
                  <w:divBdr>
                    <w:top w:val="single" w:sz="2" w:space="0" w:color="E3E3E3"/>
                    <w:left w:val="single" w:sz="2" w:space="0" w:color="E3E3E3"/>
                    <w:bottom w:val="single" w:sz="2" w:space="0" w:color="E3E3E3"/>
                    <w:right w:val="single" w:sz="2" w:space="0" w:color="E3E3E3"/>
                  </w:divBdr>
                  <w:divsChild>
                    <w:div w:id="1384791691">
                      <w:marLeft w:val="0"/>
                      <w:marRight w:val="0"/>
                      <w:marTop w:val="0"/>
                      <w:marBottom w:val="0"/>
                      <w:divBdr>
                        <w:top w:val="single" w:sz="2" w:space="0" w:color="E3E3E3"/>
                        <w:left w:val="single" w:sz="2" w:space="0" w:color="E3E3E3"/>
                        <w:bottom w:val="single" w:sz="2" w:space="0" w:color="E3E3E3"/>
                        <w:right w:val="single" w:sz="2" w:space="0" w:color="E3E3E3"/>
                      </w:divBdr>
                      <w:divsChild>
                        <w:div w:id="369651905">
                          <w:marLeft w:val="0"/>
                          <w:marRight w:val="0"/>
                          <w:marTop w:val="0"/>
                          <w:marBottom w:val="0"/>
                          <w:divBdr>
                            <w:top w:val="single" w:sz="2" w:space="0" w:color="E3E3E3"/>
                            <w:left w:val="single" w:sz="2" w:space="0" w:color="E3E3E3"/>
                            <w:bottom w:val="single" w:sz="2" w:space="0" w:color="E3E3E3"/>
                            <w:right w:val="single" w:sz="2" w:space="0" w:color="E3E3E3"/>
                          </w:divBdr>
                          <w:divsChild>
                            <w:div w:id="1523471903">
                              <w:marLeft w:val="0"/>
                              <w:marRight w:val="0"/>
                              <w:marTop w:val="100"/>
                              <w:marBottom w:val="100"/>
                              <w:divBdr>
                                <w:top w:val="single" w:sz="2" w:space="0" w:color="E3E3E3"/>
                                <w:left w:val="single" w:sz="2" w:space="0" w:color="E3E3E3"/>
                                <w:bottom w:val="single" w:sz="2" w:space="0" w:color="E3E3E3"/>
                                <w:right w:val="single" w:sz="2" w:space="0" w:color="E3E3E3"/>
                              </w:divBdr>
                              <w:divsChild>
                                <w:div w:id="775372543">
                                  <w:marLeft w:val="0"/>
                                  <w:marRight w:val="0"/>
                                  <w:marTop w:val="0"/>
                                  <w:marBottom w:val="0"/>
                                  <w:divBdr>
                                    <w:top w:val="single" w:sz="2" w:space="0" w:color="E3E3E3"/>
                                    <w:left w:val="single" w:sz="2" w:space="0" w:color="E3E3E3"/>
                                    <w:bottom w:val="single" w:sz="2" w:space="0" w:color="E3E3E3"/>
                                    <w:right w:val="single" w:sz="2" w:space="0" w:color="E3E3E3"/>
                                  </w:divBdr>
                                  <w:divsChild>
                                    <w:div w:id="632755950">
                                      <w:marLeft w:val="0"/>
                                      <w:marRight w:val="0"/>
                                      <w:marTop w:val="0"/>
                                      <w:marBottom w:val="0"/>
                                      <w:divBdr>
                                        <w:top w:val="single" w:sz="2" w:space="0" w:color="E3E3E3"/>
                                        <w:left w:val="single" w:sz="2" w:space="0" w:color="E3E3E3"/>
                                        <w:bottom w:val="single" w:sz="2" w:space="0" w:color="E3E3E3"/>
                                        <w:right w:val="single" w:sz="2" w:space="0" w:color="E3E3E3"/>
                                      </w:divBdr>
                                      <w:divsChild>
                                        <w:div w:id="1929272341">
                                          <w:marLeft w:val="0"/>
                                          <w:marRight w:val="0"/>
                                          <w:marTop w:val="0"/>
                                          <w:marBottom w:val="0"/>
                                          <w:divBdr>
                                            <w:top w:val="single" w:sz="2" w:space="0" w:color="E3E3E3"/>
                                            <w:left w:val="single" w:sz="2" w:space="0" w:color="E3E3E3"/>
                                            <w:bottom w:val="single" w:sz="2" w:space="0" w:color="E3E3E3"/>
                                            <w:right w:val="single" w:sz="2" w:space="0" w:color="E3E3E3"/>
                                          </w:divBdr>
                                          <w:divsChild>
                                            <w:div w:id="1390346393">
                                              <w:marLeft w:val="0"/>
                                              <w:marRight w:val="0"/>
                                              <w:marTop w:val="0"/>
                                              <w:marBottom w:val="0"/>
                                              <w:divBdr>
                                                <w:top w:val="single" w:sz="2" w:space="0" w:color="E3E3E3"/>
                                                <w:left w:val="single" w:sz="2" w:space="0" w:color="E3E3E3"/>
                                                <w:bottom w:val="single" w:sz="2" w:space="0" w:color="E3E3E3"/>
                                                <w:right w:val="single" w:sz="2" w:space="0" w:color="E3E3E3"/>
                                              </w:divBdr>
                                              <w:divsChild>
                                                <w:div w:id="1157113624">
                                                  <w:marLeft w:val="0"/>
                                                  <w:marRight w:val="0"/>
                                                  <w:marTop w:val="0"/>
                                                  <w:marBottom w:val="0"/>
                                                  <w:divBdr>
                                                    <w:top w:val="single" w:sz="2" w:space="0" w:color="E3E3E3"/>
                                                    <w:left w:val="single" w:sz="2" w:space="0" w:color="E3E3E3"/>
                                                    <w:bottom w:val="single" w:sz="2" w:space="0" w:color="E3E3E3"/>
                                                    <w:right w:val="single" w:sz="2" w:space="0" w:color="E3E3E3"/>
                                                  </w:divBdr>
                                                  <w:divsChild>
                                                    <w:div w:id="1502810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2214903">
          <w:marLeft w:val="0"/>
          <w:marRight w:val="0"/>
          <w:marTop w:val="0"/>
          <w:marBottom w:val="0"/>
          <w:divBdr>
            <w:top w:val="none" w:sz="0" w:space="0" w:color="auto"/>
            <w:left w:val="none" w:sz="0" w:space="0" w:color="auto"/>
            <w:bottom w:val="none" w:sz="0" w:space="0" w:color="auto"/>
            <w:right w:val="none" w:sz="0" w:space="0" w:color="auto"/>
          </w:divBdr>
        </w:div>
      </w:divsChild>
    </w:div>
    <w:div w:id="1911848840">
      <w:bodyDiv w:val="1"/>
      <w:marLeft w:val="0"/>
      <w:marRight w:val="0"/>
      <w:marTop w:val="0"/>
      <w:marBottom w:val="0"/>
      <w:divBdr>
        <w:top w:val="none" w:sz="0" w:space="0" w:color="auto"/>
        <w:left w:val="none" w:sz="0" w:space="0" w:color="auto"/>
        <w:bottom w:val="none" w:sz="0" w:space="0" w:color="auto"/>
        <w:right w:val="none" w:sz="0" w:space="0" w:color="auto"/>
      </w:divBdr>
    </w:div>
    <w:div w:id="2053113929">
      <w:bodyDiv w:val="1"/>
      <w:marLeft w:val="0"/>
      <w:marRight w:val="0"/>
      <w:marTop w:val="0"/>
      <w:marBottom w:val="0"/>
      <w:divBdr>
        <w:top w:val="none" w:sz="0" w:space="0" w:color="auto"/>
        <w:left w:val="none" w:sz="0" w:space="0" w:color="auto"/>
        <w:bottom w:val="none" w:sz="0" w:space="0" w:color="auto"/>
        <w:right w:val="none" w:sz="0" w:space="0" w:color="auto"/>
      </w:divBdr>
      <w:divsChild>
        <w:div w:id="257373325">
          <w:marLeft w:val="0"/>
          <w:marRight w:val="0"/>
          <w:marTop w:val="0"/>
          <w:marBottom w:val="0"/>
          <w:divBdr>
            <w:top w:val="single" w:sz="2" w:space="0" w:color="E3E3E3"/>
            <w:left w:val="single" w:sz="2" w:space="0" w:color="E3E3E3"/>
            <w:bottom w:val="single" w:sz="2" w:space="0" w:color="E3E3E3"/>
            <w:right w:val="single" w:sz="2" w:space="0" w:color="E3E3E3"/>
          </w:divBdr>
          <w:divsChild>
            <w:div w:id="1776091140">
              <w:marLeft w:val="0"/>
              <w:marRight w:val="0"/>
              <w:marTop w:val="0"/>
              <w:marBottom w:val="0"/>
              <w:divBdr>
                <w:top w:val="single" w:sz="2" w:space="0" w:color="E3E3E3"/>
                <w:left w:val="single" w:sz="2" w:space="0" w:color="E3E3E3"/>
                <w:bottom w:val="single" w:sz="2" w:space="0" w:color="E3E3E3"/>
                <w:right w:val="single" w:sz="2" w:space="0" w:color="E3E3E3"/>
              </w:divBdr>
              <w:divsChild>
                <w:div w:id="2052685615">
                  <w:marLeft w:val="0"/>
                  <w:marRight w:val="0"/>
                  <w:marTop w:val="0"/>
                  <w:marBottom w:val="0"/>
                  <w:divBdr>
                    <w:top w:val="single" w:sz="2" w:space="0" w:color="E3E3E3"/>
                    <w:left w:val="single" w:sz="2" w:space="0" w:color="E3E3E3"/>
                    <w:bottom w:val="single" w:sz="2" w:space="0" w:color="E3E3E3"/>
                    <w:right w:val="single" w:sz="2" w:space="0" w:color="E3E3E3"/>
                  </w:divBdr>
                  <w:divsChild>
                    <w:div w:id="1355771501">
                      <w:marLeft w:val="0"/>
                      <w:marRight w:val="0"/>
                      <w:marTop w:val="0"/>
                      <w:marBottom w:val="0"/>
                      <w:divBdr>
                        <w:top w:val="single" w:sz="2" w:space="0" w:color="E3E3E3"/>
                        <w:left w:val="single" w:sz="2" w:space="0" w:color="E3E3E3"/>
                        <w:bottom w:val="single" w:sz="2" w:space="0" w:color="E3E3E3"/>
                        <w:right w:val="single" w:sz="2" w:space="0" w:color="E3E3E3"/>
                      </w:divBdr>
                      <w:divsChild>
                        <w:div w:id="1206986700">
                          <w:marLeft w:val="0"/>
                          <w:marRight w:val="0"/>
                          <w:marTop w:val="0"/>
                          <w:marBottom w:val="0"/>
                          <w:divBdr>
                            <w:top w:val="single" w:sz="2" w:space="0" w:color="E3E3E3"/>
                            <w:left w:val="single" w:sz="2" w:space="0" w:color="E3E3E3"/>
                            <w:bottom w:val="single" w:sz="2" w:space="0" w:color="E3E3E3"/>
                            <w:right w:val="single" w:sz="2" w:space="0" w:color="E3E3E3"/>
                          </w:divBdr>
                          <w:divsChild>
                            <w:div w:id="822429663">
                              <w:marLeft w:val="0"/>
                              <w:marRight w:val="0"/>
                              <w:marTop w:val="100"/>
                              <w:marBottom w:val="100"/>
                              <w:divBdr>
                                <w:top w:val="single" w:sz="2" w:space="0" w:color="E3E3E3"/>
                                <w:left w:val="single" w:sz="2" w:space="0" w:color="E3E3E3"/>
                                <w:bottom w:val="single" w:sz="2" w:space="0" w:color="E3E3E3"/>
                                <w:right w:val="single" w:sz="2" w:space="0" w:color="E3E3E3"/>
                              </w:divBdr>
                              <w:divsChild>
                                <w:div w:id="1094397910">
                                  <w:marLeft w:val="0"/>
                                  <w:marRight w:val="0"/>
                                  <w:marTop w:val="0"/>
                                  <w:marBottom w:val="0"/>
                                  <w:divBdr>
                                    <w:top w:val="single" w:sz="2" w:space="0" w:color="E3E3E3"/>
                                    <w:left w:val="single" w:sz="2" w:space="0" w:color="E3E3E3"/>
                                    <w:bottom w:val="single" w:sz="2" w:space="0" w:color="E3E3E3"/>
                                    <w:right w:val="single" w:sz="2" w:space="0" w:color="E3E3E3"/>
                                  </w:divBdr>
                                  <w:divsChild>
                                    <w:div w:id="1741249237">
                                      <w:marLeft w:val="0"/>
                                      <w:marRight w:val="0"/>
                                      <w:marTop w:val="0"/>
                                      <w:marBottom w:val="0"/>
                                      <w:divBdr>
                                        <w:top w:val="single" w:sz="2" w:space="0" w:color="E3E3E3"/>
                                        <w:left w:val="single" w:sz="2" w:space="0" w:color="E3E3E3"/>
                                        <w:bottom w:val="single" w:sz="2" w:space="0" w:color="E3E3E3"/>
                                        <w:right w:val="single" w:sz="2" w:space="0" w:color="E3E3E3"/>
                                      </w:divBdr>
                                      <w:divsChild>
                                        <w:div w:id="599341403">
                                          <w:marLeft w:val="0"/>
                                          <w:marRight w:val="0"/>
                                          <w:marTop w:val="0"/>
                                          <w:marBottom w:val="0"/>
                                          <w:divBdr>
                                            <w:top w:val="single" w:sz="2" w:space="0" w:color="E3E3E3"/>
                                            <w:left w:val="single" w:sz="2" w:space="0" w:color="E3E3E3"/>
                                            <w:bottom w:val="single" w:sz="2" w:space="0" w:color="E3E3E3"/>
                                            <w:right w:val="single" w:sz="2" w:space="0" w:color="E3E3E3"/>
                                          </w:divBdr>
                                          <w:divsChild>
                                            <w:div w:id="4942960">
                                              <w:marLeft w:val="0"/>
                                              <w:marRight w:val="0"/>
                                              <w:marTop w:val="0"/>
                                              <w:marBottom w:val="0"/>
                                              <w:divBdr>
                                                <w:top w:val="single" w:sz="2" w:space="0" w:color="E3E3E3"/>
                                                <w:left w:val="single" w:sz="2" w:space="0" w:color="E3E3E3"/>
                                                <w:bottom w:val="single" w:sz="2" w:space="0" w:color="E3E3E3"/>
                                                <w:right w:val="single" w:sz="2" w:space="0" w:color="E3E3E3"/>
                                              </w:divBdr>
                                              <w:divsChild>
                                                <w:div w:id="1154295987">
                                                  <w:marLeft w:val="0"/>
                                                  <w:marRight w:val="0"/>
                                                  <w:marTop w:val="0"/>
                                                  <w:marBottom w:val="0"/>
                                                  <w:divBdr>
                                                    <w:top w:val="single" w:sz="2" w:space="0" w:color="E3E3E3"/>
                                                    <w:left w:val="single" w:sz="2" w:space="0" w:color="E3E3E3"/>
                                                    <w:bottom w:val="single" w:sz="2" w:space="0" w:color="E3E3E3"/>
                                                    <w:right w:val="single" w:sz="2" w:space="0" w:color="E3E3E3"/>
                                                  </w:divBdr>
                                                  <w:divsChild>
                                                    <w:div w:id="1742290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6463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4</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 Vandan</dc:creator>
  <cp:keywords/>
  <dc:description/>
  <cp:lastModifiedBy>Vandan Vandan</cp:lastModifiedBy>
  <cp:revision>6</cp:revision>
  <dcterms:created xsi:type="dcterms:W3CDTF">2024-02-28T02:39:00Z</dcterms:created>
  <dcterms:modified xsi:type="dcterms:W3CDTF">2024-02-29T00:57:00Z</dcterms:modified>
</cp:coreProperties>
</file>