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4A03" w14:textId="48B3975E" w:rsidR="00CF3353" w:rsidRPr="00CF3353" w:rsidRDefault="00CF3353" w:rsidP="00CF3353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bookmarkStart w:id="0" w:name="_Hlk43730725"/>
      <w:bookmarkStart w:id="1" w:name="_Hlk47978460"/>
      <w:bookmarkStart w:id="2" w:name="_Hlk47979333"/>
      <w:r w:rsidRPr="00CF3353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</w:rPr>
        <w:t>Basic concepts, P and NP-classes</w:t>
      </w:r>
    </w:p>
    <w:p w14:paraId="124B056C" w14:textId="77777777" w:rsid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2F96D4A" w14:textId="5C24FEAC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Computer Science, many problems are solved where the objective is to maximize or minimize some values, whereas in other problems we try to find whether there is a solution or not. Hence, the problems can be categorized as follows −</w:t>
      </w:r>
    </w:p>
    <w:p w14:paraId="55E26575" w14:textId="77777777" w:rsidR="00CF3353" w:rsidRPr="00CF3353" w:rsidRDefault="00CF3353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F3353">
        <w:rPr>
          <w:rFonts w:ascii="Arial" w:eastAsia="Times New Roman" w:hAnsi="Arial" w:cs="Arial"/>
          <w:sz w:val="35"/>
          <w:szCs w:val="35"/>
          <w:lang w:eastAsia="en-IN"/>
        </w:rPr>
        <w:t>Optimization Problem</w:t>
      </w:r>
    </w:p>
    <w:p w14:paraId="695B0E78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Optimization problems are those for which the objective is to maximize or minimize some values. For example,</w:t>
      </w:r>
    </w:p>
    <w:p w14:paraId="6547110B" w14:textId="77777777" w:rsidR="00CF3353" w:rsidRPr="00CF3353" w:rsidRDefault="00CF3353" w:rsidP="00CF3353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Finding the minimum number of </w:t>
      </w:r>
      <w:proofErr w:type="spellStart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colors</w:t>
      </w:r>
      <w:proofErr w:type="spellEnd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needed to </w:t>
      </w:r>
      <w:proofErr w:type="spellStart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given graph.</w:t>
      </w:r>
    </w:p>
    <w:p w14:paraId="7265D212" w14:textId="77777777" w:rsidR="00CF3353" w:rsidRPr="00CF3353" w:rsidRDefault="00CF3353" w:rsidP="00CF3353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Finding the shortest path between two vertices in a graph.</w:t>
      </w:r>
    </w:p>
    <w:p w14:paraId="4738FF24" w14:textId="77777777" w:rsidR="00CF3353" w:rsidRPr="00CF3353" w:rsidRDefault="00CF3353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F3353">
        <w:rPr>
          <w:rFonts w:ascii="Arial" w:eastAsia="Times New Roman" w:hAnsi="Arial" w:cs="Arial"/>
          <w:sz w:val="35"/>
          <w:szCs w:val="35"/>
          <w:lang w:eastAsia="en-IN"/>
        </w:rPr>
        <w:t>Decision Problem</w:t>
      </w:r>
    </w:p>
    <w:p w14:paraId="70A0D2A1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many problems for which the answer is a Yes or a No. These types of problems are known as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decision problems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For example,</w:t>
      </w:r>
    </w:p>
    <w:p w14:paraId="64BD606C" w14:textId="77777777" w:rsidR="00CF3353" w:rsidRPr="00CF3353" w:rsidRDefault="00CF3353" w:rsidP="00CF3353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Whether a given graph can be </w:t>
      </w:r>
      <w:proofErr w:type="spellStart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colored</w:t>
      </w:r>
      <w:proofErr w:type="spellEnd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by only 4-colors.</w:t>
      </w:r>
    </w:p>
    <w:p w14:paraId="50290BD7" w14:textId="77777777" w:rsidR="00CF3353" w:rsidRPr="00CF3353" w:rsidRDefault="00CF3353" w:rsidP="00CF3353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Finding Hamiltonian cycle in a graph is not a decision problem, whereas checking a graph is Hamiltonian or not is a decision problem.</w:t>
      </w:r>
    </w:p>
    <w:p w14:paraId="1C97504C" w14:textId="77777777" w:rsidR="00921881" w:rsidRDefault="00921881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51B81391" w14:textId="027D50F4" w:rsidR="00CF3353" w:rsidRPr="00CF3353" w:rsidRDefault="00CF3353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F3353">
        <w:rPr>
          <w:rFonts w:ascii="Arial" w:eastAsia="Times New Roman" w:hAnsi="Arial" w:cs="Arial"/>
          <w:sz w:val="35"/>
          <w:szCs w:val="35"/>
          <w:lang w:eastAsia="en-IN"/>
        </w:rPr>
        <w:t>What is Language?</w:t>
      </w:r>
    </w:p>
    <w:p w14:paraId="1DD38110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Every decision problem can have only two answers, yes or no. Hence, a decision problem may belong to a language if it provides an answer ‘yes’ for a specific input. A language is the totality of inputs for which the answer is Yes. Most of the algorithms discussed in the previous chapters are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polynomial time algorithms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560AFF0E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input size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n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if worst-case time complexity of an algorithm is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O(</w:t>
      </w:r>
      <w:proofErr w:type="spellStart"/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n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vertAlign w:val="superscript"/>
          <w:lang w:eastAsia="en-IN"/>
        </w:rPr>
        <w:t>k</w:t>
      </w:r>
      <w:proofErr w:type="spellEnd"/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)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where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k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a constant, the algorithm is a polynomial time algorithm.</w:t>
      </w:r>
    </w:p>
    <w:p w14:paraId="7EE7976C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Algorithms such as Matrix Chain Multiplication, Single Source Shortest Path, All Pair Shortest Path, Minimum Spanning Tree, etc. run in polynomial time. </w:t>
      </w:r>
      <w:proofErr w:type="gramStart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However</w:t>
      </w:r>
      <w:proofErr w:type="gramEnd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there are many problems, such as traveling salesperson, optimal graph </w:t>
      </w:r>
      <w:proofErr w:type="spellStart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coloring</w:t>
      </w:r>
      <w:proofErr w:type="spellEnd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Hamiltonian cycles, finding the longest path in a graph, and satisfying a Boolean formula, for which no polynomial time algorithms is known. These problems belong to an interesting class of problems, called the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NP-Complete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problems, whose status is unknown.</w:t>
      </w:r>
    </w:p>
    <w:p w14:paraId="15A8F430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context, we can categorize the problems as follows −</w:t>
      </w:r>
    </w:p>
    <w:p w14:paraId="5091BFF1" w14:textId="77777777" w:rsidR="00921881" w:rsidRDefault="00921881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0DAC82EC" w14:textId="47E5A903" w:rsidR="00CF3353" w:rsidRPr="00CF3353" w:rsidRDefault="00CF3353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F3353">
        <w:rPr>
          <w:rFonts w:ascii="Arial" w:eastAsia="Times New Roman" w:hAnsi="Arial" w:cs="Arial"/>
          <w:sz w:val="35"/>
          <w:szCs w:val="35"/>
          <w:lang w:eastAsia="en-IN"/>
        </w:rPr>
        <w:lastRenderedPageBreak/>
        <w:t>P-Class</w:t>
      </w:r>
    </w:p>
    <w:p w14:paraId="2E275507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class P consists of those problems that are solvable in polynomial time, i.e. these problems can be solved in time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O(</w:t>
      </w:r>
      <w:proofErr w:type="spellStart"/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n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vertAlign w:val="superscript"/>
          <w:lang w:eastAsia="en-IN"/>
        </w:rPr>
        <w:t>k</w:t>
      </w:r>
      <w:proofErr w:type="spellEnd"/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)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worst-case, where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k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constant.</w:t>
      </w:r>
    </w:p>
    <w:p w14:paraId="35F5B759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problems are called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tractable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while others are called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intractable or </w:t>
      </w:r>
      <w:proofErr w:type="spellStart"/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superpolynomial</w:t>
      </w:r>
      <w:proofErr w:type="spellEnd"/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2E87A7F3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Formally, an algorithm is polynomial time algorithm, if there exists a polynomial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p(n)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such that the algorithm can solve any instance of size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a time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O(p(n))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2542EE38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Problem requiring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Ω(n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vertAlign w:val="superscript"/>
          <w:lang w:eastAsia="en-IN"/>
        </w:rPr>
        <w:t>50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)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time to solve are essentially intractable for large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n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Most known polynomial time algorithm run in time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O(</w:t>
      </w:r>
      <w:proofErr w:type="spellStart"/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n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vertAlign w:val="superscript"/>
          <w:lang w:eastAsia="en-IN"/>
        </w:rPr>
        <w:t>k</w:t>
      </w:r>
      <w:proofErr w:type="spellEnd"/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)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for fairly low value of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k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13B9A520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advantages in considering the class of polynomial-time algorithms is that all reasonable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deterministic single processor model of computation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can be simulated on each other with at most a polynomial slow-d</w:t>
      </w:r>
    </w:p>
    <w:p w14:paraId="621ABD02" w14:textId="77777777" w:rsidR="00921881" w:rsidRDefault="00921881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54007ABD" w14:textId="73F03B2A" w:rsidR="00CF3353" w:rsidRPr="00CF3353" w:rsidRDefault="00CF3353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F3353">
        <w:rPr>
          <w:rFonts w:ascii="Arial" w:eastAsia="Times New Roman" w:hAnsi="Arial" w:cs="Arial"/>
          <w:sz w:val="35"/>
          <w:szCs w:val="35"/>
          <w:lang w:eastAsia="en-IN"/>
        </w:rPr>
        <w:t>NP-Class</w:t>
      </w:r>
    </w:p>
    <w:p w14:paraId="317194C1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class NP consists of those problems that are verifiable in polynomial time. NP is the class of decision problems for which it is easy to check the correctness of a claimed answer, with the aid of a little extra information. Hence, we aren’t asking for a way to find a solution, but only to verify that an alleged solution really is correct.</w:t>
      </w:r>
    </w:p>
    <w:p w14:paraId="6D647FC2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Every problem in this class can be solved in exponential time using exhaustive search.</w:t>
      </w:r>
    </w:p>
    <w:p w14:paraId="29E101AD" w14:textId="77777777" w:rsidR="00921881" w:rsidRDefault="00921881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438638E7" w14:textId="36D1CE38" w:rsidR="00CF3353" w:rsidRPr="00CF3353" w:rsidRDefault="00CF3353" w:rsidP="00CF33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F3353">
        <w:rPr>
          <w:rFonts w:ascii="Arial" w:eastAsia="Times New Roman" w:hAnsi="Arial" w:cs="Arial"/>
          <w:sz w:val="35"/>
          <w:szCs w:val="35"/>
          <w:lang w:eastAsia="en-IN"/>
        </w:rPr>
        <w:t>P versus NP</w:t>
      </w:r>
    </w:p>
    <w:p w14:paraId="0F41C07A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Every decision problem that is solvable by a deterministic polynomial time algorithm is also solvable by a polynomial time non-deterministic algorithm.</w:t>
      </w:r>
    </w:p>
    <w:p w14:paraId="6881B187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 problems in P can be solved with polynomial time algorithms, whereas all problems in </w:t>
      </w:r>
      <w:r w:rsidRPr="00CF33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 - P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are intractable.</w:t>
      </w:r>
    </w:p>
    <w:p w14:paraId="52848480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not known whether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P = NP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However, many problems are known in NP with the property that if they belong to P, then it can be proved that P = NP.</w:t>
      </w:r>
    </w:p>
    <w:p w14:paraId="40DBF106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 </w:t>
      </w:r>
      <w:r w:rsidRPr="00CF335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P ≠ NP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there are problems in NP that are neither in P nor in NP-Complete.</w:t>
      </w:r>
    </w:p>
    <w:p w14:paraId="50BA5ACE" w14:textId="77777777" w:rsidR="00CF3353" w:rsidRPr="00CF3353" w:rsidRDefault="00CF3353" w:rsidP="00CF335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problem belongs to class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if it’s easy to find a solution for the problem. The problem belongs to </w:t>
      </w:r>
      <w:r w:rsidRPr="00CF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NP</w:t>
      </w:r>
      <w:r w:rsidRPr="00CF335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if it’s easy to check a solution that may have been very tedious to find.</w:t>
      </w:r>
    </w:p>
    <w:p w14:paraId="3D6BC0C0" w14:textId="77777777" w:rsidR="007E356C" w:rsidRDefault="007E356C" w:rsidP="00DE7F68">
      <w:pPr>
        <w:rPr>
          <w:b/>
          <w:bCs/>
          <w:sz w:val="23"/>
          <w:szCs w:val="23"/>
        </w:rPr>
      </w:pPr>
    </w:p>
    <w:p w14:paraId="2F1E9F8B" w14:textId="77777777" w:rsidR="007E356C" w:rsidRDefault="007E356C" w:rsidP="00DE7F68">
      <w:pPr>
        <w:rPr>
          <w:b/>
          <w:bCs/>
          <w:sz w:val="23"/>
          <w:szCs w:val="23"/>
        </w:rPr>
      </w:pPr>
    </w:p>
    <w:p w14:paraId="30055405" w14:textId="77777777" w:rsidR="007E356C" w:rsidRDefault="007E356C" w:rsidP="00DE7F68">
      <w:pPr>
        <w:rPr>
          <w:b/>
          <w:bCs/>
          <w:sz w:val="23"/>
          <w:szCs w:val="23"/>
        </w:rPr>
      </w:pPr>
    </w:p>
    <w:p w14:paraId="4327C5E5" w14:textId="77777777" w:rsidR="007E356C" w:rsidRDefault="007E356C" w:rsidP="00DE7F68">
      <w:pPr>
        <w:rPr>
          <w:b/>
          <w:bCs/>
          <w:sz w:val="23"/>
          <w:szCs w:val="23"/>
        </w:rPr>
      </w:pPr>
    </w:p>
    <w:p w14:paraId="0A4672B9" w14:textId="77777777" w:rsidR="007E356C" w:rsidRDefault="007E356C" w:rsidP="00DE7F68">
      <w:pPr>
        <w:rPr>
          <w:b/>
          <w:bCs/>
          <w:sz w:val="23"/>
          <w:szCs w:val="23"/>
        </w:rPr>
      </w:pPr>
    </w:p>
    <w:p w14:paraId="627D7C4A" w14:textId="2500F928" w:rsidR="00DE7F68" w:rsidRDefault="00DE7F68" w:rsidP="00DE7F6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RELEVANT READING MATERIAL AND REFERENCES:</w:t>
      </w:r>
    </w:p>
    <w:bookmarkEnd w:id="0"/>
    <w:p w14:paraId="0315FC6D" w14:textId="77777777" w:rsidR="00DE7F68" w:rsidRDefault="00DE7F68" w:rsidP="00DE7F68">
      <w:pPr>
        <w:rPr>
          <w:b/>
          <w:bCs/>
          <w:sz w:val="23"/>
          <w:szCs w:val="23"/>
        </w:rPr>
      </w:pPr>
    </w:p>
    <w:p w14:paraId="7D819765" w14:textId="288F46BC" w:rsidR="00DE7F68" w:rsidRDefault="00DE7F68" w:rsidP="00DE7F6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1B99600F" w14:textId="24097674" w:rsidR="00DE7F68" w:rsidRPr="00CF3353" w:rsidRDefault="00CF3353" w:rsidP="00DE7F68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CF3353">
        <w:rPr>
          <w:sz w:val="23"/>
          <w:szCs w:val="23"/>
        </w:rPr>
        <w:t>https://www.tutorialspoint.com/design_and_analysis_of_algorithms/design_and_analysis_of_algorithms_p_np_class.htm</w:t>
      </w:r>
    </w:p>
    <w:p w14:paraId="7E558967" w14:textId="77777777" w:rsidR="00DE7F68" w:rsidRPr="00B057A4" w:rsidRDefault="00DE7F68" w:rsidP="00DE7F68">
      <w:pPr>
        <w:pStyle w:val="ListParagraph"/>
        <w:rPr>
          <w:b/>
          <w:bCs/>
          <w:sz w:val="23"/>
          <w:szCs w:val="23"/>
        </w:rPr>
      </w:pPr>
      <w:bookmarkStart w:id="3" w:name="_Hlk47979024"/>
      <w:bookmarkEnd w:id="1"/>
    </w:p>
    <w:p w14:paraId="32852BA1" w14:textId="77777777" w:rsidR="00DE7F68" w:rsidRDefault="00DE7F68" w:rsidP="00DE7F68">
      <w:bookmarkStart w:id="4" w:name="_Hlk47979118"/>
      <w:bookmarkStart w:id="5" w:name="_Hlk47978599"/>
      <w:bookmarkStart w:id="6" w:name="_Hlk47978513"/>
      <w:r>
        <w:rPr>
          <w:b/>
          <w:bCs/>
        </w:rPr>
        <w:t>Lecture Video:</w:t>
      </w:r>
      <w:r>
        <w:t xml:space="preserve"> </w:t>
      </w:r>
    </w:p>
    <w:bookmarkEnd w:id="3"/>
    <w:bookmarkEnd w:id="4"/>
    <w:p w14:paraId="39E79907" w14:textId="16141F37" w:rsidR="00DE7F68" w:rsidRDefault="00353255" w:rsidP="00DE7F68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353255">
        <w:instrText>https://youtu.be/e2cF8a5aAhE</w:instrText>
      </w:r>
      <w:r>
        <w:instrText xml:space="preserve">" </w:instrText>
      </w:r>
      <w:r>
        <w:fldChar w:fldCharType="separate"/>
      </w:r>
      <w:r w:rsidRPr="00476E5F">
        <w:rPr>
          <w:rStyle w:val="Hyperlink"/>
        </w:rPr>
        <w:t>https://youtu.be/e2cF8a5aAhE</w:t>
      </w:r>
      <w:r>
        <w:fldChar w:fldCharType="end"/>
      </w:r>
    </w:p>
    <w:p w14:paraId="04E67DB5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  <w:bookmarkStart w:id="7" w:name="_GoBack"/>
      <w:bookmarkEnd w:id="7"/>
    </w:p>
    <w:p w14:paraId="19714C44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  <w:bookmarkStart w:id="8" w:name="_Hlk43730962"/>
      <w:bookmarkStart w:id="9" w:name="_Hlk43730747"/>
      <w:bookmarkStart w:id="10" w:name="_Hlk47979057"/>
      <w:bookmarkStart w:id="11" w:name="_Hlk47979146"/>
      <w:r w:rsidRPr="00A33ACD">
        <w:rPr>
          <w:b/>
          <w:bCs/>
        </w:rPr>
        <w:t>Online Notes:</w:t>
      </w:r>
    </w:p>
    <w:bookmarkEnd w:id="8"/>
    <w:p w14:paraId="2A87996E" w14:textId="77777777" w:rsidR="00DE7F68" w:rsidRPr="00B4765F" w:rsidRDefault="00DE7F68" w:rsidP="00DE7F68">
      <w:pPr>
        <w:pStyle w:val="ListParagraph"/>
        <w:numPr>
          <w:ilvl w:val="0"/>
          <w:numId w:val="1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2F15EACD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  <w:bookmarkStart w:id="12" w:name="_Hlk43731173"/>
    </w:p>
    <w:p w14:paraId="76DD8C24" w14:textId="77777777" w:rsidR="00DE7F68" w:rsidRDefault="00DE7F68" w:rsidP="00DE7F68">
      <w:pPr>
        <w:spacing w:after="200" w:line="276" w:lineRule="auto"/>
        <w:jc w:val="both"/>
        <w:rPr>
          <w:b/>
          <w:bCs/>
        </w:rPr>
      </w:pPr>
      <w:bookmarkStart w:id="13" w:name="_Hlk43731399"/>
      <w:r>
        <w:rPr>
          <w:b/>
          <w:bCs/>
        </w:rPr>
        <w:t>Text Book Reading:</w:t>
      </w:r>
    </w:p>
    <w:p w14:paraId="2C5640D5" w14:textId="77777777" w:rsidR="00DE7F68" w:rsidRPr="008364B0" w:rsidRDefault="00DE7F68" w:rsidP="00DE7F68">
      <w:pPr>
        <w:numPr>
          <w:ilvl w:val="0"/>
          <w:numId w:val="2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9"/>
    <w:bookmarkEnd w:id="12"/>
    <w:bookmarkEnd w:id="13"/>
    <w:p w14:paraId="0401F9AF" w14:textId="77777777" w:rsidR="00DE7F68" w:rsidRDefault="00DE7F68" w:rsidP="00DE7F68">
      <w:pPr>
        <w:rPr>
          <w:b/>
          <w:bCs/>
        </w:rPr>
      </w:pPr>
    </w:p>
    <w:p w14:paraId="5AD45AEE" w14:textId="77777777" w:rsidR="00DE7F68" w:rsidRPr="00D7187A" w:rsidRDefault="00DE7F68" w:rsidP="00DE7F6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2"/>
    <w:bookmarkEnd w:id="5"/>
    <w:bookmarkEnd w:id="10"/>
    <w:p w14:paraId="1FB14AAF" w14:textId="77777777" w:rsidR="00DE7F68" w:rsidRPr="00332324" w:rsidRDefault="00DE7F68" w:rsidP="00DE7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6"/>
    <w:bookmarkEnd w:id="11"/>
    <w:p w14:paraId="6F8AD677" w14:textId="77777777" w:rsidR="00DE7F68" w:rsidRDefault="00DE7F68" w:rsidP="00DE7F68"/>
    <w:p w14:paraId="5BBF3FAE" w14:textId="77777777" w:rsidR="00A86E53" w:rsidRDefault="00A86E53"/>
    <w:sectPr w:rsidR="00A8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C0AA7"/>
    <w:multiLevelType w:val="multilevel"/>
    <w:tmpl w:val="D8E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41DA7"/>
    <w:multiLevelType w:val="hybridMultilevel"/>
    <w:tmpl w:val="A4524710"/>
    <w:lvl w:ilvl="0" w:tplc="B6BA8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14E73"/>
    <w:multiLevelType w:val="multilevel"/>
    <w:tmpl w:val="B42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19"/>
    <w:rsid w:val="00353255"/>
    <w:rsid w:val="007E356C"/>
    <w:rsid w:val="00921881"/>
    <w:rsid w:val="00A86E53"/>
    <w:rsid w:val="00CF3353"/>
    <w:rsid w:val="00DE7F68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2CC"/>
  <w15:chartTrackingRefBased/>
  <w15:docId w15:val="{E943FDFF-B0EB-4D94-AEBF-68F80854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68"/>
  </w:style>
  <w:style w:type="paragraph" w:styleId="Heading2">
    <w:name w:val="heading 2"/>
    <w:basedOn w:val="Normal"/>
    <w:link w:val="Heading2Char"/>
    <w:uiPriority w:val="9"/>
    <w:qFormat/>
    <w:rsid w:val="00CF3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3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5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7</cp:revision>
  <dcterms:created xsi:type="dcterms:W3CDTF">2020-09-23T05:48:00Z</dcterms:created>
  <dcterms:modified xsi:type="dcterms:W3CDTF">2020-10-04T12:25:00Z</dcterms:modified>
</cp:coreProperties>
</file>