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E015" w14:textId="7932D8EF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Recurrence Relation</w:t>
      </w:r>
      <w:r w:rsidR="00F35662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 xml:space="preserve"> (</w:t>
      </w:r>
      <w:proofErr w:type="gramStart"/>
      <w:r w:rsidR="00F35662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Contd..</w:t>
      </w:r>
      <w:proofErr w:type="gramEnd"/>
      <w:r w:rsidR="00F35662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)</w:t>
      </w:r>
    </w:p>
    <w:p w14:paraId="129CCCE3" w14:textId="77777777" w:rsidR="00F35662" w:rsidRDefault="00F35662" w:rsidP="00BD425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</w:p>
    <w:p w14:paraId="77ADAD1A" w14:textId="15EF264B" w:rsidR="00BD425A" w:rsidRPr="00BD425A" w:rsidRDefault="00BD425A" w:rsidP="00BD425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Recursion Tree Method:</w:t>
      </w:r>
    </w:p>
    <w:p w14:paraId="5CD6B940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348DC15D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1. Recursion Tree Method is a pictorial representation of an iteration method which is in the form of a tree where at each level nodes are expanded.</w:t>
      </w:r>
    </w:p>
    <w:p w14:paraId="3D3FE2F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2. In general, we consider the second term in recurrence as root.</w:t>
      </w:r>
    </w:p>
    <w:p w14:paraId="56F28022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3. It is useful when the divide &amp; Conquer algorithm is used.</w:t>
      </w:r>
    </w:p>
    <w:p w14:paraId="302A7BD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4. It is sometimes difficult to come up with a good guess. In Recursion tree, each root and child 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represents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the cost of a single subproblem.</w:t>
      </w:r>
    </w:p>
    <w:p w14:paraId="68DE62C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5. We sum the costs within each of the levels of the tree to obtain a set of pre-level costs and then sum all pre-level costs to determine the total cost of all levels of the recursion.</w:t>
      </w:r>
    </w:p>
    <w:p w14:paraId="3680BE3E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6. A Recursion Tree is best used to generate a good guess, which can be verified by the Substitution Method.</w:t>
      </w:r>
    </w:p>
    <w:p w14:paraId="040F28B8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Example 1</w:t>
      </w:r>
    </w:p>
    <w:p w14:paraId="5499C64D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 (n) = 2T + n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2</w:t>
      </w:r>
    </w:p>
    <w:p w14:paraId="2A595F4D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We have to obtain the asymptotic bound using recursion tree method.</w:t>
      </w:r>
    </w:p>
    <w:p w14:paraId="41A9D2F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The Recursion tree for the above recurrence is</w:t>
      </w:r>
    </w:p>
    <w:p w14:paraId="2B0ECD82" w14:textId="6BD344F9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71BAF716" wp14:editId="448CE252">
            <wp:extent cx="5731510" cy="3489960"/>
            <wp:effectExtent l="0" t="0" r="2540" b="0"/>
            <wp:docPr id="2" name="Picture 2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B928" w14:textId="2175E5D0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2CA60433" wp14:editId="50D1F376">
            <wp:extent cx="2484120" cy="1790700"/>
            <wp:effectExtent l="0" t="0" r="0" b="0"/>
            <wp:docPr id="1" name="Picture 1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63F" w14:textId="00A4AFCE" w:rsidR="003552C8" w:rsidRPr="00BD425A" w:rsidRDefault="003552C8">
      <w:pPr>
        <w:rPr>
          <w:rFonts w:ascii="Times New Roman" w:hAnsi="Times New Roman" w:cs="Times New Roman"/>
          <w:sz w:val="24"/>
          <w:szCs w:val="24"/>
        </w:rPr>
      </w:pPr>
    </w:p>
    <w:p w14:paraId="2827F7BB" w14:textId="77777777" w:rsidR="00BD425A" w:rsidRPr="00BD425A" w:rsidRDefault="00BD425A" w:rsidP="00BD42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D425A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Top of Form</w:t>
      </w:r>
    </w:p>
    <w:p w14:paraId="2057947B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Example 2: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the following recurrence</w:t>
      </w:r>
    </w:p>
    <w:p w14:paraId="5AE7FA77" w14:textId="2C97E04E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(n) = 4T</w:t>
      </w: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71E66B06" wp14:editId="4D4008A1">
            <wp:extent cx="243840" cy="335280"/>
            <wp:effectExtent l="0" t="0" r="3810" b="7620"/>
            <wp:docPr id="38" name="Picture 38" descr="DAA Recurrenc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AA Recurrence Re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+n</w:t>
      </w:r>
    </w:p>
    <w:p w14:paraId="10808186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Obtain the asymptotic bound using recursion tree method.</w:t>
      </w:r>
    </w:p>
    <w:p w14:paraId="2CF5A070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The recursion trees for the above recurrence</w:t>
      </w:r>
    </w:p>
    <w:p w14:paraId="6618A959" w14:textId="7BB908BD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2FA4B892" wp14:editId="51105C7D">
            <wp:extent cx="5731510" cy="3275330"/>
            <wp:effectExtent l="0" t="0" r="2540" b="0"/>
            <wp:docPr id="37" name="Picture 37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B22B" w14:textId="12C9E65C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5D498863" wp14:editId="1FC990EF">
            <wp:extent cx="3916680" cy="1455420"/>
            <wp:effectExtent l="0" t="0" r="7620" b="0"/>
            <wp:docPr id="36" name="Picture 36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F89B" w14:textId="77777777" w:rsidR="00BD425A" w:rsidRPr="00BD425A" w:rsidRDefault="00BD425A" w:rsidP="00BD425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D425A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Bottom of Form</w:t>
      </w:r>
    </w:p>
    <w:p w14:paraId="01BE3C1D" w14:textId="77777777" w:rsidR="00BD425A" w:rsidRPr="00BD425A" w:rsidRDefault="00BD425A" w:rsidP="00BD42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D425A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Top of Form</w:t>
      </w:r>
    </w:p>
    <w:p w14:paraId="7A14C3ED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Example 3: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the following recurrence</w:t>
      </w:r>
    </w:p>
    <w:p w14:paraId="09AD5F6D" w14:textId="6BC529E9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69022583" wp14:editId="34B0554D">
            <wp:extent cx="1950720" cy="342900"/>
            <wp:effectExtent l="0" t="0" r="0" b="0"/>
            <wp:docPr id="35" name="Picture 35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A9C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Obtain the asymptotic bound using recursion tree method.</w:t>
      </w:r>
    </w:p>
    <w:p w14:paraId="3F622D7C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The given Recurrence has the following recursion tree</w:t>
      </w:r>
    </w:p>
    <w:p w14:paraId="3477CD95" w14:textId="7229DCE1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126613D8" wp14:editId="1B38EEB2">
            <wp:extent cx="5731510" cy="3303270"/>
            <wp:effectExtent l="0" t="0" r="2540" b="0"/>
            <wp:docPr id="34" name="Picture 34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974E" w14:textId="77777777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When we add the values across the levels of the recursion trees, we get a value of n for every level. The longest path from the root to leaf is</w:t>
      </w:r>
    </w:p>
    <w:p w14:paraId="44B784CB" w14:textId="17A02ACE" w:rsidR="00BD425A" w:rsidRPr="00BD425A" w:rsidRDefault="00BD425A" w:rsidP="00BD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7114059B" wp14:editId="7CEC7DB9">
            <wp:extent cx="4716780" cy="1714500"/>
            <wp:effectExtent l="0" t="0" r="7620" b="0"/>
            <wp:docPr id="33" name="Picture 33" descr="DAA Recursion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AA Recursion Tree Meth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4A85" w14:textId="77777777" w:rsidR="00BD425A" w:rsidRPr="00BD425A" w:rsidRDefault="00BD425A" w:rsidP="00BD425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D425A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Bottom of Form</w:t>
      </w:r>
    </w:p>
    <w:p w14:paraId="552DA3EF" w14:textId="77777777" w:rsidR="00BD425A" w:rsidRPr="00BD425A" w:rsidRDefault="00BD425A" w:rsidP="00BD42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D425A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Top of Form</w:t>
      </w:r>
    </w:p>
    <w:p w14:paraId="48F91367" w14:textId="166A3EA6" w:rsidR="00BD425A" w:rsidRPr="00BD425A" w:rsidRDefault="00BD425A">
      <w:pPr>
        <w:rPr>
          <w:rFonts w:ascii="Times New Roman" w:hAnsi="Times New Roman" w:cs="Times New Roman"/>
          <w:sz w:val="24"/>
          <w:szCs w:val="24"/>
        </w:rPr>
      </w:pPr>
    </w:p>
    <w:p w14:paraId="04F21849" w14:textId="5984E5AE" w:rsidR="00BD425A" w:rsidRPr="00BD425A" w:rsidRDefault="00BD425A">
      <w:pPr>
        <w:rPr>
          <w:rFonts w:ascii="Times New Roman" w:hAnsi="Times New Roman" w:cs="Times New Roman"/>
          <w:sz w:val="24"/>
          <w:szCs w:val="24"/>
        </w:rPr>
      </w:pPr>
    </w:p>
    <w:p w14:paraId="5A6C19C7" w14:textId="0025D1C5" w:rsidR="00BD425A" w:rsidRPr="00BD425A" w:rsidRDefault="00BD425A">
      <w:pPr>
        <w:rPr>
          <w:rFonts w:ascii="Times New Roman" w:hAnsi="Times New Roman" w:cs="Times New Roman"/>
          <w:sz w:val="24"/>
          <w:szCs w:val="24"/>
        </w:rPr>
      </w:pPr>
    </w:p>
    <w:p w14:paraId="7C5342D1" w14:textId="77777777" w:rsid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634D8A44" w14:textId="77777777" w:rsidR="00BD425A" w:rsidRDefault="00BD425A" w:rsidP="00BD425A">
      <w:pPr>
        <w:pStyle w:val="Heading4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3DAFB3E7" w14:textId="5CAA4103" w:rsidR="00A867AA" w:rsidRDefault="00A867AA" w:rsidP="00A867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p w14:paraId="5E513C8B" w14:textId="6D8C9276" w:rsidR="005B02E3" w:rsidRDefault="005B02E3">
      <w:pPr>
        <w:rPr>
          <w:rFonts w:ascii="Times New Roman" w:hAnsi="Times New Roman" w:cs="Times New Roman"/>
          <w:sz w:val="24"/>
          <w:szCs w:val="24"/>
        </w:rPr>
      </w:pPr>
    </w:p>
    <w:p w14:paraId="382D4931" w14:textId="77777777" w:rsidR="005B02E3" w:rsidRDefault="005B02E3" w:rsidP="005B02E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3C5DB092" w14:textId="77777777" w:rsidR="005B02E3" w:rsidRDefault="00085B4D" w:rsidP="005B02E3">
      <w:pPr>
        <w:pStyle w:val="ListParagraph"/>
        <w:numPr>
          <w:ilvl w:val="0"/>
          <w:numId w:val="5"/>
        </w:numPr>
      </w:pPr>
      <w:hyperlink r:id="rId13" w:history="1">
        <w:r w:rsidR="005B02E3">
          <w:rPr>
            <w:rStyle w:val="Hyperlink"/>
          </w:rPr>
          <w:t>https://www.javatpoint.com/daa-recurrence-relation</w:t>
        </w:r>
      </w:hyperlink>
    </w:p>
    <w:p w14:paraId="714BADB9" w14:textId="77777777" w:rsidR="005B02E3" w:rsidRDefault="005B02E3" w:rsidP="005B02E3">
      <w:pPr>
        <w:rPr>
          <w:b/>
          <w:bCs/>
          <w:sz w:val="23"/>
          <w:szCs w:val="23"/>
        </w:rPr>
      </w:pPr>
    </w:p>
    <w:p w14:paraId="7F54867E" w14:textId="693F71AC" w:rsidR="005B02E3" w:rsidRDefault="005B02E3" w:rsidP="005B02E3">
      <w:pPr>
        <w:rPr>
          <w:b/>
          <w:bCs/>
        </w:rPr>
      </w:pPr>
      <w:r>
        <w:rPr>
          <w:b/>
          <w:bCs/>
        </w:rPr>
        <w:t>Lecture Video:</w:t>
      </w:r>
    </w:p>
    <w:p w14:paraId="6F7CFDE8" w14:textId="1398A0B8" w:rsidR="00085B4D" w:rsidRPr="00085B4D" w:rsidRDefault="00085B4D" w:rsidP="00D34FA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color w:val="0000FF"/>
          <w:u w:val="single"/>
        </w:rPr>
      </w:pPr>
      <w:hyperlink r:id="rId14" w:history="1">
        <w:r>
          <w:rPr>
            <w:rStyle w:val="Hyperlink"/>
          </w:rPr>
          <w:t>https://www.youtube.com/watch?v=lBFiDGkR9-M</w:t>
        </w:r>
      </w:hyperlink>
      <w:bookmarkStart w:id="0" w:name="_GoBack"/>
      <w:bookmarkEnd w:id="0"/>
    </w:p>
    <w:p w14:paraId="68B88C61" w14:textId="75D8717A" w:rsidR="005B02E3" w:rsidRDefault="00085B4D" w:rsidP="00D34FA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15" w:history="1">
        <w:r w:rsidRPr="00BD1A82">
          <w:rPr>
            <w:rStyle w:val="Hyperlink"/>
          </w:rPr>
          <w:t>https://youtu.be/1K9ebQJosvo</w:t>
        </w:r>
      </w:hyperlink>
    </w:p>
    <w:p w14:paraId="3760AECB" w14:textId="45D0AD72" w:rsidR="00FC2EEF" w:rsidRPr="00A52880" w:rsidRDefault="00085B4D" w:rsidP="00D34FA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16" w:history="1">
        <w:r w:rsidR="00FC2EEF">
          <w:rPr>
            <w:rStyle w:val="Hyperlink"/>
          </w:rPr>
          <w:t>https://www.youtube.com/watch?v=4p1WqREIJq8&amp;list=RDQMC3YAwRZTuRo&amp;start_radio=1</w:t>
        </w:r>
      </w:hyperlink>
    </w:p>
    <w:p w14:paraId="21E3E953" w14:textId="77777777" w:rsidR="00A867AA" w:rsidRDefault="00A867AA" w:rsidP="008A07E1">
      <w:pPr>
        <w:spacing w:after="200" w:line="276" w:lineRule="auto"/>
        <w:jc w:val="both"/>
        <w:rPr>
          <w:b/>
          <w:bCs/>
        </w:rPr>
      </w:pPr>
    </w:p>
    <w:p w14:paraId="35695F26" w14:textId="3C94573F" w:rsidR="008A07E1" w:rsidRDefault="008A07E1" w:rsidP="008A07E1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Online Notes:</w:t>
      </w:r>
    </w:p>
    <w:p w14:paraId="2674032E" w14:textId="77777777" w:rsidR="008A07E1" w:rsidRDefault="00085B4D" w:rsidP="008A07E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bCs/>
        </w:rPr>
      </w:pPr>
      <w:hyperlink r:id="rId17" w:history="1">
        <w:r w:rsidR="008A07E1">
          <w:rPr>
            <w:rStyle w:val="Hyperlink"/>
          </w:rPr>
          <w:t>http://vssut.ac.in/lecture_notes/lecture1428551222.pdf</w:t>
        </w:r>
      </w:hyperlink>
    </w:p>
    <w:p w14:paraId="1CCD67A9" w14:textId="77777777" w:rsidR="00A867AA" w:rsidRDefault="00A867AA" w:rsidP="00A867AA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Text Book Reading:</w:t>
      </w:r>
    </w:p>
    <w:p w14:paraId="0F0E8F18" w14:textId="77777777" w:rsidR="00A867AA" w:rsidRPr="008364B0" w:rsidRDefault="00A867AA" w:rsidP="00A867AA">
      <w:pPr>
        <w:numPr>
          <w:ilvl w:val="0"/>
          <w:numId w:val="9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0AEE41C7" w14:textId="77777777" w:rsidR="005B02E3" w:rsidRDefault="005B02E3" w:rsidP="005B02E3">
      <w:pPr>
        <w:rPr>
          <w:b/>
          <w:bCs/>
        </w:rPr>
      </w:pPr>
    </w:p>
    <w:p w14:paraId="715E2F47" w14:textId="77777777" w:rsidR="005B02E3" w:rsidRPr="00D7187A" w:rsidRDefault="005B02E3" w:rsidP="005B02E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p w14:paraId="44DB9D45" w14:textId="77777777" w:rsidR="005B02E3" w:rsidRPr="00BD425A" w:rsidRDefault="005B02E3">
      <w:pPr>
        <w:rPr>
          <w:rFonts w:ascii="Times New Roman" w:hAnsi="Times New Roman" w:cs="Times New Roman"/>
          <w:sz w:val="24"/>
          <w:szCs w:val="24"/>
        </w:rPr>
      </w:pPr>
    </w:p>
    <w:sectPr w:rsidR="005B02E3" w:rsidRPr="00BD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7FC"/>
    <w:multiLevelType w:val="hybridMultilevel"/>
    <w:tmpl w:val="C14AE3A2"/>
    <w:lvl w:ilvl="0" w:tplc="44CE1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035"/>
    <w:multiLevelType w:val="multilevel"/>
    <w:tmpl w:val="CA74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1FB"/>
    <w:multiLevelType w:val="multilevel"/>
    <w:tmpl w:val="A2F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1EBD"/>
    <w:multiLevelType w:val="multilevel"/>
    <w:tmpl w:val="00A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6D75"/>
    <w:multiLevelType w:val="hybridMultilevel"/>
    <w:tmpl w:val="8B325F4C"/>
    <w:lvl w:ilvl="0" w:tplc="70CE25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92B04"/>
    <w:multiLevelType w:val="multilevel"/>
    <w:tmpl w:val="012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61DAC"/>
    <w:multiLevelType w:val="multilevel"/>
    <w:tmpl w:val="15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5A83"/>
    <w:multiLevelType w:val="hybridMultilevel"/>
    <w:tmpl w:val="066261C6"/>
    <w:lvl w:ilvl="0" w:tplc="AB905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A"/>
    <w:rsid w:val="00085B4D"/>
    <w:rsid w:val="001E4E1A"/>
    <w:rsid w:val="00227CF9"/>
    <w:rsid w:val="003552C8"/>
    <w:rsid w:val="003D12DA"/>
    <w:rsid w:val="005500F7"/>
    <w:rsid w:val="005B02E3"/>
    <w:rsid w:val="008A07E1"/>
    <w:rsid w:val="008F2264"/>
    <w:rsid w:val="00A52880"/>
    <w:rsid w:val="00A737E3"/>
    <w:rsid w:val="00A867AA"/>
    <w:rsid w:val="00BD425A"/>
    <w:rsid w:val="00F35662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E57E"/>
  <w15:chartTrackingRefBased/>
  <w15:docId w15:val="{40F5E7CD-E972-4108-9DF0-0A6C4ACC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4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D4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42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D425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42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5B02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2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2E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9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06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00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33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47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25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40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30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88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633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725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32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542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770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36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583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165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902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353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7028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812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2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719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63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571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290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676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avatpoint.com/daa-recurrence-rel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vssut.ac.in/lecture_notes/lecture142855122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p1WqREIJq8&amp;list=RDQMC3YAwRZTuRo&amp;start_radio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1K9ebQJosvo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lBFiDGkR9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14</cp:revision>
  <dcterms:created xsi:type="dcterms:W3CDTF">2020-06-19T09:43:00Z</dcterms:created>
  <dcterms:modified xsi:type="dcterms:W3CDTF">2020-07-15T09:43:00Z</dcterms:modified>
</cp:coreProperties>
</file>