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A55" w:rsidRPr="001B33E0" w:rsidRDefault="00993A55" w:rsidP="001B33E0">
      <w:pPr>
        <w:shd w:val="clear" w:color="auto" w:fill="FFFFFF"/>
        <w:spacing w:before="75" w:after="100" w:afterAutospacing="1" w:line="360" w:lineRule="auto"/>
        <w:jc w:val="both"/>
        <w:outlineLvl w:val="0"/>
        <w:rPr>
          <w:rFonts w:asciiTheme="majorHAnsi" w:eastAsia="Times New Roman" w:hAnsiTheme="majorHAnsi" w:cs="Segoe UI"/>
          <w:color w:val="610B38"/>
          <w:kern w:val="36"/>
          <w:sz w:val="24"/>
          <w:szCs w:val="24"/>
        </w:rPr>
      </w:pPr>
      <w:bookmarkStart w:id="0" w:name="_GoBack"/>
      <w:bookmarkEnd w:id="0"/>
      <w:r w:rsidRPr="001B33E0">
        <w:rPr>
          <w:rFonts w:asciiTheme="majorHAnsi" w:eastAsia="Times New Roman" w:hAnsiTheme="majorHAnsi" w:cs="Segoe UI"/>
          <w:color w:val="610B38"/>
          <w:kern w:val="36"/>
          <w:sz w:val="24"/>
          <w:szCs w:val="24"/>
        </w:rPr>
        <w:t>Principal Component Analysis</w:t>
      </w:r>
    </w:p>
    <w:p w:rsidR="00993A55" w:rsidRPr="001B33E0" w:rsidRDefault="00993A55" w:rsidP="001B33E0">
      <w:pPr>
        <w:shd w:val="clear" w:color="auto" w:fill="FFFFFF"/>
        <w:spacing w:before="100" w:beforeAutospacing="1" w:after="100" w:afterAutospacing="1" w:line="360" w:lineRule="auto"/>
        <w:jc w:val="both"/>
        <w:rPr>
          <w:rFonts w:asciiTheme="majorHAnsi" w:eastAsia="Times New Roman" w:hAnsiTheme="majorHAnsi" w:cs="Segoe UI"/>
          <w:color w:val="333333"/>
          <w:sz w:val="24"/>
          <w:szCs w:val="24"/>
        </w:rPr>
      </w:pPr>
      <w:r w:rsidRPr="001B33E0">
        <w:rPr>
          <w:rFonts w:asciiTheme="majorHAnsi" w:eastAsia="Times New Roman" w:hAnsiTheme="majorHAnsi" w:cs="Segoe UI"/>
          <w:color w:val="333333"/>
          <w:sz w:val="24"/>
          <w:szCs w:val="24"/>
        </w:rPr>
        <w:t>Principal Component Analysis is an unsupervised learning algorithm that is used for the dimensionality reduction in </w:t>
      </w:r>
      <w:hyperlink r:id="rId6" w:history="1">
        <w:r w:rsidRPr="001B33E0">
          <w:rPr>
            <w:rFonts w:asciiTheme="majorHAnsi" w:eastAsia="Times New Roman" w:hAnsiTheme="majorHAnsi" w:cs="Segoe UI"/>
            <w:color w:val="008000"/>
            <w:sz w:val="24"/>
            <w:szCs w:val="24"/>
            <w:u w:val="single"/>
          </w:rPr>
          <w:t>machine learning</w:t>
        </w:r>
      </w:hyperlink>
      <w:r w:rsidRPr="001B33E0">
        <w:rPr>
          <w:rFonts w:asciiTheme="majorHAnsi" w:eastAsia="Times New Roman" w:hAnsiTheme="majorHAnsi" w:cs="Segoe UI"/>
          <w:color w:val="333333"/>
          <w:sz w:val="24"/>
          <w:szCs w:val="24"/>
        </w:rPr>
        <w:t>. It is a statistical process that converts the observations of correlated features into a set of linearly uncorrelated features with the help of orthogonal transformation. These new transformed features are called the </w:t>
      </w:r>
      <w:r w:rsidRPr="001B33E0">
        <w:rPr>
          <w:rFonts w:asciiTheme="majorHAnsi" w:eastAsia="Times New Roman" w:hAnsiTheme="majorHAnsi" w:cs="Segoe UI"/>
          <w:b/>
          <w:bCs/>
          <w:color w:val="333333"/>
          <w:sz w:val="24"/>
          <w:szCs w:val="24"/>
        </w:rPr>
        <w:t>Principal Components</w:t>
      </w:r>
      <w:r w:rsidRPr="001B33E0">
        <w:rPr>
          <w:rFonts w:asciiTheme="majorHAnsi" w:eastAsia="Times New Roman" w:hAnsiTheme="majorHAnsi" w:cs="Segoe UI"/>
          <w:color w:val="333333"/>
          <w:sz w:val="24"/>
          <w:szCs w:val="24"/>
        </w:rPr>
        <w:t xml:space="preserve">. It is one of the popular tools that </w:t>
      </w:r>
      <w:proofErr w:type="gramStart"/>
      <w:r w:rsidRPr="001B33E0">
        <w:rPr>
          <w:rFonts w:asciiTheme="majorHAnsi" w:eastAsia="Times New Roman" w:hAnsiTheme="majorHAnsi" w:cs="Segoe UI"/>
          <w:color w:val="333333"/>
          <w:sz w:val="24"/>
          <w:szCs w:val="24"/>
        </w:rPr>
        <w:t>is</w:t>
      </w:r>
      <w:proofErr w:type="gramEnd"/>
      <w:r w:rsidRPr="001B33E0">
        <w:rPr>
          <w:rFonts w:asciiTheme="majorHAnsi" w:eastAsia="Times New Roman" w:hAnsiTheme="majorHAnsi" w:cs="Segoe UI"/>
          <w:color w:val="333333"/>
          <w:sz w:val="24"/>
          <w:szCs w:val="24"/>
        </w:rPr>
        <w:t xml:space="preserve"> used for exploratory data analysis and predictive modeling. It is a technique to draw strong patterns from the given dataset by reducing the variances.</w:t>
      </w:r>
    </w:p>
    <w:p w:rsidR="00993A55" w:rsidRPr="001B33E0" w:rsidRDefault="00993A55" w:rsidP="001B33E0">
      <w:pPr>
        <w:shd w:val="clear" w:color="auto" w:fill="FFFFFF"/>
        <w:spacing w:before="100" w:beforeAutospacing="1" w:after="100" w:afterAutospacing="1" w:line="360" w:lineRule="auto"/>
        <w:jc w:val="both"/>
        <w:rPr>
          <w:rFonts w:asciiTheme="majorHAnsi" w:eastAsia="Times New Roman" w:hAnsiTheme="majorHAnsi" w:cs="Segoe UI"/>
          <w:color w:val="333333"/>
          <w:sz w:val="24"/>
          <w:szCs w:val="24"/>
        </w:rPr>
      </w:pPr>
      <w:r w:rsidRPr="001B33E0">
        <w:rPr>
          <w:rFonts w:asciiTheme="majorHAnsi" w:eastAsia="Times New Roman" w:hAnsiTheme="majorHAnsi" w:cs="Segoe UI"/>
          <w:color w:val="333333"/>
          <w:sz w:val="24"/>
          <w:szCs w:val="24"/>
        </w:rPr>
        <w:t>PCA generally tries to find the lower-dimensional surface to project the high-dimensional data.</w:t>
      </w:r>
    </w:p>
    <w:p w:rsidR="00993A55" w:rsidRPr="001B33E0" w:rsidRDefault="00993A55" w:rsidP="001B33E0">
      <w:pPr>
        <w:shd w:val="clear" w:color="auto" w:fill="FFFFFF"/>
        <w:spacing w:before="100" w:beforeAutospacing="1" w:after="100" w:afterAutospacing="1" w:line="360" w:lineRule="auto"/>
        <w:jc w:val="both"/>
        <w:rPr>
          <w:rFonts w:asciiTheme="majorHAnsi" w:eastAsia="Times New Roman" w:hAnsiTheme="majorHAnsi" w:cs="Segoe UI"/>
          <w:color w:val="333333"/>
          <w:sz w:val="24"/>
          <w:szCs w:val="24"/>
        </w:rPr>
      </w:pPr>
      <w:r w:rsidRPr="001B33E0">
        <w:rPr>
          <w:rFonts w:asciiTheme="majorHAnsi" w:eastAsia="Times New Roman" w:hAnsiTheme="majorHAnsi" w:cs="Segoe UI"/>
          <w:color w:val="333333"/>
          <w:sz w:val="24"/>
          <w:szCs w:val="24"/>
        </w:rPr>
        <w:t>PCA works by considering the variance of each attribute because the high attribute shows the good split between the classes, and hence it reduces the dimensionality. Some real-world applications of PCA are </w:t>
      </w:r>
      <w:r w:rsidRPr="001B33E0">
        <w:rPr>
          <w:rFonts w:asciiTheme="majorHAnsi" w:eastAsia="Times New Roman" w:hAnsiTheme="majorHAnsi" w:cs="Segoe UI"/>
          <w:b/>
          <w:bCs/>
          <w:i/>
          <w:iCs/>
          <w:color w:val="333333"/>
          <w:sz w:val="24"/>
          <w:szCs w:val="24"/>
        </w:rPr>
        <w:t>image processing, movie recommendation system, optimizing the power allocation in various communication channels.</w:t>
      </w:r>
      <w:r w:rsidRPr="001B33E0">
        <w:rPr>
          <w:rFonts w:asciiTheme="majorHAnsi" w:eastAsia="Times New Roman" w:hAnsiTheme="majorHAnsi" w:cs="Segoe UI"/>
          <w:color w:val="333333"/>
          <w:sz w:val="24"/>
          <w:szCs w:val="24"/>
        </w:rPr>
        <w:t> It is a feature extraction technique, so it contains the important variables and drops the least important variable.</w:t>
      </w:r>
    </w:p>
    <w:p w:rsidR="003132F2" w:rsidRPr="001B33E0" w:rsidRDefault="00993A55" w:rsidP="001B33E0">
      <w:pPr>
        <w:shd w:val="clear" w:color="auto" w:fill="FFFFFF"/>
        <w:spacing w:before="100" w:beforeAutospacing="1" w:after="100" w:afterAutospacing="1" w:line="360" w:lineRule="auto"/>
        <w:jc w:val="both"/>
        <w:rPr>
          <w:rFonts w:asciiTheme="majorHAnsi" w:eastAsia="Times New Roman" w:hAnsiTheme="majorHAnsi" w:cs="Segoe UI"/>
          <w:color w:val="333333"/>
          <w:sz w:val="24"/>
          <w:szCs w:val="24"/>
        </w:rPr>
      </w:pPr>
      <w:r w:rsidRPr="001B33E0">
        <w:rPr>
          <w:rFonts w:asciiTheme="majorHAnsi" w:eastAsia="Times New Roman" w:hAnsiTheme="majorHAnsi" w:cs="Segoe UI"/>
          <w:color w:val="333333"/>
          <w:sz w:val="24"/>
          <w:szCs w:val="24"/>
        </w:rPr>
        <w:t>The PCA algorithm is based on some mathematical concepts such as:</w:t>
      </w:r>
    </w:p>
    <w:p w:rsidR="00993A55" w:rsidRPr="001B33E0" w:rsidRDefault="003132F2" w:rsidP="001B33E0">
      <w:pPr>
        <w:shd w:val="clear" w:color="auto" w:fill="FFFFFF"/>
        <w:spacing w:before="100" w:beforeAutospacing="1" w:after="100" w:afterAutospacing="1"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color w:val="000000"/>
          <w:sz w:val="24"/>
          <w:szCs w:val="24"/>
        </w:rPr>
        <w:t xml:space="preserve"> </w:t>
      </w:r>
      <w:r w:rsidR="00993A55" w:rsidRPr="001B33E0">
        <w:rPr>
          <w:rFonts w:asciiTheme="majorHAnsi" w:eastAsia="Times New Roman" w:hAnsiTheme="majorHAnsi" w:cs="Segoe UI"/>
          <w:color w:val="000000"/>
          <w:sz w:val="24"/>
          <w:szCs w:val="24"/>
        </w:rPr>
        <w:t>Variance and Covariance</w:t>
      </w:r>
    </w:p>
    <w:p w:rsidR="00993A55" w:rsidRPr="001B33E0" w:rsidRDefault="00993A55" w:rsidP="001B33E0">
      <w:pPr>
        <w:shd w:val="clear" w:color="auto" w:fill="FFFFFF"/>
        <w:spacing w:before="60" w:after="100" w:afterAutospacing="1"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color w:val="000000"/>
          <w:sz w:val="24"/>
          <w:szCs w:val="24"/>
        </w:rPr>
        <w:t>Eigenvalues and Eigen factors</w:t>
      </w:r>
    </w:p>
    <w:p w:rsidR="00993A55" w:rsidRPr="001B33E0" w:rsidRDefault="00993A55" w:rsidP="001B33E0">
      <w:pPr>
        <w:shd w:val="clear" w:color="auto" w:fill="FFFFFF"/>
        <w:spacing w:before="100" w:beforeAutospacing="1" w:after="100" w:afterAutospacing="1" w:line="360" w:lineRule="auto"/>
        <w:jc w:val="both"/>
        <w:rPr>
          <w:rFonts w:asciiTheme="majorHAnsi" w:eastAsia="Times New Roman" w:hAnsiTheme="majorHAnsi" w:cs="Segoe UI"/>
          <w:color w:val="333333"/>
          <w:sz w:val="24"/>
          <w:szCs w:val="24"/>
        </w:rPr>
      </w:pPr>
      <w:r w:rsidRPr="001B33E0">
        <w:rPr>
          <w:rFonts w:asciiTheme="majorHAnsi" w:eastAsia="Times New Roman" w:hAnsiTheme="majorHAnsi" w:cs="Segoe UI"/>
          <w:color w:val="333333"/>
          <w:sz w:val="24"/>
          <w:szCs w:val="24"/>
        </w:rPr>
        <w:t>Some common terms used in PCA algorithm:</w:t>
      </w:r>
    </w:p>
    <w:p w:rsidR="00993A55" w:rsidRPr="001B33E0" w:rsidRDefault="00993A55" w:rsidP="001B33E0">
      <w:pPr>
        <w:numPr>
          <w:ilvl w:val="0"/>
          <w:numId w:val="2"/>
        </w:numPr>
        <w:shd w:val="clear" w:color="auto" w:fill="FFFFFF"/>
        <w:spacing w:before="60" w:after="100" w:afterAutospacing="1"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b/>
          <w:bCs/>
          <w:color w:val="000000"/>
          <w:sz w:val="24"/>
          <w:szCs w:val="24"/>
        </w:rPr>
        <w:t>Dimensionality:</w:t>
      </w:r>
      <w:r w:rsidRPr="001B33E0">
        <w:rPr>
          <w:rFonts w:asciiTheme="majorHAnsi" w:eastAsia="Times New Roman" w:hAnsiTheme="majorHAnsi" w:cs="Segoe UI"/>
          <w:color w:val="000000"/>
          <w:sz w:val="24"/>
          <w:szCs w:val="24"/>
        </w:rPr>
        <w:t> It is the number of features or variables present in the given dataset. More easily, it is the number of columns present in the dataset.</w:t>
      </w:r>
    </w:p>
    <w:p w:rsidR="00993A55" w:rsidRPr="001B33E0" w:rsidRDefault="00993A55" w:rsidP="001B33E0">
      <w:pPr>
        <w:numPr>
          <w:ilvl w:val="0"/>
          <w:numId w:val="2"/>
        </w:numPr>
        <w:shd w:val="clear" w:color="auto" w:fill="FFFFFF"/>
        <w:spacing w:before="60" w:after="100" w:afterAutospacing="1"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b/>
          <w:bCs/>
          <w:color w:val="000000"/>
          <w:sz w:val="24"/>
          <w:szCs w:val="24"/>
        </w:rPr>
        <w:t>Correlation:</w:t>
      </w:r>
      <w:r w:rsidRPr="001B33E0">
        <w:rPr>
          <w:rFonts w:asciiTheme="majorHAnsi" w:eastAsia="Times New Roman" w:hAnsiTheme="majorHAnsi" w:cs="Segoe UI"/>
          <w:color w:val="000000"/>
          <w:sz w:val="24"/>
          <w:szCs w:val="24"/>
        </w:rPr>
        <w:t xml:space="preserve"> It signifies that how strongly two variables are related to each other. Such as if one changes, the other variable also gets changed. The correlation value </w:t>
      </w:r>
      <w:r w:rsidRPr="001B33E0">
        <w:rPr>
          <w:rFonts w:asciiTheme="majorHAnsi" w:eastAsia="Times New Roman" w:hAnsiTheme="majorHAnsi" w:cs="Segoe UI"/>
          <w:color w:val="000000"/>
          <w:sz w:val="24"/>
          <w:szCs w:val="24"/>
        </w:rPr>
        <w:lastRenderedPageBreak/>
        <w:t>ranges from -1 to +1. Here, -1 occurs if variables are inversely proportional to each other, and +1 indicates that variables are directly proportional to each other.</w:t>
      </w:r>
    </w:p>
    <w:p w:rsidR="00993A55" w:rsidRPr="001B33E0" w:rsidRDefault="00993A55" w:rsidP="001B33E0">
      <w:pPr>
        <w:numPr>
          <w:ilvl w:val="0"/>
          <w:numId w:val="2"/>
        </w:numPr>
        <w:shd w:val="clear" w:color="auto" w:fill="FFFFFF"/>
        <w:spacing w:before="60" w:after="100" w:afterAutospacing="1"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b/>
          <w:bCs/>
          <w:color w:val="000000"/>
          <w:sz w:val="24"/>
          <w:szCs w:val="24"/>
        </w:rPr>
        <w:t>Orthogonal:</w:t>
      </w:r>
      <w:r w:rsidRPr="001B33E0">
        <w:rPr>
          <w:rFonts w:asciiTheme="majorHAnsi" w:eastAsia="Times New Roman" w:hAnsiTheme="majorHAnsi" w:cs="Segoe UI"/>
          <w:color w:val="000000"/>
          <w:sz w:val="24"/>
          <w:szCs w:val="24"/>
        </w:rPr>
        <w:t> It defines that variables are not correlated to each other, and hence the correlation between the pair of variables is zero.</w:t>
      </w:r>
    </w:p>
    <w:p w:rsidR="00993A55" w:rsidRPr="001B33E0" w:rsidRDefault="00993A55" w:rsidP="001B33E0">
      <w:pPr>
        <w:numPr>
          <w:ilvl w:val="0"/>
          <w:numId w:val="2"/>
        </w:numPr>
        <w:shd w:val="clear" w:color="auto" w:fill="FFFFFF"/>
        <w:spacing w:before="60" w:after="100" w:afterAutospacing="1"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b/>
          <w:bCs/>
          <w:color w:val="000000"/>
          <w:sz w:val="24"/>
          <w:szCs w:val="24"/>
        </w:rPr>
        <w:t>Eigenvectors:</w:t>
      </w:r>
      <w:r w:rsidRPr="001B33E0">
        <w:rPr>
          <w:rFonts w:asciiTheme="majorHAnsi" w:eastAsia="Times New Roman" w:hAnsiTheme="majorHAnsi" w:cs="Segoe UI"/>
          <w:color w:val="000000"/>
          <w:sz w:val="24"/>
          <w:szCs w:val="24"/>
        </w:rPr>
        <w:t> If there is a square matrix M, and a non-zero vector v is given. Then v will be eigenvector if Av is the scalar multiple of v.</w:t>
      </w:r>
    </w:p>
    <w:p w:rsidR="00993A55" w:rsidRPr="001B33E0" w:rsidRDefault="00993A55" w:rsidP="001B33E0">
      <w:pPr>
        <w:numPr>
          <w:ilvl w:val="0"/>
          <w:numId w:val="2"/>
        </w:numPr>
        <w:shd w:val="clear" w:color="auto" w:fill="FFFFFF"/>
        <w:spacing w:before="60" w:after="100" w:afterAutospacing="1"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b/>
          <w:bCs/>
          <w:color w:val="000000"/>
          <w:sz w:val="24"/>
          <w:szCs w:val="24"/>
        </w:rPr>
        <w:t>Covariance Matrix:</w:t>
      </w:r>
      <w:r w:rsidRPr="001B33E0">
        <w:rPr>
          <w:rFonts w:asciiTheme="majorHAnsi" w:eastAsia="Times New Roman" w:hAnsiTheme="majorHAnsi" w:cs="Segoe UI"/>
          <w:color w:val="000000"/>
          <w:sz w:val="24"/>
          <w:szCs w:val="24"/>
        </w:rPr>
        <w:t> A matrix containing the covariance between the pair of variables is called the Covariance Matrix.</w:t>
      </w:r>
    </w:p>
    <w:p w:rsidR="00993A55" w:rsidRPr="001B33E0" w:rsidRDefault="00993A55" w:rsidP="001B33E0">
      <w:pPr>
        <w:shd w:val="clear" w:color="auto" w:fill="FFFFFF"/>
        <w:spacing w:before="100" w:beforeAutospacing="1" w:after="100" w:afterAutospacing="1" w:line="360" w:lineRule="auto"/>
        <w:jc w:val="both"/>
        <w:outlineLvl w:val="2"/>
        <w:rPr>
          <w:rFonts w:asciiTheme="majorHAnsi" w:eastAsia="Times New Roman" w:hAnsiTheme="majorHAnsi" w:cs="Segoe UI"/>
          <w:color w:val="610B4B"/>
          <w:sz w:val="24"/>
          <w:szCs w:val="24"/>
        </w:rPr>
      </w:pPr>
      <w:r w:rsidRPr="001B33E0">
        <w:rPr>
          <w:rFonts w:asciiTheme="majorHAnsi" w:eastAsia="Times New Roman" w:hAnsiTheme="majorHAnsi" w:cs="Segoe UI"/>
          <w:color w:val="610B4B"/>
          <w:sz w:val="24"/>
          <w:szCs w:val="24"/>
        </w:rPr>
        <w:t>Principal Components in PCA</w:t>
      </w:r>
    </w:p>
    <w:p w:rsidR="00993A55" w:rsidRPr="001B33E0" w:rsidRDefault="00993A55" w:rsidP="001B33E0">
      <w:pPr>
        <w:shd w:val="clear" w:color="auto" w:fill="FFFFFF"/>
        <w:spacing w:before="100" w:beforeAutospacing="1" w:after="100" w:afterAutospacing="1" w:line="360" w:lineRule="auto"/>
        <w:jc w:val="both"/>
        <w:rPr>
          <w:rFonts w:asciiTheme="majorHAnsi" w:eastAsia="Times New Roman" w:hAnsiTheme="majorHAnsi" w:cs="Segoe UI"/>
          <w:color w:val="333333"/>
          <w:sz w:val="24"/>
          <w:szCs w:val="24"/>
        </w:rPr>
      </w:pPr>
      <w:r w:rsidRPr="001B33E0">
        <w:rPr>
          <w:rFonts w:asciiTheme="majorHAnsi" w:eastAsia="Times New Roman" w:hAnsiTheme="majorHAnsi" w:cs="Segoe UI"/>
          <w:color w:val="333333"/>
          <w:sz w:val="24"/>
          <w:szCs w:val="24"/>
        </w:rPr>
        <w:t xml:space="preserve">As described above, the transformed new features or the output of PCA are the Principal Components. The </w:t>
      </w:r>
      <w:proofErr w:type="gramStart"/>
      <w:r w:rsidRPr="001B33E0">
        <w:rPr>
          <w:rFonts w:asciiTheme="majorHAnsi" w:eastAsia="Times New Roman" w:hAnsiTheme="majorHAnsi" w:cs="Segoe UI"/>
          <w:color w:val="333333"/>
          <w:sz w:val="24"/>
          <w:szCs w:val="24"/>
        </w:rPr>
        <w:t>number of these PCs are</w:t>
      </w:r>
      <w:proofErr w:type="gramEnd"/>
      <w:r w:rsidRPr="001B33E0">
        <w:rPr>
          <w:rFonts w:asciiTheme="majorHAnsi" w:eastAsia="Times New Roman" w:hAnsiTheme="majorHAnsi" w:cs="Segoe UI"/>
          <w:color w:val="333333"/>
          <w:sz w:val="24"/>
          <w:szCs w:val="24"/>
        </w:rPr>
        <w:t xml:space="preserve"> either equal to or less than the original features present in the dataset. Some properties of these principal components are given below:</w:t>
      </w:r>
    </w:p>
    <w:p w:rsidR="00993A55" w:rsidRPr="001B33E0" w:rsidRDefault="00993A55" w:rsidP="001B33E0">
      <w:pPr>
        <w:numPr>
          <w:ilvl w:val="0"/>
          <w:numId w:val="3"/>
        </w:numPr>
        <w:shd w:val="clear" w:color="auto" w:fill="FFFFFF"/>
        <w:spacing w:before="60" w:after="100" w:afterAutospacing="1"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color w:val="000000"/>
          <w:sz w:val="24"/>
          <w:szCs w:val="24"/>
        </w:rPr>
        <w:t>The principal component must be the linear combination of the original features.</w:t>
      </w:r>
    </w:p>
    <w:p w:rsidR="00993A55" w:rsidRPr="001B33E0" w:rsidRDefault="00993A55" w:rsidP="001B33E0">
      <w:pPr>
        <w:numPr>
          <w:ilvl w:val="0"/>
          <w:numId w:val="3"/>
        </w:numPr>
        <w:shd w:val="clear" w:color="auto" w:fill="FFFFFF"/>
        <w:spacing w:before="60" w:after="100" w:afterAutospacing="1"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color w:val="000000"/>
          <w:sz w:val="24"/>
          <w:szCs w:val="24"/>
        </w:rPr>
        <w:t>These components are orthogonal, i.e., the correlation between a pair of variables is zero.</w:t>
      </w:r>
    </w:p>
    <w:p w:rsidR="00993A55" w:rsidRPr="001B33E0" w:rsidRDefault="00993A55" w:rsidP="001B33E0">
      <w:pPr>
        <w:numPr>
          <w:ilvl w:val="0"/>
          <w:numId w:val="3"/>
        </w:numPr>
        <w:shd w:val="clear" w:color="auto" w:fill="FFFFFF"/>
        <w:spacing w:before="60" w:after="100" w:afterAutospacing="1"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color w:val="000000"/>
          <w:sz w:val="24"/>
          <w:szCs w:val="24"/>
        </w:rPr>
        <w:t xml:space="preserve">The importance of each component decreases when going to 1 </w:t>
      </w:r>
      <w:proofErr w:type="spellStart"/>
      <w:r w:rsidRPr="001B33E0">
        <w:rPr>
          <w:rFonts w:asciiTheme="majorHAnsi" w:eastAsia="Times New Roman" w:hAnsiTheme="majorHAnsi" w:cs="Segoe UI"/>
          <w:color w:val="000000"/>
          <w:sz w:val="24"/>
          <w:szCs w:val="24"/>
        </w:rPr>
        <w:t>to n</w:t>
      </w:r>
      <w:proofErr w:type="spellEnd"/>
      <w:r w:rsidRPr="001B33E0">
        <w:rPr>
          <w:rFonts w:asciiTheme="majorHAnsi" w:eastAsia="Times New Roman" w:hAnsiTheme="majorHAnsi" w:cs="Segoe UI"/>
          <w:color w:val="000000"/>
          <w:sz w:val="24"/>
          <w:szCs w:val="24"/>
        </w:rPr>
        <w:t>, it means the 1 PC has the most importance, and n PC will have the least importance.</w:t>
      </w:r>
    </w:p>
    <w:p w:rsidR="00993A55" w:rsidRPr="001B33E0" w:rsidRDefault="00993A55" w:rsidP="001B33E0">
      <w:pPr>
        <w:shd w:val="clear" w:color="auto" w:fill="FFFFFF"/>
        <w:spacing w:before="100" w:beforeAutospacing="1" w:after="100" w:afterAutospacing="1" w:line="360" w:lineRule="auto"/>
        <w:jc w:val="both"/>
        <w:outlineLvl w:val="2"/>
        <w:rPr>
          <w:rFonts w:asciiTheme="majorHAnsi" w:eastAsia="Times New Roman" w:hAnsiTheme="majorHAnsi" w:cs="Segoe UI"/>
          <w:color w:val="610B4B"/>
          <w:sz w:val="24"/>
          <w:szCs w:val="24"/>
        </w:rPr>
      </w:pPr>
      <w:r w:rsidRPr="001B33E0">
        <w:rPr>
          <w:rFonts w:asciiTheme="majorHAnsi" w:eastAsia="Times New Roman" w:hAnsiTheme="majorHAnsi" w:cs="Segoe UI"/>
          <w:color w:val="610B4B"/>
          <w:sz w:val="24"/>
          <w:szCs w:val="24"/>
        </w:rPr>
        <w:t>Steps for PCA algorithm</w:t>
      </w:r>
    </w:p>
    <w:p w:rsidR="00993A55" w:rsidRPr="001B33E0" w:rsidRDefault="00993A55" w:rsidP="001B33E0">
      <w:pPr>
        <w:numPr>
          <w:ilvl w:val="0"/>
          <w:numId w:val="4"/>
        </w:numPr>
        <w:shd w:val="clear" w:color="auto" w:fill="FFFFFF"/>
        <w:spacing w:before="60" w:after="100" w:afterAutospacing="1"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b/>
          <w:bCs/>
          <w:color w:val="000000"/>
          <w:sz w:val="24"/>
          <w:szCs w:val="24"/>
        </w:rPr>
        <w:t>Getting the dataset</w:t>
      </w:r>
      <w:r w:rsidR="001B33E0" w:rsidRPr="001B33E0">
        <w:rPr>
          <w:rFonts w:asciiTheme="majorHAnsi" w:eastAsia="Times New Roman" w:hAnsiTheme="majorHAnsi" w:cs="Segoe UI"/>
          <w:b/>
          <w:bCs/>
          <w:color w:val="000000"/>
          <w:sz w:val="24"/>
          <w:szCs w:val="24"/>
        </w:rPr>
        <w:t xml:space="preserve"> </w:t>
      </w:r>
      <w:r w:rsidRPr="001B33E0">
        <w:rPr>
          <w:rFonts w:asciiTheme="majorHAnsi" w:eastAsia="Times New Roman" w:hAnsiTheme="majorHAnsi" w:cs="Segoe UI"/>
          <w:color w:val="000000"/>
          <w:sz w:val="24"/>
          <w:szCs w:val="24"/>
        </w:rPr>
        <w:t>Firstly, we need to take the input dataset and divide it into two subparts X and Y, where X is the training set, and Y is the validation set.</w:t>
      </w:r>
    </w:p>
    <w:p w:rsidR="00993A55" w:rsidRPr="001B33E0" w:rsidRDefault="00993A55" w:rsidP="001B33E0">
      <w:pPr>
        <w:numPr>
          <w:ilvl w:val="0"/>
          <w:numId w:val="4"/>
        </w:numPr>
        <w:shd w:val="clear" w:color="auto" w:fill="FFFFFF"/>
        <w:spacing w:before="60" w:after="100" w:afterAutospacing="1"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b/>
          <w:bCs/>
          <w:color w:val="000000"/>
          <w:sz w:val="24"/>
          <w:szCs w:val="24"/>
        </w:rPr>
        <w:t>Representing data into a structure</w:t>
      </w:r>
      <w:r w:rsidR="001B33E0" w:rsidRPr="001B33E0">
        <w:rPr>
          <w:rFonts w:asciiTheme="majorHAnsi" w:eastAsia="Times New Roman" w:hAnsiTheme="majorHAnsi" w:cs="Segoe UI"/>
          <w:b/>
          <w:bCs/>
          <w:color w:val="000000"/>
          <w:sz w:val="24"/>
          <w:szCs w:val="24"/>
        </w:rPr>
        <w:t xml:space="preserve"> </w:t>
      </w:r>
      <w:proofErr w:type="gramStart"/>
      <w:r w:rsidRPr="001B33E0">
        <w:rPr>
          <w:rFonts w:asciiTheme="majorHAnsi" w:eastAsia="Times New Roman" w:hAnsiTheme="majorHAnsi" w:cs="Segoe UI"/>
          <w:color w:val="000000"/>
          <w:sz w:val="24"/>
          <w:szCs w:val="24"/>
        </w:rPr>
        <w:t>Now</w:t>
      </w:r>
      <w:proofErr w:type="gramEnd"/>
      <w:r w:rsidRPr="001B33E0">
        <w:rPr>
          <w:rFonts w:asciiTheme="majorHAnsi" w:eastAsia="Times New Roman" w:hAnsiTheme="majorHAnsi" w:cs="Segoe UI"/>
          <w:color w:val="000000"/>
          <w:sz w:val="24"/>
          <w:szCs w:val="24"/>
        </w:rPr>
        <w:t xml:space="preserve"> we will represent our dataset into a structure. Such as we will represent the two-dimensional matrix of independent variable X. Here each row corresponds to the data items, and the column corresponds to the Features. The number of columns is the dimensions of the dataset.</w:t>
      </w:r>
    </w:p>
    <w:p w:rsidR="00993A55" w:rsidRPr="001B33E0" w:rsidRDefault="00993A55" w:rsidP="001B33E0">
      <w:pPr>
        <w:numPr>
          <w:ilvl w:val="0"/>
          <w:numId w:val="4"/>
        </w:numPr>
        <w:shd w:val="clear" w:color="auto" w:fill="FFFFFF"/>
        <w:spacing w:before="60" w:after="100" w:afterAutospacing="1"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b/>
          <w:bCs/>
          <w:color w:val="000000"/>
          <w:sz w:val="24"/>
          <w:szCs w:val="24"/>
        </w:rPr>
        <w:lastRenderedPageBreak/>
        <w:t>Standardizing the data</w:t>
      </w:r>
      <w:r w:rsidR="001B33E0" w:rsidRPr="001B33E0">
        <w:rPr>
          <w:rFonts w:asciiTheme="majorHAnsi" w:eastAsia="Times New Roman" w:hAnsiTheme="majorHAnsi" w:cs="Segoe UI"/>
          <w:b/>
          <w:bCs/>
          <w:color w:val="000000"/>
          <w:sz w:val="24"/>
          <w:szCs w:val="24"/>
        </w:rPr>
        <w:t xml:space="preserve"> </w:t>
      </w:r>
      <w:proofErr w:type="gramStart"/>
      <w:r w:rsidRPr="001B33E0">
        <w:rPr>
          <w:rFonts w:asciiTheme="majorHAnsi" w:eastAsia="Times New Roman" w:hAnsiTheme="majorHAnsi" w:cs="Segoe UI"/>
          <w:color w:val="000000"/>
          <w:sz w:val="24"/>
          <w:szCs w:val="24"/>
        </w:rPr>
        <w:t>In</w:t>
      </w:r>
      <w:proofErr w:type="gramEnd"/>
      <w:r w:rsidRPr="001B33E0">
        <w:rPr>
          <w:rFonts w:asciiTheme="majorHAnsi" w:eastAsia="Times New Roman" w:hAnsiTheme="majorHAnsi" w:cs="Segoe UI"/>
          <w:color w:val="000000"/>
          <w:sz w:val="24"/>
          <w:szCs w:val="24"/>
        </w:rPr>
        <w:t xml:space="preserve"> this step, we will standardize our dataset. Such as in a particular column, the features with high variance are more important compared to the features with lower variance.</w:t>
      </w:r>
      <w:r w:rsidR="001B33E0" w:rsidRPr="001B33E0">
        <w:rPr>
          <w:rFonts w:asciiTheme="majorHAnsi" w:eastAsia="Times New Roman" w:hAnsiTheme="majorHAnsi" w:cs="Segoe UI"/>
          <w:color w:val="000000"/>
          <w:sz w:val="24"/>
          <w:szCs w:val="24"/>
        </w:rPr>
        <w:t xml:space="preserve"> </w:t>
      </w:r>
      <w:r w:rsidRPr="001B33E0">
        <w:rPr>
          <w:rFonts w:asciiTheme="majorHAnsi" w:eastAsia="Times New Roman" w:hAnsiTheme="majorHAnsi" w:cs="Segoe UI"/>
          <w:color w:val="000000"/>
          <w:sz w:val="24"/>
          <w:szCs w:val="24"/>
        </w:rPr>
        <w:t>If the importance of features is independent of the variance of the feature, then we will divide each data item in a column with the standard deviation of the column. Here we will name the matrix as Z.</w:t>
      </w:r>
    </w:p>
    <w:p w:rsidR="00993A55" w:rsidRPr="001B33E0" w:rsidRDefault="00993A55" w:rsidP="001B33E0">
      <w:pPr>
        <w:numPr>
          <w:ilvl w:val="0"/>
          <w:numId w:val="4"/>
        </w:numPr>
        <w:shd w:val="clear" w:color="auto" w:fill="FFFFFF"/>
        <w:spacing w:before="60" w:after="100" w:afterAutospacing="1"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b/>
          <w:bCs/>
          <w:color w:val="000000"/>
          <w:sz w:val="24"/>
          <w:szCs w:val="24"/>
        </w:rPr>
        <w:t>Calculating the Covariance of Z</w:t>
      </w:r>
      <w:r w:rsidR="001B33E0" w:rsidRPr="001B33E0">
        <w:rPr>
          <w:rFonts w:asciiTheme="majorHAnsi" w:eastAsia="Times New Roman" w:hAnsiTheme="majorHAnsi" w:cs="Segoe UI"/>
          <w:b/>
          <w:bCs/>
          <w:color w:val="000000"/>
          <w:sz w:val="24"/>
          <w:szCs w:val="24"/>
        </w:rPr>
        <w:t xml:space="preserve"> </w:t>
      </w:r>
      <w:proofErr w:type="gramStart"/>
      <w:r w:rsidRPr="001B33E0">
        <w:rPr>
          <w:rFonts w:asciiTheme="majorHAnsi" w:eastAsia="Times New Roman" w:hAnsiTheme="majorHAnsi" w:cs="Segoe UI"/>
          <w:color w:val="000000"/>
          <w:sz w:val="24"/>
          <w:szCs w:val="24"/>
        </w:rPr>
        <w:t>To</w:t>
      </w:r>
      <w:proofErr w:type="gramEnd"/>
      <w:r w:rsidRPr="001B33E0">
        <w:rPr>
          <w:rFonts w:asciiTheme="majorHAnsi" w:eastAsia="Times New Roman" w:hAnsiTheme="majorHAnsi" w:cs="Segoe UI"/>
          <w:color w:val="000000"/>
          <w:sz w:val="24"/>
          <w:szCs w:val="24"/>
        </w:rPr>
        <w:t xml:space="preserve"> calculate the covariance of Z, we will take the matrix Z, and will transpose it. Aft</w:t>
      </w:r>
      <w:r w:rsidR="001B33E0" w:rsidRPr="001B33E0">
        <w:rPr>
          <w:rFonts w:asciiTheme="majorHAnsi" w:eastAsia="Times New Roman" w:hAnsiTheme="majorHAnsi" w:cs="Segoe UI"/>
          <w:color w:val="000000"/>
          <w:sz w:val="24"/>
          <w:szCs w:val="24"/>
        </w:rPr>
        <w:t xml:space="preserve"> </w:t>
      </w:r>
      <w:proofErr w:type="spellStart"/>
      <w:r w:rsidRPr="001B33E0">
        <w:rPr>
          <w:rFonts w:asciiTheme="majorHAnsi" w:eastAsia="Times New Roman" w:hAnsiTheme="majorHAnsi" w:cs="Segoe UI"/>
          <w:color w:val="000000"/>
          <w:sz w:val="24"/>
          <w:szCs w:val="24"/>
        </w:rPr>
        <w:t>er</w:t>
      </w:r>
      <w:proofErr w:type="spellEnd"/>
      <w:r w:rsidRPr="001B33E0">
        <w:rPr>
          <w:rFonts w:asciiTheme="majorHAnsi" w:eastAsia="Times New Roman" w:hAnsiTheme="majorHAnsi" w:cs="Segoe UI"/>
          <w:color w:val="000000"/>
          <w:sz w:val="24"/>
          <w:szCs w:val="24"/>
        </w:rPr>
        <w:t xml:space="preserve"> transpose, we will multiply it by Z. The output matrix will be the Covariance matrix of Z.</w:t>
      </w:r>
    </w:p>
    <w:p w:rsidR="00993A55" w:rsidRPr="001B33E0" w:rsidRDefault="00993A55" w:rsidP="001B33E0">
      <w:pPr>
        <w:numPr>
          <w:ilvl w:val="0"/>
          <w:numId w:val="4"/>
        </w:numPr>
        <w:shd w:val="clear" w:color="auto" w:fill="FFFFFF"/>
        <w:spacing w:before="60" w:after="100" w:afterAutospacing="1"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b/>
          <w:bCs/>
          <w:color w:val="000000"/>
          <w:sz w:val="24"/>
          <w:szCs w:val="24"/>
        </w:rPr>
        <w:t>Calculating the Eigen Values and Eigen Vectors</w:t>
      </w:r>
      <w:r w:rsidR="001B33E0" w:rsidRPr="001B33E0">
        <w:rPr>
          <w:rFonts w:asciiTheme="majorHAnsi" w:eastAsia="Times New Roman" w:hAnsiTheme="majorHAnsi" w:cs="Segoe UI"/>
          <w:b/>
          <w:bCs/>
          <w:color w:val="000000"/>
          <w:sz w:val="24"/>
          <w:szCs w:val="24"/>
        </w:rPr>
        <w:t xml:space="preserve"> </w:t>
      </w:r>
      <w:r w:rsidRPr="001B33E0">
        <w:rPr>
          <w:rFonts w:asciiTheme="majorHAnsi" w:eastAsia="Times New Roman" w:hAnsiTheme="majorHAnsi" w:cs="Segoe UI"/>
          <w:color w:val="000000"/>
          <w:sz w:val="24"/>
          <w:szCs w:val="24"/>
        </w:rPr>
        <w:t>Now we need to calculate the eigenvalues and eigenvectors for the resultant covariance matrix Z. Eigenvectors or the covariance matrix are the directions of the axes with high information. And the coefficients of these eigenvectors are defined as the eigenvalues.</w:t>
      </w:r>
    </w:p>
    <w:p w:rsidR="00993A55" w:rsidRPr="001B33E0" w:rsidRDefault="00993A55" w:rsidP="001B33E0">
      <w:pPr>
        <w:numPr>
          <w:ilvl w:val="0"/>
          <w:numId w:val="4"/>
        </w:numPr>
        <w:shd w:val="clear" w:color="auto" w:fill="FFFFFF"/>
        <w:spacing w:before="60" w:after="100" w:afterAutospacing="1"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b/>
          <w:bCs/>
          <w:color w:val="000000"/>
          <w:sz w:val="24"/>
          <w:szCs w:val="24"/>
        </w:rPr>
        <w:t xml:space="preserve">Sorting the Eigen </w:t>
      </w:r>
      <w:proofErr w:type="spellStart"/>
      <w:r w:rsidRPr="001B33E0">
        <w:rPr>
          <w:rFonts w:asciiTheme="majorHAnsi" w:eastAsia="Times New Roman" w:hAnsiTheme="majorHAnsi" w:cs="Segoe UI"/>
          <w:b/>
          <w:bCs/>
          <w:color w:val="000000"/>
          <w:sz w:val="24"/>
          <w:szCs w:val="24"/>
        </w:rPr>
        <w:t>Vectors</w:t>
      </w:r>
      <w:r w:rsidRPr="001B33E0">
        <w:rPr>
          <w:rFonts w:asciiTheme="majorHAnsi" w:eastAsia="Times New Roman" w:hAnsiTheme="majorHAnsi" w:cs="Segoe UI"/>
          <w:color w:val="000000"/>
          <w:sz w:val="24"/>
          <w:szCs w:val="24"/>
        </w:rPr>
        <w:t>In</w:t>
      </w:r>
      <w:proofErr w:type="spellEnd"/>
      <w:r w:rsidRPr="001B33E0">
        <w:rPr>
          <w:rFonts w:asciiTheme="majorHAnsi" w:eastAsia="Times New Roman" w:hAnsiTheme="majorHAnsi" w:cs="Segoe UI"/>
          <w:color w:val="000000"/>
          <w:sz w:val="24"/>
          <w:szCs w:val="24"/>
        </w:rPr>
        <w:t xml:space="preserve"> this step, we will take all the eigenvalues and will sort them in decreasing order, which means from largest to smallest. And simultaneously sort the eigenvectors accordingly in matrix P of eigenvalues. The resultant matrix will be named as P*.</w:t>
      </w:r>
    </w:p>
    <w:p w:rsidR="00993A55" w:rsidRPr="001B33E0" w:rsidRDefault="00993A55" w:rsidP="001B33E0">
      <w:pPr>
        <w:numPr>
          <w:ilvl w:val="0"/>
          <w:numId w:val="4"/>
        </w:numPr>
        <w:shd w:val="clear" w:color="auto" w:fill="FFFFFF"/>
        <w:spacing w:before="60" w:after="100" w:afterAutospacing="1"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b/>
          <w:bCs/>
          <w:color w:val="000000"/>
          <w:sz w:val="24"/>
          <w:szCs w:val="24"/>
        </w:rPr>
        <w:t xml:space="preserve">Calculating the new features Or Principal </w:t>
      </w:r>
      <w:proofErr w:type="spellStart"/>
      <w:r w:rsidRPr="001B33E0">
        <w:rPr>
          <w:rFonts w:asciiTheme="majorHAnsi" w:eastAsia="Times New Roman" w:hAnsiTheme="majorHAnsi" w:cs="Segoe UI"/>
          <w:b/>
          <w:bCs/>
          <w:color w:val="000000"/>
          <w:sz w:val="24"/>
          <w:szCs w:val="24"/>
        </w:rPr>
        <w:t>Components</w:t>
      </w:r>
      <w:r w:rsidRPr="001B33E0">
        <w:rPr>
          <w:rFonts w:asciiTheme="majorHAnsi" w:eastAsia="Times New Roman" w:hAnsiTheme="majorHAnsi" w:cs="Segoe UI"/>
          <w:color w:val="000000"/>
          <w:sz w:val="24"/>
          <w:szCs w:val="24"/>
        </w:rPr>
        <w:t>Here</w:t>
      </w:r>
      <w:proofErr w:type="spellEnd"/>
      <w:r w:rsidRPr="001B33E0">
        <w:rPr>
          <w:rFonts w:asciiTheme="majorHAnsi" w:eastAsia="Times New Roman" w:hAnsiTheme="majorHAnsi" w:cs="Segoe UI"/>
          <w:color w:val="000000"/>
          <w:sz w:val="24"/>
          <w:szCs w:val="24"/>
        </w:rPr>
        <w:t xml:space="preserve"> we will calculate the new features. To do this, we will multiply the P* matrix to the Z. In the resultant matrix Z*, each observation is the linear combination of original features. Each column of the Z* matrix is independent of each other.</w:t>
      </w:r>
    </w:p>
    <w:p w:rsidR="00993A55" w:rsidRPr="001B33E0" w:rsidRDefault="00993A55" w:rsidP="001B33E0">
      <w:pPr>
        <w:numPr>
          <w:ilvl w:val="0"/>
          <w:numId w:val="4"/>
        </w:numPr>
        <w:shd w:val="clear" w:color="auto" w:fill="FFFFFF"/>
        <w:spacing w:before="60" w:after="100" w:afterAutospacing="1"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b/>
          <w:bCs/>
          <w:color w:val="000000"/>
          <w:sz w:val="24"/>
          <w:szCs w:val="24"/>
        </w:rPr>
        <w:t>Remove less or unimportant features from the new dataset.</w:t>
      </w:r>
      <w:r w:rsidRPr="001B33E0">
        <w:rPr>
          <w:rFonts w:asciiTheme="majorHAnsi" w:eastAsia="Times New Roman" w:hAnsiTheme="majorHAnsi" w:cs="Segoe UI"/>
          <w:color w:val="000000"/>
          <w:sz w:val="24"/>
          <w:szCs w:val="24"/>
        </w:rPr>
        <w:br/>
        <w:t>The new feature set has occurred, so we will decide here what to keep and what to remove. It means, we will only keep the relevant or important features in the new dataset, and unimportant features will be removed out.</w:t>
      </w:r>
    </w:p>
    <w:p w:rsidR="00993A55" w:rsidRPr="001B33E0" w:rsidRDefault="00993A55" w:rsidP="001B33E0">
      <w:pPr>
        <w:shd w:val="clear" w:color="auto" w:fill="FFFFFF"/>
        <w:spacing w:before="100" w:beforeAutospacing="1" w:after="100" w:afterAutospacing="1" w:line="360" w:lineRule="auto"/>
        <w:jc w:val="both"/>
        <w:outlineLvl w:val="1"/>
        <w:rPr>
          <w:rFonts w:asciiTheme="majorHAnsi" w:eastAsia="Times New Roman" w:hAnsiTheme="majorHAnsi" w:cs="Segoe UI"/>
          <w:color w:val="610B38"/>
          <w:sz w:val="24"/>
          <w:szCs w:val="24"/>
        </w:rPr>
      </w:pPr>
      <w:r w:rsidRPr="001B33E0">
        <w:rPr>
          <w:rFonts w:asciiTheme="majorHAnsi" w:eastAsia="Times New Roman" w:hAnsiTheme="majorHAnsi" w:cs="Segoe UI"/>
          <w:color w:val="610B38"/>
          <w:sz w:val="24"/>
          <w:szCs w:val="24"/>
        </w:rPr>
        <w:t>Applications of Principal Component Analysis</w:t>
      </w:r>
    </w:p>
    <w:p w:rsidR="00993A55" w:rsidRPr="001B33E0" w:rsidRDefault="00993A55" w:rsidP="001B33E0">
      <w:pPr>
        <w:numPr>
          <w:ilvl w:val="0"/>
          <w:numId w:val="5"/>
        </w:numPr>
        <w:shd w:val="clear" w:color="auto" w:fill="FFFFFF"/>
        <w:spacing w:before="60" w:after="100" w:afterAutospacing="1"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color w:val="000000"/>
          <w:sz w:val="24"/>
          <w:szCs w:val="24"/>
        </w:rPr>
        <w:t>PCA is mainly used as the dimensionality reduction technique in various AI applications such </w:t>
      </w:r>
      <w:r w:rsidRPr="001B33E0">
        <w:rPr>
          <w:rFonts w:asciiTheme="majorHAnsi" w:eastAsia="Times New Roman" w:hAnsiTheme="majorHAnsi" w:cs="Segoe UI"/>
          <w:b/>
          <w:bCs/>
          <w:color w:val="000000"/>
          <w:sz w:val="24"/>
          <w:szCs w:val="24"/>
        </w:rPr>
        <w:t>as computer vision, image compression, etc.</w:t>
      </w:r>
    </w:p>
    <w:p w:rsidR="003132F2" w:rsidRPr="001B33E0" w:rsidRDefault="00993A55" w:rsidP="001B33E0">
      <w:pPr>
        <w:numPr>
          <w:ilvl w:val="0"/>
          <w:numId w:val="5"/>
        </w:numPr>
        <w:shd w:val="clear" w:color="auto" w:fill="FFFFFF"/>
        <w:spacing w:before="60" w:after="100" w:afterAutospacing="1"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color w:val="000000"/>
          <w:sz w:val="24"/>
          <w:szCs w:val="24"/>
        </w:rPr>
        <w:lastRenderedPageBreak/>
        <w:t>It can also be used for finding hidden patterns if data has high dimensions. Some fields where PCA is used are Finance, data mining, Psychology, etc.</w:t>
      </w:r>
    </w:p>
    <w:p w:rsidR="003132F2" w:rsidRPr="001B33E0" w:rsidRDefault="003132F2" w:rsidP="001B33E0">
      <w:pPr>
        <w:numPr>
          <w:ilvl w:val="0"/>
          <w:numId w:val="5"/>
        </w:numPr>
        <w:shd w:val="clear" w:color="auto" w:fill="FFFFFF"/>
        <w:spacing w:before="60" w:after="100" w:afterAutospacing="1"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color w:val="000000"/>
          <w:sz w:val="24"/>
          <w:szCs w:val="24"/>
        </w:rPr>
        <w:t>PCA is used to visualize multidimensional data.</w:t>
      </w:r>
    </w:p>
    <w:p w:rsidR="003132F2" w:rsidRPr="001B33E0" w:rsidRDefault="003132F2" w:rsidP="001B33E0">
      <w:pPr>
        <w:numPr>
          <w:ilvl w:val="0"/>
          <w:numId w:val="5"/>
        </w:numPr>
        <w:spacing w:before="100" w:beforeAutospacing="1" w:after="210"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color w:val="000000"/>
          <w:sz w:val="24"/>
          <w:szCs w:val="24"/>
        </w:rPr>
        <w:t>It is used to reduce the number of dimensions in healthcare data.</w:t>
      </w:r>
    </w:p>
    <w:p w:rsidR="003132F2" w:rsidRPr="001B33E0" w:rsidRDefault="003132F2" w:rsidP="001B33E0">
      <w:pPr>
        <w:numPr>
          <w:ilvl w:val="0"/>
          <w:numId w:val="5"/>
        </w:numPr>
        <w:spacing w:before="100" w:beforeAutospacing="1" w:after="210"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color w:val="000000"/>
          <w:sz w:val="24"/>
          <w:szCs w:val="24"/>
        </w:rPr>
        <w:t>PCA can help resize an image.</w:t>
      </w:r>
    </w:p>
    <w:p w:rsidR="003132F2" w:rsidRPr="001B33E0" w:rsidRDefault="003132F2" w:rsidP="001B33E0">
      <w:pPr>
        <w:numPr>
          <w:ilvl w:val="0"/>
          <w:numId w:val="5"/>
        </w:numPr>
        <w:spacing w:before="100" w:beforeAutospacing="1" w:after="210"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color w:val="000000"/>
          <w:sz w:val="24"/>
          <w:szCs w:val="24"/>
        </w:rPr>
        <w:t>It can be used in finance to analyze stock data and forecast returns.</w:t>
      </w:r>
    </w:p>
    <w:p w:rsidR="003132F2" w:rsidRPr="001B33E0" w:rsidRDefault="003132F2" w:rsidP="001B33E0">
      <w:pPr>
        <w:numPr>
          <w:ilvl w:val="0"/>
          <w:numId w:val="5"/>
        </w:numPr>
        <w:spacing w:before="100" w:beforeAutospacing="1" w:after="210" w:line="360" w:lineRule="auto"/>
        <w:jc w:val="both"/>
        <w:rPr>
          <w:rFonts w:asciiTheme="majorHAnsi" w:eastAsia="Times New Roman" w:hAnsiTheme="majorHAnsi" w:cs="Segoe UI"/>
          <w:color w:val="000000"/>
          <w:sz w:val="24"/>
          <w:szCs w:val="24"/>
        </w:rPr>
      </w:pPr>
      <w:r w:rsidRPr="001B33E0">
        <w:rPr>
          <w:rFonts w:asciiTheme="majorHAnsi" w:eastAsia="Times New Roman" w:hAnsiTheme="majorHAnsi" w:cs="Segoe UI"/>
          <w:color w:val="000000"/>
          <w:sz w:val="24"/>
          <w:szCs w:val="24"/>
        </w:rPr>
        <w:t>PCA helps to find patterns in the high-dimensional datasets.</w:t>
      </w:r>
    </w:p>
    <w:p w:rsidR="003132F2" w:rsidRPr="001B33E0" w:rsidRDefault="003132F2" w:rsidP="001B33E0">
      <w:pPr>
        <w:shd w:val="clear" w:color="auto" w:fill="FFFFFF"/>
        <w:spacing w:before="60" w:after="100" w:afterAutospacing="1" w:line="360" w:lineRule="auto"/>
        <w:ind w:left="360"/>
        <w:jc w:val="both"/>
        <w:rPr>
          <w:rFonts w:asciiTheme="majorHAnsi" w:eastAsia="Times New Roman" w:hAnsiTheme="majorHAnsi" w:cs="Segoe UI"/>
          <w:color w:val="000000"/>
          <w:sz w:val="24"/>
          <w:szCs w:val="24"/>
        </w:rPr>
      </w:pPr>
    </w:p>
    <w:p w:rsidR="003132F2" w:rsidRPr="001B33E0" w:rsidRDefault="003132F2" w:rsidP="001B33E0">
      <w:pPr>
        <w:shd w:val="clear" w:color="auto" w:fill="FFFFFF"/>
        <w:spacing w:before="60" w:after="100" w:afterAutospacing="1" w:line="360" w:lineRule="auto"/>
        <w:jc w:val="both"/>
        <w:rPr>
          <w:rFonts w:asciiTheme="majorHAnsi" w:eastAsia="Times New Roman" w:hAnsiTheme="majorHAnsi" w:cs="Segoe UI"/>
          <w:color w:val="000000"/>
          <w:sz w:val="24"/>
          <w:szCs w:val="24"/>
        </w:rPr>
      </w:pPr>
    </w:p>
    <w:p w:rsidR="003132F2" w:rsidRPr="001B33E0" w:rsidRDefault="003132F2" w:rsidP="001B33E0">
      <w:pPr>
        <w:pStyle w:val="NormalWeb"/>
        <w:spacing w:before="0" w:beforeAutospacing="0" w:after="390" w:afterAutospacing="0" w:line="360" w:lineRule="auto"/>
        <w:jc w:val="both"/>
        <w:rPr>
          <w:rFonts w:asciiTheme="majorHAnsi" w:hAnsiTheme="majorHAnsi" w:cs="Segoe UI"/>
        </w:rPr>
      </w:pPr>
      <w:r w:rsidRPr="001B33E0">
        <w:rPr>
          <w:rFonts w:asciiTheme="majorHAnsi" w:hAnsiTheme="majorHAnsi" w:cs="Segoe UI"/>
          <w:noProof/>
        </w:rPr>
        <w:drawing>
          <wp:inline distT="0" distB="0" distL="0" distR="0" wp14:anchorId="4942F952" wp14:editId="29639422">
            <wp:extent cx="3538330" cy="2032658"/>
            <wp:effectExtent l="0" t="0" r="5080" b="5715"/>
            <wp:docPr id="20" name="Picture 20" descr="Principal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cipalCompon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8252" cy="2032613"/>
                    </a:xfrm>
                    <a:prstGeom prst="rect">
                      <a:avLst/>
                    </a:prstGeom>
                    <a:noFill/>
                    <a:ln>
                      <a:noFill/>
                    </a:ln>
                  </pic:spPr>
                </pic:pic>
              </a:graphicData>
            </a:graphic>
          </wp:inline>
        </w:drawing>
      </w:r>
    </w:p>
    <w:p w:rsidR="003132F2" w:rsidRPr="001B33E0" w:rsidRDefault="003132F2" w:rsidP="001B33E0">
      <w:pPr>
        <w:pStyle w:val="NormalWeb"/>
        <w:spacing w:before="0" w:beforeAutospacing="0" w:after="390" w:afterAutospacing="0" w:line="360" w:lineRule="auto"/>
        <w:jc w:val="both"/>
        <w:rPr>
          <w:rFonts w:asciiTheme="majorHAnsi" w:hAnsiTheme="majorHAnsi" w:cs="Segoe UI"/>
        </w:rPr>
      </w:pPr>
      <w:r w:rsidRPr="001B33E0">
        <w:rPr>
          <w:rFonts w:asciiTheme="majorHAnsi" w:hAnsiTheme="majorHAnsi" w:cs="Segoe UI"/>
        </w:rPr>
        <w:t>In the above figure, we have several points plotted on a 2-D plane. There are two principal components. PC1 is the primary principal component that explains the maximum variance in the data. PC2 is another principal component that is orthogonal to PC1.</w:t>
      </w:r>
    </w:p>
    <w:p w:rsidR="003132F2" w:rsidRPr="001B33E0" w:rsidRDefault="003132F2" w:rsidP="001B33E0">
      <w:pPr>
        <w:pStyle w:val="NormalWeb"/>
        <w:spacing w:before="0" w:beforeAutospacing="0" w:after="390" w:afterAutospacing="0" w:line="360" w:lineRule="auto"/>
        <w:jc w:val="both"/>
        <w:rPr>
          <w:rFonts w:asciiTheme="majorHAnsi" w:hAnsiTheme="majorHAnsi" w:cs="Segoe UI"/>
        </w:rPr>
      </w:pPr>
      <w:r w:rsidRPr="001B33E0">
        <w:rPr>
          <w:rFonts w:asciiTheme="majorHAnsi" w:hAnsiTheme="majorHAnsi" w:cs="Segoe UI"/>
          <w:b/>
          <w:bCs/>
        </w:rPr>
        <w:t>How does Principal Component Analysis Work?</w:t>
      </w:r>
    </w:p>
    <w:p w:rsidR="003132F2" w:rsidRPr="001B33E0" w:rsidRDefault="003132F2" w:rsidP="001B33E0">
      <w:pPr>
        <w:pStyle w:val="NormalWeb"/>
        <w:spacing w:before="0" w:beforeAutospacing="0" w:after="390" w:afterAutospacing="0" w:line="360" w:lineRule="auto"/>
        <w:jc w:val="both"/>
        <w:rPr>
          <w:rFonts w:asciiTheme="majorHAnsi" w:hAnsiTheme="majorHAnsi" w:cs="Segoe UI"/>
        </w:rPr>
      </w:pPr>
      <w:r w:rsidRPr="001B33E0">
        <w:rPr>
          <w:rFonts w:asciiTheme="majorHAnsi" w:hAnsiTheme="majorHAnsi" w:cs="Segoe UI"/>
          <w:noProof/>
        </w:rPr>
        <w:lastRenderedPageBreak/>
        <w:drawing>
          <wp:inline distT="0" distB="0" distL="0" distR="0" wp14:anchorId="6C36B1EB" wp14:editId="09546ED9">
            <wp:extent cx="5184039" cy="1944061"/>
            <wp:effectExtent l="0" t="0" r="0" b="0"/>
            <wp:docPr id="18" name="Picture 18" descr="Variance%26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iance%26Residua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336" cy="1944173"/>
                    </a:xfrm>
                    <a:prstGeom prst="rect">
                      <a:avLst/>
                    </a:prstGeom>
                    <a:noFill/>
                    <a:ln>
                      <a:noFill/>
                    </a:ln>
                  </pic:spPr>
                </pic:pic>
              </a:graphicData>
            </a:graphic>
          </wp:inline>
        </w:drawing>
      </w:r>
    </w:p>
    <w:p w:rsidR="003132F2" w:rsidRPr="001B33E0" w:rsidRDefault="003132F2" w:rsidP="001B33E0">
      <w:pPr>
        <w:pStyle w:val="Heading3"/>
        <w:spacing w:before="480" w:beforeAutospacing="0" w:after="360" w:afterAutospacing="0" w:line="360" w:lineRule="auto"/>
        <w:jc w:val="both"/>
        <w:rPr>
          <w:rFonts w:asciiTheme="majorHAnsi" w:hAnsiTheme="majorHAnsi" w:cs="Segoe UI"/>
          <w:b w:val="0"/>
          <w:bCs w:val="0"/>
          <w:sz w:val="24"/>
          <w:szCs w:val="24"/>
        </w:rPr>
      </w:pPr>
      <w:r w:rsidRPr="001B33E0">
        <w:rPr>
          <w:rFonts w:asciiTheme="majorHAnsi" w:hAnsiTheme="majorHAnsi" w:cs="Segoe UI"/>
          <w:b w:val="0"/>
          <w:bCs w:val="0"/>
          <w:sz w:val="24"/>
          <w:szCs w:val="24"/>
        </w:rPr>
        <w:t>1. Normalize the data</w:t>
      </w:r>
    </w:p>
    <w:p w:rsidR="003132F2" w:rsidRPr="001B33E0" w:rsidRDefault="003132F2" w:rsidP="001B33E0">
      <w:pPr>
        <w:pStyle w:val="NormalWeb"/>
        <w:spacing w:before="0" w:beforeAutospacing="0" w:after="390" w:afterAutospacing="0" w:line="360" w:lineRule="auto"/>
        <w:jc w:val="both"/>
        <w:rPr>
          <w:rFonts w:asciiTheme="majorHAnsi" w:hAnsiTheme="majorHAnsi" w:cs="Segoe UI"/>
        </w:rPr>
      </w:pPr>
      <w:r w:rsidRPr="001B33E0">
        <w:rPr>
          <w:rFonts w:asciiTheme="majorHAnsi" w:hAnsiTheme="majorHAnsi" w:cs="Segoe UI"/>
        </w:rPr>
        <w:t>Standardize the data before performing PCA. This will ensure that each feature has a mean = 0 and variance = 1.</w:t>
      </w:r>
    </w:p>
    <w:p w:rsidR="003132F2" w:rsidRPr="001B33E0" w:rsidRDefault="003132F2" w:rsidP="001B33E0">
      <w:pPr>
        <w:pStyle w:val="NormalWeb"/>
        <w:spacing w:before="0" w:beforeAutospacing="0" w:after="390" w:afterAutospacing="0" w:line="360" w:lineRule="auto"/>
        <w:jc w:val="both"/>
        <w:rPr>
          <w:rFonts w:asciiTheme="majorHAnsi" w:hAnsiTheme="majorHAnsi" w:cs="Segoe UI"/>
        </w:rPr>
      </w:pPr>
      <w:r w:rsidRPr="001B33E0">
        <w:rPr>
          <w:rFonts w:asciiTheme="majorHAnsi" w:hAnsiTheme="majorHAnsi" w:cs="Segoe UI"/>
          <w:noProof/>
        </w:rPr>
        <w:drawing>
          <wp:inline distT="0" distB="0" distL="0" distR="0" wp14:anchorId="072D32A8" wp14:editId="6BFD16DE">
            <wp:extent cx="2035810" cy="986155"/>
            <wp:effectExtent l="0" t="0" r="2540" b="4445"/>
            <wp:docPr id="17" name="Picture 17" descr="Z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sc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5810" cy="986155"/>
                    </a:xfrm>
                    <a:prstGeom prst="rect">
                      <a:avLst/>
                    </a:prstGeom>
                    <a:noFill/>
                    <a:ln>
                      <a:noFill/>
                    </a:ln>
                  </pic:spPr>
                </pic:pic>
              </a:graphicData>
            </a:graphic>
          </wp:inline>
        </w:drawing>
      </w:r>
    </w:p>
    <w:p w:rsidR="003132F2" w:rsidRPr="001B33E0" w:rsidRDefault="003132F2" w:rsidP="001B33E0">
      <w:pPr>
        <w:pStyle w:val="Heading3"/>
        <w:spacing w:before="480" w:beforeAutospacing="0" w:after="360" w:afterAutospacing="0" w:line="360" w:lineRule="auto"/>
        <w:jc w:val="both"/>
        <w:rPr>
          <w:rFonts w:asciiTheme="majorHAnsi" w:hAnsiTheme="majorHAnsi" w:cs="Segoe UI"/>
          <w:b w:val="0"/>
          <w:bCs w:val="0"/>
          <w:sz w:val="24"/>
          <w:szCs w:val="24"/>
        </w:rPr>
      </w:pPr>
      <w:r w:rsidRPr="001B33E0">
        <w:rPr>
          <w:rFonts w:asciiTheme="majorHAnsi" w:hAnsiTheme="majorHAnsi" w:cs="Segoe UI"/>
          <w:b w:val="0"/>
          <w:bCs w:val="0"/>
          <w:sz w:val="24"/>
          <w:szCs w:val="24"/>
        </w:rPr>
        <w:t>2. Build the covariance matrix</w:t>
      </w:r>
    </w:p>
    <w:p w:rsidR="003132F2" w:rsidRPr="001B33E0" w:rsidRDefault="003132F2" w:rsidP="001B33E0">
      <w:pPr>
        <w:pStyle w:val="NormalWeb"/>
        <w:spacing w:before="0" w:beforeAutospacing="0" w:after="390" w:afterAutospacing="0" w:line="360" w:lineRule="auto"/>
        <w:jc w:val="both"/>
        <w:rPr>
          <w:rFonts w:asciiTheme="majorHAnsi" w:hAnsiTheme="majorHAnsi" w:cs="Segoe UI"/>
        </w:rPr>
      </w:pPr>
      <w:r w:rsidRPr="001B33E0">
        <w:rPr>
          <w:rFonts w:asciiTheme="majorHAnsi" w:hAnsiTheme="majorHAnsi" w:cs="Segoe UI"/>
        </w:rPr>
        <w:t>Construct a square matrix to express the correlation between two or more features in a multidimensional dataset.</w:t>
      </w:r>
    </w:p>
    <w:p w:rsidR="003132F2" w:rsidRPr="001B33E0" w:rsidRDefault="003132F2" w:rsidP="001B33E0">
      <w:pPr>
        <w:pStyle w:val="NormalWeb"/>
        <w:spacing w:before="0" w:beforeAutospacing="0" w:after="390" w:afterAutospacing="0" w:line="360" w:lineRule="auto"/>
        <w:jc w:val="both"/>
        <w:rPr>
          <w:rFonts w:asciiTheme="majorHAnsi" w:hAnsiTheme="majorHAnsi" w:cs="Segoe UI"/>
        </w:rPr>
      </w:pPr>
      <w:r w:rsidRPr="001B33E0">
        <w:rPr>
          <w:rFonts w:asciiTheme="majorHAnsi" w:hAnsiTheme="majorHAnsi" w:cs="Segoe UI"/>
          <w:noProof/>
        </w:rPr>
        <w:lastRenderedPageBreak/>
        <w:drawing>
          <wp:inline distT="0" distB="0" distL="0" distR="0" wp14:anchorId="6763398F" wp14:editId="64A406FA">
            <wp:extent cx="3594100" cy="2727325"/>
            <wp:effectExtent l="0" t="0" r="6350" b="0"/>
            <wp:docPr id="16" name="Picture 16" descr="Co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var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4100" cy="2727325"/>
                    </a:xfrm>
                    <a:prstGeom prst="rect">
                      <a:avLst/>
                    </a:prstGeom>
                    <a:noFill/>
                    <a:ln>
                      <a:noFill/>
                    </a:ln>
                  </pic:spPr>
                </pic:pic>
              </a:graphicData>
            </a:graphic>
          </wp:inline>
        </w:drawing>
      </w:r>
    </w:p>
    <w:p w:rsidR="003132F2" w:rsidRPr="001B33E0" w:rsidRDefault="003132F2" w:rsidP="001B33E0">
      <w:pPr>
        <w:pStyle w:val="Heading3"/>
        <w:spacing w:before="480" w:beforeAutospacing="0" w:after="360" w:afterAutospacing="0" w:line="360" w:lineRule="auto"/>
        <w:jc w:val="both"/>
        <w:rPr>
          <w:rFonts w:asciiTheme="majorHAnsi" w:hAnsiTheme="majorHAnsi" w:cs="Segoe UI"/>
          <w:b w:val="0"/>
          <w:bCs w:val="0"/>
          <w:sz w:val="24"/>
          <w:szCs w:val="24"/>
        </w:rPr>
      </w:pPr>
      <w:r w:rsidRPr="001B33E0">
        <w:rPr>
          <w:rFonts w:asciiTheme="majorHAnsi" w:hAnsiTheme="majorHAnsi" w:cs="Segoe UI"/>
          <w:b w:val="0"/>
          <w:bCs w:val="0"/>
          <w:sz w:val="24"/>
          <w:szCs w:val="24"/>
        </w:rPr>
        <w:t>3. Find the Eigenvectors and Eigenvalues</w:t>
      </w:r>
    </w:p>
    <w:p w:rsidR="003132F2" w:rsidRPr="001B33E0" w:rsidRDefault="003132F2" w:rsidP="001B33E0">
      <w:pPr>
        <w:pStyle w:val="NormalWeb"/>
        <w:spacing w:before="0" w:beforeAutospacing="0" w:after="390" w:afterAutospacing="0" w:line="360" w:lineRule="auto"/>
        <w:jc w:val="both"/>
        <w:rPr>
          <w:rFonts w:asciiTheme="majorHAnsi" w:hAnsiTheme="majorHAnsi" w:cs="Segoe UI"/>
        </w:rPr>
      </w:pPr>
      <w:r w:rsidRPr="001B33E0">
        <w:rPr>
          <w:rFonts w:asciiTheme="majorHAnsi" w:hAnsiTheme="majorHAnsi" w:cs="Segoe UI"/>
        </w:rPr>
        <w:t>Calculate the eigenvectors/unit vectors and eigenvalues. Eigenvalues are scalars by which we multiply the eigenvector of the covariance matrix.</w:t>
      </w:r>
    </w:p>
    <w:p w:rsidR="003132F2" w:rsidRPr="001B33E0" w:rsidRDefault="003132F2" w:rsidP="001B33E0">
      <w:pPr>
        <w:pStyle w:val="NormalWeb"/>
        <w:spacing w:before="0" w:beforeAutospacing="0" w:after="390" w:afterAutospacing="0" w:line="360" w:lineRule="auto"/>
        <w:jc w:val="both"/>
        <w:rPr>
          <w:rFonts w:asciiTheme="majorHAnsi" w:hAnsiTheme="majorHAnsi" w:cs="Segoe UI"/>
        </w:rPr>
      </w:pPr>
      <w:r w:rsidRPr="001B33E0">
        <w:rPr>
          <w:rFonts w:asciiTheme="majorHAnsi" w:hAnsiTheme="majorHAnsi" w:cs="Segoe UI"/>
          <w:noProof/>
        </w:rPr>
        <w:drawing>
          <wp:inline distT="0" distB="0" distL="0" distR="0" wp14:anchorId="03AC9178" wp14:editId="0E556A9C">
            <wp:extent cx="2941955" cy="2258060"/>
            <wp:effectExtent l="0" t="0" r="0" b="8890"/>
            <wp:docPr id="15" name="Picture 15" descr="EigenValues%26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igenValues%26Vecto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955" cy="2258060"/>
                    </a:xfrm>
                    <a:prstGeom prst="rect">
                      <a:avLst/>
                    </a:prstGeom>
                    <a:noFill/>
                    <a:ln>
                      <a:noFill/>
                    </a:ln>
                  </pic:spPr>
                </pic:pic>
              </a:graphicData>
            </a:graphic>
          </wp:inline>
        </w:drawing>
      </w:r>
    </w:p>
    <w:p w:rsidR="003132F2" w:rsidRPr="001B33E0" w:rsidRDefault="003132F2" w:rsidP="001B33E0">
      <w:pPr>
        <w:pStyle w:val="Heading3"/>
        <w:spacing w:before="480" w:beforeAutospacing="0" w:after="360" w:afterAutospacing="0" w:line="360" w:lineRule="auto"/>
        <w:jc w:val="both"/>
        <w:rPr>
          <w:rFonts w:asciiTheme="majorHAnsi" w:hAnsiTheme="majorHAnsi" w:cs="Segoe UI"/>
          <w:color w:val="FFFFFF"/>
          <w:sz w:val="24"/>
          <w:szCs w:val="24"/>
        </w:rPr>
      </w:pPr>
      <w:r w:rsidRPr="001B33E0">
        <w:rPr>
          <w:rFonts w:asciiTheme="majorHAnsi" w:hAnsiTheme="majorHAnsi" w:cs="Segoe UI"/>
          <w:b w:val="0"/>
          <w:bCs w:val="0"/>
          <w:sz w:val="24"/>
          <w:szCs w:val="24"/>
        </w:rPr>
        <w:t>4. Sort the eigenvectors in highest to lowest order and select the number of principal components.</w:t>
      </w:r>
      <w:r w:rsidRPr="001B33E0">
        <w:rPr>
          <w:rFonts w:asciiTheme="majorHAnsi" w:hAnsiTheme="majorHAnsi" w:cs="Segoe UI"/>
          <w:color w:val="FFFFFF"/>
          <w:sz w:val="24"/>
          <w:szCs w:val="24"/>
        </w:rPr>
        <w:t xml:space="preserve"> </w:t>
      </w:r>
    </w:p>
    <w:p w:rsidR="003132F2" w:rsidRPr="001B33E0" w:rsidRDefault="003132F2" w:rsidP="001B33E0">
      <w:pPr>
        <w:pStyle w:val="NormalWeb"/>
        <w:spacing w:before="0" w:beforeAutospacing="0" w:after="390" w:afterAutospacing="0" w:line="360" w:lineRule="auto"/>
        <w:jc w:val="both"/>
        <w:rPr>
          <w:rFonts w:asciiTheme="majorHAnsi" w:hAnsiTheme="majorHAnsi" w:cs="Segoe UI"/>
        </w:rPr>
      </w:pPr>
      <w:r w:rsidRPr="001B33E0">
        <w:rPr>
          <w:rFonts w:asciiTheme="majorHAnsi" w:hAnsiTheme="majorHAnsi" w:cs="Segoe UI"/>
        </w:rPr>
        <w:lastRenderedPageBreak/>
        <w:t>Now that you have understood How PCA in Machine Learning works, let’s perform a hands-on demo on PCA with Python.</w:t>
      </w:r>
    </w:p>
    <w:p w:rsidR="001B33E0" w:rsidRPr="001B33E0" w:rsidRDefault="001B33E0" w:rsidP="001B33E0">
      <w:pPr>
        <w:pStyle w:val="Heading2"/>
        <w:shd w:val="clear" w:color="auto" w:fill="FFFFFF"/>
        <w:spacing w:before="450" w:beforeAutospacing="0" w:after="300" w:afterAutospacing="0" w:line="360" w:lineRule="auto"/>
        <w:jc w:val="both"/>
        <w:textAlignment w:val="baseline"/>
        <w:rPr>
          <w:rFonts w:asciiTheme="majorHAnsi" w:hAnsiTheme="majorHAnsi" w:cs="Segoe UI"/>
          <w:color w:val="3A3A3A"/>
          <w:sz w:val="24"/>
          <w:szCs w:val="24"/>
        </w:rPr>
      </w:pPr>
      <w:r w:rsidRPr="001B33E0">
        <w:rPr>
          <w:rFonts w:asciiTheme="majorHAnsi" w:hAnsiTheme="majorHAnsi" w:cs="Segoe UI"/>
          <w:color w:val="3A3A3A"/>
          <w:sz w:val="24"/>
          <w:szCs w:val="24"/>
        </w:rPr>
        <w:t>Principal Component Analysis Solved Example</w:t>
      </w:r>
    </w:p>
    <w:p w:rsidR="001B33E0" w:rsidRPr="001B33E0" w:rsidRDefault="001B33E0" w:rsidP="001B33E0">
      <w:pPr>
        <w:pStyle w:val="NormalWeb"/>
        <w:shd w:val="clear" w:color="auto" w:fill="FFFFFF"/>
        <w:spacing w:before="0" w:beforeAutospacing="0" w:after="384" w:afterAutospacing="0" w:line="360" w:lineRule="auto"/>
        <w:jc w:val="both"/>
        <w:textAlignment w:val="baseline"/>
        <w:rPr>
          <w:rFonts w:asciiTheme="majorHAnsi" w:hAnsiTheme="majorHAnsi" w:cs="Segoe UI"/>
          <w:color w:val="3A3A3A"/>
        </w:rPr>
      </w:pPr>
      <w:r w:rsidRPr="001B33E0">
        <w:rPr>
          <w:rFonts w:asciiTheme="majorHAnsi" w:hAnsiTheme="majorHAnsi" w:cs="Segoe UI"/>
          <w:color w:val="3A3A3A"/>
        </w:rPr>
        <w:t>Principal component analysis (PCA) is a statistical procedure that uses an orthogonal transformation to convert a set of observations of possibly correlated variables into a set of values of linearly uncorrelated variables called principal components.</w:t>
      </w:r>
    </w:p>
    <w:p w:rsidR="001B33E0" w:rsidRPr="001B33E0" w:rsidRDefault="001B33E0" w:rsidP="001B33E0">
      <w:pPr>
        <w:pStyle w:val="NormalWeb"/>
        <w:shd w:val="clear" w:color="auto" w:fill="FFFFFF"/>
        <w:spacing w:before="0" w:beforeAutospacing="0" w:after="384" w:afterAutospacing="0" w:line="360" w:lineRule="auto"/>
        <w:jc w:val="both"/>
        <w:textAlignment w:val="baseline"/>
        <w:rPr>
          <w:rFonts w:asciiTheme="majorHAnsi" w:hAnsiTheme="majorHAnsi" w:cs="Segoe UI"/>
          <w:color w:val="3A3A3A"/>
        </w:rPr>
      </w:pPr>
      <w:r w:rsidRPr="001B33E0">
        <w:rPr>
          <w:rFonts w:asciiTheme="majorHAnsi" w:hAnsiTheme="majorHAnsi" w:cs="Segoe UI"/>
          <w:color w:val="3A3A3A"/>
        </w:rPr>
        <w:t>In this article, I will discuss how to find the principal components with a simple solved numerical example.</w:t>
      </w:r>
    </w:p>
    <w:p w:rsidR="001B33E0" w:rsidRPr="001B33E0" w:rsidRDefault="001B33E0" w:rsidP="001B33E0">
      <w:pPr>
        <w:pStyle w:val="Heading3"/>
        <w:shd w:val="clear" w:color="auto" w:fill="FFFFFF"/>
        <w:spacing w:before="450" w:beforeAutospacing="0" w:after="300" w:afterAutospacing="0" w:line="360" w:lineRule="auto"/>
        <w:jc w:val="both"/>
        <w:textAlignment w:val="baseline"/>
        <w:rPr>
          <w:rFonts w:asciiTheme="majorHAnsi" w:hAnsiTheme="majorHAnsi" w:cs="Segoe UI"/>
          <w:color w:val="3A3A3A"/>
          <w:sz w:val="24"/>
          <w:szCs w:val="24"/>
        </w:rPr>
      </w:pPr>
      <w:r w:rsidRPr="001B33E0">
        <w:rPr>
          <w:rFonts w:asciiTheme="majorHAnsi" w:hAnsiTheme="majorHAnsi" w:cs="Segoe UI"/>
          <w:color w:val="3A3A3A"/>
          <w:sz w:val="24"/>
          <w:szCs w:val="24"/>
        </w:rPr>
        <w:t>Problem definition</w:t>
      </w:r>
    </w:p>
    <w:p w:rsidR="001B33E0" w:rsidRPr="001B33E0" w:rsidRDefault="001B33E0" w:rsidP="001B33E0">
      <w:pPr>
        <w:pStyle w:val="NormalWeb"/>
        <w:shd w:val="clear" w:color="auto" w:fill="FFFFFF"/>
        <w:spacing w:before="0" w:beforeAutospacing="0" w:after="384" w:afterAutospacing="0" w:line="360" w:lineRule="auto"/>
        <w:jc w:val="both"/>
        <w:textAlignment w:val="baseline"/>
        <w:rPr>
          <w:rFonts w:asciiTheme="majorHAnsi" w:hAnsiTheme="majorHAnsi" w:cs="Segoe UI"/>
          <w:color w:val="3A3A3A"/>
        </w:rPr>
      </w:pPr>
      <w:r w:rsidRPr="001B33E0">
        <w:rPr>
          <w:rFonts w:asciiTheme="majorHAnsi" w:hAnsiTheme="majorHAnsi" w:cs="Segoe UI"/>
          <w:color w:val="3A3A3A"/>
        </w:rPr>
        <w:t>Given the data in Table, reduce the dimension from 2 to 1 using the Principal Component Analysis (PCA) algorithm.</w:t>
      </w:r>
    </w:p>
    <w:tbl>
      <w:tblPr>
        <w:tblW w:w="8455" w:type="dxa"/>
        <w:tblCellMar>
          <w:left w:w="0" w:type="dxa"/>
          <w:right w:w="0" w:type="dxa"/>
        </w:tblCellMar>
        <w:tblLook w:val="04A0" w:firstRow="1" w:lastRow="0" w:firstColumn="1" w:lastColumn="0" w:noHBand="0" w:noVBand="1"/>
      </w:tblPr>
      <w:tblGrid>
        <w:gridCol w:w="1396"/>
        <w:gridCol w:w="1764"/>
        <w:gridCol w:w="1765"/>
        <w:gridCol w:w="1765"/>
        <w:gridCol w:w="1765"/>
      </w:tblGrid>
      <w:tr w:rsidR="001B33E0" w:rsidRPr="001B33E0" w:rsidTr="001B33E0">
        <w:trPr>
          <w:trHeight w:val="441"/>
        </w:trPr>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Style w:val="Strong"/>
                <w:rFonts w:asciiTheme="majorHAnsi" w:hAnsiTheme="majorHAnsi"/>
                <w:sz w:val="24"/>
                <w:szCs w:val="24"/>
                <w:bdr w:val="none" w:sz="0" w:space="0" w:color="auto" w:frame="1"/>
              </w:rPr>
              <w:t>Feature</w:t>
            </w:r>
          </w:p>
        </w:tc>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Style w:val="Strong"/>
                <w:rFonts w:asciiTheme="majorHAnsi" w:hAnsiTheme="majorHAnsi"/>
                <w:sz w:val="24"/>
                <w:szCs w:val="24"/>
                <w:bdr w:val="none" w:sz="0" w:space="0" w:color="auto" w:frame="1"/>
              </w:rPr>
              <w:t>Example 1</w:t>
            </w:r>
          </w:p>
        </w:tc>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Style w:val="Strong"/>
                <w:rFonts w:asciiTheme="majorHAnsi" w:hAnsiTheme="majorHAnsi"/>
                <w:sz w:val="24"/>
                <w:szCs w:val="24"/>
                <w:bdr w:val="none" w:sz="0" w:space="0" w:color="auto" w:frame="1"/>
              </w:rPr>
              <w:t>Example 2</w:t>
            </w:r>
          </w:p>
        </w:tc>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Style w:val="Strong"/>
                <w:rFonts w:asciiTheme="majorHAnsi" w:hAnsiTheme="majorHAnsi"/>
                <w:sz w:val="24"/>
                <w:szCs w:val="24"/>
                <w:bdr w:val="none" w:sz="0" w:space="0" w:color="auto" w:frame="1"/>
              </w:rPr>
              <w:t>Example 3</w:t>
            </w:r>
          </w:p>
        </w:tc>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Style w:val="Strong"/>
                <w:rFonts w:asciiTheme="majorHAnsi" w:hAnsiTheme="majorHAnsi"/>
                <w:sz w:val="24"/>
                <w:szCs w:val="24"/>
                <w:bdr w:val="none" w:sz="0" w:space="0" w:color="auto" w:frame="1"/>
              </w:rPr>
              <w:t>Example 4</w:t>
            </w:r>
          </w:p>
        </w:tc>
      </w:tr>
      <w:tr w:rsidR="001B33E0" w:rsidRPr="001B33E0" w:rsidTr="001B33E0">
        <w:trPr>
          <w:trHeight w:val="441"/>
        </w:trPr>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Style w:val="Strong"/>
                <w:rFonts w:asciiTheme="majorHAnsi" w:hAnsiTheme="majorHAnsi"/>
                <w:sz w:val="24"/>
                <w:szCs w:val="24"/>
                <w:bdr w:val="none" w:sz="0" w:space="0" w:color="auto" w:frame="1"/>
              </w:rPr>
              <w:t>X</w:t>
            </w:r>
            <w:r w:rsidRPr="001B33E0">
              <w:rPr>
                <w:rStyle w:val="Strong"/>
                <w:rFonts w:asciiTheme="majorHAnsi" w:hAnsiTheme="majorHAnsi"/>
                <w:sz w:val="24"/>
                <w:szCs w:val="24"/>
                <w:bdr w:val="none" w:sz="0" w:space="0" w:color="auto" w:frame="1"/>
                <w:vertAlign w:val="subscript"/>
              </w:rPr>
              <w:t>1</w:t>
            </w:r>
          </w:p>
        </w:tc>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Fonts w:asciiTheme="majorHAnsi" w:hAnsiTheme="majorHAnsi"/>
                <w:sz w:val="24"/>
                <w:szCs w:val="24"/>
              </w:rPr>
              <w:t>4</w:t>
            </w:r>
          </w:p>
        </w:tc>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Fonts w:asciiTheme="majorHAnsi" w:hAnsiTheme="majorHAnsi"/>
                <w:sz w:val="24"/>
                <w:szCs w:val="24"/>
              </w:rPr>
              <w:t>8</w:t>
            </w:r>
          </w:p>
        </w:tc>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Fonts w:asciiTheme="majorHAnsi" w:hAnsiTheme="majorHAnsi"/>
                <w:sz w:val="24"/>
                <w:szCs w:val="24"/>
              </w:rPr>
              <w:t>13</w:t>
            </w:r>
          </w:p>
        </w:tc>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Fonts w:asciiTheme="majorHAnsi" w:hAnsiTheme="majorHAnsi"/>
                <w:sz w:val="24"/>
                <w:szCs w:val="24"/>
              </w:rPr>
              <w:t>7</w:t>
            </w:r>
          </w:p>
        </w:tc>
      </w:tr>
      <w:tr w:rsidR="001B33E0" w:rsidRPr="001B33E0" w:rsidTr="001B33E0">
        <w:trPr>
          <w:trHeight w:val="441"/>
        </w:trPr>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Style w:val="Strong"/>
                <w:rFonts w:asciiTheme="majorHAnsi" w:hAnsiTheme="majorHAnsi"/>
                <w:sz w:val="24"/>
                <w:szCs w:val="24"/>
                <w:bdr w:val="none" w:sz="0" w:space="0" w:color="auto" w:frame="1"/>
              </w:rPr>
              <w:t>X</w:t>
            </w:r>
            <w:r w:rsidRPr="001B33E0">
              <w:rPr>
                <w:rStyle w:val="Strong"/>
                <w:rFonts w:asciiTheme="majorHAnsi" w:hAnsiTheme="majorHAnsi"/>
                <w:sz w:val="24"/>
                <w:szCs w:val="24"/>
                <w:bdr w:val="none" w:sz="0" w:space="0" w:color="auto" w:frame="1"/>
                <w:vertAlign w:val="subscript"/>
              </w:rPr>
              <w:t>2</w:t>
            </w:r>
          </w:p>
        </w:tc>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Fonts w:asciiTheme="majorHAnsi" w:hAnsiTheme="majorHAnsi"/>
                <w:sz w:val="24"/>
                <w:szCs w:val="24"/>
              </w:rPr>
              <w:t>11</w:t>
            </w:r>
          </w:p>
        </w:tc>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Fonts w:asciiTheme="majorHAnsi" w:hAnsiTheme="majorHAnsi"/>
                <w:sz w:val="24"/>
                <w:szCs w:val="24"/>
              </w:rPr>
              <w:t>4</w:t>
            </w:r>
          </w:p>
        </w:tc>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Fonts w:asciiTheme="majorHAnsi" w:hAnsiTheme="majorHAnsi"/>
                <w:sz w:val="24"/>
                <w:szCs w:val="24"/>
              </w:rPr>
              <w:t>5</w:t>
            </w:r>
          </w:p>
        </w:tc>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Fonts w:asciiTheme="majorHAnsi" w:hAnsiTheme="majorHAnsi"/>
                <w:sz w:val="24"/>
                <w:szCs w:val="24"/>
              </w:rPr>
              <w:t>14</w:t>
            </w:r>
          </w:p>
        </w:tc>
      </w:tr>
    </w:tbl>
    <w:p w:rsidR="001B33E0" w:rsidRPr="001B33E0" w:rsidRDefault="001B33E0" w:rsidP="001B33E0">
      <w:pPr>
        <w:pStyle w:val="NormalWeb"/>
        <w:shd w:val="clear" w:color="auto" w:fill="FFFFFF"/>
        <w:spacing w:before="0" w:beforeAutospacing="0" w:after="0" w:afterAutospacing="0" w:line="360" w:lineRule="auto"/>
        <w:jc w:val="both"/>
        <w:textAlignment w:val="baseline"/>
        <w:rPr>
          <w:rFonts w:asciiTheme="majorHAnsi" w:hAnsiTheme="majorHAnsi" w:cs="Segoe UI"/>
          <w:color w:val="3A3A3A"/>
        </w:rPr>
      </w:pPr>
      <w:r w:rsidRPr="001B33E0">
        <w:rPr>
          <w:rStyle w:val="Strong"/>
          <w:rFonts w:asciiTheme="majorHAnsi" w:hAnsiTheme="majorHAnsi" w:cs="Segoe UI"/>
          <w:color w:val="3A3A3A"/>
          <w:bdr w:val="none" w:sz="0" w:space="0" w:color="auto" w:frame="1"/>
        </w:rPr>
        <w:t>Step 1: Calculate Mean</w:t>
      </w:r>
    </w:p>
    <w:p w:rsidR="001B33E0" w:rsidRPr="001B33E0" w:rsidRDefault="001B33E0" w:rsidP="001B33E0">
      <w:pPr>
        <w:pStyle w:val="NormalWeb"/>
        <w:shd w:val="clear" w:color="auto" w:fill="FFFFFF"/>
        <w:spacing w:before="0" w:beforeAutospacing="0" w:after="384" w:afterAutospacing="0" w:line="360" w:lineRule="auto"/>
        <w:jc w:val="both"/>
        <w:textAlignment w:val="baseline"/>
        <w:rPr>
          <w:rFonts w:asciiTheme="majorHAnsi" w:hAnsiTheme="majorHAnsi" w:cs="Segoe UI"/>
          <w:color w:val="3A3A3A"/>
        </w:rPr>
      </w:pPr>
      <w:r w:rsidRPr="001B33E0">
        <w:rPr>
          <w:rFonts w:asciiTheme="majorHAnsi" w:hAnsiTheme="majorHAnsi" w:cs="Segoe UI"/>
          <w:color w:val="3A3A3A"/>
        </w:rPr>
        <w:t>The figure shows the scatter plot of the given data points.</w:t>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r w:rsidRPr="001B33E0">
        <w:rPr>
          <w:rFonts w:asciiTheme="majorHAnsi" w:hAnsiTheme="majorHAnsi" w:cs="Segoe UI"/>
          <w:noProof/>
          <w:color w:val="0274BE"/>
          <w:sz w:val="24"/>
          <w:szCs w:val="24"/>
          <w:bdr w:val="none" w:sz="0" w:space="0" w:color="auto" w:frame="1"/>
        </w:rPr>
        <w:lastRenderedPageBreak/>
        <w:drawing>
          <wp:inline distT="0" distB="0" distL="0" distR="0" wp14:anchorId="7DE7971E" wp14:editId="389D5FCC">
            <wp:extent cx="2465070" cy="2393315"/>
            <wp:effectExtent l="0" t="0" r="0" b="6985"/>
            <wp:docPr id="28" name="Picture 28" descr="Scatter plo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tter plo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5070" cy="2393315"/>
                    </a:xfrm>
                    <a:prstGeom prst="rect">
                      <a:avLst/>
                    </a:prstGeom>
                    <a:noFill/>
                    <a:ln>
                      <a:noFill/>
                    </a:ln>
                  </pic:spPr>
                </pic:pic>
              </a:graphicData>
            </a:graphic>
          </wp:inline>
        </w:drawing>
      </w:r>
    </w:p>
    <w:p w:rsidR="001B33E0" w:rsidRPr="001B33E0" w:rsidRDefault="001B33E0" w:rsidP="001B33E0">
      <w:pPr>
        <w:pStyle w:val="NormalWeb"/>
        <w:shd w:val="clear" w:color="auto" w:fill="FFFFFF"/>
        <w:spacing w:before="0" w:beforeAutospacing="0" w:after="0" w:afterAutospacing="0" w:line="360" w:lineRule="auto"/>
        <w:jc w:val="both"/>
        <w:textAlignment w:val="baseline"/>
        <w:rPr>
          <w:rFonts w:asciiTheme="majorHAnsi" w:hAnsiTheme="majorHAnsi" w:cs="Segoe UI"/>
          <w:color w:val="3A3A3A"/>
        </w:rPr>
      </w:pPr>
      <w:r w:rsidRPr="001B33E0">
        <w:rPr>
          <w:rFonts w:asciiTheme="majorHAnsi" w:hAnsiTheme="majorHAnsi" w:cs="Segoe UI"/>
          <w:color w:val="3A3A3A"/>
        </w:rPr>
        <w:t>Calculate the mean of X</w:t>
      </w:r>
      <w:r w:rsidRPr="001B33E0">
        <w:rPr>
          <w:rFonts w:asciiTheme="majorHAnsi" w:hAnsiTheme="majorHAnsi" w:cs="Segoe UI"/>
          <w:color w:val="3A3A3A"/>
          <w:bdr w:val="none" w:sz="0" w:space="0" w:color="auto" w:frame="1"/>
          <w:vertAlign w:val="subscript"/>
        </w:rPr>
        <w:t>1</w:t>
      </w:r>
      <w:r w:rsidRPr="001B33E0">
        <w:rPr>
          <w:rFonts w:asciiTheme="majorHAnsi" w:hAnsiTheme="majorHAnsi" w:cs="Segoe UI"/>
          <w:color w:val="3A3A3A"/>
        </w:rPr>
        <w:t> and X</w:t>
      </w:r>
      <w:r w:rsidRPr="001B33E0">
        <w:rPr>
          <w:rFonts w:asciiTheme="majorHAnsi" w:hAnsiTheme="majorHAnsi" w:cs="Segoe UI"/>
          <w:color w:val="3A3A3A"/>
          <w:bdr w:val="none" w:sz="0" w:space="0" w:color="auto" w:frame="1"/>
          <w:vertAlign w:val="subscript"/>
        </w:rPr>
        <w:t>2</w:t>
      </w:r>
      <w:r w:rsidRPr="001B33E0">
        <w:rPr>
          <w:rFonts w:asciiTheme="majorHAnsi" w:hAnsiTheme="majorHAnsi" w:cs="Segoe UI"/>
          <w:color w:val="3A3A3A"/>
        </w:rPr>
        <w:t> as shown below.</w:t>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r w:rsidRPr="001B33E0">
        <w:rPr>
          <w:rFonts w:asciiTheme="majorHAnsi" w:hAnsiTheme="majorHAnsi" w:cs="Segoe UI"/>
          <w:noProof/>
          <w:color w:val="0274BE"/>
          <w:sz w:val="24"/>
          <w:szCs w:val="24"/>
          <w:bdr w:val="none" w:sz="0" w:space="0" w:color="auto" w:frame="1"/>
        </w:rPr>
        <w:drawing>
          <wp:inline distT="0" distB="0" distL="0" distR="0" wp14:anchorId="0870DF5E" wp14:editId="6D35CCD9">
            <wp:extent cx="2282190" cy="588645"/>
            <wp:effectExtent l="0" t="0" r="3810" b="1905"/>
            <wp:docPr id="27" name="Picture 27" descr="Mean of given data se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an of given data se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2190" cy="588645"/>
                    </a:xfrm>
                    <a:prstGeom prst="rect">
                      <a:avLst/>
                    </a:prstGeom>
                    <a:noFill/>
                    <a:ln>
                      <a:noFill/>
                    </a:ln>
                  </pic:spPr>
                </pic:pic>
              </a:graphicData>
            </a:graphic>
          </wp:inline>
        </w:drawing>
      </w:r>
    </w:p>
    <w:p w:rsidR="001B33E0" w:rsidRPr="001B33E0" w:rsidRDefault="001B33E0" w:rsidP="001B33E0">
      <w:pPr>
        <w:pStyle w:val="NormalWeb"/>
        <w:shd w:val="clear" w:color="auto" w:fill="FFFFFF"/>
        <w:spacing w:before="0" w:beforeAutospacing="0" w:after="0" w:afterAutospacing="0" w:line="360" w:lineRule="auto"/>
        <w:jc w:val="both"/>
        <w:textAlignment w:val="baseline"/>
        <w:rPr>
          <w:rFonts w:asciiTheme="majorHAnsi" w:hAnsiTheme="majorHAnsi" w:cs="Segoe UI"/>
          <w:color w:val="3A3A3A"/>
        </w:rPr>
      </w:pPr>
      <w:r w:rsidRPr="001B33E0">
        <w:rPr>
          <w:rStyle w:val="Strong"/>
          <w:rFonts w:asciiTheme="majorHAnsi" w:hAnsiTheme="majorHAnsi" w:cs="Segoe UI"/>
          <w:color w:val="3A3A3A"/>
          <w:bdr w:val="none" w:sz="0" w:space="0" w:color="auto" w:frame="1"/>
        </w:rPr>
        <w:t>Step 2: Calculation of the covariance matrix.</w:t>
      </w:r>
    </w:p>
    <w:p w:rsidR="001B33E0" w:rsidRPr="001B33E0" w:rsidRDefault="001B33E0" w:rsidP="001B33E0">
      <w:pPr>
        <w:pStyle w:val="NormalWeb"/>
        <w:shd w:val="clear" w:color="auto" w:fill="FFFFFF"/>
        <w:spacing w:before="0" w:beforeAutospacing="0" w:after="384" w:afterAutospacing="0" w:line="360" w:lineRule="auto"/>
        <w:jc w:val="both"/>
        <w:textAlignment w:val="baseline"/>
        <w:rPr>
          <w:rFonts w:asciiTheme="majorHAnsi" w:hAnsiTheme="majorHAnsi" w:cs="Segoe UI"/>
          <w:color w:val="3A3A3A"/>
        </w:rPr>
      </w:pPr>
      <w:r w:rsidRPr="001B33E0">
        <w:rPr>
          <w:rFonts w:asciiTheme="majorHAnsi" w:hAnsiTheme="majorHAnsi" w:cs="Segoe UI"/>
          <w:color w:val="3A3A3A"/>
        </w:rPr>
        <w:t xml:space="preserve">The </w:t>
      </w:r>
      <w:proofErr w:type="spellStart"/>
      <w:r w:rsidRPr="001B33E0">
        <w:rPr>
          <w:rFonts w:asciiTheme="majorHAnsi" w:hAnsiTheme="majorHAnsi" w:cs="Segoe UI"/>
          <w:color w:val="3A3A3A"/>
        </w:rPr>
        <w:t>covariances</w:t>
      </w:r>
      <w:proofErr w:type="spellEnd"/>
      <w:r w:rsidRPr="001B33E0">
        <w:rPr>
          <w:rFonts w:asciiTheme="majorHAnsi" w:hAnsiTheme="majorHAnsi" w:cs="Segoe UI"/>
          <w:color w:val="3A3A3A"/>
        </w:rPr>
        <w:t xml:space="preserve"> are calculated as follows:</w:t>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r w:rsidRPr="001B33E0">
        <w:rPr>
          <w:rFonts w:asciiTheme="majorHAnsi" w:hAnsiTheme="majorHAnsi" w:cs="Segoe UI"/>
          <w:noProof/>
          <w:color w:val="0274BE"/>
          <w:sz w:val="24"/>
          <w:szCs w:val="24"/>
          <w:bdr w:val="none" w:sz="0" w:space="0" w:color="auto" w:frame="1"/>
        </w:rPr>
        <w:lastRenderedPageBreak/>
        <w:drawing>
          <wp:inline distT="0" distB="0" distL="0" distR="0" wp14:anchorId="44008769" wp14:editId="6357943E">
            <wp:extent cx="5120640" cy="4126865"/>
            <wp:effectExtent l="0" t="0" r="3810" b="6985"/>
            <wp:docPr id="26" name="Picture 26" descr="Calculation of the covariance matrix.">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culation of the covariance matrix.">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0640" cy="4126865"/>
                    </a:xfrm>
                    <a:prstGeom prst="rect">
                      <a:avLst/>
                    </a:prstGeom>
                    <a:noFill/>
                    <a:ln>
                      <a:noFill/>
                    </a:ln>
                  </pic:spPr>
                </pic:pic>
              </a:graphicData>
            </a:graphic>
          </wp:inline>
        </w:drawing>
      </w:r>
    </w:p>
    <w:p w:rsidR="001B33E0" w:rsidRPr="001B33E0" w:rsidRDefault="001B33E0" w:rsidP="001B33E0">
      <w:pPr>
        <w:pStyle w:val="NormalWeb"/>
        <w:shd w:val="clear" w:color="auto" w:fill="FFFFFF"/>
        <w:spacing w:before="0" w:beforeAutospacing="0" w:after="384" w:afterAutospacing="0" w:line="360" w:lineRule="auto"/>
        <w:jc w:val="both"/>
        <w:textAlignment w:val="baseline"/>
        <w:rPr>
          <w:rFonts w:asciiTheme="majorHAnsi" w:hAnsiTheme="majorHAnsi" w:cs="Segoe UI"/>
          <w:color w:val="3A3A3A"/>
        </w:rPr>
      </w:pPr>
      <w:r w:rsidRPr="001B33E0">
        <w:rPr>
          <w:rFonts w:asciiTheme="majorHAnsi" w:hAnsiTheme="majorHAnsi" w:cs="Segoe UI"/>
          <w:color w:val="3A3A3A"/>
        </w:rPr>
        <w:t>The covariance matrix is,</w:t>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r w:rsidRPr="001B33E0">
        <w:rPr>
          <w:rFonts w:asciiTheme="majorHAnsi" w:hAnsiTheme="majorHAnsi" w:cs="Segoe UI"/>
          <w:noProof/>
          <w:color w:val="0274BE"/>
          <w:sz w:val="24"/>
          <w:szCs w:val="24"/>
          <w:bdr w:val="none" w:sz="0" w:space="0" w:color="auto" w:frame="1"/>
        </w:rPr>
        <w:drawing>
          <wp:inline distT="0" distB="0" distL="0" distR="0" wp14:anchorId="31DF0B35" wp14:editId="54BDAD52">
            <wp:extent cx="2767330" cy="1113155"/>
            <wp:effectExtent l="0" t="0" r="0" b="0"/>
            <wp:docPr id="25" name="Picture 25" descr="covariance matrix ">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variance matrix ">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7330" cy="1113155"/>
                    </a:xfrm>
                    <a:prstGeom prst="rect">
                      <a:avLst/>
                    </a:prstGeom>
                    <a:noFill/>
                    <a:ln>
                      <a:noFill/>
                    </a:ln>
                  </pic:spPr>
                </pic:pic>
              </a:graphicData>
            </a:graphic>
          </wp:inline>
        </w:drawing>
      </w:r>
    </w:p>
    <w:p w:rsidR="001B33E0" w:rsidRPr="001B33E0" w:rsidRDefault="001B33E0" w:rsidP="001B33E0">
      <w:pPr>
        <w:pStyle w:val="NormalWeb"/>
        <w:shd w:val="clear" w:color="auto" w:fill="FFFFFF"/>
        <w:spacing w:before="0" w:beforeAutospacing="0" w:after="0" w:afterAutospacing="0" w:line="360" w:lineRule="auto"/>
        <w:jc w:val="both"/>
        <w:textAlignment w:val="baseline"/>
        <w:rPr>
          <w:rFonts w:asciiTheme="majorHAnsi" w:hAnsiTheme="majorHAnsi" w:cs="Segoe UI"/>
          <w:color w:val="3A3A3A"/>
        </w:rPr>
      </w:pPr>
      <w:r w:rsidRPr="001B33E0">
        <w:rPr>
          <w:rStyle w:val="Strong"/>
          <w:rFonts w:asciiTheme="majorHAnsi" w:hAnsiTheme="majorHAnsi" w:cs="Segoe UI"/>
          <w:color w:val="3A3A3A"/>
          <w:bdr w:val="none" w:sz="0" w:space="0" w:color="auto" w:frame="1"/>
        </w:rPr>
        <w:t>Step 3: Eigenvalues of the covariance matrix</w:t>
      </w:r>
    </w:p>
    <w:p w:rsidR="001B33E0" w:rsidRPr="001B33E0" w:rsidRDefault="001B33E0" w:rsidP="001B33E0">
      <w:pPr>
        <w:pStyle w:val="NormalWeb"/>
        <w:shd w:val="clear" w:color="auto" w:fill="FFFFFF"/>
        <w:spacing w:before="0" w:beforeAutospacing="0" w:after="384" w:afterAutospacing="0" w:line="360" w:lineRule="auto"/>
        <w:jc w:val="both"/>
        <w:textAlignment w:val="baseline"/>
        <w:rPr>
          <w:rFonts w:asciiTheme="majorHAnsi" w:hAnsiTheme="majorHAnsi" w:cs="Segoe UI"/>
          <w:color w:val="3A3A3A"/>
        </w:rPr>
      </w:pPr>
      <w:r w:rsidRPr="001B33E0">
        <w:rPr>
          <w:rFonts w:asciiTheme="majorHAnsi" w:hAnsiTheme="majorHAnsi" w:cs="Segoe UI"/>
          <w:color w:val="3A3A3A"/>
        </w:rPr>
        <w:t>The characteristic equation of the covariance matrix is,</w:t>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r w:rsidRPr="001B33E0">
        <w:rPr>
          <w:rFonts w:asciiTheme="majorHAnsi" w:hAnsiTheme="majorHAnsi" w:cs="Segoe UI"/>
          <w:noProof/>
          <w:color w:val="0274BE"/>
          <w:sz w:val="24"/>
          <w:szCs w:val="24"/>
          <w:bdr w:val="none" w:sz="0" w:space="0" w:color="auto" w:frame="1"/>
        </w:rPr>
        <w:lastRenderedPageBreak/>
        <w:drawing>
          <wp:inline distT="0" distB="0" distL="0" distR="0" wp14:anchorId="0BAEFE0E" wp14:editId="53551BB4">
            <wp:extent cx="2759075" cy="1351915"/>
            <wp:effectExtent l="0" t="0" r="3175" b="635"/>
            <wp:docPr id="24" name="Picture 24" descr="Eigenvalues of the covariance matrix">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genvalues of the covariance matrix">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9075" cy="1351915"/>
                    </a:xfrm>
                    <a:prstGeom prst="rect">
                      <a:avLst/>
                    </a:prstGeom>
                    <a:noFill/>
                    <a:ln>
                      <a:noFill/>
                    </a:ln>
                  </pic:spPr>
                </pic:pic>
              </a:graphicData>
            </a:graphic>
          </wp:inline>
        </w:drawing>
      </w:r>
    </w:p>
    <w:p w:rsidR="001B33E0" w:rsidRPr="001B33E0" w:rsidRDefault="001B33E0" w:rsidP="001B33E0">
      <w:pPr>
        <w:pStyle w:val="NormalWeb"/>
        <w:shd w:val="clear" w:color="auto" w:fill="FFFFFF"/>
        <w:spacing w:before="0" w:beforeAutospacing="0" w:after="384" w:afterAutospacing="0" w:line="360" w:lineRule="auto"/>
        <w:jc w:val="both"/>
        <w:textAlignment w:val="baseline"/>
        <w:rPr>
          <w:rFonts w:asciiTheme="majorHAnsi" w:hAnsiTheme="majorHAnsi" w:cs="Segoe UI"/>
          <w:color w:val="3A3A3A"/>
        </w:rPr>
      </w:pPr>
      <w:r w:rsidRPr="001B33E0">
        <w:rPr>
          <w:rFonts w:asciiTheme="majorHAnsi" w:hAnsiTheme="majorHAnsi" w:cs="Segoe UI"/>
          <w:color w:val="3A3A3A"/>
        </w:rPr>
        <w:t>Solving the characteristic equation we get,</w:t>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r w:rsidRPr="001B33E0">
        <w:rPr>
          <w:rFonts w:asciiTheme="majorHAnsi" w:hAnsiTheme="majorHAnsi" w:cs="Segoe UI"/>
          <w:noProof/>
          <w:color w:val="0274BE"/>
          <w:sz w:val="24"/>
          <w:szCs w:val="24"/>
          <w:bdr w:val="none" w:sz="0" w:space="0" w:color="auto" w:frame="1"/>
        </w:rPr>
        <w:drawing>
          <wp:inline distT="0" distB="0" distL="0" distR="0" wp14:anchorId="0314A036" wp14:editId="4952E699">
            <wp:extent cx="1510665" cy="866775"/>
            <wp:effectExtent l="0" t="0" r="0" b="9525"/>
            <wp:docPr id="23" name="Picture 23" descr="Eigenvalues of the covariance matrix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genvalues of the covariance matrix 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0665" cy="866775"/>
                    </a:xfrm>
                    <a:prstGeom prst="rect">
                      <a:avLst/>
                    </a:prstGeom>
                    <a:noFill/>
                    <a:ln>
                      <a:noFill/>
                    </a:ln>
                  </pic:spPr>
                </pic:pic>
              </a:graphicData>
            </a:graphic>
          </wp:inline>
        </w:drawing>
      </w:r>
    </w:p>
    <w:p w:rsidR="001B33E0" w:rsidRPr="001B33E0" w:rsidRDefault="001B33E0" w:rsidP="001B33E0">
      <w:pPr>
        <w:pStyle w:val="NormalWeb"/>
        <w:shd w:val="clear" w:color="auto" w:fill="FFFFFF"/>
        <w:spacing w:before="0" w:beforeAutospacing="0" w:after="0" w:afterAutospacing="0" w:line="360" w:lineRule="auto"/>
        <w:jc w:val="both"/>
        <w:textAlignment w:val="baseline"/>
        <w:rPr>
          <w:rFonts w:asciiTheme="majorHAnsi" w:hAnsiTheme="majorHAnsi" w:cs="Segoe UI"/>
          <w:color w:val="3A3A3A"/>
        </w:rPr>
      </w:pPr>
      <w:r w:rsidRPr="001B33E0">
        <w:rPr>
          <w:rStyle w:val="Strong"/>
          <w:rFonts w:asciiTheme="majorHAnsi" w:hAnsiTheme="majorHAnsi" w:cs="Segoe UI"/>
          <w:color w:val="3A3A3A"/>
          <w:bdr w:val="none" w:sz="0" w:space="0" w:color="auto" w:frame="1"/>
        </w:rPr>
        <w:t>Step 4: Computation of the eigenvectors</w:t>
      </w:r>
    </w:p>
    <w:p w:rsidR="001B33E0" w:rsidRPr="001B33E0" w:rsidRDefault="001B33E0" w:rsidP="001B33E0">
      <w:pPr>
        <w:pStyle w:val="NormalWeb"/>
        <w:shd w:val="clear" w:color="auto" w:fill="FFFFFF"/>
        <w:spacing w:before="0" w:beforeAutospacing="0" w:after="0" w:afterAutospacing="0" w:line="360" w:lineRule="auto"/>
        <w:jc w:val="both"/>
        <w:textAlignment w:val="baseline"/>
        <w:rPr>
          <w:rFonts w:asciiTheme="majorHAnsi" w:hAnsiTheme="majorHAnsi" w:cs="Segoe UI"/>
          <w:color w:val="3A3A3A"/>
        </w:rPr>
      </w:pPr>
      <w:r w:rsidRPr="001B33E0">
        <w:rPr>
          <w:rFonts w:asciiTheme="majorHAnsi" w:hAnsiTheme="majorHAnsi" w:cs="Segoe UI"/>
          <w:color w:val="3A3A3A"/>
        </w:rPr>
        <w:t>To find the first principal components, we need only compute the eigenvector corresponding to the largest eigenvalue. In the present example, the largest eigenvalue is λ</w:t>
      </w:r>
      <w:r w:rsidRPr="001B33E0">
        <w:rPr>
          <w:rFonts w:asciiTheme="majorHAnsi" w:hAnsiTheme="majorHAnsi" w:cs="Segoe UI"/>
          <w:color w:val="3A3A3A"/>
          <w:bdr w:val="none" w:sz="0" w:space="0" w:color="auto" w:frame="1"/>
          <w:vertAlign w:val="subscript"/>
        </w:rPr>
        <w:t>1</w:t>
      </w:r>
      <w:r w:rsidRPr="001B33E0">
        <w:rPr>
          <w:rFonts w:asciiTheme="majorHAnsi" w:hAnsiTheme="majorHAnsi" w:cs="Segoe UI"/>
          <w:color w:val="3A3A3A"/>
        </w:rPr>
        <w:t> and so we compute the eigenvector corresponding to λ</w:t>
      </w:r>
      <w:r w:rsidRPr="001B33E0">
        <w:rPr>
          <w:rFonts w:asciiTheme="majorHAnsi" w:hAnsiTheme="majorHAnsi" w:cs="Segoe UI"/>
          <w:color w:val="3A3A3A"/>
          <w:bdr w:val="none" w:sz="0" w:space="0" w:color="auto" w:frame="1"/>
          <w:vertAlign w:val="subscript"/>
        </w:rPr>
        <w:t>1</w:t>
      </w:r>
      <w:r w:rsidRPr="001B33E0">
        <w:rPr>
          <w:rFonts w:asciiTheme="majorHAnsi" w:hAnsiTheme="majorHAnsi" w:cs="Segoe UI"/>
          <w:color w:val="3A3A3A"/>
        </w:rPr>
        <w:t>.</w:t>
      </w:r>
    </w:p>
    <w:p w:rsidR="001B33E0" w:rsidRPr="001B33E0" w:rsidRDefault="001B33E0" w:rsidP="001B33E0">
      <w:pPr>
        <w:shd w:val="clear" w:color="auto" w:fill="FFFFFF"/>
        <w:spacing w:line="360" w:lineRule="auto"/>
        <w:jc w:val="both"/>
        <w:textAlignment w:val="baseline"/>
        <w:rPr>
          <w:rStyle w:val="Hyperlink"/>
          <w:rFonts w:asciiTheme="majorHAnsi" w:hAnsiTheme="majorHAnsi"/>
          <w:b/>
          <w:bCs/>
          <w:color w:val="0274BE"/>
          <w:sz w:val="24"/>
          <w:szCs w:val="24"/>
          <w:u w:val="none"/>
        </w:rPr>
      </w:pPr>
      <w:r w:rsidRPr="001B33E0">
        <w:rPr>
          <w:rFonts w:asciiTheme="majorHAnsi" w:hAnsiTheme="majorHAnsi" w:cs="Segoe UI"/>
          <w:color w:val="3A3A3A"/>
          <w:sz w:val="24"/>
          <w:szCs w:val="24"/>
        </w:rPr>
        <w:fldChar w:fldCharType="begin"/>
      </w:r>
      <w:r w:rsidRPr="001B33E0">
        <w:rPr>
          <w:rFonts w:asciiTheme="majorHAnsi" w:hAnsiTheme="majorHAnsi" w:cs="Segoe UI"/>
          <w:color w:val="3A3A3A"/>
          <w:sz w:val="24"/>
          <w:szCs w:val="24"/>
        </w:rPr>
        <w:instrText xml:space="preserve"> HYPERLINK "https://www.vtupulse.com/machine-learning/types-of-regression-models/" \t "_self" </w:instrText>
      </w:r>
      <w:r w:rsidRPr="001B33E0">
        <w:rPr>
          <w:rFonts w:asciiTheme="majorHAnsi" w:hAnsiTheme="majorHAnsi" w:cs="Segoe UI"/>
          <w:color w:val="3A3A3A"/>
          <w:sz w:val="24"/>
          <w:szCs w:val="24"/>
        </w:rPr>
        <w:fldChar w:fldCharType="separate"/>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r w:rsidRPr="001B33E0">
        <w:rPr>
          <w:rFonts w:asciiTheme="majorHAnsi" w:hAnsiTheme="majorHAnsi" w:cs="Segoe UI"/>
          <w:color w:val="3A3A3A"/>
          <w:sz w:val="24"/>
          <w:szCs w:val="24"/>
        </w:rPr>
        <w:fldChar w:fldCharType="end"/>
      </w:r>
      <w:r w:rsidRPr="001B33E0">
        <w:rPr>
          <w:rFonts w:asciiTheme="majorHAnsi" w:hAnsiTheme="majorHAnsi" w:cs="Segoe UI"/>
          <w:color w:val="3A3A3A"/>
          <w:sz w:val="24"/>
          <w:szCs w:val="24"/>
        </w:rPr>
        <w:t>The eigenvector corresponding to λ = λ</w:t>
      </w:r>
      <w:r w:rsidRPr="001B33E0">
        <w:rPr>
          <w:rFonts w:asciiTheme="majorHAnsi" w:hAnsiTheme="majorHAnsi" w:cs="Segoe UI"/>
          <w:color w:val="3A3A3A"/>
          <w:sz w:val="24"/>
          <w:szCs w:val="24"/>
          <w:bdr w:val="none" w:sz="0" w:space="0" w:color="auto" w:frame="1"/>
          <w:vertAlign w:val="subscript"/>
        </w:rPr>
        <w:t>1</w:t>
      </w:r>
      <w:r w:rsidRPr="001B33E0">
        <w:rPr>
          <w:rFonts w:asciiTheme="majorHAnsi" w:hAnsiTheme="majorHAnsi" w:cs="Segoe UI"/>
          <w:color w:val="3A3A3A"/>
          <w:sz w:val="24"/>
          <w:szCs w:val="24"/>
        </w:rPr>
        <w:t> is a vector</w:t>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r w:rsidRPr="001B33E0">
        <w:rPr>
          <w:rFonts w:asciiTheme="majorHAnsi" w:hAnsiTheme="majorHAnsi" w:cs="Segoe UI"/>
          <w:noProof/>
          <w:color w:val="0274BE"/>
          <w:sz w:val="24"/>
          <w:szCs w:val="24"/>
          <w:bdr w:val="none" w:sz="0" w:space="0" w:color="auto" w:frame="1"/>
        </w:rPr>
        <w:drawing>
          <wp:inline distT="0" distB="0" distL="0" distR="0" wp14:anchorId="0C655128" wp14:editId="25E72048">
            <wp:extent cx="723265" cy="524510"/>
            <wp:effectExtent l="0" t="0" r="635" b="8890"/>
            <wp:docPr id="22" name="Picture 22" descr="https://www.vtupulse.com/wp-content/uploads/2022/05/image-2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vtupulse.com/wp-content/uploads/2022/05/image-21.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3265" cy="524510"/>
                    </a:xfrm>
                    <a:prstGeom prst="rect">
                      <a:avLst/>
                    </a:prstGeom>
                    <a:noFill/>
                    <a:ln>
                      <a:noFill/>
                    </a:ln>
                  </pic:spPr>
                </pic:pic>
              </a:graphicData>
            </a:graphic>
          </wp:inline>
        </w:drawing>
      </w:r>
    </w:p>
    <w:p w:rsidR="001B33E0" w:rsidRPr="001B33E0" w:rsidRDefault="001B33E0" w:rsidP="001B33E0">
      <w:pPr>
        <w:pStyle w:val="NormalWeb"/>
        <w:shd w:val="clear" w:color="auto" w:fill="FFFFFF"/>
        <w:spacing w:before="0" w:beforeAutospacing="0" w:after="384" w:afterAutospacing="0" w:line="360" w:lineRule="auto"/>
        <w:jc w:val="both"/>
        <w:textAlignment w:val="baseline"/>
        <w:rPr>
          <w:rFonts w:asciiTheme="majorHAnsi" w:hAnsiTheme="majorHAnsi" w:cs="Segoe UI"/>
          <w:color w:val="3A3A3A"/>
        </w:rPr>
      </w:pPr>
      <w:proofErr w:type="gramStart"/>
      <w:r w:rsidRPr="001B33E0">
        <w:rPr>
          <w:rFonts w:asciiTheme="majorHAnsi" w:hAnsiTheme="majorHAnsi" w:cs="Segoe UI"/>
          <w:color w:val="3A3A3A"/>
        </w:rPr>
        <w:t>satisfying</w:t>
      </w:r>
      <w:proofErr w:type="gramEnd"/>
      <w:r w:rsidRPr="001B33E0">
        <w:rPr>
          <w:rFonts w:asciiTheme="majorHAnsi" w:hAnsiTheme="majorHAnsi" w:cs="Segoe UI"/>
          <w:color w:val="3A3A3A"/>
        </w:rPr>
        <w:t xml:space="preserve"> the following equation:</w:t>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r w:rsidRPr="001B33E0">
        <w:rPr>
          <w:rFonts w:asciiTheme="majorHAnsi" w:hAnsiTheme="majorHAnsi" w:cs="Segoe UI"/>
          <w:noProof/>
          <w:color w:val="0274BE"/>
          <w:sz w:val="24"/>
          <w:szCs w:val="24"/>
          <w:bdr w:val="none" w:sz="0" w:space="0" w:color="auto" w:frame="1"/>
        </w:rPr>
        <w:drawing>
          <wp:inline distT="0" distB="0" distL="0" distR="0" wp14:anchorId="2ECE3F34" wp14:editId="395B6796">
            <wp:extent cx="2353310" cy="1614170"/>
            <wp:effectExtent l="0" t="0" r="8890" b="5080"/>
            <wp:docPr id="21" name="Picture 21" descr="https://www.vtupulse.com/wp-content/uploads/2022/05/image-22.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vtupulse.com/wp-content/uploads/2022/05/image-22.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3310" cy="1614170"/>
                    </a:xfrm>
                    <a:prstGeom prst="rect">
                      <a:avLst/>
                    </a:prstGeom>
                    <a:noFill/>
                    <a:ln>
                      <a:noFill/>
                    </a:ln>
                  </pic:spPr>
                </pic:pic>
              </a:graphicData>
            </a:graphic>
          </wp:inline>
        </w:drawing>
      </w:r>
    </w:p>
    <w:p w:rsidR="001B33E0" w:rsidRPr="001B33E0" w:rsidRDefault="001B33E0" w:rsidP="001B33E0">
      <w:pPr>
        <w:pStyle w:val="NormalWeb"/>
        <w:shd w:val="clear" w:color="auto" w:fill="FFFFFF"/>
        <w:spacing w:before="0" w:beforeAutospacing="0" w:after="384" w:afterAutospacing="0" w:line="360" w:lineRule="auto"/>
        <w:jc w:val="both"/>
        <w:textAlignment w:val="baseline"/>
        <w:rPr>
          <w:rFonts w:asciiTheme="majorHAnsi" w:hAnsiTheme="majorHAnsi" w:cs="Segoe UI"/>
          <w:color w:val="3A3A3A"/>
        </w:rPr>
      </w:pPr>
      <w:r w:rsidRPr="001B33E0">
        <w:rPr>
          <w:rFonts w:asciiTheme="majorHAnsi" w:hAnsiTheme="majorHAnsi" w:cs="Segoe UI"/>
          <w:color w:val="3A3A3A"/>
        </w:rPr>
        <w:lastRenderedPageBreak/>
        <w:t>This is equivalent to the following two equations:</w:t>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r w:rsidRPr="001B33E0">
        <w:rPr>
          <w:rFonts w:asciiTheme="majorHAnsi" w:hAnsiTheme="majorHAnsi" w:cs="Segoe UI"/>
          <w:noProof/>
          <w:color w:val="0274BE"/>
          <w:sz w:val="24"/>
          <w:szCs w:val="24"/>
          <w:bdr w:val="none" w:sz="0" w:space="0" w:color="auto" w:frame="1"/>
        </w:rPr>
        <w:drawing>
          <wp:inline distT="0" distB="0" distL="0" distR="0" wp14:anchorId="02A1BA17" wp14:editId="116CBA9B">
            <wp:extent cx="1860550" cy="485140"/>
            <wp:effectExtent l="0" t="0" r="6350" b="0"/>
            <wp:docPr id="19" name="Picture 19" descr="https://www.vtupulse.com/wp-content/uploads/2022/05/image-23.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vtupulse.com/wp-content/uploads/2022/05/image-23.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60550" cy="485140"/>
                    </a:xfrm>
                    <a:prstGeom prst="rect">
                      <a:avLst/>
                    </a:prstGeom>
                    <a:noFill/>
                    <a:ln>
                      <a:noFill/>
                    </a:ln>
                  </pic:spPr>
                </pic:pic>
              </a:graphicData>
            </a:graphic>
          </wp:inline>
        </w:drawing>
      </w:r>
    </w:p>
    <w:p w:rsidR="001B33E0" w:rsidRPr="001B33E0" w:rsidRDefault="001B33E0" w:rsidP="001B33E0">
      <w:pPr>
        <w:pStyle w:val="NormalWeb"/>
        <w:shd w:val="clear" w:color="auto" w:fill="FFFFFF"/>
        <w:spacing w:before="0" w:beforeAutospacing="0" w:after="384" w:afterAutospacing="0" w:line="360" w:lineRule="auto"/>
        <w:jc w:val="both"/>
        <w:textAlignment w:val="baseline"/>
        <w:rPr>
          <w:rFonts w:asciiTheme="majorHAnsi" w:hAnsiTheme="majorHAnsi" w:cs="Segoe UI"/>
          <w:color w:val="3A3A3A"/>
        </w:rPr>
      </w:pPr>
      <w:r w:rsidRPr="001B33E0">
        <w:rPr>
          <w:rFonts w:asciiTheme="majorHAnsi" w:hAnsiTheme="majorHAnsi" w:cs="Segoe UI"/>
          <w:color w:val="3A3A3A"/>
        </w:rPr>
        <w:t>Using the theory of systems of linear equations, we note that these equations are not independent and solutions are given by,</w:t>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r w:rsidRPr="001B33E0">
        <w:rPr>
          <w:rFonts w:asciiTheme="majorHAnsi" w:hAnsiTheme="majorHAnsi" w:cs="Segoe UI"/>
          <w:noProof/>
          <w:color w:val="0274BE"/>
          <w:sz w:val="24"/>
          <w:szCs w:val="24"/>
          <w:bdr w:val="none" w:sz="0" w:space="0" w:color="auto" w:frame="1"/>
        </w:rPr>
        <w:drawing>
          <wp:inline distT="0" distB="0" distL="0" distR="0" wp14:anchorId="133F9345" wp14:editId="09018913">
            <wp:extent cx="1375410" cy="461010"/>
            <wp:effectExtent l="0" t="0" r="0" b="0"/>
            <wp:docPr id="14" name="Picture 14" descr="https://www.vtupulse.com/wp-content/uploads/2022/05/image-24.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vtupulse.com/wp-content/uploads/2022/05/image-24.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75410" cy="461010"/>
                    </a:xfrm>
                    <a:prstGeom prst="rect">
                      <a:avLst/>
                    </a:prstGeom>
                    <a:noFill/>
                    <a:ln>
                      <a:noFill/>
                    </a:ln>
                  </pic:spPr>
                </pic:pic>
              </a:graphicData>
            </a:graphic>
          </wp:inline>
        </w:drawing>
      </w:r>
    </w:p>
    <w:p w:rsidR="001B33E0" w:rsidRPr="001B33E0" w:rsidRDefault="001B33E0" w:rsidP="001B33E0">
      <w:pPr>
        <w:pStyle w:val="NormalWeb"/>
        <w:shd w:val="clear" w:color="auto" w:fill="FFFFFF"/>
        <w:spacing w:before="0" w:beforeAutospacing="0" w:after="384" w:afterAutospacing="0" w:line="360" w:lineRule="auto"/>
        <w:jc w:val="both"/>
        <w:textAlignment w:val="baseline"/>
        <w:rPr>
          <w:rFonts w:asciiTheme="majorHAnsi" w:hAnsiTheme="majorHAnsi" w:cs="Segoe UI"/>
          <w:color w:val="3A3A3A"/>
        </w:rPr>
      </w:pPr>
      <w:proofErr w:type="gramStart"/>
      <w:r w:rsidRPr="001B33E0">
        <w:rPr>
          <w:rFonts w:asciiTheme="majorHAnsi" w:hAnsiTheme="majorHAnsi" w:cs="Segoe UI"/>
          <w:color w:val="3A3A3A"/>
        </w:rPr>
        <w:t>that</w:t>
      </w:r>
      <w:proofErr w:type="gramEnd"/>
      <w:r w:rsidRPr="001B33E0">
        <w:rPr>
          <w:rFonts w:asciiTheme="majorHAnsi" w:hAnsiTheme="majorHAnsi" w:cs="Segoe UI"/>
          <w:color w:val="3A3A3A"/>
        </w:rPr>
        <w:t xml:space="preserve"> is,</w:t>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r w:rsidRPr="001B33E0">
        <w:rPr>
          <w:rFonts w:asciiTheme="majorHAnsi" w:hAnsiTheme="majorHAnsi" w:cs="Segoe UI"/>
          <w:noProof/>
          <w:color w:val="0274BE"/>
          <w:sz w:val="24"/>
          <w:szCs w:val="24"/>
          <w:bdr w:val="none" w:sz="0" w:space="0" w:color="auto" w:frame="1"/>
        </w:rPr>
        <w:drawing>
          <wp:inline distT="0" distB="0" distL="0" distR="0" wp14:anchorId="1AF44A90" wp14:editId="28DD33AE">
            <wp:extent cx="2067560" cy="278130"/>
            <wp:effectExtent l="0" t="0" r="8890" b="7620"/>
            <wp:docPr id="13" name="Picture 13" descr="https://www.vtupulse.com/wp-content/uploads/2022/05/image-25.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vtupulse.com/wp-content/uploads/2022/05/image-25.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67560" cy="278130"/>
                    </a:xfrm>
                    <a:prstGeom prst="rect">
                      <a:avLst/>
                    </a:prstGeom>
                    <a:noFill/>
                    <a:ln>
                      <a:noFill/>
                    </a:ln>
                  </pic:spPr>
                </pic:pic>
              </a:graphicData>
            </a:graphic>
          </wp:inline>
        </w:drawing>
      </w:r>
    </w:p>
    <w:p w:rsidR="001B33E0" w:rsidRPr="001B33E0" w:rsidRDefault="001B33E0" w:rsidP="001B33E0">
      <w:pPr>
        <w:pStyle w:val="NormalWeb"/>
        <w:shd w:val="clear" w:color="auto" w:fill="FFFFFF"/>
        <w:spacing w:before="0" w:beforeAutospacing="0" w:after="0" w:afterAutospacing="0" w:line="360" w:lineRule="auto"/>
        <w:jc w:val="both"/>
        <w:textAlignment w:val="baseline"/>
        <w:rPr>
          <w:rFonts w:asciiTheme="majorHAnsi" w:hAnsiTheme="majorHAnsi" w:cs="Segoe UI"/>
          <w:color w:val="3A3A3A"/>
        </w:rPr>
      </w:pPr>
      <w:proofErr w:type="gramStart"/>
      <w:r w:rsidRPr="001B33E0">
        <w:rPr>
          <w:rFonts w:asciiTheme="majorHAnsi" w:hAnsiTheme="majorHAnsi" w:cs="Segoe UI"/>
          <w:color w:val="3A3A3A"/>
        </w:rPr>
        <w:t>where</w:t>
      </w:r>
      <w:proofErr w:type="gramEnd"/>
      <w:r w:rsidRPr="001B33E0">
        <w:rPr>
          <w:rFonts w:asciiTheme="majorHAnsi" w:hAnsiTheme="majorHAnsi" w:cs="Segoe UI"/>
          <w:color w:val="3A3A3A"/>
        </w:rPr>
        <w:t> </w:t>
      </w:r>
      <w:r w:rsidRPr="001B33E0">
        <w:rPr>
          <w:rStyle w:val="HTMLCode"/>
          <w:rFonts w:asciiTheme="majorHAnsi" w:hAnsiTheme="majorHAnsi"/>
          <w:color w:val="3A3A3A"/>
          <w:sz w:val="24"/>
          <w:szCs w:val="24"/>
          <w:bdr w:val="none" w:sz="0" w:space="0" w:color="auto" w:frame="1"/>
        </w:rPr>
        <w:t>t </w:t>
      </w:r>
      <w:r w:rsidRPr="001B33E0">
        <w:rPr>
          <w:rFonts w:asciiTheme="majorHAnsi" w:hAnsiTheme="majorHAnsi" w:cs="Segoe UI"/>
          <w:color w:val="3A3A3A"/>
        </w:rPr>
        <w:t>is any real number.</w:t>
      </w:r>
    </w:p>
    <w:p w:rsidR="001B33E0" w:rsidRPr="001B33E0" w:rsidRDefault="001B33E0" w:rsidP="001B33E0">
      <w:pPr>
        <w:pStyle w:val="NormalWeb"/>
        <w:shd w:val="clear" w:color="auto" w:fill="FFFFFF"/>
        <w:spacing w:before="0" w:beforeAutospacing="0" w:after="0" w:afterAutospacing="0" w:line="360" w:lineRule="auto"/>
        <w:jc w:val="both"/>
        <w:textAlignment w:val="baseline"/>
        <w:rPr>
          <w:rFonts w:asciiTheme="majorHAnsi" w:hAnsiTheme="majorHAnsi" w:cs="Segoe UI"/>
          <w:color w:val="3A3A3A"/>
        </w:rPr>
      </w:pPr>
      <w:r w:rsidRPr="001B33E0">
        <w:rPr>
          <w:rFonts w:asciiTheme="majorHAnsi" w:hAnsiTheme="majorHAnsi" w:cs="Segoe UI"/>
          <w:color w:val="3A3A3A"/>
        </w:rPr>
        <w:t>Taking </w:t>
      </w:r>
      <w:r w:rsidRPr="001B33E0">
        <w:rPr>
          <w:rStyle w:val="HTMLCode"/>
          <w:rFonts w:asciiTheme="majorHAnsi" w:hAnsiTheme="majorHAnsi"/>
          <w:b/>
          <w:bCs/>
          <w:color w:val="3A3A3A"/>
          <w:sz w:val="24"/>
          <w:szCs w:val="24"/>
          <w:bdr w:val="none" w:sz="0" w:space="0" w:color="auto" w:frame="1"/>
        </w:rPr>
        <w:t>t = 1</w:t>
      </w:r>
      <w:r w:rsidRPr="001B33E0">
        <w:rPr>
          <w:rFonts w:asciiTheme="majorHAnsi" w:hAnsiTheme="majorHAnsi" w:cs="Segoe UI"/>
          <w:color w:val="3A3A3A"/>
        </w:rPr>
        <w:t>, we get an eigenvector corresponding to λ</w:t>
      </w:r>
      <w:r w:rsidRPr="001B33E0">
        <w:rPr>
          <w:rFonts w:asciiTheme="majorHAnsi" w:hAnsiTheme="majorHAnsi" w:cs="Segoe UI"/>
          <w:color w:val="3A3A3A"/>
          <w:bdr w:val="none" w:sz="0" w:space="0" w:color="auto" w:frame="1"/>
          <w:vertAlign w:val="subscript"/>
        </w:rPr>
        <w:t>1</w:t>
      </w:r>
      <w:r w:rsidRPr="001B33E0">
        <w:rPr>
          <w:rFonts w:asciiTheme="majorHAnsi" w:hAnsiTheme="majorHAnsi" w:cs="Segoe UI"/>
          <w:color w:val="3A3A3A"/>
        </w:rPr>
        <w:t> as</w:t>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r w:rsidRPr="001B33E0">
        <w:rPr>
          <w:rFonts w:asciiTheme="majorHAnsi" w:hAnsiTheme="majorHAnsi" w:cs="Segoe UI"/>
          <w:noProof/>
          <w:color w:val="0274BE"/>
          <w:sz w:val="24"/>
          <w:szCs w:val="24"/>
          <w:bdr w:val="none" w:sz="0" w:space="0" w:color="auto" w:frame="1"/>
        </w:rPr>
        <w:drawing>
          <wp:inline distT="0" distB="0" distL="0" distR="0" wp14:anchorId="49146AFC" wp14:editId="2F59180B">
            <wp:extent cx="1184910" cy="572770"/>
            <wp:effectExtent l="0" t="0" r="0" b="0"/>
            <wp:docPr id="12" name="Picture 12" descr="https://www.vtupulse.com/wp-content/uploads/2022/05/image-26.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vtupulse.com/wp-content/uploads/2022/05/image-26.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84910" cy="572770"/>
                    </a:xfrm>
                    <a:prstGeom prst="rect">
                      <a:avLst/>
                    </a:prstGeom>
                    <a:noFill/>
                    <a:ln>
                      <a:noFill/>
                    </a:ln>
                  </pic:spPr>
                </pic:pic>
              </a:graphicData>
            </a:graphic>
          </wp:inline>
        </w:drawing>
      </w:r>
    </w:p>
    <w:p w:rsidR="001B33E0" w:rsidRPr="001B33E0" w:rsidRDefault="001B33E0" w:rsidP="001B33E0">
      <w:pPr>
        <w:pStyle w:val="NormalWeb"/>
        <w:shd w:val="clear" w:color="auto" w:fill="FFFFFF"/>
        <w:spacing w:before="0" w:beforeAutospacing="0" w:after="0" w:afterAutospacing="0" w:line="360" w:lineRule="auto"/>
        <w:jc w:val="both"/>
        <w:textAlignment w:val="baseline"/>
        <w:rPr>
          <w:rFonts w:asciiTheme="majorHAnsi" w:hAnsiTheme="majorHAnsi" w:cs="Segoe UI"/>
          <w:color w:val="3A3A3A"/>
        </w:rPr>
      </w:pPr>
      <w:r w:rsidRPr="001B33E0">
        <w:rPr>
          <w:rFonts w:asciiTheme="majorHAnsi" w:hAnsiTheme="majorHAnsi" w:cs="Segoe UI"/>
          <w:color w:val="3A3A3A"/>
        </w:rPr>
        <w:t>To find a unit eigenvector, we compute the length of X</w:t>
      </w:r>
      <w:r w:rsidRPr="001B33E0">
        <w:rPr>
          <w:rFonts w:asciiTheme="majorHAnsi" w:hAnsiTheme="majorHAnsi" w:cs="Segoe UI"/>
          <w:color w:val="3A3A3A"/>
          <w:bdr w:val="none" w:sz="0" w:space="0" w:color="auto" w:frame="1"/>
          <w:vertAlign w:val="subscript"/>
        </w:rPr>
        <w:t>1</w:t>
      </w:r>
      <w:r w:rsidRPr="001B33E0">
        <w:rPr>
          <w:rFonts w:asciiTheme="majorHAnsi" w:hAnsiTheme="majorHAnsi" w:cs="Segoe UI"/>
          <w:color w:val="3A3A3A"/>
        </w:rPr>
        <w:t> which is given by,</w:t>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r w:rsidRPr="001B33E0">
        <w:rPr>
          <w:rFonts w:asciiTheme="majorHAnsi" w:hAnsiTheme="majorHAnsi" w:cs="Segoe UI"/>
          <w:noProof/>
          <w:color w:val="0274BE"/>
          <w:sz w:val="24"/>
          <w:szCs w:val="24"/>
          <w:bdr w:val="none" w:sz="0" w:space="0" w:color="auto" w:frame="1"/>
        </w:rPr>
        <w:drawing>
          <wp:inline distT="0" distB="0" distL="0" distR="0" wp14:anchorId="07FC3750" wp14:editId="71E2BF51">
            <wp:extent cx="2393315" cy="882650"/>
            <wp:effectExtent l="0" t="0" r="6985" b="0"/>
            <wp:docPr id="11" name="Picture 11" descr="https://www.vtupulse.com/wp-content/uploads/2022/05/image-27.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vtupulse.com/wp-content/uploads/2022/05/image-27.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93315" cy="882650"/>
                    </a:xfrm>
                    <a:prstGeom prst="rect">
                      <a:avLst/>
                    </a:prstGeom>
                    <a:noFill/>
                    <a:ln>
                      <a:noFill/>
                    </a:ln>
                  </pic:spPr>
                </pic:pic>
              </a:graphicData>
            </a:graphic>
          </wp:inline>
        </w:drawing>
      </w:r>
    </w:p>
    <w:p w:rsidR="001B33E0" w:rsidRPr="001B33E0" w:rsidRDefault="001B33E0" w:rsidP="001B33E0">
      <w:pPr>
        <w:pStyle w:val="NormalWeb"/>
        <w:shd w:val="clear" w:color="auto" w:fill="FFFFFF"/>
        <w:spacing w:before="0" w:beforeAutospacing="0" w:after="0" w:afterAutospacing="0" w:line="360" w:lineRule="auto"/>
        <w:jc w:val="both"/>
        <w:textAlignment w:val="baseline"/>
        <w:rPr>
          <w:rFonts w:asciiTheme="majorHAnsi" w:hAnsiTheme="majorHAnsi" w:cs="Segoe UI"/>
          <w:color w:val="3A3A3A"/>
        </w:rPr>
      </w:pPr>
      <w:r w:rsidRPr="001B33E0">
        <w:rPr>
          <w:rFonts w:asciiTheme="majorHAnsi" w:hAnsiTheme="majorHAnsi" w:cs="Segoe UI"/>
          <w:color w:val="3A3A3A"/>
        </w:rPr>
        <w:t>Therefore, a unit eigenvector corresponding to λ</w:t>
      </w:r>
      <w:r w:rsidRPr="001B33E0">
        <w:rPr>
          <w:rFonts w:asciiTheme="majorHAnsi" w:hAnsiTheme="majorHAnsi" w:cs="Segoe UI"/>
          <w:color w:val="3A3A3A"/>
          <w:bdr w:val="none" w:sz="0" w:space="0" w:color="auto" w:frame="1"/>
          <w:vertAlign w:val="subscript"/>
        </w:rPr>
        <w:t>1</w:t>
      </w:r>
      <w:r w:rsidRPr="001B33E0">
        <w:rPr>
          <w:rFonts w:asciiTheme="majorHAnsi" w:hAnsiTheme="majorHAnsi" w:cs="Segoe UI"/>
          <w:color w:val="3A3A3A"/>
        </w:rPr>
        <w:t> is</w:t>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r w:rsidRPr="001B33E0">
        <w:rPr>
          <w:rFonts w:asciiTheme="majorHAnsi" w:hAnsiTheme="majorHAnsi" w:cs="Segoe UI"/>
          <w:noProof/>
          <w:color w:val="0274BE"/>
          <w:sz w:val="24"/>
          <w:szCs w:val="24"/>
          <w:bdr w:val="none" w:sz="0" w:space="0" w:color="auto" w:frame="1"/>
        </w:rPr>
        <w:lastRenderedPageBreak/>
        <w:drawing>
          <wp:inline distT="0" distB="0" distL="0" distR="0" wp14:anchorId="22D27CAA" wp14:editId="00055184">
            <wp:extent cx="2313940" cy="1614170"/>
            <wp:effectExtent l="0" t="0" r="0" b="5080"/>
            <wp:docPr id="10" name="Picture 10" descr="https://www.vtupulse.com/wp-content/uploads/2022/05/image-28.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vtupulse.com/wp-content/uploads/2022/05/image-28.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13940" cy="1614170"/>
                    </a:xfrm>
                    <a:prstGeom prst="rect">
                      <a:avLst/>
                    </a:prstGeom>
                    <a:noFill/>
                    <a:ln>
                      <a:noFill/>
                    </a:ln>
                  </pic:spPr>
                </pic:pic>
              </a:graphicData>
            </a:graphic>
          </wp:inline>
        </w:drawing>
      </w:r>
    </w:p>
    <w:p w:rsidR="001B33E0" w:rsidRPr="001B33E0" w:rsidRDefault="001B33E0" w:rsidP="001B33E0">
      <w:pPr>
        <w:pStyle w:val="NormalWeb"/>
        <w:shd w:val="clear" w:color="auto" w:fill="FFFFFF"/>
        <w:spacing w:before="0" w:beforeAutospacing="0" w:after="0" w:afterAutospacing="0" w:line="360" w:lineRule="auto"/>
        <w:jc w:val="both"/>
        <w:textAlignment w:val="baseline"/>
        <w:rPr>
          <w:rFonts w:asciiTheme="majorHAnsi" w:hAnsiTheme="majorHAnsi" w:cs="Segoe UI"/>
          <w:color w:val="3A3A3A"/>
        </w:rPr>
      </w:pPr>
      <w:r w:rsidRPr="001B33E0">
        <w:rPr>
          <w:rFonts w:asciiTheme="majorHAnsi" w:hAnsiTheme="majorHAnsi" w:cs="Segoe UI"/>
          <w:color w:val="3A3A3A"/>
        </w:rPr>
        <w:t>By carrying out similar computations, the unit eigenvector </w:t>
      </w:r>
      <w:r w:rsidRPr="001B33E0">
        <w:rPr>
          <w:rStyle w:val="HTMLCode"/>
          <w:rFonts w:asciiTheme="majorHAnsi" w:hAnsiTheme="majorHAnsi"/>
          <w:color w:val="3A3A3A"/>
          <w:sz w:val="24"/>
          <w:szCs w:val="24"/>
          <w:bdr w:val="none" w:sz="0" w:space="0" w:color="auto" w:frame="1"/>
        </w:rPr>
        <w:t>e</w:t>
      </w:r>
      <w:r w:rsidRPr="001B33E0">
        <w:rPr>
          <w:rStyle w:val="HTMLCode"/>
          <w:rFonts w:asciiTheme="majorHAnsi" w:hAnsiTheme="majorHAnsi"/>
          <w:color w:val="3A3A3A"/>
          <w:sz w:val="24"/>
          <w:szCs w:val="24"/>
          <w:bdr w:val="none" w:sz="0" w:space="0" w:color="auto" w:frame="1"/>
          <w:vertAlign w:val="subscript"/>
        </w:rPr>
        <w:t>2</w:t>
      </w:r>
      <w:r w:rsidRPr="001B33E0">
        <w:rPr>
          <w:rFonts w:asciiTheme="majorHAnsi" w:hAnsiTheme="majorHAnsi" w:cs="Segoe UI"/>
          <w:color w:val="3A3A3A"/>
        </w:rPr>
        <w:t> corresponding to the eigenvalue λ= λ</w:t>
      </w:r>
      <w:r w:rsidRPr="001B33E0">
        <w:rPr>
          <w:rFonts w:asciiTheme="majorHAnsi" w:hAnsiTheme="majorHAnsi" w:cs="Segoe UI"/>
          <w:color w:val="3A3A3A"/>
          <w:bdr w:val="none" w:sz="0" w:space="0" w:color="auto" w:frame="1"/>
          <w:vertAlign w:val="subscript"/>
        </w:rPr>
        <w:t>2</w:t>
      </w:r>
      <w:r w:rsidRPr="001B33E0">
        <w:rPr>
          <w:rFonts w:asciiTheme="majorHAnsi" w:hAnsiTheme="majorHAnsi" w:cs="Segoe UI"/>
          <w:color w:val="3A3A3A"/>
        </w:rPr>
        <w:t> can be shown to be,</w:t>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r w:rsidRPr="001B33E0">
        <w:rPr>
          <w:rFonts w:asciiTheme="majorHAnsi" w:hAnsiTheme="majorHAnsi" w:cs="Segoe UI"/>
          <w:noProof/>
          <w:color w:val="0274BE"/>
          <w:sz w:val="24"/>
          <w:szCs w:val="24"/>
          <w:bdr w:val="none" w:sz="0" w:space="0" w:color="auto" w:frame="1"/>
        </w:rPr>
        <w:drawing>
          <wp:inline distT="0" distB="0" distL="0" distR="0" wp14:anchorId="6714DA91" wp14:editId="2611CD90">
            <wp:extent cx="1065530" cy="572770"/>
            <wp:effectExtent l="0" t="0" r="1270" b="0"/>
            <wp:docPr id="9" name="Picture 9" descr="https://www.vtupulse.com/wp-content/uploads/2022/05/image-29.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vtupulse.com/wp-content/uploads/2022/05/image-29.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65530" cy="572770"/>
                    </a:xfrm>
                    <a:prstGeom prst="rect">
                      <a:avLst/>
                    </a:prstGeom>
                    <a:noFill/>
                    <a:ln>
                      <a:noFill/>
                    </a:ln>
                  </pic:spPr>
                </pic:pic>
              </a:graphicData>
            </a:graphic>
          </wp:inline>
        </w:drawing>
      </w:r>
    </w:p>
    <w:p w:rsidR="001B33E0" w:rsidRPr="001B33E0" w:rsidRDefault="001B33E0" w:rsidP="001B33E0">
      <w:pPr>
        <w:pStyle w:val="NormalWeb"/>
        <w:shd w:val="clear" w:color="auto" w:fill="FFFFFF"/>
        <w:spacing w:before="0" w:beforeAutospacing="0" w:after="0" w:afterAutospacing="0" w:line="360" w:lineRule="auto"/>
        <w:jc w:val="both"/>
        <w:textAlignment w:val="baseline"/>
        <w:rPr>
          <w:rFonts w:asciiTheme="majorHAnsi" w:hAnsiTheme="majorHAnsi" w:cs="Segoe UI"/>
          <w:color w:val="3A3A3A"/>
        </w:rPr>
      </w:pPr>
      <w:r w:rsidRPr="001B33E0">
        <w:rPr>
          <w:rStyle w:val="Strong"/>
          <w:rFonts w:asciiTheme="majorHAnsi" w:hAnsiTheme="majorHAnsi" w:cs="Segoe UI"/>
          <w:color w:val="3A3A3A"/>
          <w:bdr w:val="none" w:sz="0" w:space="0" w:color="auto" w:frame="1"/>
        </w:rPr>
        <w:t>Step 5: Computation of first principal components</w:t>
      </w:r>
    </w:p>
    <w:p w:rsidR="001B33E0" w:rsidRPr="001B33E0" w:rsidRDefault="001B33E0" w:rsidP="001B33E0">
      <w:pPr>
        <w:pStyle w:val="NormalWeb"/>
        <w:shd w:val="clear" w:color="auto" w:fill="FFFFFF"/>
        <w:spacing w:before="0" w:beforeAutospacing="0" w:after="384" w:afterAutospacing="0" w:line="360" w:lineRule="auto"/>
        <w:jc w:val="both"/>
        <w:textAlignment w:val="baseline"/>
        <w:rPr>
          <w:rFonts w:asciiTheme="majorHAnsi" w:hAnsiTheme="majorHAnsi" w:cs="Segoe UI"/>
          <w:color w:val="3A3A3A"/>
        </w:rPr>
      </w:pPr>
      <w:proofErr w:type="gramStart"/>
      <w:r w:rsidRPr="001B33E0">
        <w:rPr>
          <w:rFonts w:asciiTheme="majorHAnsi" w:hAnsiTheme="majorHAnsi" w:cs="Segoe UI"/>
          <w:color w:val="3A3A3A"/>
        </w:rPr>
        <w:t>let</w:t>
      </w:r>
      <w:proofErr w:type="gramEnd"/>
      <w:r w:rsidRPr="001B33E0">
        <w:rPr>
          <w:rFonts w:asciiTheme="majorHAnsi" w:hAnsiTheme="majorHAnsi" w:cs="Segoe UI"/>
          <w:color w:val="3A3A3A"/>
        </w:rPr>
        <w:t>,</w:t>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r w:rsidRPr="001B33E0">
        <w:rPr>
          <w:rFonts w:asciiTheme="majorHAnsi" w:hAnsiTheme="majorHAnsi" w:cs="Segoe UI"/>
          <w:noProof/>
          <w:color w:val="0274BE"/>
          <w:sz w:val="24"/>
          <w:szCs w:val="24"/>
          <w:bdr w:val="none" w:sz="0" w:space="0" w:color="auto" w:frame="1"/>
        </w:rPr>
        <w:drawing>
          <wp:inline distT="0" distB="0" distL="0" distR="0" wp14:anchorId="1407C955" wp14:editId="09C38851">
            <wp:extent cx="516890" cy="516890"/>
            <wp:effectExtent l="0" t="0" r="0" b="0"/>
            <wp:docPr id="8" name="Picture 8" descr="https://www.vtupulse.com/wp-content/uploads/2022/05/image-30.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vtupulse.com/wp-content/uploads/2022/05/image-30.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6890" cy="516890"/>
                    </a:xfrm>
                    <a:prstGeom prst="rect">
                      <a:avLst/>
                    </a:prstGeom>
                    <a:noFill/>
                    <a:ln>
                      <a:noFill/>
                    </a:ln>
                  </pic:spPr>
                </pic:pic>
              </a:graphicData>
            </a:graphic>
          </wp:inline>
        </w:drawing>
      </w:r>
    </w:p>
    <w:p w:rsidR="001B33E0" w:rsidRPr="001B33E0" w:rsidRDefault="001B33E0" w:rsidP="001B33E0">
      <w:pPr>
        <w:pStyle w:val="NormalWeb"/>
        <w:shd w:val="clear" w:color="auto" w:fill="FFFFFF"/>
        <w:spacing w:before="0" w:beforeAutospacing="0" w:after="0" w:afterAutospacing="0" w:line="360" w:lineRule="auto"/>
        <w:jc w:val="both"/>
        <w:textAlignment w:val="baseline"/>
        <w:rPr>
          <w:rFonts w:asciiTheme="majorHAnsi" w:hAnsiTheme="majorHAnsi" w:cs="Segoe UI"/>
          <w:color w:val="3A3A3A"/>
        </w:rPr>
      </w:pPr>
      <w:proofErr w:type="gramStart"/>
      <w:r w:rsidRPr="001B33E0">
        <w:rPr>
          <w:rFonts w:asciiTheme="majorHAnsi" w:hAnsiTheme="majorHAnsi" w:cs="Segoe UI"/>
          <w:color w:val="3A3A3A"/>
        </w:rPr>
        <w:t>be</w:t>
      </w:r>
      <w:proofErr w:type="gramEnd"/>
      <w:r w:rsidRPr="001B33E0">
        <w:rPr>
          <w:rFonts w:asciiTheme="majorHAnsi" w:hAnsiTheme="majorHAnsi" w:cs="Segoe UI"/>
          <w:color w:val="3A3A3A"/>
        </w:rPr>
        <w:t xml:space="preserve"> the </w:t>
      </w:r>
      <w:proofErr w:type="spellStart"/>
      <w:r w:rsidRPr="001B33E0">
        <w:rPr>
          <w:rFonts w:asciiTheme="majorHAnsi" w:hAnsiTheme="majorHAnsi" w:cs="Segoe UI"/>
          <w:color w:val="3A3A3A"/>
        </w:rPr>
        <w:t>k</w:t>
      </w:r>
      <w:r w:rsidRPr="001B33E0">
        <w:rPr>
          <w:rFonts w:asciiTheme="majorHAnsi" w:hAnsiTheme="majorHAnsi" w:cs="Segoe UI"/>
          <w:color w:val="3A3A3A"/>
          <w:bdr w:val="none" w:sz="0" w:space="0" w:color="auto" w:frame="1"/>
          <w:vertAlign w:val="superscript"/>
        </w:rPr>
        <w:t>th</w:t>
      </w:r>
      <w:proofErr w:type="spellEnd"/>
      <w:r w:rsidRPr="001B33E0">
        <w:rPr>
          <w:rFonts w:asciiTheme="majorHAnsi" w:hAnsiTheme="majorHAnsi" w:cs="Segoe UI"/>
          <w:color w:val="3A3A3A"/>
        </w:rPr>
        <w:t> sample in the above Table (dataset). The first principal component of this example is given by (here “T” denotes the transpose of the matrix)</w:t>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r w:rsidRPr="001B33E0">
        <w:rPr>
          <w:rFonts w:asciiTheme="majorHAnsi" w:hAnsiTheme="majorHAnsi" w:cs="Segoe UI"/>
          <w:noProof/>
          <w:color w:val="0274BE"/>
          <w:sz w:val="24"/>
          <w:szCs w:val="24"/>
          <w:bdr w:val="none" w:sz="0" w:space="0" w:color="auto" w:frame="1"/>
        </w:rPr>
        <w:drawing>
          <wp:inline distT="0" distB="0" distL="0" distR="0" wp14:anchorId="2D513503" wp14:editId="1F6B86AA">
            <wp:extent cx="4253865" cy="810895"/>
            <wp:effectExtent l="0" t="0" r="0" b="8255"/>
            <wp:docPr id="7" name="Picture 7" descr="https://www.vtupulse.com/wp-content/uploads/2022/05/image-31.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vtupulse.com/wp-content/uploads/2022/05/image-31.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53865" cy="810895"/>
                    </a:xfrm>
                    <a:prstGeom prst="rect">
                      <a:avLst/>
                    </a:prstGeom>
                    <a:noFill/>
                    <a:ln>
                      <a:noFill/>
                    </a:ln>
                  </pic:spPr>
                </pic:pic>
              </a:graphicData>
            </a:graphic>
          </wp:inline>
        </w:drawing>
      </w:r>
    </w:p>
    <w:p w:rsidR="001B33E0" w:rsidRPr="001B33E0" w:rsidRDefault="001B33E0" w:rsidP="001B33E0">
      <w:pPr>
        <w:pStyle w:val="NormalWeb"/>
        <w:shd w:val="clear" w:color="auto" w:fill="FFFFFF"/>
        <w:spacing w:before="0" w:beforeAutospacing="0" w:after="384" w:afterAutospacing="0" w:line="360" w:lineRule="auto"/>
        <w:jc w:val="both"/>
        <w:textAlignment w:val="baseline"/>
        <w:rPr>
          <w:rFonts w:asciiTheme="majorHAnsi" w:hAnsiTheme="majorHAnsi" w:cs="Segoe UI"/>
          <w:color w:val="3A3A3A"/>
        </w:rPr>
      </w:pPr>
      <w:r w:rsidRPr="001B33E0">
        <w:rPr>
          <w:rFonts w:asciiTheme="majorHAnsi" w:hAnsiTheme="majorHAnsi" w:cs="Segoe UI"/>
          <w:color w:val="3A3A3A"/>
        </w:rPr>
        <w:t>For example, the first principal component corresponding to the first example</w:t>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r w:rsidRPr="001B33E0">
        <w:rPr>
          <w:rFonts w:asciiTheme="majorHAnsi" w:hAnsiTheme="majorHAnsi" w:cs="Segoe UI"/>
          <w:noProof/>
          <w:color w:val="0274BE"/>
          <w:sz w:val="24"/>
          <w:szCs w:val="24"/>
          <w:bdr w:val="none" w:sz="0" w:space="0" w:color="auto" w:frame="1"/>
        </w:rPr>
        <w:drawing>
          <wp:inline distT="0" distB="0" distL="0" distR="0" wp14:anchorId="7B19E1AD" wp14:editId="2AF39359">
            <wp:extent cx="1097280" cy="524510"/>
            <wp:effectExtent l="0" t="0" r="7620" b="8890"/>
            <wp:docPr id="6" name="Picture 6" descr="https://www.vtupulse.com/wp-content/uploads/2022/05/image-32.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vtupulse.com/wp-content/uploads/2022/05/image-32.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97280" cy="524510"/>
                    </a:xfrm>
                    <a:prstGeom prst="rect">
                      <a:avLst/>
                    </a:prstGeom>
                    <a:noFill/>
                    <a:ln>
                      <a:noFill/>
                    </a:ln>
                  </pic:spPr>
                </pic:pic>
              </a:graphicData>
            </a:graphic>
          </wp:inline>
        </w:drawing>
      </w:r>
    </w:p>
    <w:p w:rsidR="001B33E0" w:rsidRPr="001B33E0" w:rsidRDefault="001B33E0" w:rsidP="001B33E0">
      <w:pPr>
        <w:pStyle w:val="NormalWeb"/>
        <w:shd w:val="clear" w:color="auto" w:fill="FFFFFF"/>
        <w:spacing w:before="0" w:beforeAutospacing="0" w:after="384" w:afterAutospacing="0" w:line="360" w:lineRule="auto"/>
        <w:jc w:val="both"/>
        <w:textAlignment w:val="baseline"/>
        <w:rPr>
          <w:rFonts w:asciiTheme="majorHAnsi" w:hAnsiTheme="majorHAnsi" w:cs="Segoe UI"/>
          <w:color w:val="3A3A3A"/>
        </w:rPr>
      </w:pPr>
      <w:proofErr w:type="gramStart"/>
      <w:r w:rsidRPr="001B33E0">
        <w:rPr>
          <w:rFonts w:asciiTheme="majorHAnsi" w:hAnsiTheme="majorHAnsi" w:cs="Segoe UI"/>
          <w:color w:val="3A3A3A"/>
        </w:rPr>
        <w:t>is</w:t>
      </w:r>
      <w:proofErr w:type="gramEnd"/>
      <w:r w:rsidRPr="001B33E0">
        <w:rPr>
          <w:rFonts w:asciiTheme="majorHAnsi" w:hAnsiTheme="majorHAnsi" w:cs="Segoe UI"/>
          <w:color w:val="3A3A3A"/>
        </w:rPr>
        <w:t xml:space="preserve"> calculated as follows:</w:t>
      </w:r>
    </w:p>
    <w:p w:rsidR="001B33E0" w:rsidRPr="001B33E0" w:rsidRDefault="001B33E0" w:rsidP="001B33E0">
      <w:pPr>
        <w:spacing w:line="360" w:lineRule="auto"/>
        <w:jc w:val="both"/>
        <w:rPr>
          <w:rFonts w:asciiTheme="majorHAnsi" w:hAnsiTheme="majorHAnsi" w:cs="Times New Roman"/>
          <w:sz w:val="24"/>
          <w:szCs w:val="24"/>
        </w:rPr>
      </w:pPr>
      <w:r w:rsidRPr="001B33E0">
        <w:rPr>
          <w:rFonts w:asciiTheme="majorHAnsi" w:hAnsiTheme="majorHAnsi"/>
          <w:noProof/>
          <w:color w:val="0274BE"/>
          <w:sz w:val="24"/>
          <w:szCs w:val="24"/>
          <w:bdr w:val="none" w:sz="0" w:space="0" w:color="auto" w:frame="1"/>
        </w:rPr>
        <w:lastRenderedPageBreak/>
        <w:drawing>
          <wp:inline distT="0" distB="0" distL="0" distR="0" wp14:anchorId="5D688D94" wp14:editId="0F0C5537">
            <wp:extent cx="5327650" cy="1017905"/>
            <wp:effectExtent l="0" t="0" r="6350" b="0"/>
            <wp:docPr id="5" name="Picture 5" descr="https://www.vtupulse.com/wp-content/uploads/2022/05/image-33.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vtupulse.com/wp-content/uploads/2022/05/image-33.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27650" cy="1017905"/>
                    </a:xfrm>
                    <a:prstGeom prst="rect">
                      <a:avLst/>
                    </a:prstGeom>
                    <a:noFill/>
                    <a:ln>
                      <a:noFill/>
                    </a:ln>
                  </pic:spPr>
                </pic:pic>
              </a:graphicData>
            </a:graphic>
          </wp:inline>
        </w:drawing>
      </w:r>
    </w:p>
    <w:p w:rsidR="001B33E0" w:rsidRPr="001B33E0" w:rsidRDefault="001B33E0" w:rsidP="001B33E0">
      <w:pPr>
        <w:pStyle w:val="NormalWeb"/>
        <w:shd w:val="clear" w:color="auto" w:fill="FFFFFF"/>
        <w:spacing w:before="0" w:beforeAutospacing="0" w:after="384" w:afterAutospacing="0" w:line="360" w:lineRule="auto"/>
        <w:jc w:val="both"/>
        <w:textAlignment w:val="baseline"/>
        <w:rPr>
          <w:rFonts w:asciiTheme="majorHAnsi" w:hAnsiTheme="majorHAnsi" w:cs="Segoe UI"/>
          <w:color w:val="3A3A3A"/>
        </w:rPr>
      </w:pPr>
      <w:r w:rsidRPr="001B33E0">
        <w:rPr>
          <w:rFonts w:asciiTheme="majorHAnsi" w:hAnsiTheme="majorHAnsi" w:cs="Segoe UI"/>
          <w:color w:val="3A3A3A"/>
        </w:rPr>
        <w:t xml:space="preserve">The results of the calculations are </w:t>
      </w:r>
      <w:proofErr w:type="spellStart"/>
      <w:r w:rsidRPr="001B33E0">
        <w:rPr>
          <w:rFonts w:asciiTheme="majorHAnsi" w:hAnsiTheme="majorHAnsi" w:cs="Segoe UI"/>
          <w:color w:val="3A3A3A"/>
        </w:rPr>
        <w:t>summarised</w:t>
      </w:r>
      <w:proofErr w:type="spellEnd"/>
      <w:r w:rsidRPr="001B33E0">
        <w:rPr>
          <w:rFonts w:asciiTheme="majorHAnsi" w:hAnsiTheme="majorHAnsi" w:cs="Segoe UI"/>
          <w:color w:val="3A3A3A"/>
        </w:rPr>
        <w:t xml:space="preserve"> in the below Table.</w:t>
      </w:r>
    </w:p>
    <w:p w:rsidR="001B33E0" w:rsidRPr="001B33E0" w:rsidRDefault="001B33E0" w:rsidP="001B33E0">
      <w:pPr>
        <w:shd w:val="clear" w:color="auto" w:fill="FFFFFF"/>
        <w:spacing w:line="360" w:lineRule="auto"/>
        <w:jc w:val="both"/>
        <w:textAlignment w:val="baseline"/>
        <w:rPr>
          <w:rStyle w:val="Hyperlink"/>
          <w:rFonts w:asciiTheme="majorHAnsi" w:hAnsiTheme="majorHAnsi"/>
          <w:b/>
          <w:bCs/>
          <w:color w:val="0274BE"/>
          <w:sz w:val="24"/>
          <w:szCs w:val="24"/>
          <w:u w:val="none"/>
        </w:rPr>
      </w:pPr>
      <w:r w:rsidRPr="001B33E0">
        <w:rPr>
          <w:rFonts w:asciiTheme="majorHAnsi" w:hAnsiTheme="majorHAnsi" w:cs="Segoe UI"/>
          <w:color w:val="3A3A3A"/>
          <w:sz w:val="24"/>
          <w:szCs w:val="24"/>
        </w:rPr>
        <w:fldChar w:fldCharType="begin"/>
      </w:r>
      <w:r w:rsidRPr="001B33E0">
        <w:rPr>
          <w:rFonts w:asciiTheme="majorHAnsi" w:hAnsiTheme="majorHAnsi" w:cs="Segoe UI"/>
          <w:color w:val="3A3A3A"/>
          <w:sz w:val="24"/>
          <w:szCs w:val="24"/>
        </w:rPr>
        <w:instrText xml:space="preserve"> HYPERLINK "https://www.vtupulse.com/machine-learning/k-means-and-em-algorithm-in-python/" \t "_self" </w:instrText>
      </w:r>
      <w:r w:rsidRPr="001B33E0">
        <w:rPr>
          <w:rFonts w:asciiTheme="majorHAnsi" w:hAnsiTheme="majorHAnsi" w:cs="Segoe UI"/>
          <w:color w:val="3A3A3A"/>
          <w:sz w:val="24"/>
          <w:szCs w:val="24"/>
        </w:rPr>
        <w:fldChar w:fldCharType="separate"/>
      </w:r>
    </w:p>
    <w:p w:rsidR="001B33E0" w:rsidRPr="001B33E0" w:rsidRDefault="001B33E0" w:rsidP="001B33E0">
      <w:pPr>
        <w:shd w:val="clear" w:color="auto" w:fill="FFFFFF"/>
        <w:spacing w:line="360" w:lineRule="auto"/>
        <w:jc w:val="both"/>
        <w:textAlignment w:val="baseline"/>
        <w:rPr>
          <w:rFonts w:asciiTheme="majorHAnsi" w:hAnsiTheme="majorHAnsi"/>
          <w:sz w:val="24"/>
          <w:szCs w:val="24"/>
        </w:rPr>
      </w:pPr>
      <w:r w:rsidRPr="001B33E0">
        <w:rPr>
          <w:rStyle w:val="ctatext"/>
          <w:rFonts w:asciiTheme="majorHAnsi" w:hAnsiTheme="majorHAnsi" w:cs="Segoe UI"/>
          <w:b/>
          <w:bCs/>
          <w:color w:val="0274BE"/>
          <w:sz w:val="24"/>
          <w:szCs w:val="24"/>
          <w:bdr w:val="none" w:sz="0" w:space="0" w:color="auto" w:frame="1"/>
        </w:rPr>
        <w:t>See also</w:t>
      </w:r>
      <w:proofErr w:type="gramStart"/>
      <w:r w:rsidRPr="001B33E0">
        <w:rPr>
          <w:rFonts w:asciiTheme="majorHAnsi" w:hAnsiTheme="majorHAnsi" w:cs="Segoe UI"/>
          <w:b/>
          <w:bCs/>
          <w:color w:val="0274BE"/>
          <w:sz w:val="24"/>
          <w:szCs w:val="24"/>
        </w:rPr>
        <w:t>  </w:t>
      </w:r>
      <w:proofErr w:type="gramEnd"/>
      <w:r w:rsidRPr="001B33E0">
        <w:rPr>
          <w:rStyle w:val="posttitle"/>
          <w:rFonts w:asciiTheme="majorHAnsi" w:hAnsiTheme="majorHAnsi" w:cs="Segoe UI"/>
          <w:b/>
          <w:bCs/>
          <w:color w:val="C0392B"/>
          <w:sz w:val="24"/>
          <w:szCs w:val="24"/>
          <w:bdr w:val="none" w:sz="0" w:space="0" w:color="auto" w:frame="1"/>
        </w:rPr>
        <w:t>K-Means and EM Algorithm in Python</w:t>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r w:rsidRPr="001B33E0">
        <w:rPr>
          <w:rFonts w:asciiTheme="majorHAnsi" w:hAnsiTheme="majorHAnsi" w:cs="Segoe UI"/>
          <w:color w:val="3A3A3A"/>
          <w:sz w:val="24"/>
          <w:szCs w:val="24"/>
        </w:rPr>
        <w:fldChar w:fldCharType="end"/>
      </w:r>
    </w:p>
    <w:tbl>
      <w:tblPr>
        <w:tblW w:w="4984" w:type="dxa"/>
        <w:tblCellMar>
          <w:left w:w="0" w:type="dxa"/>
          <w:right w:w="0" w:type="dxa"/>
        </w:tblCellMar>
        <w:tblLook w:val="04A0" w:firstRow="1" w:lastRow="0" w:firstColumn="1" w:lastColumn="0" w:noHBand="0" w:noVBand="1"/>
      </w:tblPr>
      <w:tblGrid>
        <w:gridCol w:w="1623"/>
        <w:gridCol w:w="954"/>
        <w:gridCol w:w="954"/>
        <w:gridCol w:w="954"/>
        <w:gridCol w:w="954"/>
      </w:tblGrid>
      <w:tr w:rsidR="001B33E0" w:rsidRPr="001B33E0" w:rsidTr="001B33E0">
        <w:trPr>
          <w:trHeight w:val="418"/>
        </w:trPr>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Style w:val="Strong"/>
                <w:rFonts w:asciiTheme="majorHAnsi" w:hAnsiTheme="majorHAnsi"/>
                <w:sz w:val="24"/>
                <w:szCs w:val="24"/>
                <w:bdr w:val="none" w:sz="0" w:space="0" w:color="auto" w:frame="1"/>
              </w:rPr>
              <w:t>X</w:t>
            </w:r>
            <w:r w:rsidRPr="001B33E0">
              <w:rPr>
                <w:rStyle w:val="Strong"/>
                <w:rFonts w:asciiTheme="majorHAnsi" w:hAnsiTheme="majorHAnsi"/>
                <w:sz w:val="24"/>
                <w:szCs w:val="24"/>
                <w:bdr w:val="none" w:sz="0" w:space="0" w:color="auto" w:frame="1"/>
                <w:vertAlign w:val="subscript"/>
              </w:rPr>
              <w:t>1</w:t>
            </w:r>
          </w:p>
        </w:tc>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Fonts w:asciiTheme="majorHAnsi" w:hAnsiTheme="majorHAnsi"/>
                <w:sz w:val="24"/>
                <w:szCs w:val="24"/>
              </w:rPr>
              <w:t>4</w:t>
            </w:r>
          </w:p>
        </w:tc>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Fonts w:asciiTheme="majorHAnsi" w:hAnsiTheme="majorHAnsi"/>
                <w:sz w:val="24"/>
                <w:szCs w:val="24"/>
              </w:rPr>
              <w:t>8</w:t>
            </w:r>
          </w:p>
        </w:tc>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Fonts w:asciiTheme="majorHAnsi" w:hAnsiTheme="majorHAnsi"/>
                <w:sz w:val="24"/>
                <w:szCs w:val="24"/>
              </w:rPr>
              <w:t>13</w:t>
            </w:r>
          </w:p>
        </w:tc>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Fonts w:asciiTheme="majorHAnsi" w:hAnsiTheme="majorHAnsi"/>
                <w:sz w:val="24"/>
                <w:szCs w:val="24"/>
              </w:rPr>
              <w:t>7</w:t>
            </w:r>
          </w:p>
        </w:tc>
      </w:tr>
      <w:tr w:rsidR="001B33E0" w:rsidRPr="001B33E0" w:rsidTr="001B33E0">
        <w:trPr>
          <w:trHeight w:val="408"/>
        </w:trPr>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Style w:val="Strong"/>
                <w:rFonts w:asciiTheme="majorHAnsi" w:hAnsiTheme="majorHAnsi"/>
                <w:sz w:val="24"/>
                <w:szCs w:val="24"/>
                <w:bdr w:val="none" w:sz="0" w:space="0" w:color="auto" w:frame="1"/>
              </w:rPr>
              <w:t>X</w:t>
            </w:r>
            <w:r w:rsidRPr="001B33E0">
              <w:rPr>
                <w:rStyle w:val="Strong"/>
                <w:rFonts w:asciiTheme="majorHAnsi" w:hAnsiTheme="majorHAnsi"/>
                <w:sz w:val="24"/>
                <w:szCs w:val="24"/>
                <w:bdr w:val="none" w:sz="0" w:space="0" w:color="auto" w:frame="1"/>
                <w:vertAlign w:val="subscript"/>
              </w:rPr>
              <w:t>2</w:t>
            </w:r>
          </w:p>
        </w:tc>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Fonts w:asciiTheme="majorHAnsi" w:hAnsiTheme="majorHAnsi"/>
                <w:sz w:val="24"/>
                <w:szCs w:val="24"/>
              </w:rPr>
              <w:t>11</w:t>
            </w:r>
          </w:p>
        </w:tc>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Fonts w:asciiTheme="majorHAnsi" w:hAnsiTheme="majorHAnsi"/>
                <w:sz w:val="24"/>
                <w:szCs w:val="24"/>
              </w:rPr>
              <w:t>4</w:t>
            </w:r>
          </w:p>
        </w:tc>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Fonts w:asciiTheme="majorHAnsi" w:hAnsiTheme="majorHAnsi"/>
                <w:sz w:val="24"/>
                <w:szCs w:val="24"/>
              </w:rPr>
              <w:t>5</w:t>
            </w:r>
          </w:p>
        </w:tc>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Fonts w:asciiTheme="majorHAnsi" w:hAnsiTheme="majorHAnsi"/>
                <w:sz w:val="24"/>
                <w:szCs w:val="24"/>
              </w:rPr>
              <w:t>14</w:t>
            </w:r>
          </w:p>
        </w:tc>
      </w:tr>
      <w:tr w:rsidR="001B33E0" w:rsidRPr="001B33E0" w:rsidTr="001B33E0">
        <w:trPr>
          <w:trHeight w:val="418"/>
        </w:trPr>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Style w:val="Strong"/>
                <w:rFonts w:asciiTheme="majorHAnsi" w:hAnsiTheme="majorHAnsi"/>
                <w:sz w:val="24"/>
                <w:szCs w:val="24"/>
                <w:bdr w:val="none" w:sz="0" w:space="0" w:color="auto" w:frame="1"/>
              </w:rPr>
              <w:t>First Principle Components</w:t>
            </w:r>
          </w:p>
        </w:tc>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Fonts w:asciiTheme="majorHAnsi" w:hAnsiTheme="majorHAnsi"/>
                <w:sz w:val="24"/>
                <w:szCs w:val="24"/>
              </w:rPr>
              <w:t>-4.3052</w:t>
            </w:r>
          </w:p>
        </w:tc>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Fonts w:asciiTheme="majorHAnsi" w:hAnsiTheme="majorHAnsi"/>
                <w:sz w:val="24"/>
                <w:szCs w:val="24"/>
              </w:rPr>
              <w:t>3.7361</w:t>
            </w:r>
          </w:p>
        </w:tc>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Fonts w:asciiTheme="majorHAnsi" w:hAnsiTheme="majorHAnsi"/>
                <w:sz w:val="24"/>
                <w:szCs w:val="24"/>
              </w:rPr>
              <w:t>5.6928</w:t>
            </w:r>
          </w:p>
        </w:tc>
        <w:tc>
          <w:tcPr>
            <w:tcW w:w="0" w:type="auto"/>
            <w:tcBorders>
              <w:top w:val="nil"/>
              <w:left w:val="nil"/>
              <w:bottom w:val="nil"/>
              <w:right w:val="nil"/>
            </w:tcBorders>
            <w:shd w:val="clear" w:color="auto" w:fill="FAFAFA"/>
            <w:tcMar>
              <w:top w:w="120" w:type="dxa"/>
              <w:left w:w="120" w:type="dxa"/>
              <w:bottom w:w="120" w:type="dxa"/>
              <w:right w:w="120" w:type="dxa"/>
            </w:tcMar>
            <w:vAlign w:val="bottom"/>
            <w:hideMark/>
          </w:tcPr>
          <w:p w:rsidR="001B33E0" w:rsidRPr="001B33E0" w:rsidRDefault="001B33E0" w:rsidP="001B33E0">
            <w:pPr>
              <w:spacing w:line="360" w:lineRule="auto"/>
              <w:jc w:val="both"/>
              <w:rPr>
                <w:rFonts w:asciiTheme="majorHAnsi" w:hAnsiTheme="majorHAnsi"/>
                <w:sz w:val="24"/>
                <w:szCs w:val="24"/>
              </w:rPr>
            </w:pPr>
            <w:r w:rsidRPr="001B33E0">
              <w:rPr>
                <w:rFonts w:asciiTheme="majorHAnsi" w:hAnsiTheme="majorHAnsi"/>
                <w:sz w:val="24"/>
                <w:szCs w:val="24"/>
              </w:rPr>
              <w:t>-5.1238</w:t>
            </w:r>
          </w:p>
        </w:tc>
      </w:tr>
    </w:tbl>
    <w:p w:rsidR="001B33E0" w:rsidRPr="001B33E0" w:rsidRDefault="001B33E0" w:rsidP="001B33E0">
      <w:pPr>
        <w:pStyle w:val="NormalWeb"/>
        <w:shd w:val="clear" w:color="auto" w:fill="FFFFFF"/>
        <w:spacing w:before="0" w:beforeAutospacing="0" w:after="0" w:afterAutospacing="0" w:line="360" w:lineRule="auto"/>
        <w:jc w:val="both"/>
        <w:textAlignment w:val="baseline"/>
        <w:rPr>
          <w:rFonts w:asciiTheme="majorHAnsi" w:hAnsiTheme="majorHAnsi" w:cs="Segoe UI"/>
          <w:color w:val="3A3A3A"/>
        </w:rPr>
      </w:pPr>
      <w:r w:rsidRPr="001B33E0">
        <w:rPr>
          <w:rStyle w:val="Strong"/>
          <w:rFonts w:asciiTheme="majorHAnsi" w:hAnsiTheme="majorHAnsi" w:cs="Segoe UI"/>
          <w:color w:val="3A3A3A"/>
          <w:bdr w:val="none" w:sz="0" w:space="0" w:color="auto" w:frame="1"/>
        </w:rPr>
        <w:t>Step 6: Geometrical meaning of first principal components</w:t>
      </w:r>
    </w:p>
    <w:p w:rsidR="001B33E0" w:rsidRPr="001B33E0" w:rsidRDefault="001B33E0" w:rsidP="001B33E0">
      <w:pPr>
        <w:pStyle w:val="NormalWeb"/>
        <w:shd w:val="clear" w:color="auto" w:fill="FFFFFF"/>
        <w:spacing w:before="0" w:beforeAutospacing="0" w:after="384" w:afterAutospacing="0" w:line="360" w:lineRule="auto"/>
        <w:jc w:val="both"/>
        <w:textAlignment w:val="baseline"/>
        <w:rPr>
          <w:rFonts w:asciiTheme="majorHAnsi" w:hAnsiTheme="majorHAnsi" w:cs="Segoe UI"/>
          <w:color w:val="3A3A3A"/>
        </w:rPr>
      </w:pPr>
      <w:r w:rsidRPr="001B33E0">
        <w:rPr>
          <w:rFonts w:asciiTheme="majorHAnsi" w:hAnsiTheme="majorHAnsi" w:cs="Segoe UI"/>
          <w:color w:val="3A3A3A"/>
        </w:rPr>
        <w:t>First, we shift the origin to the “center”</w:t>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r w:rsidRPr="001B33E0">
        <w:rPr>
          <w:rFonts w:asciiTheme="majorHAnsi" w:hAnsiTheme="majorHAnsi" w:cs="Segoe UI"/>
          <w:noProof/>
          <w:color w:val="0274BE"/>
          <w:sz w:val="24"/>
          <w:szCs w:val="24"/>
          <w:bdr w:val="none" w:sz="0" w:space="0" w:color="auto" w:frame="1"/>
        </w:rPr>
        <w:drawing>
          <wp:inline distT="0" distB="0" distL="0" distR="0" wp14:anchorId="672DC86A" wp14:editId="626E7581">
            <wp:extent cx="691515" cy="254635"/>
            <wp:effectExtent l="0" t="0" r="0" b="0"/>
            <wp:docPr id="4" name="Picture 4" descr="https://www.vtupulse.com/wp-content/uploads/2022/05/image-34.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vtupulse.com/wp-content/uploads/2022/05/image-34.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91515" cy="254635"/>
                    </a:xfrm>
                    <a:prstGeom prst="rect">
                      <a:avLst/>
                    </a:prstGeom>
                    <a:noFill/>
                    <a:ln>
                      <a:noFill/>
                    </a:ln>
                  </pic:spPr>
                </pic:pic>
              </a:graphicData>
            </a:graphic>
          </wp:inline>
        </w:drawing>
      </w:r>
    </w:p>
    <w:p w:rsidR="001B33E0" w:rsidRPr="001B33E0" w:rsidRDefault="001B33E0" w:rsidP="001B33E0">
      <w:pPr>
        <w:pStyle w:val="NormalWeb"/>
        <w:shd w:val="clear" w:color="auto" w:fill="FFFFFF"/>
        <w:spacing w:before="0" w:beforeAutospacing="0" w:after="0" w:afterAutospacing="0" w:line="360" w:lineRule="auto"/>
        <w:jc w:val="both"/>
        <w:textAlignment w:val="baseline"/>
        <w:rPr>
          <w:rFonts w:asciiTheme="majorHAnsi" w:hAnsiTheme="majorHAnsi" w:cs="Segoe UI"/>
          <w:color w:val="3A3A3A"/>
        </w:rPr>
      </w:pPr>
      <w:proofErr w:type="gramStart"/>
      <w:r w:rsidRPr="001B33E0">
        <w:rPr>
          <w:rFonts w:asciiTheme="majorHAnsi" w:hAnsiTheme="majorHAnsi" w:cs="Segoe UI"/>
          <w:color w:val="3A3A3A"/>
        </w:rPr>
        <w:t>and</w:t>
      </w:r>
      <w:proofErr w:type="gramEnd"/>
      <w:r w:rsidRPr="001B33E0">
        <w:rPr>
          <w:rFonts w:asciiTheme="majorHAnsi" w:hAnsiTheme="majorHAnsi" w:cs="Segoe UI"/>
          <w:color w:val="3A3A3A"/>
        </w:rPr>
        <w:t xml:space="preserve"> then change the directions of coordinate axes to the directions of the eigenvectors e</w:t>
      </w:r>
      <w:r w:rsidRPr="001B33E0">
        <w:rPr>
          <w:rFonts w:asciiTheme="majorHAnsi" w:hAnsiTheme="majorHAnsi" w:cs="Segoe UI"/>
          <w:color w:val="3A3A3A"/>
          <w:bdr w:val="none" w:sz="0" w:space="0" w:color="auto" w:frame="1"/>
          <w:vertAlign w:val="subscript"/>
        </w:rPr>
        <w:t>1</w:t>
      </w:r>
      <w:r w:rsidRPr="001B33E0">
        <w:rPr>
          <w:rFonts w:asciiTheme="majorHAnsi" w:hAnsiTheme="majorHAnsi" w:cs="Segoe UI"/>
          <w:color w:val="3A3A3A"/>
        </w:rPr>
        <w:t> and e</w:t>
      </w:r>
      <w:r w:rsidRPr="001B33E0">
        <w:rPr>
          <w:rFonts w:asciiTheme="majorHAnsi" w:hAnsiTheme="majorHAnsi" w:cs="Segoe UI"/>
          <w:color w:val="3A3A3A"/>
          <w:bdr w:val="none" w:sz="0" w:space="0" w:color="auto" w:frame="1"/>
          <w:vertAlign w:val="subscript"/>
        </w:rPr>
        <w:t>2</w:t>
      </w:r>
      <w:r w:rsidRPr="001B33E0">
        <w:rPr>
          <w:rFonts w:asciiTheme="majorHAnsi" w:hAnsiTheme="majorHAnsi" w:cs="Segoe UI"/>
          <w:color w:val="3A3A3A"/>
        </w:rPr>
        <w:t>.</w:t>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r w:rsidRPr="001B33E0">
        <w:rPr>
          <w:rFonts w:asciiTheme="majorHAnsi" w:hAnsiTheme="majorHAnsi" w:cs="Segoe UI"/>
          <w:noProof/>
          <w:color w:val="0274BE"/>
          <w:sz w:val="24"/>
          <w:szCs w:val="24"/>
          <w:bdr w:val="none" w:sz="0" w:space="0" w:color="auto" w:frame="1"/>
        </w:rPr>
        <w:lastRenderedPageBreak/>
        <w:drawing>
          <wp:inline distT="0" distB="0" distL="0" distR="0" wp14:anchorId="429EBE63" wp14:editId="5EFAC4B7">
            <wp:extent cx="2488565" cy="2417445"/>
            <wp:effectExtent l="0" t="0" r="6985" b="1905"/>
            <wp:docPr id="3" name="Picture 3" descr="Coordinate system for principal component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ordinate system for principal components">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88565" cy="2417445"/>
                    </a:xfrm>
                    <a:prstGeom prst="rect">
                      <a:avLst/>
                    </a:prstGeom>
                    <a:noFill/>
                    <a:ln>
                      <a:noFill/>
                    </a:ln>
                  </pic:spPr>
                </pic:pic>
              </a:graphicData>
            </a:graphic>
          </wp:inline>
        </w:drawing>
      </w:r>
      <w:r w:rsidRPr="001B33E0">
        <w:rPr>
          <w:rFonts w:asciiTheme="majorHAnsi" w:hAnsiTheme="majorHAnsi" w:cs="Segoe UI"/>
          <w:color w:val="3A3A3A"/>
          <w:sz w:val="24"/>
          <w:szCs w:val="24"/>
        </w:rPr>
        <w:t>The coordinate system for principal components</w:t>
      </w:r>
    </w:p>
    <w:p w:rsidR="001B33E0" w:rsidRPr="001B33E0" w:rsidRDefault="001B33E0" w:rsidP="001B33E0">
      <w:pPr>
        <w:pStyle w:val="NormalWeb"/>
        <w:shd w:val="clear" w:color="auto" w:fill="FFFFFF"/>
        <w:spacing w:before="0" w:beforeAutospacing="0" w:after="384" w:afterAutospacing="0" w:line="360" w:lineRule="auto"/>
        <w:jc w:val="both"/>
        <w:textAlignment w:val="baseline"/>
        <w:rPr>
          <w:rFonts w:asciiTheme="majorHAnsi" w:hAnsiTheme="majorHAnsi" w:cs="Segoe UI"/>
          <w:color w:val="3A3A3A"/>
        </w:rPr>
      </w:pPr>
      <w:r w:rsidRPr="001B33E0">
        <w:rPr>
          <w:rFonts w:asciiTheme="majorHAnsi" w:hAnsiTheme="majorHAnsi" w:cs="Segoe UI"/>
          <w:color w:val="3A3A3A"/>
        </w:rPr>
        <w:t>Next, we drop perpendiculars from the given data points to the e1-axis (see below Figure).</w:t>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r w:rsidRPr="001B33E0">
        <w:rPr>
          <w:rFonts w:asciiTheme="majorHAnsi" w:hAnsiTheme="majorHAnsi" w:cs="Segoe UI"/>
          <w:noProof/>
          <w:color w:val="0274BE"/>
          <w:sz w:val="24"/>
          <w:szCs w:val="24"/>
          <w:bdr w:val="none" w:sz="0" w:space="0" w:color="auto" w:frame="1"/>
        </w:rPr>
        <w:drawing>
          <wp:inline distT="0" distB="0" distL="0" distR="0" wp14:anchorId="555977C5" wp14:editId="6454B1DB">
            <wp:extent cx="2465070" cy="2417445"/>
            <wp:effectExtent l="0" t="0" r="0" b="1905"/>
            <wp:docPr id="2" name="Picture 2" descr="Projections of data points on the axis of the first principal component">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ojections of data points on the axis of the first principal component">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65070" cy="2417445"/>
                    </a:xfrm>
                    <a:prstGeom prst="rect">
                      <a:avLst/>
                    </a:prstGeom>
                    <a:noFill/>
                    <a:ln>
                      <a:noFill/>
                    </a:ln>
                  </pic:spPr>
                </pic:pic>
              </a:graphicData>
            </a:graphic>
          </wp:inline>
        </w:drawing>
      </w:r>
      <w:r w:rsidRPr="001B33E0">
        <w:rPr>
          <w:rFonts w:asciiTheme="majorHAnsi" w:hAnsiTheme="majorHAnsi" w:cs="Segoe UI"/>
          <w:color w:val="3A3A3A"/>
          <w:sz w:val="24"/>
          <w:szCs w:val="24"/>
        </w:rPr>
        <w:t>Projections of data points on the axis of the first principal component</w:t>
      </w:r>
    </w:p>
    <w:p w:rsidR="001B33E0" w:rsidRPr="001B33E0" w:rsidRDefault="001B33E0" w:rsidP="001B33E0">
      <w:pPr>
        <w:pStyle w:val="NormalWeb"/>
        <w:shd w:val="clear" w:color="auto" w:fill="FFFFFF"/>
        <w:spacing w:before="0" w:beforeAutospacing="0" w:after="384" w:afterAutospacing="0" w:line="360" w:lineRule="auto"/>
        <w:jc w:val="both"/>
        <w:textAlignment w:val="baseline"/>
        <w:rPr>
          <w:rFonts w:asciiTheme="majorHAnsi" w:hAnsiTheme="majorHAnsi" w:cs="Segoe UI"/>
          <w:color w:val="3A3A3A"/>
        </w:rPr>
      </w:pPr>
      <w:r w:rsidRPr="001B33E0">
        <w:rPr>
          <w:rFonts w:asciiTheme="majorHAnsi" w:hAnsiTheme="majorHAnsi" w:cs="Segoe UI"/>
          <w:color w:val="3A3A3A"/>
        </w:rPr>
        <w:t>The first principal components are the e1-coordinates of the feet of perpendiculars, that is, the projections on the e1-axis. The projections of the data points on the e1-axis may be taken as approximations of the given data points hence we may replace the given data set with these points.</w:t>
      </w:r>
    </w:p>
    <w:p w:rsidR="001B33E0" w:rsidRPr="001B33E0" w:rsidRDefault="001B33E0" w:rsidP="001B33E0">
      <w:pPr>
        <w:pStyle w:val="NormalWeb"/>
        <w:shd w:val="clear" w:color="auto" w:fill="FFFFFF"/>
        <w:spacing w:before="0" w:beforeAutospacing="0" w:after="384" w:afterAutospacing="0" w:line="360" w:lineRule="auto"/>
        <w:jc w:val="both"/>
        <w:textAlignment w:val="baseline"/>
        <w:rPr>
          <w:rFonts w:asciiTheme="majorHAnsi" w:hAnsiTheme="majorHAnsi" w:cs="Segoe UI"/>
          <w:color w:val="3A3A3A"/>
        </w:rPr>
      </w:pPr>
      <w:r w:rsidRPr="001B33E0">
        <w:rPr>
          <w:rFonts w:asciiTheme="majorHAnsi" w:hAnsiTheme="majorHAnsi" w:cs="Segoe UI"/>
          <w:color w:val="3A3A3A"/>
        </w:rPr>
        <w:t>Now, each of these approximations can be unambiguously specified by a single number, namely, the e1-coordinate of</w:t>
      </w:r>
      <w:r w:rsidRPr="001B33E0">
        <w:rPr>
          <w:rFonts w:asciiTheme="majorHAnsi" w:hAnsiTheme="majorHAnsi" w:cs="Segoe UI"/>
          <w:color w:val="3A3A3A"/>
        </w:rPr>
        <w:br/>
      </w:r>
      <w:r w:rsidRPr="001B33E0">
        <w:rPr>
          <w:rFonts w:asciiTheme="majorHAnsi" w:hAnsiTheme="majorHAnsi" w:cs="Segoe UI"/>
          <w:color w:val="3A3A3A"/>
        </w:rPr>
        <w:lastRenderedPageBreak/>
        <w:t>approximation. Thus the two-dimensional data set can be represented approximately by the following one-dimensional data set.</w:t>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r w:rsidRPr="001B33E0">
        <w:rPr>
          <w:rFonts w:asciiTheme="majorHAnsi" w:hAnsiTheme="majorHAnsi" w:cs="Segoe UI"/>
          <w:noProof/>
          <w:color w:val="3A3A3A"/>
          <w:sz w:val="24"/>
          <w:szCs w:val="24"/>
          <w:bdr w:val="none" w:sz="0" w:space="0" w:color="auto" w:frame="1"/>
        </w:rPr>
        <w:drawing>
          <wp:inline distT="0" distB="0" distL="0" distR="0" wp14:anchorId="203810FA" wp14:editId="21F0084F">
            <wp:extent cx="5868035" cy="2790825"/>
            <wp:effectExtent l="0" t="0" r="0" b="9525"/>
            <wp:docPr id="1" name="Picture 1" descr="Geometrical representation of one-dimensional approximation to the data set">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eometrical representation of one-dimensional approximation to the data set">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68035" cy="2790825"/>
                    </a:xfrm>
                    <a:prstGeom prst="rect">
                      <a:avLst/>
                    </a:prstGeom>
                    <a:noFill/>
                    <a:ln>
                      <a:noFill/>
                    </a:ln>
                  </pic:spPr>
                </pic:pic>
              </a:graphicData>
            </a:graphic>
          </wp:inline>
        </w:drawing>
      </w:r>
      <w:r w:rsidRPr="001B33E0">
        <w:rPr>
          <w:rFonts w:asciiTheme="majorHAnsi" w:hAnsiTheme="majorHAnsi" w:cs="Segoe UI"/>
          <w:color w:val="3A3A3A"/>
          <w:sz w:val="24"/>
          <w:szCs w:val="24"/>
        </w:rPr>
        <w:t>Geometrical representation of one-dimensional approximation to the data set</w:t>
      </w:r>
    </w:p>
    <w:p w:rsidR="001B33E0" w:rsidRPr="001B33E0" w:rsidRDefault="001B33E0" w:rsidP="001B33E0">
      <w:pPr>
        <w:pStyle w:val="Heading2"/>
        <w:spacing w:before="960" w:beforeAutospacing="0" w:after="480" w:afterAutospacing="0" w:line="360" w:lineRule="auto"/>
        <w:jc w:val="both"/>
        <w:rPr>
          <w:rFonts w:asciiTheme="majorHAnsi" w:hAnsiTheme="majorHAnsi" w:cs="Segoe UI"/>
          <w:b w:val="0"/>
          <w:bCs w:val="0"/>
          <w:sz w:val="24"/>
          <w:szCs w:val="24"/>
        </w:rPr>
      </w:pPr>
      <w:r w:rsidRPr="001B33E0">
        <w:rPr>
          <w:rFonts w:asciiTheme="majorHAnsi" w:hAnsiTheme="majorHAnsi" w:cs="Segoe UI"/>
          <w:b w:val="0"/>
          <w:bCs w:val="0"/>
          <w:sz w:val="24"/>
          <w:szCs w:val="24"/>
        </w:rPr>
        <w:t>Conclusion</w:t>
      </w:r>
    </w:p>
    <w:p w:rsidR="001B33E0" w:rsidRPr="001B33E0" w:rsidRDefault="001B33E0" w:rsidP="001B33E0">
      <w:pPr>
        <w:pStyle w:val="NormalWeb"/>
        <w:spacing w:before="0" w:beforeAutospacing="0" w:after="390" w:afterAutospacing="0" w:line="360" w:lineRule="auto"/>
        <w:jc w:val="both"/>
        <w:rPr>
          <w:rFonts w:asciiTheme="majorHAnsi" w:hAnsiTheme="majorHAnsi" w:cs="Segoe UI"/>
        </w:rPr>
      </w:pPr>
      <w:r w:rsidRPr="001B33E0">
        <w:rPr>
          <w:rFonts w:asciiTheme="majorHAnsi" w:hAnsiTheme="majorHAnsi" w:cs="Segoe UI"/>
        </w:rPr>
        <w:t>The principal component analysis is a widely used unsupervised learning method to perform dimensionality reduction. We hope that this article helped you understand what PCA is and the applications of PCA. You looked at the applications of PCA and how it works. </w:t>
      </w:r>
    </w:p>
    <w:p w:rsidR="001B33E0" w:rsidRPr="001B33E0" w:rsidRDefault="001B33E0" w:rsidP="001B33E0">
      <w:pPr>
        <w:pStyle w:val="NormalWeb"/>
        <w:spacing w:before="0" w:beforeAutospacing="0" w:after="390" w:afterAutospacing="0" w:line="360" w:lineRule="auto"/>
        <w:jc w:val="both"/>
        <w:rPr>
          <w:rFonts w:asciiTheme="majorHAnsi" w:hAnsiTheme="majorHAnsi" w:cs="Segoe UI"/>
        </w:rPr>
      </w:pPr>
      <w:r w:rsidRPr="001B33E0">
        <w:rPr>
          <w:rFonts w:asciiTheme="majorHAnsi" w:hAnsiTheme="majorHAnsi" w:cs="Segoe UI"/>
        </w:rPr>
        <w:t>Do you have any questions related to this article on PCA in Machine Learning? If yes, then please feel free to put them in the comments sections. Our team will be happy to solve your queries. Finally, we performed a hands-on demonstration on classifying wine type by using the first two principal components.</w:t>
      </w:r>
    </w:p>
    <w:p w:rsidR="001B33E0" w:rsidRPr="001B33E0" w:rsidRDefault="001B33E0" w:rsidP="001B33E0">
      <w:pPr>
        <w:shd w:val="clear" w:color="auto" w:fill="FFFFFF"/>
        <w:spacing w:line="360" w:lineRule="auto"/>
        <w:jc w:val="both"/>
        <w:textAlignment w:val="baseline"/>
        <w:rPr>
          <w:rFonts w:asciiTheme="majorHAnsi" w:hAnsiTheme="majorHAnsi" w:cs="Segoe UI"/>
          <w:color w:val="3A3A3A"/>
          <w:sz w:val="24"/>
          <w:szCs w:val="24"/>
        </w:rPr>
      </w:pPr>
    </w:p>
    <w:sectPr w:rsidR="001B33E0" w:rsidRPr="001B3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13E4B"/>
    <w:multiLevelType w:val="multilevel"/>
    <w:tmpl w:val="FF8C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6D2D9A"/>
    <w:multiLevelType w:val="multilevel"/>
    <w:tmpl w:val="7598A6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EC74943"/>
    <w:multiLevelType w:val="multilevel"/>
    <w:tmpl w:val="C77C6F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7323170"/>
    <w:multiLevelType w:val="multilevel"/>
    <w:tmpl w:val="9636FC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CED3837"/>
    <w:multiLevelType w:val="multilevel"/>
    <w:tmpl w:val="92F423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F606928"/>
    <w:multiLevelType w:val="multilevel"/>
    <w:tmpl w:val="CE26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12C"/>
    <w:rsid w:val="000805C7"/>
    <w:rsid w:val="001B33E0"/>
    <w:rsid w:val="0021215D"/>
    <w:rsid w:val="003132F2"/>
    <w:rsid w:val="006448CB"/>
    <w:rsid w:val="0075312C"/>
    <w:rsid w:val="00891518"/>
    <w:rsid w:val="00993A55"/>
    <w:rsid w:val="00BA5F43"/>
    <w:rsid w:val="00CA49F0"/>
    <w:rsid w:val="00D94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3A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3A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3A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132F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A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3A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3A55"/>
    <w:rPr>
      <w:rFonts w:ascii="Times New Roman" w:eastAsia="Times New Roman" w:hAnsi="Times New Roman" w:cs="Times New Roman"/>
      <w:b/>
      <w:bCs/>
      <w:sz w:val="27"/>
      <w:szCs w:val="27"/>
    </w:rPr>
  </w:style>
  <w:style w:type="paragraph" w:styleId="NormalWeb">
    <w:name w:val="Normal (Web)"/>
    <w:basedOn w:val="Normal"/>
    <w:uiPriority w:val="99"/>
    <w:unhideWhenUsed/>
    <w:rsid w:val="00993A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3A55"/>
    <w:rPr>
      <w:color w:val="0000FF"/>
      <w:u w:val="single"/>
    </w:rPr>
  </w:style>
  <w:style w:type="character" w:styleId="Strong">
    <w:name w:val="Strong"/>
    <w:basedOn w:val="DefaultParagraphFont"/>
    <w:uiPriority w:val="22"/>
    <w:qFormat/>
    <w:rsid w:val="00993A55"/>
    <w:rPr>
      <w:b/>
      <w:bCs/>
    </w:rPr>
  </w:style>
  <w:style w:type="character" w:styleId="Emphasis">
    <w:name w:val="Emphasis"/>
    <w:basedOn w:val="DefaultParagraphFont"/>
    <w:uiPriority w:val="20"/>
    <w:qFormat/>
    <w:rsid w:val="00993A55"/>
    <w:rPr>
      <w:i/>
      <w:iCs/>
    </w:rPr>
  </w:style>
  <w:style w:type="character" w:customStyle="1" w:styleId="vjs-control-text">
    <w:name w:val="vjs-control-text"/>
    <w:basedOn w:val="DefaultParagraphFont"/>
    <w:rsid w:val="00993A55"/>
  </w:style>
  <w:style w:type="paragraph" w:styleId="BalloonText">
    <w:name w:val="Balloon Text"/>
    <w:basedOn w:val="Normal"/>
    <w:link w:val="BalloonTextChar"/>
    <w:uiPriority w:val="99"/>
    <w:semiHidden/>
    <w:unhideWhenUsed/>
    <w:rsid w:val="00993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A55"/>
    <w:rPr>
      <w:rFonts w:ascii="Tahoma" w:hAnsi="Tahoma" w:cs="Tahoma"/>
      <w:sz w:val="16"/>
      <w:szCs w:val="16"/>
    </w:rPr>
  </w:style>
  <w:style w:type="character" w:customStyle="1" w:styleId="Heading4Char">
    <w:name w:val="Heading 4 Char"/>
    <w:basedOn w:val="DefaultParagraphFont"/>
    <w:link w:val="Heading4"/>
    <w:uiPriority w:val="9"/>
    <w:semiHidden/>
    <w:rsid w:val="003132F2"/>
    <w:rPr>
      <w:rFonts w:asciiTheme="majorHAnsi" w:eastAsiaTheme="majorEastAsia" w:hAnsiTheme="majorHAnsi" w:cstheme="majorBidi"/>
      <w:b/>
      <w:bCs/>
      <w:i/>
      <w:iCs/>
      <w:color w:val="4F81BD" w:themeColor="accent1"/>
    </w:rPr>
  </w:style>
  <w:style w:type="character" w:customStyle="1" w:styleId="discription">
    <w:name w:val="discription"/>
    <w:basedOn w:val="DefaultParagraphFont"/>
    <w:rsid w:val="003132F2"/>
  </w:style>
  <w:style w:type="character" w:customStyle="1" w:styleId="ctatext">
    <w:name w:val="ctatext"/>
    <w:basedOn w:val="DefaultParagraphFont"/>
    <w:rsid w:val="001B33E0"/>
  </w:style>
  <w:style w:type="character" w:customStyle="1" w:styleId="posttitle">
    <w:name w:val="posttitle"/>
    <w:basedOn w:val="DefaultParagraphFont"/>
    <w:rsid w:val="001B33E0"/>
  </w:style>
  <w:style w:type="character" w:styleId="HTMLCode">
    <w:name w:val="HTML Code"/>
    <w:basedOn w:val="DefaultParagraphFont"/>
    <w:uiPriority w:val="99"/>
    <w:semiHidden/>
    <w:unhideWhenUsed/>
    <w:rsid w:val="001B33E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3A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3A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3A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132F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A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3A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3A55"/>
    <w:rPr>
      <w:rFonts w:ascii="Times New Roman" w:eastAsia="Times New Roman" w:hAnsi="Times New Roman" w:cs="Times New Roman"/>
      <w:b/>
      <w:bCs/>
      <w:sz w:val="27"/>
      <w:szCs w:val="27"/>
    </w:rPr>
  </w:style>
  <w:style w:type="paragraph" w:styleId="NormalWeb">
    <w:name w:val="Normal (Web)"/>
    <w:basedOn w:val="Normal"/>
    <w:uiPriority w:val="99"/>
    <w:unhideWhenUsed/>
    <w:rsid w:val="00993A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3A55"/>
    <w:rPr>
      <w:color w:val="0000FF"/>
      <w:u w:val="single"/>
    </w:rPr>
  </w:style>
  <w:style w:type="character" w:styleId="Strong">
    <w:name w:val="Strong"/>
    <w:basedOn w:val="DefaultParagraphFont"/>
    <w:uiPriority w:val="22"/>
    <w:qFormat/>
    <w:rsid w:val="00993A55"/>
    <w:rPr>
      <w:b/>
      <w:bCs/>
    </w:rPr>
  </w:style>
  <w:style w:type="character" w:styleId="Emphasis">
    <w:name w:val="Emphasis"/>
    <w:basedOn w:val="DefaultParagraphFont"/>
    <w:uiPriority w:val="20"/>
    <w:qFormat/>
    <w:rsid w:val="00993A55"/>
    <w:rPr>
      <w:i/>
      <w:iCs/>
    </w:rPr>
  </w:style>
  <w:style w:type="character" w:customStyle="1" w:styleId="vjs-control-text">
    <w:name w:val="vjs-control-text"/>
    <w:basedOn w:val="DefaultParagraphFont"/>
    <w:rsid w:val="00993A55"/>
  </w:style>
  <w:style w:type="paragraph" w:styleId="BalloonText">
    <w:name w:val="Balloon Text"/>
    <w:basedOn w:val="Normal"/>
    <w:link w:val="BalloonTextChar"/>
    <w:uiPriority w:val="99"/>
    <w:semiHidden/>
    <w:unhideWhenUsed/>
    <w:rsid w:val="00993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A55"/>
    <w:rPr>
      <w:rFonts w:ascii="Tahoma" w:hAnsi="Tahoma" w:cs="Tahoma"/>
      <w:sz w:val="16"/>
      <w:szCs w:val="16"/>
    </w:rPr>
  </w:style>
  <w:style w:type="character" w:customStyle="1" w:styleId="Heading4Char">
    <w:name w:val="Heading 4 Char"/>
    <w:basedOn w:val="DefaultParagraphFont"/>
    <w:link w:val="Heading4"/>
    <w:uiPriority w:val="9"/>
    <w:semiHidden/>
    <w:rsid w:val="003132F2"/>
    <w:rPr>
      <w:rFonts w:asciiTheme="majorHAnsi" w:eastAsiaTheme="majorEastAsia" w:hAnsiTheme="majorHAnsi" w:cstheme="majorBidi"/>
      <w:b/>
      <w:bCs/>
      <w:i/>
      <w:iCs/>
      <w:color w:val="4F81BD" w:themeColor="accent1"/>
    </w:rPr>
  </w:style>
  <w:style w:type="character" w:customStyle="1" w:styleId="discription">
    <w:name w:val="discription"/>
    <w:basedOn w:val="DefaultParagraphFont"/>
    <w:rsid w:val="003132F2"/>
  </w:style>
  <w:style w:type="character" w:customStyle="1" w:styleId="ctatext">
    <w:name w:val="ctatext"/>
    <w:basedOn w:val="DefaultParagraphFont"/>
    <w:rsid w:val="001B33E0"/>
  </w:style>
  <w:style w:type="character" w:customStyle="1" w:styleId="posttitle">
    <w:name w:val="posttitle"/>
    <w:basedOn w:val="DefaultParagraphFont"/>
    <w:rsid w:val="001B33E0"/>
  </w:style>
  <w:style w:type="character" w:styleId="HTMLCode">
    <w:name w:val="HTML Code"/>
    <w:basedOn w:val="DefaultParagraphFont"/>
    <w:uiPriority w:val="99"/>
    <w:semiHidden/>
    <w:unhideWhenUsed/>
    <w:rsid w:val="001B33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765595">
      <w:bodyDiv w:val="1"/>
      <w:marLeft w:val="0"/>
      <w:marRight w:val="0"/>
      <w:marTop w:val="0"/>
      <w:marBottom w:val="0"/>
      <w:divBdr>
        <w:top w:val="none" w:sz="0" w:space="0" w:color="auto"/>
        <w:left w:val="none" w:sz="0" w:space="0" w:color="auto"/>
        <w:bottom w:val="none" w:sz="0" w:space="0" w:color="auto"/>
        <w:right w:val="none" w:sz="0" w:space="0" w:color="auto"/>
      </w:divBdr>
      <w:divsChild>
        <w:div w:id="1718889396">
          <w:marLeft w:val="0"/>
          <w:marRight w:val="0"/>
          <w:marTop w:val="150"/>
          <w:marBottom w:val="150"/>
          <w:divBdr>
            <w:top w:val="none" w:sz="0" w:space="0" w:color="auto"/>
            <w:left w:val="none" w:sz="0" w:space="0" w:color="auto"/>
            <w:bottom w:val="none" w:sz="0" w:space="0" w:color="auto"/>
            <w:right w:val="none" w:sz="0" w:space="0" w:color="auto"/>
          </w:divBdr>
          <w:divsChild>
            <w:div w:id="738863019">
              <w:marLeft w:val="0"/>
              <w:marRight w:val="0"/>
              <w:marTop w:val="100"/>
              <w:marBottom w:val="100"/>
              <w:divBdr>
                <w:top w:val="none" w:sz="0" w:space="0" w:color="auto"/>
                <w:left w:val="none" w:sz="0" w:space="0" w:color="auto"/>
                <w:bottom w:val="none" w:sz="0" w:space="0" w:color="auto"/>
                <w:right w:val="none" w:sz="0" w:space="0" w:color="auto"/>
              </w:divBdr>
              <w:divsChild>
                <w:div w:id="437145603">
                  <w:marLeft w:val="0"/>
                  <w:marRight w:val="0"/>
                  <w:marTop w:val="0"/>
                  <w:marBottom w:val="0"/>
                  <w:divBdr>
                    <w:top w:val="none" w:sz="0" w:space="0" w:color="auto"/>
                    <w:left w:val="none" w:sz="0" w:space="0" w:color="auto"/>
                    <w:bottom w:val="none" w:sz="0" w:space="0" w:color="auto"/>
                    <w:right w:val="none" w:sz="0" w:space="0" w:color="auto"/>
                  </w:divBdr>
                  <w:divsChild>
                    <w:div w:id="3451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047279">
      <w:bodyDiv w:val="1"/>
      <w:marLeft w:val="0"/>
      <w:marRight w:val="0"/>
      <w:marTop w:val="0"/>
      <w:marBottom w:val="0"/>
      <w:divBdr>
        <w:top w:val="none" w:sz="0" w:space="0" w:color="auto"/>
        <w:left w:val="none" w:sz="0" w:space="0" w:color="auto"/>
        <w:bottom w:val="none" w:sz="0" w:space="0" w:color="auto"/>
        <w:right w:val="none" w:sz="0" w:space="0" w:color="auto"/>
      </w:divBdr>
      <w:divsChild>
        <w:div w:id="1343892772">
          <w:marLeft w:val="0"/>
          <w:marRight w:val="0"/>
          <w:marTop w:val="0"/>
          <w:marBottom w:val="240"/>
          <w:divBdr>
            <w:top w:val="none" w:sz="0" w:space="0" w:color="auto"/>
            <w:left w:val="none" w:sz="0" w:space="0" w:color="auto"/>
            <w:bottom w:val="none" w:sz="0" w:space="0" w:color="auto"/>
            <w:right w:val="none" w:sz="0" w:space="0" w:color="auto"/>
          </w:divBdr>
        </w:div>
        <w:div w:id="1615166228">
          <w:marLeft w:val="0"/>
          <w:marRight w:val="0"/>
          <w:marTop w:val="0"/>
          <w:marBottom w:val="240"/>
          <w:divBdr>
            <w:top w:val="none" w:sz="0" w:space="0" w:color="auto"/>
            <w:left w:val="none" w:sz="0" w:space="0" w:color="auto"/>
            <w:bottom w:val="none" w:sz="0" w:space="0" w:color="auto"/>
            <w:right w:val="none" w:sz="0" w:space="0" w:color="auto"/>
          </w:divBdr>
        </w:div>
        <w:div w:id="1729038377">
          <w:marLeft w:val="0"/>
          <w:marRight w:val="0"/>
          <w:marTop w:val="0"/>
          <w:marBottom w:val="240"/>
          <w:divBdr>
            <w:top w:val="none" w:sz="0" w:space="0" w:color="auto"/>
            <w:left w:val="none" w:sz="0" w:space="0" w:color="auto"/>
            <w:bottom w:val="none" w:sz="0" w:space="0" w:color="auto"/>
            <w:right w:val="none" w:sz="0" w:space="0" w:color="auto"/>
          </w:divBdr>
        </w:div>
        <w:div w:id="515969104">
          <w:marLeft w:val="0"/>
          <w:marRight w:val="0"/>
          <w:marTop w:val="0"/>
          <w:marBottom w:val="240"/>
          <w:divBdr>
            <w:top w:val="none" w:sz="0" w:space="0" w:color="auto"/>
            <w:left w:val="none" w:sz="0" w:space="0" w:color="auto"/>
            <w:bottom w:val="none" w:sz="0" w:space="0" w:color="auto"/>
            <w:right w:val="none" w:sz="0" w:space="0" w:color="auto"/>
          </w:divBdr>
        </w:div>
        <w:div w:id="1697460311">
          <w:marLeft w:val="0"/>
          <w:marRight w:val="0"/>
          <w:marTop w:val="0"/>
          <w:marBottom w:val="240"/>
          <w:divBdr>
            <w:top w:val="none" w:sz="0" w:space="0" w:color="auto"/>
            <w:left w:val="none" w:sz="0" w:space="0" w:color="auto"/>
            <w:bottom w:val="none" w:sz="0" w:space="0" w:color="auto"/>
            <w:right w:val="none" w:sz="0" w:space="0" w:color="auto"/>
          </w:divBdr>
        </w:div>
        <w:div w:id="494078713">
          <w:marLeft w:val="0"/>
          <w:marRight w:val="0"/>
          <w:marTop w:val="0"/>
          <w:marBottom w:val="240"/>
          <w:divBdr>
            <w:top w:val="none" w:sz="0" w:space="0" w:color="auto"/>
            <w:left w:val="none" w:sz="0" w:space="0" w:color="auto"/>
            <w:bottom w:val="none" w:sz="0" w:space="0" w:color="auto"/>
            <w:right w:val="none" w:sz="0" w:space="0" w:color="auto"/>
          </w:divBdr>
        </w:div>
        <w:div w:id="885600494">
          <w:marLeft w:val="0"/>
          <w:marRight w:val="0"/>
          <w:marTop w:val="0"/>
          <w:marBottom w:val="240"/>
          <w:divBdr>
            <w:top w:val="none" w:sz="0" w:space="0" w:color="auto"/>
            <w:left w:val="none" w:sz="0" w:space="0" w:color="auto"/>
            <w:bottom w:val="none" w:sz="0" w:space="0" w:color="auto"/>
            <w:right w:val="none" w:sz="0" w:space="0" w:color="auto"/>
          </w:divBdr>
          <w:divsChild>
            <w:div w:id="1610577890">
              <w:marLeft w:val="0"/>
              <w:marRight w:val="0"/>
              <w:marTop w:val="0"/>
              <w:marBottom w:val="0"/>
              <w:divBdr>
                <w:top w:val="none" w:sz="0" w:space="0" w:color="auto"/>
                <w:left w:val="none" w:sz="0" w:space="0" w:color="auto"/>
                <w:bottom w:val="none" w:sz="0" w:space="0" w:color="auto"/>
                <w:right w:val="none" w:sz="0" w:space="0" w:color="auto"/>
              </w:divBdr>
            </w:div>
          </w:divsChild>
        </w:div>
        <w:div w:id="513879181">
          <w:marLeft w:val="0"/>
          <w:marRight w:val="0"/>
          <w:marTop w:val="0"/>
          <w:marBottom w:val="240"/>
          <w:divBdr>
            <w:top w:val="none" w:sz="0" w:space="0" w:color="auto"/>
            <w:left w:val="none" w:sz="0" w:space="0" w:color="auto"/>
            <w:bottom w:val="none" w:sz="0" w:space="0" w:color="auto"/>
            <w:right w:val="none" w:sz="0" w:space="0" w:color="auto"/>
          </w:divBdr>
        </w:div>
        <w:div w:id="540630352">
          <w:marLeft w:val="0"/>
          <w:marRight w:val="0"/>
          <w:marTop w:val="0"/>
          <w:marBottom w:val="240"/>
          <w:divBdr>
            <w:top w:val="none" w:sz="0" w:space="0" w:color="auto"/>
            <w:left w:val="none" w:sz="0" w:space="0" w:color="auto"/>
            <w:bottom w:val="none" w:sz="0" w:space="0" w:color="auto"/>
            <w:right w:val="none" w:sz="0" w:space="0" w:color="auto"/>
          </w:divBdr>
        </w:div>
        <w:div w:id="2035492710">
          <w:marLeft w:val="0"/>
          <w:marRight w:val="0"/>
          <w:marTop w:val="0"/>
          <w:marBottom w:val="240"/>
          <w:divBdr>
            <w:top w:val="none" w:sz="0" w:space="0" w:color="auto"/>
            <w:left w:val="none" w:sz="0" w:space="0" w:color="auto"/>
            <w:bottom w:val="none" w:sz="0" w:space="0" w:color="auto"/>
            <w:right w:val="none" w:sz="0" w:space="0" w:color="auto"/>
          </w:divBdr>
        </w:div>
        <w:div w:id="256913459">
          <w:marLeft w:val="0"/>
          <w:marRight w:val="0"/>
          <w:marTop w:val="0"/>
          <w:marBottom w:val="240"/>
          <w:divBdr>
            <w:top w:val="none" w:sz="0" w:space="0" w:color="auto"/>
            <w:left w:val="none" w:sz="0" w:space="0" w:color="auto"/>
            <w:bottom w:val="none" w:sz="0" w:space="0" w:color="auto"/>
            <w:right w:val="none" w:sz="0" w:space="0" w:color="auto"/>
          </w:divBdr>
        </w:div>
        <w:div w:id="776682542">
          <w:marLeft w:val="0"/>
          <w:marRight w:val="0"/>
          <w:marTop w:val="0"/>
          <w:marBottom w:val="240"/>
          <w:divBdr>
            <w:top w:val="none" w:sz="0" w:space="0" w:color="auto"/>
            <w:left w:val="none" w:sz="0" w:space="0" w:color="auto"/>
            <w:bottom w:val="none" w:sz="0" w:space="0" w:color="auto"/>
            <w:right w:val="none" w:sz="0" w:space="0" w:color="auto"/>
          </w:divBdr>
        </w:div>
        <w:div w:id="1046485246">
          <w:marLeft w:val="0"/>
          <w:marRight w:val="0"/>
          <w:marTop w:val="0"/>
          <w:marBottom w:val="240"/>
          <w:divBdr>
            <w:top w:val="none" w:sz="0" w:space="0" w:color="auto"/>
            <w:left w:val="none" w:sz="0" w:space="0" w:color="auto"/>
            <w:bottom w:val="none" w:sz="0" w:space="0" w:color="auto"/>
            <w:right w:val="none" w:sz="0" w:space="0" w:color="auto"/>
          </w:divBdr>
        </w:div>
        <w:div w:id="1441728573">
          <w:marLeft w:val="0"/>
          <w:marRight w:val="0"/>
          <w:marTop w:val="0"/>
          <w:marBottom w:val="240"/>
          <w:divBdr>
            <w:top w:val="none" w:sz="0" w:space="0" w:color="auto"/>
            <w:left w:val="none" w:sz="0" w:space="0" w:color="auto"/>
            <w:bottom w:val="none" w:sz="0" w:space="0" w:color="auto"/>
            <w:right w:val="none" w:sz="0" w:space="0" w:color="auto"/>
          </w:divBdr>
        </w:div>
        <w:div w:id="274295362">
          <w:marLeft w:val="0"/>
          <w:marRight w:val="0"/>
          <w:marTop w:val="0"/>
          <w:marBottom w:val="240"/>
          <w:divBdr>
            <w:top w:val="none" w:sz="0" w:space="0" w:color="auto"/>
            <w:left w:val="none" w:sz="0" w:space="0" w:color="auto"/>
            <w:bottom w:val="none" w:sz="0" w:space="0" w:color="auto"/>
            <w:right w:val="none" w:sz="0" w:space="0" w:color="auto"/>
          </w:divBdr>
        </w:div>
        <w:div w:id="354699309">
          <w:marLeft w:val="0"/>
          <w:marRight w:val="0"/>
          <w:marTop w:val="0"/>
          <w:marBottom w:val="240"/>
          <w:divBdr>
            <w:top w:val="none" w:sz="0" w:space="0" w:color="auto"/>
            <w:left w:val="none" w:sz="0" w:space="0" w:color="auto"/>
            <w:bottom w:val="none" w:sz="0" w:space="0" w:color="auto"/>
            <w:right w:val="none" w:sz="0" w:space="0" w:color="auto"/>
          </w:divBdr>
        </w:div>
        <w:div w:id="2142725279">
          <w:marLeft w:val="0"/>
          <w:marRight w:val="0"/>
          <w:marTop w:val="0"/>
          <w:marBottom w:val="240"/>
          <w:divBdr>
            <w:top w:val="none" w:sz="0" w:space="0" w:color="auto"/>
            <w:left w:val="none" w:sz="0" w:space="0" w:color="auto"/>
            <w:bottom w:val="none" w:sz="0" w:space="0" w:color="auto"/>
            <w:right w:val="none" w:sz="0" w:space="0" w:color="auto"/>
          </w:divBdr>
        </w:div>
        <w:div w:id="1058672334">
          <w:marLeft w:val="0"/>
          <w:marRight w:val="0"/>
          <w:marTop w:val="0"/>
          <w:marBottom w:val="240"/>
          <w:divBdr>
            <w:top w:val="none" w:sz="0" w:space="0" w:color="auto"/>
            <w:left w:val="none" w:sz="0" w:space="0" w:color="auto"/>
            <w:bottom w:val="none" w:sz="0" w:space="0" w:color="auto"/>
            <w:right w:val="none" w:sz="0" w:space="0" w:color="auto"/>
          </w:divBdr>
        </w:div>
        <w:div w:id="176390143">
          <w:marLeft w:val="0"/>
          <w:marRight w:val="0"/>
          <w:marTop w:val="0"/>
          <w:marBottom w:val="240"/>
          <w:divBdr>
            <w:top w:val="none" w:sz="0" w:space="0" w:color="auto"/>
            <w:left w:val="none" w:sz="0" w:space="0" w:color="auto"/>
            <w:bottom w:val="none" w:sz="0" w:space="0" w:color="auto"/>
            <w:right w:val="none" w:sz="0" w:space="0" w:color="auto"/>
          </w:divBdr>
        </w:div>
        <w:div w:id="1190876419">
          <w:marLeft w:val="0"/>
          <w:marRight w:val="0"/>
          <w:marTop w:val="0"/>
          <w:marBottom w:val="240"/>
          <w:divBdr>
            <w:top w:val="none" w:sz="0" w:space="0" w:color="auto"/>
            <w:left w:val="none" w:sz="0" w:space="0" w:color="auto"/>
            <w:bottom w:val="none" w:sz="0" w:space="0" w:color="auto"/>
            <w:right w:val="none" w:sz="0" w:space="0" w:color="auto"/>
          </w:divBdr>
          <w:divsChild>
            <w:div w:id="1832017718">
              <w:marLeft w:val="0"/>
              <w:marRight w:val="0"/>
              <w:marTop w:val="0"/>
              <w:marBottom w:val="0"/>
              <w:divBdr>
                <w:top w:val="none" w:sz="0" w:space="0" w:color="auto"/>
                <w:left w:val="none" w:sz="0" w:space="0" w:color="auto"/>
                <w:bottom w:val="none" w:sz="0" w:space="0" w:color="auto"/>
                <w:right w:val="none" w:sz="0" w:space="0" w:color="auto"/>
              </w:divBdr>
            </w:div>
          </w:divsChild>
        </w:div>
        <w:div w:id="593326629">
          <w:marLeft w:val="0"/>
          <w:marRight w:val="0"/>
          <w:marTop w:val="0"/>
          <w:marBottom w:val="240"/>
          <w:divBdr>
            <w:top w:val="none" w:sz="0" w:space="0" w:color="auto"/>
            <w:left w:val="none" w:sz="0" w:space="0" w:color="auto"/>
            <w:bottom w:val="none" w:sz="0" w:space="0" w:color="auto"/>
            <w:right w:val="none" w:sz="0" w:space="0" w:color="auto"/>
          </w:divBdr>
        </w:div>
        <w:div w:id="234896929">
          <w:marLeft w:val="0"/>
          <w:marRight w:val="0"/>
          <w:marTop w:val="0"/>
          <w:marBottom w:val="240"/>
          <w:divBdr>
            <w:top w:val="none" w:sz="0" w:space="0" w:color="auto"/>
            <w:left w:val="none" w:sz="0" w:space="0" w:color="auto"/>
            <w:bottom w:val="none" w:sz="0" w:space="0" w:color="auto"/>
            <w:right w:val="none" w:sz="0" w:space="0" w:color="auto"/>
          </w:divBdr>
        </w:div>
        <w:div w:id="213277317">
          <w:marLeft w:val="0"/>
          <w:marRight w:val="0"/>
          <w:marTop w:val="0"/>
          <w:marBottom w:val="240"/>
          <w:divBdr>
            <w:top w:val="none" w:sz="0" w:space="0" w:color="auto"/>
            <w:left w:val="none" w:sz="0" w:space="0" w:color="auto"/>
            <w:bottom w:val="none" w:sz="0" w:space="0" w:color="auto"/>
            <w:right w:val="none" w:sz="0" w:space="0" w:color="auto"/>
          </w:divBdr>
        </w:div>
        <w:div w:id="1336878868">
          <w:marLeft w:val="0"/>
          <w:marRight w:val="0"/>
          <w:marTop w:val="0"/>
          <w:marBottom w:val="240"/>
          <w:divBdr>
            <w:top w:val="none" w:sz="0" w:space="0" w:color="auto"/>
            <w:left w:val="none" w:sz="0" w:space="0" w:color="auto"/>
            <w:bottom w:val="none" w:sz="0" w:space="0" w:color="auto"/>
            <w:right w:val="none" w:sz="0" w:space="0" w:color="auto"/>
          </w:divBdr>
        </w:div>
      </w:divsChild>
    </w:div>
    <w:div w:id="1282297294">
      <w:bodyDiv w:val="1"/>
      <w:marLeft w:val="0"/>
      <w:marRight w:val="0"/>
      <w:marTop w:val="0"/>
      <w:marBottom w:val="0"/>
      <w:divBdr>
        <w:top w:val="none" w:sz="0" w:space="0" w:color="auto"/>
        <w:left w:val="none" w:sz="0" w:space="0" w:color="auto"/>
        <w:bottom w:val="none" w:sz="0" w:space="0" w:color="auto"/>
        <w:right w:val="none" w:sz="0" w:space="0" w:color="auto"/>
      </w:divBdr>
      <w:divsChild>
        <w:div w:id="443158420">
          <w:marLeft w:val="0"/>
          <w:marRight w:val="0"/>
          <w:marTop w:val="0"/>
          <w:marBottom w:val="0"/>
          <w:divBdr>
            <w:top w:val="none" w:sz="0" w:space="0" w:color="auto"/>
            <w:left w:val="none" w:sz="0" w:space="0" w:color="auto"/>
            <w:bottom w:val="none" w:sz="0" w:space="0" w:color="auto"/>
            <w:right w:val="none" w:sz="0" w:space="0" w:color="auto"/>
          </w:divBdr>
          <w:divsChild>
            <w:div w:id="855509377">
              <w:marLeft w:val="0"/>
              <w:marRight w:val="0"/>
              <w:marTop w:val="600"/>
              <w:marBottom w:val="600"/>
              <w:divBdr>
                <w:top w:val="none" w:sz="0" w:space="0" w:color="auto"/>
                <w:left w:val="none" w:sz="0" w:space="0" w:color="auto"/>
                <w:bottom w:val="none" w:sz="0" w:space="0" w:color="auto"/>
                <w:right w:val="none" w:sz="0" w:space="0" w:color="auto"/>
              </w:divBdr>
              <w:divsChild>
                <w:div w:id="1795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024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vtupulse.com/wp-content/uploads/2022/05/image-18.png" TargetMode="External"/><Relationship Id="rId26" Type="http://schemas.openxmlformats.org/officeDocument/2006/relationships/hyperlink" Target="https://www.vtupulse.com/wp-content/uploads/2022/05/image-22.png" TargetMode="External"/><Relationship Id="rId39" Type="http://schemas.openxmlformats.org/officeDocument/2006/relationships/image" Target="media/image19.png"/><Relationship Id="rId21" Type="http://schemas.openxmlformats.org/officeDocument/2006/relationships/image" Target="media/image10.png"/><Relationship Id="rId34" Type="http://schemas.openxmlformats.org/officeDocument/2006/relationships/hyperlink" Target="https://www.vtupulse.com/wp-content/uploads/2022/05/image-26.png" TargetMode="External"/><Relationship Id="rId42" Type="http://schemas.openxmlformats.org/officeDocument/2006/relationships/hyperlink" Target="https://www.vtupulse.com/wp-content/uploads/2022/05/image-30.png" TargetMode="External"/><Relationship Id="rId47" Type="http://schemas.openxmlformats.org/officeDocument/2006/relationships/image" Target="media/image23.png"/><Relationship Id="rId50" Type="http://schemas.openxmlformats.org/officeDocument/2006/relationships/hyperlink" Target="https://www.vtupulse.com/wp-content/uploads/2022/05/image-34.png" TargetMode="External"/><Relationship Id="rId55"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hyperlink" Target="https://www.vtupulse.com/wp-content/uploads/2022/05/image-15.pn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hyperlink" Target="https://www.vtupulse.com/wp-content/uploads/2022/05/image-28.png" TargetMode="External"/><Relationship Id="rId46" Type="http://schemas.openxmlformats.org/officeDocument/2006/relationships/hyperlink" Target="https://www.vtupulse.com/wp-content/uploads/2022/05/image-32.png"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vtupulse.com/wp-content/uploads/2022/05/image-17.png" TargetMode="External"/><Relationship Id="rId20" Type="http://schemas.openxmlformats.org/officeDocument/2006/relationships/hyperlink" Target="https://www.vtupulse.com/wp-content/uploads/2022/05/image-19.png" TargetMode="External"/><Relationship Id="rId29" Type="http://schemas.openxmlformats.org/officeDocument/2006/relationships/image" Target="media/image14.png"/><Relationship Id="rId41" Type="http://schemas.openxmlformats.org/officeDocument/2006/relationships/image" Target="media/image20.png"/><Relationship Id="rId54" Type="http://schemas.openxmlformats.org/officeDocument/2006/relationships/hyperlink" Target="https://www.vtupulse.com/wp-content/uploads/2022/05/image-36.png" TargetMode="External"/><Relationship Id="rId1" Type="http://schemas.openxmlformats.org/officeDocument/2006/relationships/numbering" Target="numbering.xml"/><Relationship Id="rId6" Type="http://schemas.openxmlformats.org/officeDocument/2006/relationships/hyperlink" Target="https://www.javatpoint.com/machine-learning" TargetMode="External"/><Relationship Id="rId11" Type="http://schemas.openxmlformats.org/officeDocument/2006/relationships/image" Target="media/image5.png"/><Relationship Id="rId24" Type="http://schemas.openxmlformats.org/officeDocument/2006/relationships/hyperlink" Target="https://www.vtupulse.com/wp-content/uploads/2022/05/image-21.png" TargetMode="External"/><Relationship Id="rId32" Type="http://schemas.openxmlformats.org/officeDocument/2006/relationships/hyperlink" Target="https://www.vtupulse.com/wp-content/uploads/2022/05/image-25.png" TargetMode="External"/><Relationship Id="rId37" Type="http://schemas.openxmlformats.org/officeDocument/2006/relationships/image" Target="media/image18.png"/><Relationship Id="rId40" Type="http://schemas.openxmlformats.org/officeDocument/2006/relationships/hyperlink" Target="https://www.vtupulse.com/wp-content/uploads/2022/05/image-29.png" TargetMode="External"/><Relationship Id="rId45" Type="http://schemas.openxmlformats.org/officeDocument/2006/relationships/image" Target="media/image22.png"/><Relationship Id="rId53" Type="http://schemas.openxmlformats.org/officeDocument/2006/relationships/image" Target="media/image26.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www.vtupulse.com/wp-content/uploads/2022/05/image-23.png" TargetMode="External"/><Relationship Id="rId36" Type="http://schemas.openxmlformats.org/officeDocument/2006/relationships/hyperlink" Target="https://www.vtupulse.com/wp-content/uploads/2022/05/image-27.png" TargetMode="External"/><Relationship Id="rId49" Type="http://schemas.openxmlformats.org/officeDocument/2006/relationships/image" Target="media/image24.png"/><Relationship Id="rId57"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hyperlink" Target="https://www.vtupulse.com/wp-content/uploads/2022/05/image-31.png" TargetMode="External"/><Relationship Id="rId52" Type="http://schemas.openxmlformats.org/officeDocument/2006/relationships/hyperlink" Target="https://www.vtupulse.com/wp-content/uploads/2022/05/image-35.p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vtupulse.com/wp-content/uploads/2022/05/image-16.png" TargetMode="External"/><Relationship Id="rId22" Type="http://schemas.openxmlformats.org/officeDocument/2006/relationships/hyperlink" Target="https://www.vtupulse.com/wp-content/uploads/2022/05/image-20.png" TargetMode="External"/><Relationship Id="rId27" Type="http://schemas.openxmlformats.org/officeDocument/2006/relationships/image" Target="media/image13.png"/><Relationship Id="rId30" Type="http://schemas.openxmlformats.org/officeDocument/2006/relationships/hyperlink" Target="https://www.vtupulse.com/wp-content/uploads/2022/05/image-24.png" TargetMode="External"/><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hyperlink" Target="https://www.vtupulse.com/wp-content/uploads/2022/05/image-33.png" TargetMode="External"/><Relationship Id="rId56" Type="http://schemas.openxmlformats.org/officeDocument/2006/relationships/hyperlink" Target="https://www.vtupulse.com/wp-content/uploads/2022/05/image-37.png" TargetMode="External"/><Relationship Id="rId8" Type="http://schemas.openxmlformats.org/officeDocument/2006/relationships/image" Target="media/image2.png"/><Relationship Id="rId51" Type="http://schemas.openxmlformats.org/officeDocument/2006/relationships/image" Target="media/image25.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Yashika</dc:creator>
  <cp:lastModifiedBy>Yashika</cp:lastModifiedBy>
  <cp:revision>2</cp:revision>
  <dcterms:created xsi:type="dcterms:W3CDTF">2022-10-19T04:23:00Z</dcterms:created>
  <dcterms:modified xsi:type="dcterms:W3CDTF">2022-10-19T04:23:00Z</dcterms:modified>
</cp:coreProperties>
</file>