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20957976ebdf16ce7220206b5c8c0ff50aa0d5"/>
    <w:p>
      <w:pPr>
        <w:pStyle w:val="Heading1"/>
      </w:pPr>
      <w:r>
        <w:t xml:space="preserve">Mini E-commerce DevOps trên AWS — Kiến trúc trong 3 bước</w:t>
      </w:r>
    </w:p>
    <w:p>
      <w:pPr>
        <w:pStyle w:val="FirstParagraph"/>
      </w:pPr>
      <w:r>
        <w:rPr>
          <w:b/>
          <w:bCs/>
        </w:rPr>
        <w:t xml:space="preserve">Portfolio DevOps</w:t>
      </w:r>
      <w:r>
        <w:t xml:space="preserve"> </w:t>
      </w:r>
      <w:r>
        <w:t xml:space="preserve">tôi vừa hoàn thiện: microservices Online Boutique (Google demo) chạy trên</w:t>
      </w:r>
      <w:r>
        <w:t xml:space="preserve"> </w:t>
      </w:r>
      <w:r>
        <w:rPr>
          <w:b/>
          <w:bCs/>
        </w:rPr>
        <w:t xml:space="preserve">Amazon EKS</w:t>
      </w:r>
      <w:r>
        <w:t xml:space="preserve">, không phải “chỉ deploy app” — mà cả câu chuyện</w:t>
      </w:r>
      <w:r>
        <w:t xml:space="preserve"> </w:t>
      </w:r>
      <w:r>
        <w:rPr>
          <w:b/>
          <w:bCs/>
        </w:rPr>
        <w:t xml:space="preserve">CI/CD · GitOps · bảo mật · monitoring</w:t>
      </w:r>
      <w:r>
        <w:t xml:space="preserve">.</w:t>
      </w:r>
    </w:p>
    <w:p>
      <w:pPr>
        <w:pStyle w:val="CaptionedFigure"/>
      </w:pPr>
      <w:r>
        <w:drawing>
          <wp:inline>
            <wp:extent cx="5334000" cy="2517140"/>
            <wp:effectExtent b="0" l="0" r="0" t="0"/>
            <wp:docPr descr="Sơ đồ kiến trúc AWS" title="" id="10" name="Picture"/>
            <a:graphic>
              <a:graphicData uri="http://schemas.openxmlformats.org/drawingml/2006/picture">
                <pic:pic>
                  <pic:nvPicPr>
                    <pic:cNvPr descr="../assets/aws-platform-architect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Sơ đồ kiến trúc AWS</w:t>
      </w:r>
    </w:p>
    <w:p>
      <w:r>
        <w:pict>
          <v:rect style="width:0;height:1.5pt" o:hralign="center" o:hrstd="t" o:hr="t"/>
        </w:pict>
      </w:r>
    </w:p>
    <w:bookmarkStart w:id="12" w:name="điểm-nổi-bật-trên-sơ-đồ-kiến-trúc"/>
    <w:p>
      <w:pPr>
        <w:pStyle w:val="Heading2"/>
      </w:pPr>
      <w:r>
        <w:t xml:space="preserve">Điểm nổi bật trên sơ đồ kiến trúc</w:t>
      </w:r>
    </w:p>
    <w:p>
      <w:pPr>
        <w:pStyle w:val="FirstParagraph"/>
      </w:pPr>
      <w:r>
        <w:rPr>
          <w:b/>
          <w:bCs/>
        </w:rPr>
        <w:t xml:space="preserve">1. GitHub → AWS không cần access key cố định</w:t>
      </w:r>
      <w:r>
        <w:br/>
      </w:r>
      <w:r>
        <w:t xml:space="preserve">Push code → GitHub Actions →</w:t>
      </w:r>
      <w:r>
        <w:t xml:space="preserve"> </w:t>
      </w:r>
      <w:r>
        <w:rPr>
          <w:b/>
          <w:bCs/>
        </w:rPr>
        <w:t xml:space="preserve">OIDC</w:t>
      </w:r>
      <w:r>
        <w:t xml:space="preserve"> </w:t>
      </w:r>
      <w:r>
        <w:t xml:space="preserve">assume role → push image lên</w:t>
      </w:r>
      <w:r>
        <w:t xml:space="preserve"> </w:t>
      </w:r>
      <w:r>
        <w:rPr>
          <w:b/>
          <w:bCs/>
        </w:rPr>
        <w:t xml:space="preserve">ECR</w:t>
      </w:r>
      <w:r>
        <w:t xml:space="preserve">. An toàn, đúng chuẩn pipeline hiện đại.</w:t>
      </w:r>
    </w:p>
    <w:p>
      <w:pPr>
        <w:pStyle w:val="BodyText"/>
      </w:pPr>
      <w:r>
        <w:rPr>
          <w:b/>
          <w:bCs/>
        </w:rPr>
        <w:t xml:space="preserve">2. Deploy bằng GitOps, không kubectl tay</w:t>
      </w:r>
      <w:r>
        <w:br/>
      </w:r>
      <w:r>
        <w:t xml:space="preserve">Repo GitOps (Kustomize) →</w:t>
      </w:r>
      <w:r>
        <w:t xml:space="preserve"> </w:t>
      </w:r>
      <w:r>
        <w:rPr>
          <w:b/>
          <w:bCs/>
        </w:rPr>
        <w:t xml:space="preserve">Argo CD</w:t>
      </w:r>
      <w:r>
        <w:t xml:space="preserve"> </w:t>
      </w:r>
      <w:r>
        <w:t xml:space="preserve">sync → pods trên EKS. Rollback và audit qua Git.</w:t>
      </w:r>
    </w:p>
    <w:p>
      <w:pPr>
        <w:pStyle w:val="BodyText"/>
      </w:pPr>
      <w:r>
        <w:rPr>
          <w:b/>
          <w:bCs/>
        </w:rPr>
        <w:t xml:space="preserve">3. Traffic rõ một đường</w:t>
      </w:r>
      <w:r>
        <w:br/>
      </w:r>
      <w:r>
        <w:t xml:space="preserve">Users →</w:t>
      </w:r>
      <w:r>
        <w:t xml:space="preserve"> </w:t>
      </w:r>
      <w:r>
        <w:rPr>
          <w:b/>
          <w:bCs/>
        </w:rPr>
        <w:t xml:space="preserve">ALB</w:t>
      </w:r>
      <w:r>
        <w:t xml:space="preserve"> </w:t>
      </w:r>
      <w:r>
        <w:t xml:space="preserve">→ Load Balancer Controller →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t xml:space="preserve">→ catalog → cart → checkout (+</w:t>
      </w:r>
      <w:r>
        <w:t xml:space="preserve"> </w:t>
      </w:r>
      <w:r>
        <w:rPr>
          <w:b/>
          <w:bCs/>
        </w:rPr>
        <w:t xml:space="preserve">Redis</w:t>
      </w:r>
      <w:r>
        <w:t xml:space="preserve"> </w:t>
      </w:r>
      <w:r>
        <w:t xml:space="preserve">giỏ hàng).</w:t>
      </w:r>
    </w:p>
    <w:p>
      <w:pPr>
        <w:pStyle w:val="BodyText"/>
      </w:pPr>
      <w:r>
        <w:rPr>
          <w:b/>
          <w:bCs/>
        </w:rPr>
        <w:t xml:space="preserve">4. Platform tách khỏi app</w:t>
      </w:r>
      <w:r>
        <w:br/>
      </w:r>
      <w:r>
        <w:rPr>
          <w:b/>
          <w:bCs/>
        </w:rPr>
        <w:t xml:space="preserve">RDS PostgreSQL</w:t>
      </w:r>
      <w:r>
        <w:t xml:space="preserve">,</w:t>
      </w:r>
      <w:r>
        <w:t xml:space="preserve"> </w:t>
      </w:r>
      <w:r>
        <w:rPr>
          <w:b/>
          <w:bCs/>
        </w:rPr>
        <w:t xml:space="preserve">Secrets Manager</w:t>
      </w:r>
      <w:r>
        <w:t xml:space="preserve">,</w:t>
      </w:r>
      <w:r>
        <w:t xml:space="preserve"> </w:t>
      </w:r>
      <w:r>
        <w:rPr>
          <w:b/>
          <w:bCs/>
        </w:rPr>
        <w:t xml:space="preserve">CloudWatch</w:t>
      </w:r>
      <w:r>
        <w:t xml:space="preserve">,</w:t>
      </w:r>
      <w:r>
        <w:t xml:space="preserve"> </w:t>
      </w:r>
      <w:r>
        <w:rPr>
          <w:b/>
          <w:bCs/>
        </w:rPr>
        <w:t xml:space="preserve">Terraform + S3 state</w:t>
      </w:r>
      <w:r>
        <w:t xml:space="preserve"> </w:t>
      </w:r>
      <w:r>
        <w:t xml:space="preserve">— lớp nền cho DevOps, không trộn lẫn logic microservices Phase 1.</w:t>
      </w:r>
    </w:p>
    <w:p>
      <w:pPr>
        <w:pStyle w:val="BodyText"/>
      </w:pPr>
      <w:r>
        <w:rPr>
          <w:b/>
          <w:bCs/>
        </w:rPr>
        <w:t xml:space="preserve">5. Quan sát hệ thống</w:t>
      </w:r>
      <w:r>
        <w:br/>
      </w:r>
      <w:r>
        <w:rPr>
          <w:b/>
          <w:bCs/>
        </w:rPr>
        <w:t xml:space="preserve">Prometheus + Grafana</w:t>
      </w:r>
      <w:r>
        <w:t xml:space="preserve"> </w:t>
      </w:r>
      <w:r>
        <w:t xml:space="preserve">trong cluster, alarm RDS qua CloudWatch (Terraform).</w:t>
      </w:r>
    </w:p>
    <w:p>
      <w:pPr>
        <w:pStyle w:val="BodyText"/>
      </w:pPr>
      <w:r>
        <w:rPr>
          <w:b/>
          <w:bCs/>
        </w:rPr>
        <w:t xml:space="preserve">6. IaC có kỷ luật</w:t>
      </w:r>
      <w:r>
        <w:br/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trên PR —</w:t>
      </w:r>
      <w:r>
        <w:t xml:space="preserve"> </w:t>
      </w:r>
      <w:r>
        <w:rPr>
          <w:b/>
          <w:bCs/>
        </w:rPr>
        <w:t xml:space="preserve">không apply trong CI</w:t>
      </w:r>
      <w:r>
        <w:t xml:space="preserve">; apply thủ công sau khi review. Stack</w:t>
      </w:r>
      <w:r>
        <w:t xml:space="preserve"> </w:t>
      </w:r>
      <w:r>
        <w:rPr>
          <w:b/>
          <w:bCs/>
        </w:rPr>
        <w:t xml:space="preserve">ephemeral</w:t>
      </w:r>
      <w:r>
        <w:t xml:space="preserve">: demo xong thì destroy tiết kiệm chi phí.</w:t>
      </w:r>
    </w:p>
    <w:p>
      <w:r>
        <w:pict>
          <v:rect style="width:0;height:1.5pt" o:hralign="center" o:hrstd="t" o:hr="t"/>
        </w:pict>
      </w:r>
    </w:p>
    <w:bookmarkEnd w:id="12"/>
    <w:bookmarkStart w:id="13" w:name="ba-luồng-trên-hình-đọc-từ-trái-sang-phải"/>
    <w:p>
      <w:pPr>
        <w:pStyle w:val="Heading2"/>
      </w:pPr>
      <w:r>
        <w:t xml:space="preserve">Ba luồng trên hình (đọc từ trái sang phải)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Source → CI</w:t>
            </w:r>
          </w:p>
        </w:tc>
        <w:tc>
          <w:tcPr/>
          <w:p>
            <w:pPr>
              <w:pStyle w:val="Compact"/>
            </w:pPr>
            <w:r>
              <w:t xml:space="preserve">App repo + GitHub Actions, OIDC vào 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Build &amp; Deploy</w:t>
            </w:r>
          </w:p>
        </w:tc>
        <w:tc>
          <w:tcPr/>
          <w:p>
            <w:pPr>
              <w:pStyle w:val="Compact"/>
            </w:pPr>
            <w:r>
              <w:t xml:space="preserve">ECR + Argo CD → EKS (happy-path services)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Platform</w:t>
            </w:r>
          </w:p>
        </w:tc>
        <w:tc>
          <w:tcPr/>
          <w:p>
            <w:pPr>
              <w:pStyle w:val="Compact"/>
            </w:pPr>
            <w:r>
              <w:t xml:space="preserve">Secrets, RDS, monitoring, Terraform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ech-stack-tóm-tắt"/>
    <w:p>
      <w:pPr>
        <w:pStyle w:val="Heading2"/>
      </w:pPr>
      <w:r>
        <w:t xml:space="preserve">Tech stack (tóm tắt)</w:t>
      </w:r>
    </w:p>
    <w:p>
      <w:pPr>
        <w:pStyle w:val="FirstParagraph"/>
      </w:pPr>
      <w:r>
        <w:t xml:space="preserve">AWS</w:t>
      </w:r>
      <w:r>
        <w:t xml:space="preserve"> </w:t>
      </w:r>
      <w:r>
        <w:rPr>
          <w:b/>
          <w:bCs/>
        </w:rPr>
        <w:t xml:space="preserve">ap-southeast-1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EKS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ECR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ALB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RDS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Argo CD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Terraform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Prometheus/Grafana</w:t>
      </w:r>
    </w:p>
    <w:p>
      <w:r>
        <w:pict>
          <v:rect style="width:0;height:1.5pt" o:hralign="center" o:hrstd="t" o:hr="t"/>
        </w:pict>
      </w:r>
    </w:p>
    <w:bookmarkEnd w:id="14"/>
    <w:bookmarkStart w:id="15" w:name="happy-path-phase-1"/>
    <w:p>
      <w:pPr>
        <w:pStyle w:val="Heading2"/>
      </w:pPr>
      <w:r>
        <w:t xml:space="preserve">Happy-path Phase 1</w:t>
      </w:r>
    </w:p>
    <w:p>
      <w:pPr>
        <w:pStyle w:val="FirstParagraph"/>
      </w:pPr>
      <w:r>
        <w:t xml:space="preserve">Chỉ deploy đủ demo:</w:t>
      </w:r>
      <w:r>
        <w:t xml:space="preserve"> </w:t>
      </w:r>
      <w:r>
        <w:rPr>
          <w:b/>
          <w:bCs/>
        </w:rPr>
        <w:t xml:space="preserve">frontend · productcatalog · cartservice · checkoutservice · Redis</w:t>
      </w:r>
      <w:r>
        <w:t xml:space="preserve"> </w:t>
      </w:r>
      <w:r>
        <w:t xml:space="preserve">— gọn, rẻ, dễ giải thích trong phỏng vấn / portfolio.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Sơ đồ chi tiết: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docs/assets/aws-platform-architecture.png</w:t>
      </w:r>
      <w:r>
        <w:rPr>
          <w:i/>
          <w:iCs/>
        </w:rPr>
        <w:t xml:space="preserve"> </w:t>
      </w:r>
      <w:r>
        <w:rPr>
          <w:i/>
          <w:iCs/>
        </w:rPr>
        <w:t xml:space="preserve">· Repo: Mini E-commerce DevOps Platform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2026-06-04T03:49:26Z</dcterms:created>
  <dcterms:modified xsi:type="dcterms:W3CDTF">2026-06-04T03:49:26Z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