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color w:val="374151"/>
          <w:sz w:val="22"/>
          <w:szCs w:val="22"/>
        </w:rPr>
        <w:t xml:space="preserve"/>
      </w:r>
    </w:p>
    <w:p>
      <w:pPr>
        <w:spacing w:after="120" w:before="0"/>
        <w:jc w:val="center"/>
      </w:pPr>
      <w:r>
        <w:rPr>
          <w:rFonts w:ascii="Arial Black" w:cs="Arial Black" w:eastAsia="Arial Black" w:hAnsi="Arial Black"/>
          <w:b/>
          <w:bCs/>
          <w:color w:val="0A2342"/>
          <w:sz w:val="56"/>
          <w:szCs w:val="56"/>
        </w:rPr>
        <w:t xml:space="preserve">TÀI LIỆU KỸ THUẬT</w:t>
      </w:r>
    </w:p>
    <w:p>
      <w:pPr>
        <w:spacing w:after="80" w:before="0"/>
        <w:jc w:val="center"/>
      </w:pPr>
      <w:r>
        <w:rPr>
          <w:rFonts w:ascii="Arial" w:cs="Arial" w:eastAsia="Arial" w:hAnsi="Arial"/>
          <w:b/>
          <w:bCs/>
          <w:color w:val="1B7A9B"/>
          <w:sz w:val="36"/>
          <w:szCs w:val="36"/>
        </w:rPr>
        <w:t xml:space="preserve">Kiến Trúc Hệ Thống &amp; Quy Trình Hoạt Động</w:t>
      </w:r>
    </w:p>
    <w:p>
      <w:pPr>
        <w:spacing w:after="600" w:before="0"/>
        <w:jc w:val="center"/>
      </w:pPr>
      <w:r>
        <w:rPr>
          <w:rFonts w:ascii="Calibri" w:cs="Calibri" w:eastAsia="Calibri" w:hAnsi="Calibri"/>
          <w:b/>
          <w:bCs/>
          <w:color w:val="6B7280"/>
          <w:sz w:val="28"/>
          <w:szCs w:val="28"/>
        </w:rPr>
        <w:t xml:space="preserve">Mini E-commerce DevOps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EFF6FF" w:color="EFF6FF" w:val="solid"/>
            <w:tcMar>
              <w:top w:type="dxa" w:w="80"/>
              <w:left w:type="dxa" w:w="120"/>
              <w:bottom w:type="dxa" w:w="80"/>
              <w:right w:type="dxa" w:w="120"/>
            </w:tcMar>
            <w:vAlign w:val="center"/>
          </w:tcPr>
          <w:p>
            <w:pPr>
              <w:spacing w:after="60" w:before="60"/>
              <w:jc w:val="left"/>
            </w:pPr>
            <w:r>
              <w:rPr>
                <w:rFonts w:ascii="Calibri" w:cs="Calibri" w:eastAsia="Calibri" w:hAnsi="Calibri"/>
                <w:b/>
                <w:bCs/>
                <w:color w:val="0A2342"/>
                <w:sz w:val="22"/>
                <w:szCs w:val="22"/>
              </w:rPr>
              <w:t xml:space="preserve">Tác giả</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VoAnhKiet1410</w:t>
            </w:r>
          </w:p>
        </w:tc>
      </w:tr>
      <w:tr>
        <w:tc>
          <w:tcPr>
            <w:shd w:fill="EFF6FF" w:color="EFF6FF" w:val="solid"/>
            <w:tcMar>
              <w:top w:type="dxa" w:w="80"/>
              <w:left w:type="dxa" w:w="120"/>
              <w:bottom w:type="dxa" w:w="80"/>
              <w:right w:type="dxa" w:w="120"/>
            </w:tcMar>
            <w:vAlign w:val="center"/>
          </w:tcPr>
          <w:p>
            <w:pPr>
              <w:spacing w:after="60" w:before="60"/>
              <w:jc w:val="left"/>
            </w:pPr>
            <w:r>
              <w:rPr>
                <w:rFonts w:ascii="Calibri" w:cs="Calibri" w:eastAsia="Calibri" w:hAnsi="Calibri"/>
                <w:b/>
                <w:bCs/>
                <w:color w:val="0A2342"/>
                <w:sz w:val="22"/>
                <w:szCs w:val="22"/>
              </w:rPr>
              <w:t xml:space="preserve">Liên hệ</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kietanhvo4@gmail.com</w:t>
            </w:r>
          </w:p>
        </w:tc>
      </w:tr>
      <w:tr>
        <w:tc>
          <w:tcPr>
            <w:shd w:fill="EFF6FF" w:color="EFF6FF" w:val="solid"/>
            <w:tcMar>
              <w:top w:type="dxa" w:w="80"/>
              <w:left w:type="dxa" w:w="120"/>
              <w:bottom w:type="dxa" w:w="80"/>
              <w:right w:type="dxa" w:w="120"/>
            </w:tcMar>
            <w:vAlign w:val="center"/>
          </w:tcPr>
          <w:p>
            <w:pPr>
              <w:spacing w:after="60" w:before="60"/>
              <w:jc w:val="left"/>
            </w:pPr>
            <w:r>
              <w:rPr>
                <w:rFonts w:ascii="Calibri" w:cs="Calibri" w:eastAsia="Calibri" w:hAnsi="Calibri"/>
                <w:b/>
                <w:bCs/>
                <w:color w:val="0A2342"/>
                <w:sz w:val="22"/>
                <w:szCs w:val="22"/>
              </w:rPr>
              <w:t xml:space="preserve">GitHub</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github.com/VoAnhKiet1410/mini-ecommerce-devops</w:t>
            </w:r>
          </w:p>
        </w:tc>
      </w:tr>
      <w:tr>
        <w:tc>
          <w:tcPr>
            <w:shd w:fill="EFF6FF" w:color="EFF6FF" w:val="solid"/>
            <w:tcMar>
              <w:top w:type="dxa" w:w="80"/>
              <w:left w:type="dxa" w:w="120"/>
              <w:bottom w:type="dxa" w:w="80"/>
              <w:right w:type="dxa" w:w="120"/>
            </w:tcMar>
            <w:vAlign w:val="center"/>
          </w:tcPr>
          <w:p>
            <w:pPr>
              <w:spacing w:after="60" w:before="60"/>
              <w:jc w:val="left"/>
            </w:pPr>
            <w:r>
              <w:rPr>
                <w:rFonts w:ascii="Calibri" w:cs="Calibri" w:eastAsia="Calibri" w:hAnsi="Calibri"/>
                <w:b/>
                <w:bCs/>
                <w:color w:val="0A2342"/>
                <w:sz w:val="22"/>
                <w:szCs w:val="22"/>
              </w:rPr>
              <w:t xml:space="preserve">Phiên bản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1.0 — 2026-06-19</w:t>
            </w:r>
          </w:p>
        </w:tc>
      </w:tr>
      <w:tr>
        <w:tc>
          <w:tcPr>
            <w:shd w:fill="EFF6FF" w:color="EFF6FF" w:val="solid"/>
            <w:tcMar>
              <w:top w:type="dxa" w:w="80"/>
              <w:left w:type="dxa" w:w="120"/>
              <w:bottom w:type="dxa" w:w="80"/>
              <w:right w:type="dxa" w:w="120"/>
            </w:tcMar>
            <w:vAlign w:val="center"/>
          </w:tcPr>
          <w:p>
            <w:pPr>
              <w:spacing w:after="60" w:before="60"/>
              <w:jc w:val="left"/>
            </w:pPr>
            <w:r>
              <w:rPr>
                <w:rFonts w:ascii="Calibri" w:cs="Calibri" w:eastAsia="Calibri" w:hAnsi="Calibri"/>
                <w:b/>
                <w:bCs/>
                <w:color w:val="0A2342"/>
                <w:sz w:val="22"/>
                <w:szCs w:val="22"/>
              </w:rPr>
              <w:t xml:space="preserve">Ngôn ngữ</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Tiếng Việt</w:t>
            </w:r>
          </w:p>
        </w:tc>
      </w:tr>
    </w:tbl>
    <w:p>
      <w:pPr>
        <w:pageBreakBefore/>
      </w:pPr>
      <w:r>
        <w:br/>
        <w:t xml:space="preserve"/>
      </w:r>
    </w:p>
    <w:p>
      <w:pPr>
        <w:pBdr>
          <w:bottom w:val="single" w:color="00C9A7" w:sz="8"/>
        </w:pBdr>
        <w:spacing w:after="120" w:before="560"/>
      </w:pPr>
      <w:r>
        <w:rPr>
          <w:rFonts w:ascii="Arial Black" w:cs="Arial Black" w:eastAsia="Arial Black" w:hAnsi="Arial Black"/>
          <w:b/>
          <w:bCs/>
          <w:color w:val="0A2342"/>
          <w:sz w:val="36"/>
          <w:szCs w:val="36"/>
        </w:rPr>
        <w:t xml:space="preserve">PHẦN 1 — TỔNG QUAN KIẾN TRÚC HỆ THỐNG</w:t>
      </w:r>
    </w:p>
    <w:p>
      <w:pPr>
        <w:pBdr>
          <w:left w:val="thick" w:color="1B7A9B" w:sz="16"/>
        </w:pBdr>
        <w:spacing w:after="80" w:before="360"/>
        <w:ind w:left="259"/>
      </w:pPr>
      <w:r>
        <w:rPr>
          <w:rFonts w:ascii="Arial" w:cs="Arial" w:eastAsia="Arial" w:hAnsi="Arial"/>
          <w:b/>
          <w:bCs/>
          <w:color w:val="1B7A9B"/>
          <w:sz w:val="28"/>
          <w:szCs w:val="28"/>
        </w:rPr>
        <w:t xml:space="preserve">1.1  Mục Tiêu Thiết Kế</w:t>
      </w:r>
    </w:p>
    <w:p>
      <w:pPr>
        <w:spacing w:after="100" w:before="40"/>
      </w:pPr>
      <w:r>
        <w:rPr>
          <w:rFonts w:ascii="Calibri" w:cs="Calibri" w:eastAsia="Calibri" w:hAnsi="Calibri"/>
          <w:color w:val="374151"/>
          <w:sz w:val="22"/>
          <w:szCs w:val="22"/>
        </w:rPr>
        <w:t xml:space="preserve">Dự án xây dựng nền tảng DevOps hoàn chỉnh bao quanh Google Online Boutique (microservices-demo), nhằm chứng minh năng lực vận hành hệ thống cloud-native ở quy mô intern. Hạ tầng AWS được thiết kế theo mô hình ephemeral — bật lên khi cần demo, terraform destroy khi xong để tiết kiệm chi phí.</w:t>
      </w:r>
    </w:p>
    <w:p>
      <w:pPr>
        <w:spacing w:after="80" w:before="4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Năm nguyên tắc cốt lõi:</w:t>
      </w:r>
    </w:p>
    <w:p>
      <w:pPr>
        <w:pStyle w:val="ListParagraph"/>
        <w:numPr>
          <w:ilvl w:val="0"/>
          <w:numId w:val="1"/>
        </w:numPr>
        <w:spacing w:after="60" w:before="30"/>
      </w:pPr>
      <w:r>
        <w:rPr>
          <w:rFonts w:ascii="Calibri" w:cs="Calibri" w:eastAsia="Calibri" w:hAnsi="Calibri"/>
          <w:b/>
          <w:bCs/>
          <w:color w:val="0A2342"/>
          <w:sz w:val="22"/>
          <w:szCs w:val="22"/>
        </w:rPr>
        <w:t xml:space="preserve">Infrastructure as Code (IaC): </w:t>
      </w:r>
      <w:r>
        <w:rPr>
          <w:rFonts w:ascii="Calibri" w:cs="Calibri" w:eastAsia="Calibri" w:hAnsi="Calibri"/>
          <w:color w:val="374151"/>
          <w:sz w:val="22"/>
          <w:szCs w:val="22"/>
        </w:rPr>
        <w:t xml:space="preserve">Toàn bộ hạ tầng AWS được khai báo bằng Terraform — có thể tái tạo hoàn toàn từ zero trong ~20 phút.</w:t>
      </w:r>
    </w:p>
    <w:p>
      <w:pPr>
        <w:pStyle w:val="ListParagraph"/>
        <w:numPr>
          <w:ilvl w:val="0"/>
          <w:numId w:val="1"/>
        </w:numPr>
        <w:spacing w:after="60" w:before="30"/>
      </w:pPr>
      <w:r>
        <w:rPr>
          <w:rFonts w:ascii="Calibri" w:cs="Calibri" w:eastAsia="Calibri" w:hAnsi="Calibri"/>
          <w:b/>
          <w:bCs/>
          <w:color w:val="0A2342"/>
          <w:sz w:val="22"/>
          <w:szCs w:val="22"/>
        </w:rPr>
        <w:t xml:space="preserve">GitOps: </w:t>
      </w:r>
      <w:r>
        <w:rPr>
          <w:rFonts w:ascii="Calibri" w:cs="Calibri" w:eastAsia="Calibri" w:hAnsi="Calibri"/>
          <w:color w:val="374151"/>
          <w:sz w:val="22"/>
          <w:szCs w:val="22"/>
        </w:rPr>
        <w:t xml:space="preserve">Git là nguồn sự thật duy nhất. Kubernetes không được cập nhật bằng kubectl thủ công mà thông qua Argo CD watching repo GitOps.</w:t>
      </w:r>
    </w:p>
    <w:p>
      <w:pPr>
        <w:pStyle w:val="ListParagraph"/>
        <w:numPr>
          <w:ilvl w:val="0"/>
          <w:numId w:val="1"/>
        </w:numPr>
        <w:spacing w:after="60" w:before="30"/>
      </w:pPr>
      <w:r>
        <w:rPr>
          <w:rFonts w:ascii="Calibri" w:cs="Calibri" w:eastAsia="Calibri" w:hAnsi="Calibri"/>
          <w:b/>
          <w:bCs/>
          <w:color w:val="0A2342"/>
          <w:sz w:val="22"/>
          <w:szCs w:val="22"/>
        </w:rPr>
        <w:t xml:space="preserve">Shift-left Security: </w:t>
      </w:r>
      <w:r>
        <w:rPr>
          <w:rFonts w:ascii="Calibri" w:cs="Calibri" w:eastAsia="Calibri" w:hAnsi="Calibri"/>
          <w:color w:val="374151"/>
          <w:sz w:val="22"/>
          <w:szCs w:val="22"/>
        </w:rPr>
        <w:t xml:space="preserve">Bảo mật kiểm tra từ CI (Trivy, Checkov), không chờ đến khi deploy. Image phải được ký cosign trước khi Kubernetes chấp nhận.</w:t>
      </w:r>
    </w:p>
    <w:p>
      <w:pPr>
        <w:pStyle w:val="ListParagraph"/>
        <w:numPr>
          <w:ilvl w:val="0"/>
          <w:numId w:val="1"/>
        </w:numPr>
        <w:spacing w:after="60" w:before="30"/>
      </w:pPr>
      <w:r>
        <w:rPr>
          <w:rFonts w:ascii="Calibri" w:cs="Calibri" w:eastAsia="Calibri" w:hAnsi="Calibri"/>
          <w:b/>
          <w:bCs/>
          <w:color w:val="0A2342"/>
          <w:sz w:val="22"/>
          <w:szCs w:val="22"/>
        </w:rPr>
        <w:t xml:space="preserve">No Hardcoded Secrets: </w:t>
      </w:r>
      <w:r>
        <w:rPr>
          <w:rFonts w:ascii="Calibri" w:cs="Calibri" w:eastAsia="Calibri" w:hAnsi="Calibri"/>
          <w:color w:val="374151"/>
          <w:sz w:val="22"/>
          <w:szCs w:val="22"/>
        </w:rPr>
        <w:t xml:space="preserve">CI dùng OIDC (không có AWS key tĩnh), Kubernetes Pod dùng IRSA, secret ứng dụng lưu trong AWS Secrets Manager và sync qua External Secrets Operator.</w:t>
      </w:r>
    </w:p>
    <w:p>
      <w:pPr>
        <w:pStyle w:val="ListParagraph"/>
        <w:numPr>
          <w:ilvl w:val="0"/>
          <w:numId w:val="1"/>
        </w:numPr>
        <w:spacing w:after="60" w:before="30"/>
      </w:pPr>
      <w:r>
        <w:rPr>
          <w:rFonts w:ascii="Calibri" w:cs="Calibri" w:eastAsia="Calibri" w:hAnsi="Calibri"/>
          <w:b/>
          <w:bCs/>
          <w:color w:val="0A2342"/>
          <w:sz w:val="22"/>
          <w:szCs w:val="22"/>
        </w:rPr>
        <w:t xml:space="preserve">Reproducibility: </w:t>
      </w:r>
      <w:r>
        <w:rPr>
          <w:rFonts w:ascii="Calibri" w:cs="Calibri" w:eastAsia="Calibri" w:hAnsi="Calibri"/>
          <w:color w:val="374151"/>
          <w:sz w:val="22"/>
          <w:szCs w:val="22"/>
        </w:rPr>
        <w:t xml:space="preserve">Mọi thứ có thể chạy lại từ đầu — Terraform state trong S3, image trong ECR, manifest trong Git.</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1.2  Kiến Trúc Ba Tầng</w:t>
      </w:r>
    </w:p>
    <w:p>
      <w:pPr>
        <w:spacing w:after="100" w:before="40"/>
      </w:pPr>
      <w:r>
        <w:rPr>
          <w:rFonts w:ascii="Calibri" w:cs="Calibri" w:eastAsia="Calibri" w:hAnsi="Calibri"/>
          <w:color w:val="374151"/>
          <w:sz w:val="22"/>
          <w:szCs w:val="22"/>
        </w:rPr>
        <w:t xml:space="preserve">Hệ thống được tổ chức thành ba tầng độc lập, mỗi tầng có trách nhiệm riêng biệt:</w:t>
      </w:r>
    </w:p>
    <w:p>
      <w:pPr>
        <w:spacing w:after="80" w:before="60"/>
      </w:pPr>
      <w:r>
        <w:rPr>
          <w:rFonts w:ascii="Calibri" w:cs="Calibri" w:eastAsia="Calibri" w:hAnsi="Calibri"/>
          <w:color w:val="374151"/>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gridSpan w:val="3"/>
            <w:shd w:fill="1B7A9B" w:color="1B7A9B" w:val="solid"/>
            <w:tcMar>
              <w:top w:type="dxa" w:w="80"/>
              <w:left w:type="dxa" w:w="120"/>
              <w:bottom w:type="dxa" w:w="80"/>
              <w:right w:type="dxa" w:w="120"/>
            </w:tcMar>
          </w:tcPr>
          <w:p>
            <w:pPr>
              <w:spacing w:after="20" w:before="60"/>
              <w:jc w:val="center"/>
            </w:pPr>
            <w:r>
              <w:rPr>
                <w:rFonts w:ascii="Arial" w:cs="Arial" w:eastAsia="Arial" w:hAnsi="Arial"/>
                <w:b/>
                <w:bCs/>
                <w:color w:val="FFFFFF"/>
                <w:sz w:val="20"/>
                <w:szCs w:val="20"/>
              </w:rPr>
              <w:t xml:space="preserve">TẦNG 1 — MÁY TRẠM LẬP TRÌNH</w:t>
            </w:r>
          </w:p>
        </w:tc>
      </w:tr>
      <w:tr>
        <w:tc>
          <w:tcPr>
            <w:shd w:fill="E0F2FE" w:color="E0F2FE"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Docker Compose
8 services local
http://localhost:8080</w:t>
            </w:r>
          </w:p>
        </w:tc>
        <w:tc>
          <w:tcPr>
            <w:shd w:fill="E0F2FE" w:color="E0F2FE"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 CLI
apply / plan / destroy
Manual, không CI</w:t>
            </w:r>
          </w:p>
        </w:tc>
        <w:tc>
          <w:tcPr>
            <w:shd w:fill="E0F2FE" w:color="E0F2FE"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kubectl + argocd CLI
Quản trị EKS cluster
argocd app sync</w:t>
            </w:r>
          </w:p>
        </w:tc>
      </w:tr>
      <w:tr>
        <w:tc>
          <w:tcPr>
            <w:gridSpan w:val="3"/>
            <w:shd w:fill="F8FAFC" w:color="F8FAFC" w:val="solid"/>
            <w:tcMar>
              <w:top w:type="dxa" w:w="60"/>
              <w:left w:type="dxa" w:w="120"/>
              <w:bottom w:type="dxa" w:w="60"/>
              <w:right w:type="dxa" w:w="120"/>
            </w:tcMar>
          </w:tcPr>
          <w:p>
            <w:pPr>
              <w:spacing w:after="40" w:before="40"/>
              <w:jc w:val="center"/>
            </w:pPr>
            <w:r>
              <w:rPr>
                <w:rFonts w:ascii="Calibri" w:cs="Calibri" w:eastAsia="Calibri" w:hAnsi="Calibri"/>
                <w:i/>
                <w:iCs/>
                <w:color w:val="6B7280"/>
                <w:sz w:val="19"/>
                <w:szCs w:val="19"/>
              </w:rPr>
              <w:t xml:space="preserve">↓  push src/**  →  GitHub Actions kích hoạt  →  push infra/**  →  terraform plan on PR</w:t>
            </w:r>
          </w:p>
        </w:tc>
      </w:tr>
      <w:tr>
        <w:tc>
          <w:tcPr>
            <w:gridSpan w:val="3"/>
            <w:shd w:fill="0A2342" w:color="0A2342" w:val="solid"/>
            <w:tcMar>
              <w:top w:type="dxa" w:w="80"/>
              <w:left w:type="dxa" w:w="120"/>
              <w:bottom w:type="dxa" w:w="80"/>
              <w:right w:type="dxa" w:w="120"/>
            </w:tcMar>
          </w:tcPr>
          <w:p>
            <w:pPr>
              <w:spacing w:after="20" w:before="60"/>
              <w:jc w:val="center"/>
            </w:pPr>
            <w:r>
              <w:rPr>
                <w:rFonts w:ascii="Arial" w:cs="Arial" w:eastAsia="Arial" w:hAnsi="Arial"/>
                <w:b/>
                <w:bCs/>
                <w:color w:val="FFFFFF"/>
                <w:sz w:val="20"/>
                <w:szCs w:val="20"/>
              </w:rPr>
              <w:t xml:space="preserve">TẦNG 2 — GITHUB (CI/CD)</w:t>
            </w:r>
          </w:p>
        </w:tc>
      </w:tr>
      <w:tr>
        <w:tc>
          <w:tcPr>
            <w:shd w:fill="EDE9FE" w:color="EDE9FE"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ci-build-push.yml
Build &amp; push 4 images
Trivy + cosign + SBOM</w:t>
            </w:r>
          </w:p>
        </w:tc>
        <w:tc>
          <w:tcPr>
            <w:shd w:fill="EDE9FE" w:color="EDE9FE"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terraform-plan.yml
Plan + Checkov + Infracost
Comment vào PR</w:t>
            </w:r>
          </w:p>
        </w:tc>
        <w:tc>
          <w:tcPr>
            <w:shd w:fill="EDE9FE" w:color="EDE9FE"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security-scan.yml
Checkov + Trivy fs
Thứ 2 hàng tuần</w:t>
            </w:r>
          </w:p>
        </w:tc>
      </w:tr>
      <w:tr>
        <w:tc>
          <w:tcPr>
            <w:gridSpan w:val="3"/>
            <w:shd w:fill="F8FAFC" w:color="F8FAFC" w:val="solid"/>
            <w:tcMar>
              <w:top w:type="dxa" w:w="60"/>
              <w:left w:type="dxa" w:w="120"/>
              <w:bottom w:type="dxa" w:w="60"/>
              <w:right w:type="dxa" w:w="120"/>
            </w:tcMar>
          </w:tcPr>
          <w:p>
            <w:pPr>
              <w:spacing w:after="40" w:before="40"/>
              <w:jc w:val="center"/>
            </w:pPr>
            <w:r>
              <w:rPr>
                <w:rFonts w:ascii="Calibri" w:cs="Calibri" w:eastAsia="Calibri" w:hAnsi="Calibri"/>
                <w:i/>
                <w:iCs/>
                <w:color w:val="6B7280"/>
                <w:sz w:val="19"/>
                <w:szCs w:val="19"/>
              </w:rPr>
              <w:t xml:space="preserve">↓  push images → ECR  →  update-gitops PR  →  Argo CD sync  ↕  terraform apply (manual local)</w:t>
            </w:r>
          </w:p>
        </w:tc>
      </w:tr>
      <w:tr>
        <w:tc>
          <w:tcPr>
            <w:gridSpan w:val="3"/>
            <w:shd w:fill="9A3412" w:color="9A3412" w:val="solid"/>
            <w:tcMar>
              <w:top w:type="dxa" w:w="80"/>
              <w:left w:type="dxa" w:w="120"/>
              <w:bottom w:type="dxa" w:w="80"/>
              <w:right w:type="dxa" w:w="120"/>
            </w:tcMar>
          </w:tcPr>
          <w:p>
            <w:pPr>
              <w:spacing w:after="20" w:before="60"/>
              <w:jc w:val="center"/>
            </w:pPr>
            <w:r>
              <w:rPr>
                <w:rFonts w:ascii="Arial" w:cs="Arial" w:eastAsia="Arial" w:hAnsi="Arial"/>
                <w:b/>
                <w:bCs/>
                <w:color w:val="FFFFFF"/>
                <w:sz w:val="20"/>
                <w:szCs w:val="20"/>
              </w:rPr>
              <w:t xml:space="preserve">TẦNG 3 — AWS ap-southeast-1 (EPHEMERAL)</w:t>
            </w:r>
          </w:p>
        </w:tc>
      </w:tr>
      <w:tr>
        <w:tc>
          <w:tcPr>
            <w:shd w:fill="FEF3C7" w:color="FEF3C7"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EKS 1.30
Argo CD · Prometheus
Kyverno · ESO · LBC</w:t>
            </w:r>
          </w:p>
        </w:tc>
        <w:tc>
          <w:tcPr>
            <w:shd w:fill="FEF3C7" w:color="FEF3C7"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ECR · RDS Postgres 16
Secrets Manager · VPC
S3 (tf state)</w:t>
            </w:r>
          </w:p>
        </w:tc>
        <w:tc>
          <w:tcPr>
            <w:shd w:fill="FEF3C7" w:color="FEF3C7"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ALB (public ingress)
CloudWatch Alarms
IAM OIDC · IRSA</w:t>
            </w:r>
          </w:p>
        </w:tc>
      </w:tr>
    </w:tbl>
    <w:p>
      <w:pPr>
        <w:spacing w:after="80" w:before="120"/>
      </w:pPr>
      <w:r>
        <w:rPr>
          <w:rFonts w:ascii="Calibri" w:cs="Calibri" w:eastAsia="Calibri" w:hAnsi="Calibri"/>
          <w:color w:val="374151"/>
          <w:sz w:val="22"/>
          <w:szCs w:val="22"/>
        </w:rPr>
        <w:t xml:space="preserve"/>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1.3  Mô Hình Hai Repo GitOps</w:t>
      </w:r>
    </w:p>
    <w:p>
      <w:pPr>
        <w:spacing w:after="100" w:before="40"/>
      </w:pPr>
      <w:r>
        <w:rPr>
          <w:rFonts w:ascii="Calibri" w:cs="Calibri" w:eastAsia="Calibri" w:hAnsi="Calibri"/>
          <w:color w:val="374151"/>
          <w:sz w:val="22"/>
          <w:szCs w:val="22"/>
        </w:rPr>
        <w:t xml:space="preserve">Đây là điểm khác biệt quan trọng trong thiết kế. Thay vì nhồi manifest Kubernetes vào cùng repo ứng dụng, dự án tách thành hai repo với trách nhiệm rõ ràng:</w:t>
      </w:r>
    </w:p>
    <w:p>
      <w:pPr>
        <w:spacing w:after="80" w:before="60"/>
      </w:pPr>
      <w:r>
        <w:rPr>
          <w:rFonts w:ascii="Calibri" w:cs="Calibri" w:eastAsia="Calibri" w:hAnsi="Calibri"/>
          <w:color w:val="374151"/>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Repo</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Nội dung</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Ai thay đổi</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Tác động khi merge</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mini-ecommerce-devops
(repo này)</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src/ · infra/ · CI workflows · docs/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Developer viết code / infra</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 build image, terraform plan on PR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mini-ecommerce-gitops
(repo riêng)</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Kustomize base + overlays/aws · Argo CD app yaml</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 tự động bump image tag</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Argo CD phát hiện và sync lên EKS</w:t>
            </w:r>
          </w:p>
        </w:tc>
      </w:tr>
    </w:tbl>
    <w:p>
      <w:pPr>
        <w:spacing w:after="80" w:before="100"/>
      </w:pPr>
      <w:r>
        <w:rPr>
          <w:rFonts w:ascii="Calibri" w:cs="Calibri" w:eastAsia="Calibri" w:hAnsi="Calibri"/>
          <w:color w:val="374151"/>
          <w:sz w:val="22"/>
          <w:szCs w:val="22"/>
        </w:rPr>
        <w:t xml:space="preserve"/>
      </w:r>
    </w:p>
    <w:p>
      <w:pPr>
        <w:shd w:fill="F0F9FF" w:color="F0F9FF" w:val="solid"/>
        <w:spacing w:after="80" w:before="80"/>
        <w:ind w:left="431" w:right="431"/>
      </w:pPr>
      <w:r>
        <w:rPr>
          <w:rFonts w:ascii="Calibri" w:cs="Calibri" w:eastAsia="Calibri" w:hAnsi="Calibri"/>
          <w:i/>
          <w:iCs/>
          <w:color w:val="1B7A9B"/>
          <w:sz w:val="22"/>
          <w:szCs w:val="22"/>
        </w:rPr>
        <w:t xml:space="preserve">ℹ️  Lý do tách 2 repo: Developer có thể push code mà không tự động deploy. Mỗi lần deploy phải qua một PR riêng trong repo gitops — có human gate, có audit trail rõ ràng.</w:t>
      </w:r>
    </w:p>
    <w:p>
      <w:pPr>
        <w:spacing w:after="80" w:before="6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Cấu trúc repo GitOps: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mini-ecommerce-gitops/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apps/online-boutique/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base/              ← Deployment, Service, ConfigMap chung</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overlays/aws/      ← Patch số replica, ECR image refs, resource limits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clusters/aws/        ← Argo CD Application yaml</w:t>
      </w:r>
    </w:p>
    <w:p>
      <w:pPr>
        <w:pageBreakBefore/>
      </w:pPr>
      <w:r>
        <w:br/>
        <w:t xml:space="preserve"/>
      </w:r>
    </w:p>
    <w:p>
      <w:pPr>
        <w:pBdr>
          <w:bottom w:val="single" w:color="00C9A7" w:sz="8"/>
        </w:pBdr>
        <w:spacing w:after="120" w:before="560"/>
      </w:pPr>
      <w:r>
        <w:rPr>
          <w:rFonts w:ascii="Arial Black" w:cs="Arial Black" w:eastAsia="Arial Black" w:hAnsi="Arial Black"/>
          <w:b/>
          <w:bCs/>
          <w:color w:val="0A2342"/>
          <w:sz w:val="36"/>
          <w:szCs w:val="36"/>
        </w:rPr>
        <w:t xml:space="preserve">PHẦN 2 — HẠ TẦNG AWS CHI TIẾT</w:t>
      </w:r>
    </w:p>
    <w:p>
      <w:pPr>
        <w:pBdr>
          <w:left w:val="thick" w:color="1B7A9B" w:sz="16"/>
        </w:pBdr>
        <w:spacing w:after="80" w:before="360"/>
        <w:ind w:left="259"/>
      </w:pPr>
      <w:r>
        <w:rPr>
          <w:rFonts w:ascii="Arial" w:cs="Arial" w:eastAsia="Arial" w:hAnsi="Arial"/>
          <w:b/>
          <w:bCs/>
          <w:color w:val="1B7A9B"/>
          <w:sz w:val="28"/>
          <w:szCs w:val="28"/>
        </w:rPr>
        <w:t xml:space="preserve">2.1  VPC &amp; Mạng</w:t>
      </w:r>
    </w:p>
    <w:p>
      <w:pPr>
        <w:spacing w:after="100" w:before="40"/>
      </w:pPr>
      <w:r>
        <w:rPr>
          <w:rFonts w:ascii="Calibri" w:cs="Calibri" w:eastAsia="Calibri" w:hAnsi="Calibri"/>
          <w:color w:val="374151"/>
          <w:sz w:val="22"/>
          <w:szCs w:val="22"/>
        </w:rPr>
        <w:t xml:space="preserve">VPC được tạo bởi module infra/modules/vpc/ với thiết kế multi-AZ đơn giản nhưng đủ cho mục đích lab:</w:t>
      </w:r>
    </w:p>
    <w:p>
      <w:pPr>
        <w:spacing w:after="80" w:before="40"/>
      </w:pPr>
      <w:r>
        <w:rPr>
          <w:rFonts w:ascii="Calibri" w:cs="Calibri" w:eastAsia="Calibri" w:hAnsi="Calibri"/>
          <w:color w:val="374151"/>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Thành phần</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CIDR / Cấu hình</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Mục đích</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VPC</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10.0.0.0/16</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Mạng riêng toàn cluster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Public Subnets (2)</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10.0.1.0/24, 10.0.2.0/24</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ALB, NAT Gateway</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Private Subnets (2)</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10.0.3.0/24, 10.0.4.0/24</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EKS nodes, RDS (không expose internet)</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Internet Gateway</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Public subnet → internet</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NAT Gateway</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 instance, ap-southeast-1a</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Private subnet → outbound internet</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Security Groups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eks-nodes, rds, alb</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Kiểm soát traffic giữa các tầng</w:t>
            </w:r>
          </w:p>
        </w:tc>
      </w:tr>
    </w:tbl>
    <w:p>
      <w:pPr>
        <w:spacing w:after="80" w:before="80"/>
      </w:pPr>
      <w:r>
        <w:rPr>
          <w:rFonts w:ascii="Calibri" w:cs="Calibri" w:eastAsia="Calibri" w:hAnsi="Calibri"/>
          <w:color w:val="374151"/>
          <w:sz w:val="22"/>
          <w:szCs w:val="22"/>
        </w:rPr>
        <w:t xml:space="preserve"/>
      </w:r>
    </w:p>
    <w:p>
      <w:pPr>
        <w:shd w:fill="F0FDF4" w:color="F0FDF4" w:val="solid"/>
        <w:spacing w:after="80" w:before="80"/>
        <w:ind w:left="431" w:right="431"/>
      </w:pPr>
      <w:r>
        <w:rPr>
          <w:rFonts w:ascii="Calibri" w:cs="Calibri" w:eastAsia="Calibri" w:hAnsi="Calibri"/>
          <w:i/>
          <w:iCs/>
          <w:color w:val="065F46"/>
          <w:sz w:val="22"/>
          <w:szCs w:val="22"/>
        </w:rPr>
        <w:t xml:space="preserve">✅  EKS nodes ở private subnet — không có public IP. Chỉ ALB mới expose ra internet. Đây là network isolation best practice.</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2.2  EKS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Thuộc tính</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Giá trị</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Tên cluster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mini-ecommerce-devops</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Kubernetes version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1.30</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Node group</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m7i-flex.large, min=1 / desired=3 / max=3</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Node OS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Amazon Linux 2 (EKS-optimized AMI)</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Networking</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AWS VPC CNI — mỗi pod có IP từ VPC</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Public endpoint</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Bật (lab convenience) — production nên tắt</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Add-ons managed</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vpc-cni, coredns, kube-proxy</w:t>
            </w:r>
          </w:p>
        </w:tc>
      </w:tr>
    </w:tbl>
    <w:p>
      <w:pPr>
        <w:spacing w:after="80" w:before="8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Các thành phần chạy trong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Namespace</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Thành phần</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Cài qua</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Vai trò</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boutique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frontend, productcatalog, cart, checkout, redis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Argo CD (GitOps)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Ứng dụng chính</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kube-system</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AWS Load Balancer Controller</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(scripts/install-aws-lbc)</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Tạo ALB từ Ingress resource</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external-secrets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External Secrets Operator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(scripts/install-eso)</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Sync secret từ Secrets Manager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argocd</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Argo CD server + repo server</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(scripts/install-argocd)</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GitOps controller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monitoring</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Prometheus, Grafana, AlertMgr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(kube-prometheus-stack)</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Metrics &amp; dashboard</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kyverno</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Kyverno admission controller</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kubectl apply</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Policy enforcement</w:t>
            </w:r>
          </w:p>
        </w:tc>
      </w:tr>
    </w:tbl>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2.3  ECR — Container Registry</w:t>
      </w:r>
    </w:p>
    <w:p>
      <w:pPr>
        <w:spacing w:after="100" w:before="40"/>
      </w:pPr>
      <w:r>
        <w:rPr>
          <w:rFonts w:ascii="Calibri" w:cs="Calibri" w:eastAsia="Calibri" w:hAnsi="Calibri"/>
          <w:color w:val="374151"/>
          <w:sz w:val="22"/>
          <w:szCs w:val="22"/>
        </w:rPr>
        <w:t xml:space="preserve">Module infra/modules/ecr/ tạo 4 repository, mỗi cái có lifecycle policy xóa untagged images sau 7 ngày để tiết kiệm chi phí storage:</w:t>
      </w:r>
    </w:p>
    <w:p>
      <w:pPr>
        <w:spacing w:after="80" w:before="40"/>
      </w:pPr>
      <w:r>
        <w:rPr>
          <w:rFonts w:ascii="Calibri" w:cs="Calibri" w:eastAsia="Calibri" w:hAnsi="Calibri"/>
          <w:color w:val="374151"/>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Repository</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Image được build khi</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Tag format</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mini-ecommerce/frontend</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Push src/frontend/**</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sha-&lt;7 chars&gt;, latest</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mini-ecommerce/productcatalogservice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Push src/productcatalogservice/**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sha-&lt;7 chars&gt;, latest</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mini-ecommerce/cartservice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Push src/cartservice/**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sha-&lt;7 chars&gt;, latest</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mini-ecommerce/checkoutservice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Push src/checkoutservice/**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sha-&lt;7 chars&gt;, latest</w:t>
            </w:r>
          </w:p>
        </w:tc>
      </w:tr>
    </w:tbl>
    <w:p>
      <w:pPr>
        <w:spacing w:after="80" w:before="80"/>
      </w:pPr>
      <w:r>
        <w:rPr>
          <w:rFonts w:ascii="Calibri" w:cs="Calibri" w:eastAsia="Calibri" w:hAnsi="Calibri"/>
          <w:color w:val="374151"/>
          <w:sz w:val="22"/>
          <w:szCs w:val="22"/>
        </w:rPr>
        <w:t xml:space="preserve"/>
      </w:r>
    </w:p>
    <w:p>
      <w:pPr>
        <w:shd w:fill="F0F9FF" w:color="F0F9FF" w:val="solid"/>
        <w:spacing w:after="80" w:before="80"/>
        <w:ind w:left="431" w:right="431"/>
      </w:pPr>
      <w:r>
        <w:rPr>
          <w:rFonts w:ascii="Calibri" w:cs="Calibri" w:eastAsia="Calibri" w:hAnsi="Calibri"/>
          <w:i/>
          <w:iCs/>
          <w:color w:val="1B7A9B"/>
          <w:sz w:val="22"/>
          <w:szCs w:val="22"/>
        </w:rPr>
        <w:t xml:space="preserve">ℹ️  Chỉ 4 happy-path services mới có ECR repo và được CI build. Các services còn lại (currency, payment, email, shipping) chỉ chạy trong Docker Compose local.</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2.4  RDS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Thuộc tính</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Giá trị</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Engine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PostgreSQL 16</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Instance class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db.t3.micro (lab — đủ cho platform DB)</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Storage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20 GB gp2, encrypted at rest</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Subnets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Private (không có public endpoint)</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Multi-AZ</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Tắt (lab, không cần HA)</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Backup</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Retention 0 ngày (ephemeral, sẽ destroy)</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Credentials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Lưu trong AWS Secrets Manager, không hardcode</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Database name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platform</w:t>
            </w:r>
          </w:p>
        </w:tc>
      </w:tr>
    </w:tbl>
    <w:p>
      <w:pPr>
        <w:spacing w:after="80" w:before="80"/>
      </w:pPr>
      <w:r>
        <w:rPr>
          <w:rFonts w:ascii="Calibri" w:cs="Calibri" w:eastAsia="Calibri" w:hAnsi="Calibri"/>
          <w:color w:val="374151"/>
          <w:sz w:val="22"/>
          <w:szCs w:val="22"/>
        </w:rPr>
        <w:t xml:space="preserve"/>
      </w:r>
    </w:p>
    <w:p>
      <w:pPr>
        <w:shd w:fill="FFFBEB" w:color="FFFBEB" w:val="solid"/>
        <w:spacing w:after="80" w:before="80"/>
        <w:ind w:left="431" w:right="431"/>
      </w:pPr>
      <w:r>
        <w:rPr>
          <w:rFonts w:ascii="Calibri" w:cs="Calibri" w:eastAsia="Calibri" w:hAnsi="Calibri"/>
          <w:i/>
          <w:iCs/>
          <w:color w:val="B45309"/>
          <w:sz w:val="22"/>
          <w:szCs w:val="22"/>
        </w:rPr>
        <w:t xml:space="preserve">⚠️  RDS là 'platform DB' — dùng cho metadata nền tảng, không phải ứng dụng. Ứng dụng Online Boutique dùng Redis (in-memory) và in-memory data, không kết nối RDS.</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2.5  Application Load Balancer</w:t>
      </w:r>
    </w:p>
    <w:p>
      <w:pPr>
        <w:spacing w:after="100" w:before="40"/>
      </w:pPr>
      <w:r>
        <w:rPr>
          <w:rFonts w:ascii="Calibri" w:cs="Calibri" w:eastAsia="Calibri" w:hAnsi="Calibri"/>
          <w:color w:val="374151"/>
          <w:sz w:val="22"/>
          <w:szCs w:val="22"/>
        </w:rPr>
        <w:t xml:space="preserve">ALB không được tạo trực tiếp bằng Terraform mà được AWS Load Balancer Controller tự động tạo khi phát hiện Kubernetes Ingress resource:</w:t>
      </w:r>
    </w:p>
    <w:p>
      <w:pPr>
        <w:spacing w:after="80" w:before="40"/>
      </w:pPr>
      <w:r>
        <w:rPr>
          <w:rFonts w:ascii="Calibri" w:cs="Calibri" w:eastAsia="Calibri" w:hAnsi="Calibri"/>
          <w:color w:val="374151"/>
          <w:sz w:val="22"/>
          <w:szCs w:val="22"/>
        </w:rPr>
        <w:t xml:space="preserve"/>
      </w:r>
    </w:p>
    <w:p>
      <w:pPr>
        <w:pStyle w:val="ListParagraph"/>
        <w:numPr>
          <w:ilvl w:val="0"/>
          <w:numId w:val="1"/>
        </w:numPr>
        <w:spacing w:after="60" w:before="30"/>
      </w:pPr>
      <w:r>
        <w:rPr>
          <w:rFonts w:ascii="Calibri" w:cs="Calibri" w:eastAsia="Calibri" w:hAnsi="Calibri"/>
          <w:b/>
          <w:bCs/>
          <w:color w:val="0A2342"/>
          <w:sz w:val="22"/>
          <w:szCs w:val="22"/>
        </w:rPr>
        <w:t xml:space="preserve">Ingress resource </w:t>
      </w:r>
      <w:r>
        <w:rPr>
          <w:rFonts w:ascii="Calibri" w:cs="Calibri" w:eastAsia="Calibri" w:hAnsi="Calibri"/>
          <w:color w:val="374151"/>
          <w:sz w:val="22"/>
          <w:szCs w:val="22"/>
        </w:rPr>
        <w:t xml:space="preserve">định nghĩa trong Kustomize overlay: class=alb, scheme=internet-facing, target-type=ip.</w:t>
      </w:r>
    </w:p>
    <w:p>
      <w:pPr>
        <w:pStyle w:val="ListParagraph"/>
        <w:numPr>
          <w:ilvl w:val="0"/>
          <w:numId w:val="1"/>
        </w:numPr>
        <w:spacing w:after="60" w:before="30"/>
      </w:pPr>
      <w:r>
        <w:rPr>
          <w:rFonts w:ascii="Calibri" w:cs="Calibri" w:eastAsia="Calibri" w:hAnsi="Calibri"/>
          <w:b/>
          <w:bCs/>
          <w:color w:val="0A2342"/>
          <w:sz w:val="22"/>
          <w:szCs w:val="22"/>
        </w:rPr>
        <w:t xml:space="preserve">LBC controller </w:t>
      </w:r>
      <w:r>
        <w:rPr>
          <w:rFonts w:ascii="Calibri" w:cs="Calibri" w:eastAsia="Calibri" w:hAnsi="Calibri"/>
          <w:color w:val="374151"/>
          <w:sz w:val="22"/>
          <w:szCs w:val="22"/>
        </w:rPr>
        <w:t xml:space="preserve">watch Ingress events → gọi AWS API tạo ALB trong public subnets.</w:t>
      </w:r>
    </w:p>
    <w:p>
      <w:pPr>
        <w:pStyle w:val="ListParagraph"/>
        <w:numPr>
          <w:ilvl w:val="0"/>
          <w:numId w:val="1"/>
        </w:numPr>
        <w:spacing w:after="60" w:before="30"/>
      </w:pPr>
      <w:r>
        <w:rPr>
          <w:rFonts w:ascii="Calibri" w:cs="Calibri" w:eastAsia="Calibri" w:hAnsi="Calibri"/>
          <w:b/>
          <w:bCs/>
          <w:color w:val="0A2342"/>
          <w:sz w:val="22"/>
          <w:szCs w:val="22"/>
        </w:rPr>
        <w:t xml:space="preserve">Target group </w:t>
      </w:r>
      <w:r>
        <w:rPr>
          <w:rFonts w:ascii="Calibri" w:cs="Calibri" w:eastAsia="Calibri" w:hAnsi="Calibri"/>
          <w:color w:val="374151"/>
          <w:sz w:val="22"/>
          <w:szCs w:val="22"/>
        </w:rPr>
        <w:t xml:space="preserve">trỏ thẳng vào Pod IP (không qua NodePort) nhờ target-type=ip và AWS VPC CNI.</w:t>
      </w:r>
    </w:p>
    <w:p>
      <w:pPr>
        <w:pStyle w:val="ListParagraph"/>
        <w:numPr>
          <w:ilvl w:val="0"/>
          <w:numId w:val="1"/>
        </w:numPr>
        <w:spacing w:after="60" w:before="30"/>
      </w:pPr>
      <w:r>
        <w:rPr>
          <w:rFonts w:ascii="Calibri" w:cs="Calibri" w:eastAsia="Calibri" w:hAnsi="Calibri"/>
          <w:b/>
          <w:bCs/>
          <w:color w:val="0A2342"/>
          <w:sz w:val="22"/>
          <w:szCs w:val="22"/>
        </w:rPr>
        <w:t xml:space="preserve">Health check </w:t>
      </w:r>
      <w:r>
        <w:rPr>
          <w:rFonts w:ascii="Calibri" w:cs="Calibri" w:eastAsia="Calibri" w:hAnsi="Calibri"/>
          <w:color w:val="374151"/>
          <w:sz w:val="22"/>
          <w:szCs w:val="22"/>
        </w:rPr>
        <w:t xml:space="preserve">HTTP GET / trên port 8080 của frontend pod.</w:t>
      </w:r>
    </w:p>
    <w:p>
      <w:pPr>
        <w:spacing w:after="80" w:before="80"/>
      </w:pPr>
      <w:r>
        <w:rPr>
          <w:rFonts w:ascii="Calibri" w:cs="Calibri" w:eastAsia="Calibri" w:hAnsi="Calibri"/>
          <w:color w:val="374151"/>
          <w:sz w:val="22"/>
          <w:szCs w:val="22"/>
        </w:rPr>
        <w:t xml:space="preserve"/>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Lấy URL ALB sau khi deploy:</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kubectl get ingress -n boutique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 ADDRESS: &lt;alb-dns&gt;.ap-southeast-1.elb.amazonaws.com</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2.6  AWS Secrets Manager + External Secrets Operator</w:t>
      </w:r>
    </w:p>
    <w:p>
      <w:pPr>
        <w:spacing w:after="100" w:before="40"/>
      </w:pPr>
      <w:r>
        <w:rPr>
          <w:rFonts w:ascii="Calibri" w:cs="Calibri" w:eastAsia="Calibri" w:hAnsi="Calibri"/>
          <w:color w:val="374151"/>
          <w:sz w:val="22"/>
          <w:szCs w:val="22"/>
        </w:rPr>
        <w:t xml:space="preserve">Đây là cách quản lý secret cho Kubernetes — không bao giờ hardcode secret trong manifest hay CI:</w:t>
      </w:r>
    </w:p>
    <w:p>
      <w:pPr>
        <w:spacing w:after="80" w:before="6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Chuỗi hoạt động:</w:t>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Terraform tạo secret</w:t>
      </w:r>
    </w:p>
    <w:p>
      <w:pPr>
        <w:spacing w:after="80" w:before="0"/>
        <w:ind w:left="720"/>
      </w:pPr>
      <w:r>
        <w:rPr>
          <w:rFonts w:ascii="Calibri" w:cs="Calibri" w:eastAsia="Calibri" w:hAnsi="Calibri"/>
          <w:color w:val="6B7280"/>
          <w:sz w:val="22"/>
          <w:szCs w:val="22"/>
        </w:rPr>
        <w:t xml:space="preserve">Module infra/modules/secrets/ tạo secret 'rds-credentials' chứa host, port, dbname, username, password.</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ESO được cài với IRSA</w:t>
      </w:r>
    </w:p>
    <w:p>
      <w:pPr>
        <w:spacing w:after="80" w:before="0"/>
        <w:ind w:left="720"/>
      </w:pPr>
      <w:r>
        <w:rPr>
          <w:rFonts w:ascii="Calibri" w:cs="Calibri" w:eastAsia="Calibri" w:hAnsi="Calibri"/>
          <w:color w:val="6B7280"/>
          <w:sz w:val="22"/>
          <w:szCs w:val="22"/>
        </w:rPr>
        <w:t xml:space="preserve">Helm chart ESO chạy với ServiceAccount có annotation IRSA role ARN — cho phép đọc Secrets Manager mà không cần static key.</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ClusterSecretStore</w:t>
      </w:r>
    </w:p>
    <w:p>
      <w:pPr>
        <w:spacing w:after="80" w:before="0"/>
        <w:ind w:left="720"/>
      </w:pPr>
      <w:r>
        <w:rPr>
          <w:rFonts w:ascii="Calibri" w:cs="Calibri" w:eastAsia="Calibri" w:hAnsi="Calibri"/>
          <w:color w:val="6B7280"/>
          <w:sz w:val="22"/>
          <w:szCs w:val="22"/>
        </w:rPr>
        <w:t xml:space="preserve">Tài nguyên K8s trỏ ESO đến đúng region và role — đây là 'connection config' cho Secrets Manager.</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ExternalSecret CR</w:t>
      </w:r>
    </w:p>
    <w:p>
      <w:pPr>
        <w:spacing w:after="80" w:before="0"/>
        <w:ind w:left="720"/>
      </w:pPr>
      <w:r>
        <w:rPr>
          <w:rFonts w:ascii="Calibri" w:cs="Calibri" w:eastAsia="Calibri" w:hAnsi="Calibri"/>
          <w:color w:val="6B7280"/>
          <w:sz w:val="22"/>
          <w:szCs w:val="22"/>
        </w:rPr>
        <w:t xml:space="preserve">Tài nguyên trong namespace boutique định nghĩa: lấy key nào từ secret nào → tạo K8s Secret tên gì.</w:t>
      </w:r>
    </w:p>
    <w:p>
      <w:pPr>
        <w:spacing w:after="30" w:before="100"/>
        <w:ind w:left="288"/>
      </w:pPr>
      <w:r>
        <w:rPr>
          <w:rFonts w:ascii="Calibri" w:cs="Calibri" w:eastAsia="Calibri" w:hAnsi="Calibri"/>
          <w:b/>
          <w:bCs/>
          <w:color w:val="00C9A7"/>
          <w:sz w:val="24"/>
          <w:szCs w:val="24"/>
        </w:rPr>
        <w:t xml:space="preserve">⑤. </w:t>
      </w:r>
      <w:r>
        <w:rPr>
          <w:rFonts w:ascii="Calibri" w:cs="Calibri" w:eastAsia="Calibri" w:hAnsi="Calibri"/>
          <w:b/>
          <w:bCs/>
          <w:color w:val="0A2342"/>
          <w:sz w:val="22"/>
          <w:szCs w:val="22"/>
        </w:rPr>
        <w:t xml:space="preserve">K8s Secret tự động tạo</w:t>
      </w:r>
    </w:p>
    <w:p>
      <w:pPr>
        <w:spacing w:after="80" w:before="0"/>
        <w:ind w:left="720"/>
      </w:pPr>
      <w:r>
        <w:rPr>
          <w:rFonts w:ascii="Calibri" w:cs="Calibri" w:eastAsia="Calibri" w:hAnsi="Calibri"/>
          <w:color w:val="6B7280"/>
          <w:sz w:val="22"/>
          <w:szCs w:val="22"/>
        </w:rPr>
        <w:t xml:space="preserve">ESO controller poll và tạo/cập nhật K8s Secret theo interval. Pod dùng envFrom để inject.</w:t>
      </w:r>
    </w:p>
    <w:p>
      <w:pPr>
        <w:spacing w:after="80" w:before="80"/>
      </w:pPr>
      <w:r>
        <w:rPr>
          <w:rFonts w:ascii="Calibri" w:cs="Calibri" w:eastAsia="Calibri" w:hAnsi="Calibri"/>
          <w:color w:val="374151"/>
          <w:sz w:val="22"/>
          <w:szCs w:val="22"/>
        </w:rPr>
        <w:t xml:space="preserve"/>
      </w:r>
    </w:p>
    <w:p>
      <w:pPr>
        <w:shd w:fill="F0FDF4" w:color="F0FDF4" w:val="solid"/>
        <w:spacing w:after="80" w:before="80"/>
        <w:ind w:left="431" w:right="431"/>
      </w:pPr>
      <w:r>
        <w:rPr>
          <w:rFonts w:ascii="Calibri" w:cs="Calibri" w:eastAsia="Calibri" w:hAnsi="Calibri"/>
          <w:i/>
          <w:iCs/>
          <w:color w:val="065F46"/>
          <w:sz w:val="22"/>
          <w:szCs w:val="22"/>
        </w:rPr>
        <w:t xml:space="preserve">✅  Secret chỉ tồn tại trong cluster runtime — không bao giờ được commit vào Git hay in ra log.</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2.7  IAM: OIDC + IRSA</w:t>
      </w:r>
    </w:p>
    <w:p>
      <w:pPr>
        <w:spacing w:after="100" w:before="40"/>
      </w:pPr>
      <w:r>
        <w:rPr>
          <w:rFonts w:ascii="Calibri" w:cs="Calibri" w:eastAsia="Calibri" w:hAnsi="Calibri"/>
          <w:color w:val="374151"/>
          <w:sz w:val="22"/>
          <w:szCs w:val="22"/>
        </w:rPr>
        <w:t xml:space="preserve">Toàn bộ authentication từ GitHub Actions và Kubernetes Pod đều dùng federated identity — không có static access key nào:</w:t>
      </w:r>
    </w:p>
    <w:p>
      <w:pPr>
        <w:spacing w:after="80" w:before="60"/>
      </w:pPr>
      <w:r>
        <w:rPr>
          <w:rFonts w:ascii="Calibri" w:cs="Calibri" w:eastAsia="Calibri" w:hAnsi="Calibri"/>
          <w:color w:val="374151"/>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Thành phần</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Cơ chế</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Quyền được cấp</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Dùng bởi</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GitHub OIDC Provider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OIDC federation giữa GitHub và AWS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Assume IAM role trong account</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GitHub Actions workflows</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ECR Push Role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GitHub OIDC → AssumeRoleWithWebIdentity</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ECR push, pull, describe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ci-build-push.yml</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 Plan Role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GitHub OIDC → AssumeRoleWithWebIdentity</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Read-only toàn bộ infra</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terraform-plan.yml</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ESO IRSA Role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K8s ServiceAccount → OIDC EKS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secretsmanager:GetSecretValue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External Secrets Operator pod</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LBC IRSA Role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K8s ServiceAccount → OIDC EKS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EC2/ELB permissions để tạo ALB</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AWS LBC pod</w:t>
            </w:r>
          </w:p>
        </w:tc>
      </w:tr>
    </w:tbl>
    <w:p>
      <w:pPr>
        <w:pageBreakBefore/>
      </w:pPr>
      <w:r>
        <w:br/>
        <w:t xml:space="preserve"/>
      </w:r>
    </w:p>
    <w:p>
      <w:pPr>
        <w:pBdr>
          <w:bottom w:val="single" w:color="00C9A7" w:sz="8"/>
        </w:pBdr>
        <w:spacing w:after="120" w:before="560"/>
      </w:pPr>
      <w:r>
        <w:rPr>
          <w:rFonts w:ascii="Arial Black" w:cs="Arial Black" w:eastAsia="Arial Black" w:hAnsi="Arial Black"/>
          <w:b/>
          <w:bCs/>
          <w:color w:val="0A2342"/>
          <w:sz w:val="36"/>
          <w:szCs w:val="36"/>
        </w:rPr>
        <w:t xml:space="preserve">PHẦN 3 — CÁC DỊCH VỤ ỨNG DỤNG</w:t>
      </w:r>
    </w:p>
    <w:p>
      <w:pPr>
        <w:pBdr>
          <w:left w:val="thick" w:color="1B7A9B" w:sz="16"/>
        </w:pBdr>
        <w:spacing w:after="80" w:before="360"/>
        <w:ind w:left="259"/>
      </w:pPr>
      <w:r>
        <w:rPr>
          <w:rFonts w:ascii="Arial" w:cs="Arial" w:eastAsia="Arial" w:hAnsi="Arial"/>
          <w:b/>
          <w:bCs/>
          <w:color w:val="1B7A9B"/>
          <w:sz w:val="28"/>
          <w:szCs w:val="28"/>
        </w:rPr>
        <w:t xml:space="preserve">3.1  Danh Sách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Dịch vụ</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Ngôn ngữ</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Port</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Giao thức</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Lưu trữ</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Deploy ECR?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frontend</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Go (gorilla/mux)</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8080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HTTP → gRPC</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EKS + ECR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productcatalogservice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Go</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3550</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products.json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EKS + ECR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cartservice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 .NET</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7070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Redis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EKS + ECR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checkoutservice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Go</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5050</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EKS + ECR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currencyservice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Node.js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7000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currency_conv.json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Compose only</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paymentservice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Node.js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50051</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Compose only</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emailservice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Python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8080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Compose only</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shippingservice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Go</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50051</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Compose only</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redis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Redis 7</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6379</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TCP</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In-memory</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Compose + EKS deployment</w:t>
            </w:r>
          </w:p>
        </w:tc>
      </w:tr>
    </w:tbl>
    <w:p>
      <w:pPr>
        <w:spacing w:after="80" w:before="8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3.2  Giao Tiếp gRPC Giữa Các Dịch Vụ</w:t>
      </w:r>
    </w:p>
    <w:p>
      <w:pPr>
        <w:spacing w:after="100" w:before="40"/>
      </w:pPr>
      <w:r>
        <w:rPr>
          <w:rFonts w:ascii="Calibri" w:cs="Calibri" w:eastAsia="Calibri" w:hAnsi="Calibri"/>
          <w:color w:val="374151"/>
          <w:sz w:val="22"/>
          <w:szCs w:val="22"/>
        </w:rPr>
        <w:t xml:space="preserve">Tất cả các service giao tiếp với nhau qua gRPC (HTTP/2 + Protocol Buffers) được định nghĩa trong src/protos/demo.proto. Frontend là service duy nhất expose HTTP ra bên ngoài:</w:t>
      </w:r>
    </w:p>
    <w:p>
      <w:pPr>
        <w:spacing w:after="80" w:before="60"/>
      </w:pPr>
      <w:r>
        <w:rPr>
          <w:rFonts w:ascii="Calibri" w:cs="Calibri" w:eastAsia="Calibri" w:hAnsi="Calibri"/>
          <w:color w:val="374151"/>
          <w:sz w:val="22"/>
          <w:szCs w:val="22"/>
        </w:rPr>
        <w:t xml:space="preserve"/>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User (Browser)</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  HTTP/1.1 (port 8080)</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frontend  ─[gRPC]→  productcatalogservice  (ListProducts, GetProduct)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cartservice             (AddItem, GetCart, EmptyCart)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currencyservice         (GetSupportedCurrencies, Convert)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checkoutservice         (PlaceOrder)</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cartservice      (GetCart, EmptyCart)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productcatalog   (GetProduct)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currencyservice  (Convert)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shippingservice  (GetQuote, ShipOrder)</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paymentservice   (Charge)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└─[gRPC]→  emailservice     (SendOrderConfirmation)</w:t>
      </w:r>
    </w:p>
    <w:p>
      <w:pPr>
        <w:spacing w:after="80" w:before="8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3.3  Luồng Đặt Hàng Chi Tiết</w:t>
      </w:r>
    </w:p>
    <w:p>
      <w:pPr>
        <w:spacing w:after="100" w:before="40"/>
      </w:pPr>
      <w:r>
        <w:rPr>
          <w:rFonts w:ascii="Calibri" w:cs="Calibri" w:eastAsia="Calibri" w:hAnsi="Calibri"/>
          <w:color w:val="374151"/>
          <w:sz w:val="22"/>
          <w:szCs w:val="22"/>
        </w:rPr>
        <w:t xml:space="preserve">Khi user nhấn 'Place Order', checkoutservice đóng vai trò orchestrator gọi 6 service khác theo thứ tự:</w:t>
      </w:r>
    </w:p>
    <w:p>
      <w:pPr>
        <w:spacing w:after="80" w:before="40"/>
      </w:pPr>
      <w:r>
        <w:rPr>
          <w:rFonts w:ascii="Calibri" w:cs="Calibri" w:eastAsia="Calibri" w:hAnsi="Calibri"/>
          <w:color w:val="374151"/>
          <w:sz w:val="22"/>
          <w:szCs w:val="22"/>
        </w:rPr>
        <w:t xml:space="preserve"/>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GetCart(user_id)</w:t>
      </w:r>
    </w:p>
    <w:p>
      <w:pPr>
        <w:spacing w:after="80" w:before="0"/>
        <w:ind w:left="720"/>
      </w:pPr>
      <w:r>
        <w:rPr>
          <w:rFonts w:ascii="Calibri" w:cs="Calibri" w:eastAsia="Calibri" w:hAnsi="Calibri"/>
          <w:color w:val="6B7280"/>
          <w:sz w:val="22"/>
          <w:szCs w:val="22"/>
        </w:rPr>
        <w:t xml:space="preserve">Lấy danh sách items trong giỏ hàng từ cartservice (Redis).</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GetProduct(id) × n</w:t>
      </w:r>
    </w:p>
    <w:p>
      <w:pPr>
        <w:spacing w:after="80" w:before="0"/>
        <w:ind w:left="720"/>
      </w:pPr>
      <w:r>
        <w:rPr>
          <w:rFonts w:ascii="Calibri" w:cs="Calibri" w:eastAsia="Calibri" w:hAnsi="Calibri"/>
          <w:color w:val="6B7280"/>
          <w:sz w:val="22"/>
          <w:szCs w:val="22"/>
        </w:rPr>
        <w:t xml:space="preserve">Lấy thông tin sản phẩm cho mỗi item trong giỏ hàng.</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Convert(price, currency)</w:t>
      </w:r>
    </w:p>
    <w:p>
      <w:pPr>
        <w:spacing w:after="80" w:before="0"/>
        <w:ind w:left="720"/>
      </w:pPr>
      <w:r>
        <w:rPr>
          <w:rFonts w:ascii="Calibri" w:cs="Calibri" w:eastAsia="Calibri" w:hAnsi="Calibri"/>
          <w:color w:val="6B7280"/>
          <w:sz w:val="22"/>
          <w:szCs w:val="22"/>
        </w:rPr>
        <w:t xml:space="preserve">Chuyển đổi giá sang tiền tệ user đang chọn qua currencyservice.</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GetQuote(items, address)</w:t>
      </w:r>
    </w:p>
    <w:p>
      <w:pPr>
        <w:spacing w:after="80" w:before="0"/>
        <w:ind w:left="720"/>
      </w:pPr>
      <w:r>
        <w:rPr>
          <w:rFonts w:ascii="Calibri" w:cs="Calibri" w:eastAsia="Calibri" w:hAnsi="Calibri"/>
          <w:color w:val="6B7280"/>
          <w:sz w:val="22"/>
          <w:szCs w:val="22"/>
        </w:rPr>
        <w:t xml:space="preserve">Tính phí vận chuyển từ shippingservice (mock calculation).</w:t>
      </w:r>
    </w:p>
    <w:p>
      <w:pPr>
        <w:spacing w:after="30" w:before="100"/>
        <w:ind w:left="288"/>
      </w:pPr>
      <w:r>
        <w:rPr>
          <w:rFonts w:ascii="Calibri" w:cs="Calibri" w:eastAsia="Calibri" w:hAnsi="Calibri"/>
          <w:b/>
          <w:bCs/>
          <w:color w:val="00C9A7"/>
          <w:sz w:val="24"/>
          <w:szCs w:val="24"/>
        </w:rPr>
        <w:t xml:space="preserve">⑤. </w:t>
      </w:r>
      <w:r>
        <w:rPr>
          <w:rFonts w:ascii="Calibri" w:cs="Calibri" w:eastAsia="Calibri" w:hAnsi="Calibri"/>
          <w:b/>
          <w:bCs/>
          <w:color w:val="0A2342"/>
          <w:sz w:val="22"/>
          <w:szCs w:val="22"/>
        </w:rPr>
        <w:t xml:space="preserve">Charge(card, amount)</w:t>
      </w:r>
    </w:p>
    <w:p>
      <w:pPr>
        <w:spacing w:after="80" w:before="0"/>
        <w:ind w:left="720"/>
      </w:pPr>
      <w:r>
        <w:rPr>
          <w:rFonts w:ascii="Calibri" w:cs="Calibri" w:eastAsia="Calibri" w:hAnsi="Calibri"/>
          <w:color w:val="6B7280"/>
          <w:sz w:val="22"/>
          <w:szCs w:val="22"/>
        </w:rPr>
        <w:t xml:space="preserve">Xử lý thanh toán qua paymentservice (mock, không charge thật).</w:t>
      </w:r>
    </w:p>
    <w:p>
      <w:pPr>
        <w:spacing w:after="30" w:before="100"/>
        <w:ind w:left="288"/>
      </w:pPr>
      <w:r>
        <w:rPr>
          <w:rFonts w:ascii="Calibri" w:cs="Calibri" w:eastAsia="Calibri" w:hAnsi="Calibri"/>
          <w:b/>
          <w:bCs/>
          <w:color w:val="00C9A7"/>
          <w:sz w:val="24"/>
          <w:szCs w:val="24"/>
        </w:rPr>
        <w:t xml:space="preserve">⑥. </w:t>
      </w:r>
      <w:r>
        <w:rPr>
          <w:rFonts w:ascii="Calibri" w:cs="Calibri" w:eastAsia="Calibri" w:hAnsi="Calibri"/>
          <w:b/>
          <w:bCs/>
          <w:color w:val="0A2342"/>
          <w:sz w:val="22"/>
          <w:szCs w:val="22"/>
        </w:rPr>
        <w:t xml:space="preserve">ShipOrder(order_id)</w:t>
      </w:r>
    </w:p>
    <w:p>
      <w:pPr>
        <w:spacing w:after="80" w:before="0"/>
        <w:ind w:left="720"/>
      </w:pPr>
      <w:r>
        <w:rPr>
          <w:rFonts w:ascii="Calibri" w:cs="Calibri" w:eastAsia="Calibri" w:hAnsi="Calibri"/>
          <w:color w:val="6B7280"/>
          <w:sz w:val="22"/>
          <w:szCs w:val="22"/>
        </w:rPr>
        <w:t xml:space="preserve">Xác nhận giao hàng qua shippingservice.</w:t>
      </w:r>
    </w:p>
    <w:p>
      <w:pPr>
        <w:spacing w:after="30" w:before="100"/>
        <w:ind w:left="288"/>
      </w:pPr>
      <w:r>
        <w:rPr>
          <w:rFonts w:ascii="Calibri" w:cs="Calibri" w:eastAsia="Calibri" w:hAnsi="Calibri"/>
          <w:b/>
          <w:bCs/>
          <w:color w:val="00C9A7"/>
          <w:sz w:val="24"/>
          <w:szCs w:val="24"/>
        </w:rPr>
        <w:t xml:space="preserve">⑦. </w:t>
      </w:r>
      <w:r>
        <w:rPr>
          <w:rFonts w:ascii="Calibri" w:cs="Calibri" w:eastAsia="Calibri" w:hAnsi="Calibri"/>
          <w:b/>
          <w:bCs/>
          <w:color w:val="0A2342"/>
          <w:sz w:val="22"/>
          <w:szCs w:val="22"/>
        </w:rPr>
        <w:t xml:space="preserve">EmptyCart(user_id)</w:t>
      </w:r>
    </w:p>
    <w:p>
      <w:pPr>
        <w:spacing w:after="80" w:before="0"/>
        <w:ind w:left="720"/>
      </w:pPr>
      <w:r>
        <w:rPr>
          <w:rFonts w:ascii="Calibri" w:cs="Calibri" w:eastAsia="Calibri" w:hAnsi="Calibri"/>
          <w:color w:val="6B7280"/>
          <w:sz w:val="22"/>
          <w:szCs w:val="22"/>
        </w:rPr>
        <w:t xml:space="preserve">Xóa giỏ hàng sau khi đặt hàng thành công.</w:t>
      </w:r>
    </w:p>
    <w:p>
      <w:pPr>
        <w:spacing w:after="30" w:before="100"/>
        <w:ind w:left="288"/>
      </w:pPr>
      <w:r>
        <w:rPr>
          <w:rFonts w:ascii="Calibri" w:cs="Calibri" w:eastAsia="Calibri" w:hAnsi="Calibri"/>
          <w:b/>
          <w:bCs/>
          <w:color w:val="00C9A7"/>
          <w:sz w:val="24"/>
          <w:szCs w:val="24"/>
        </w:rPr>
        <w:t xml:space="preserve">⑧. </w:t>
      </w:r>
      <w:r>
        <w:rPr>
          <w:rFonts w:ascii="Calibri" w:cs="Calibri" w:eastAsia="Calibri" w:hAnsi="Calibri"/>
          <w:b/>
          <w:bCs/>
          <w:color w:val="0A2342"/>
          <w:sz w:val="22"/>
          <w:szCs w:val="22"/>
        </w:rPr>
        <w:t xml:space="preserve">SendOrderConfirmation(email, order)</w:t>
      </w:r>
    </w:p>
    <w:p>
      <w:pPr>
        <w:spacing w:after="80" w:before="0"/>
        <w:ind w:left="720"/>
      </w:pPr>
      <w:r>
        <w:rPr>
          <w:rFonts w:ascii="Calibri" w:cs="Calibri" w:eastAsia="Calibri" w:hAnsi="Calibri"/>
          <w:color w:val="6B7280"/>
          <w:sz w:val="22"/>
          <w:szCs w:val="22"/>
        </w:rPr>
        <w:t xml:space="preserve">Gửi email xác nhận qua emailservice (mock, không gửi thật).</w:t>
      </w:r>
    </w:p>
    <w:p>
      <w:pPr>
        <w:spacing w:after="80" w:before="80"/>
      </w:pPr>
      <w:r>
        <w:rPr>
          <w:rFonts w:ascii="Calibri" w:cs="Calibri" w:eastAsia="Calibri" w:hAnsi="Calibri"/>
          <w:color w:val="374151"/>
          <w:sz w:val="22"/>
          <w:szCs w:val="22"/>
        </w:rPr>
        <w:t xml:space="preserve"/>
      </w:r>
    </w:p>
    <w:p>
      <w:pPr>
        <w:shd w:fill="FFFBEB" w:color="FFFBEB" w:val="solid"/>
        <w:spacing w:after="80" w:before="80"/>
        <w:ind w:left="431" w:right="431"/>
      </w:pPr>
      <w:r>
        <w:rPr>
          <w:rFonts w:ascii="Calibri" w:cs="Calibri" w:eastAsia="Calibri" w:hAnsi="Calibri"/>
          <w:i/>
          <w:iCs/>
          <w:color w:val="B45309"/>
          <w:sz w:val="22"/>
          <w:szCs w:val="22"/>
        </w:rPr>
        <w:t xml:space="preserve">⚠️  Nếu bất kỳ bước nào fail, checkoutservice trả về error và frontend hiển thị thông báo lỗi. Cart không bị xóa nếu payment fail.</w:t>
      </w:r>
    </w:p>
    <w:p>
      <w:pPr>
        <w:pageBreakBefore/>
      </w:pPr>
      <w:r>
        <w:br/>
        <w:t xml:space="preserve"/>
      </w:r>
    </w:p>
    <w:p>
      <w:pPr>
        <w:pBdr>
          <w:bottom w:val="single" w:color="00C9A7" w:sz="8"/>
        </w:pBdr>
        <w:spacing w:after="120" w:before="560"/>
      </w:pPr>
      <w:r>
        <w:rPr>
          <w:rFonts w:ascii="Arial Black" w:cs="Arial Black" w:eastAsia="Arial Black" w:hAnsi="Arial Black"/>
          <w:b/>
          <w:bCs/>
          <w:color w:val="0A2342"/>
          <w:sz w:val="36"/>
          <w:szCs w:val="36"/>
        </w:rPr>
        <w:t xml:space="preserve">PHẦN 4 — QUY TRÌNH HOẠT ĐỘNG (WORKFLOWS)</w:t>
      </w:r>
    </w:p>
    <w:p>
      <w:pPr>
        <w:pBdr>
          <w:left w:val="thick" w:color="1B7A9B" w:sz="16"/>
        </w:pBdr>
        <w:spacing w:after="80" w:before="360"/>
        <w:ind w:left="259"/>
      </w:pPr>
      <w:r>
        <w:rPr>
          <w:rFonts w:ascii="Arial" w:cs="Arial" w:eastAsia="Arial" w:hAnsi="Arial"/>
          <w:b/>
          <w:bCs/>
          <w:color w:val="1B7A9B"/>
          <w:sz w:val="28"/>
          <w:szCs w:val="28"/>
        </w:rPr>
        <w:t xml:space="preserve">4.1  Phát Triển Local</w:t>
      </w:r>
    </w:p>
    <w:p>
      <w:pPr>
        <w:spacing w:after="80" w:before="40"/>
      </w:pPr>
      <w:r>
        <w:rPr>
          <w:rFonts w:ascii="Calibri" w:cs="Calibri" w:eastAsia="Calibri" w:hAnsi="Calibri"/>
          <w:color w:val="374151"/>
          <w:sz w:val="22"/>
          <w:szCs w:val="22"/>
        </w:rPr>
        <w:t xml:space="preserve"/>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Chuẩn bị môi trường</w:t>
      </w:r>
    </w:p>
    <w:p>
      <w:pPr>
        <w:spacing w:after="80" w:before="0"/>
        <w:ind w:left="720"/>
      </w:pPr>
      <w:r>
        <w:rPr>
          <w:rFonts w:ascii="Calibri" w:cs="Calibri" w:eastAsia="Calibri" w:hAnsi="Calibri"/>
          <w:color w:val="6B7280"/>
          <w:sz w:val="22"/>
          <w:szCs w:val="22"/>
        </w:rPr>
        <w:t xml:space="preserve">Sao chép file môi trường: cp .env.example .env, điền các giá trị cần thiết.</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Khởi động stack</w:t>
      </w:r>
    </w:p>
    <w:p>
      <w:pPr>
        <w:spacing w:after="80" w:before="0"/>
        <w:ind w:left="720"/>
      </w:pPr>
      <w:r>
        <w:rPr>
          <w:rFonts w:ascii="Calibri" w:cs="Calibri" w:eastAsia="Calibri" w:hAnsi="Calibri"/>
          <w:color w:val="6B7280"/>
          <w:sz w:val="22"/>
          <w:szCs w:val="22"/>
        </w:rPr>
        <w:t xml:space="preserve">docker compose up --build -d — build tất cả images và start 8 services + postgres + redis.</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Kiểm tra hoạt động</w:t>
      </w:r>
    </w:p>
    <w:p>
      <w:pPr>
        <w:spacing w:after="80" w:before="0"/>
        <w:ind w:left="720"/>
      </w:pPr>
      <w:r>
        <w:rPr>
          <w:rFonts w:ascii="Calibri" w:cs="Calibri" w:eastAsia="Calibri" w:hAnsi="Calibri"/>
          <w:color w:val="6B7280"/>
          <w:sz w:val="22"/>
          <w:szCs w:val="22"/>
        </w:rPr>
        <w:t xml:space="preserve">scripts/smoke-local.sh — gọi HTTP GET localhost:8080, kiểm tra trả về 200 OK.</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Kiểm tra platform DB</w:t>
      </w:r>
    </w:p>
    <w:p>
      <w:pPr>
        <w:spacing w:after="80" w:before="0"/>
        <w:ind w:left="720"/>
      </w:pPr>
      <w:r>
        <w:rPr>
          <w:rFonts w:ascii="Calibri" w:cs="Calibri" w:eastAsia="Calibri" w:hAnsi="Calibri"/>
          <w:color w:val="6B7280"/>
          <w:sz w:val="22"/>
          <w:szCs w:val="22"/>
        </w:rPr>
        <w:t xml:space="preserve">scripts/verify-platform-db.sh — chạy SELECT 1 qua docker compose exec postgres.</w:t>
      </w:r>
    </w:p>
    <w:p>
      <w:pPr>
        <w:spacing w:after="30" w:before="100"/>
        <w:ind w:left="288"/>
      </w:pPr>
      <w:r>
        <w:rPr>
          <w:rFonts w:ascii="Calibri" w:cs="Calibri" w:eastAsia="Calibri" w:hAnsi="Calibri"/>
          <w:b/>
          <w:bCs/>
          <w:color w:val="00C9A7"/>
          <w:sz w:val="24"/>
          <w:szCs w:val="24"/>
        </w:rPr>
        <w:t xml:space="preserve">⑤. </w:t>
      </w:r>
      <w:r>
        <w:rPr>
          <w:rFonts w:ascii="Calibri" w:cs="Calibri" w:eastAsia="Calibri" w:hAnsi="Calibri"/>
          <w:b/>
          <w:bCs/>
          <w:color w:val="0A2342"/>
          <w:sz w:val="22"/>
          <w:szCs w:val="22"/>
        </w:rPr>
        <w:t xml:space="preserve">Phát triển &amp; debug</w:t>
      </w:r>
    </w:p>
    <w:p>
      <w:pPr>
        <w:spacing w:after="80" w:before="0"/>
        <w:ind w:left="720"/>
      </w:pPr>
      <w:r>
        <w:rPr>
          <w:rFonts w:ascii="Calibri" w:cs="Calibri" w:eastAsia="Calibri" w:hAnsi="Calibri"/>
          <w:color w:val="6B7280"/>
          <w:sz w:val="22"/>
          <w:szCs w:val="22"/>
        </w:rPr>
        <w:t xml:space="preserve">Xem log: docker compose logs -f &lt;service&gt;. Sửa code, rebuild service cụ thể: docker compose up --build &lt;service&gt;.</w:t>
      </w:r>
    </w:p>
    <w:p>
      <w:pPr>
        <w:spacing w:after="30" w:before="100"/>
        <w:ind w:left="288"/>
      </w:pPr>
      <w:r>
        <w:rPr>
          <w:rFonts w:ascii="Calibri" w:cs="Calibri" w:eastAsia="Calibri" w:hAnsi="Calibri"/>
          <w:b/>
          <w:bCs/>
          <w:color w:val="00C9A7"/>
          <w:sz w:val="24"/>
          <w:szCs w:val="24"/>
        </w:rPr>
        <w:t xml:space="preserve">⑥. </w:t>
      </w:r>
      <w:r>
        <w:rPr>
          <w:rFonts w:ascii="Calibri" w:cs="Calibri" w:eastAsia="Calibri" w:hAnsi="Calibri"/>
          <w:b/>
          <w:bCs/>
          <w:color w:val="0A2342"/>
          <w:sz w:val="22"/>
          <w:szCs w:val="22"/>
        </w:rPr>
        <w:t xml:space="preserve">Tắt stack</w:t>
      </w:r>
    </w:p>
    <w:p>
      <w:pPr>
        <w:spacing w:after="80" w:before="0"/>
        <w:ind w:left="720"/>
      </w:pPr>
      <w:r>
        <w:rPr>
          <w:rFonts w:ascii="Calibri" w:cs="Calibri" w:eastAsia="Calibri" w:hAnsi="Calibri"/>
          <w:color w:val="6B7280"/>
          <w:sz w:val="22"/>
          <w:szCs w:val="22"/>
        </w:rPr>
        <w:t xml:space="preserve">docker compose down (giữ volumes) hoặc docker compose down -v (xóa cả volumes).</w:t>
      </w:r>
    </w:p>
    <w:p>
      <w:pPr>
        <w:spacing w:after="80" w:before="8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4.2  CI/CD Pipeline (ci-build-push.yml)</w:t>
      </w:r>
    </w:p>
    <w:p>
      <w:pPr>
        <w:spacing w:after="100" w:before="40"/>
      </w:pPr>
      <w:r>
        <w:rPr>
          <w:rFonts w:ascii="Calibri" w:cs="Calibri" w:eastAsia="Calibri" w:hAnsi="Calibri"/>
          <w:color w:val="374151"/>
          <w:sz w:val="22"/>
          <w:szCs w:val="22"/>
        </w:rPr>
        <w:t xml:space="preserve">Workflow này được kích hoạt khi có push vào nhánh main hoặc PR touching src/**. Các jobs chạy có dependency như sau:</w:t>
      </w:r>
    </w:p>
    <w:p>
      <w:pPr>
        <w:spacing w:after="80" w:before="6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Sơ đồ phụ thuộc giữa các jobs:</w:t>
      </w:r>
    </w:p>
    <w:p>
      <w:pPr>
        <w:spacing w:after="80" w:before="40"/>
      </w:pPr>
      <w:r>
        <w:rPr>
          <w:rFonts w:ascii="Calibri" w:cs="Calibri" w:eastAsia="Calibri" w:hAnsi="Calibri"/>
          <w:color w:val="374151"/>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shd w:fill="F1F5F9" w:color="F1F5F9"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check-aws-secrets
(kiểm tra secret có set?)</w:t>
            </w:r>
          </w:p>
        </w:tc>
        <w:tc>
          <w:tcPr>
            <w:shd w:fill="F0FDF4" w:color="F0FDF4"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test-go
(unit test Go services)</w:t>
            </w:r>
          </w:p>
        </w:tc>
        <w:tc>
          <w:tcPr>
            <w:shd w:fill="F0FDF4" w:color="F0FDF4"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test-dotnet
(unit test cartservice)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w:r>
          </w:p>
        </w:tc>
      </w:tr>
      <w:tr>
        <w:tc>
          <w:tcPr>
            <w:shd w:fill="FFFFFF" w:color="FFFFFF" w:val="solid"/>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374151"/>
                <w:sz w:val="22"/>
                <w:szCs w:val="22"/>
              </w:rPr>
              <w:t xml:space="preserve">↓</w:t>
            </w:r>
          </w:p>
        </w:tc>
        <w:tc>
          <w:tcPr>
            <w:shd w:fill="FFFFFF" w:color="FFFFFF" w:val="solid"/>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374151"/>
                <w:sz w:val="22"/>
                <w:szCs w:val="22"/>
              </w:rPr>
              <w:t xml:space="preserve">↘</w:t>
            </w:r>
          </w:p>
        </w:tc>
        <w:tc>
          <w:tcPr>
            <w:shd w:fill="FFFFFF" w:color="FFFFFF" w:val="solid"/>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374151"/>
                <w:sz w:val="22"/>
                <w:szCs w:val="22"/>
              </w:rPr>
              <w:t xml:space="preserv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w:r>
          </w:p>
        </w:tc>
      </w:tr>
      <w:tr>
        <w:tc>
          <w:tcPr>
            <w:shd w:fill="EDE9FE" w:color="EDE9FE"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verify-oidc
(thử kết nối AWS
continue-on-error)</w:t>
            </w:r>
          </w:p>
        </w:tc>
        <w:tc>
          <w:tcPr>
            <w:shd w:fill="FFFFFF" w:color="FFFFFF" w:val="solid"/>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374151"/>
                <w:sz w:val="22"/>
                <w:szCs w:val="22"/>
              </w:rPr>
              <w:t xml:space="preserve">→</w:t>
            </w:r>
          </w:p>
        </w:tc>
        <w:tc>
          <w:tcPr>
            <w:shd w:fill="FEF3C7" w:color="FEF3C7"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build-push
(matrix: 4 services
Trivy + cosign)</w:t>
            </w:r>
          </w:p>
        </w:tc>
        <w:tc>
          <w:tcPr>
            <w:shd w:fill="FFFFFF" w:color="FFFFFF" w:val="solid"/>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374151"/>
                <w:sz w:val="22"/>
                <w:szCs w:val="22"/>
              </w:rPr>
              <w:t xml:space="preserve">→</w:t>
            </w:r>
          </w:p>
        </w:tc>
        <w:tc>
          <w:tcPr>
            <w:shd w:fill="ECFDF5" w:color="ECFDF5"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sign-and-sbom
(cosign sign
syft SBOM attest)</w:t>
            </w:r>
          </w:p>
        </w:tc>
        <w:tc>
          <w:tcPr>
            <w:shd w:fill="EFF6FF" w:color="EFF6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update-gitops
(PR bump
image tags)</w:t>
            </w:r>
          </w:p>
        </w:tc>
      </w:tr>
    </w:tbl>
    <w:p>
      <w:pPr>
        <w:spacing w:after="80" w:before="10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Chi tiết từng job:</w:t>
      </w:r>
    </w:p>
    <w:p>
      <w:pPr>
        <w:spacing w:after="80" w:before="40"/>
      </w:pPr>
      <w:r>
        <w:rPr>
          <w:rFonts w:ascii="Calibri" w:cs="Calibri" w:eastAsia="Calibri" w:hAnsi="Calibri"/>
          <w:color w:val="374151"/>
          <w:sz w:val="22"/>
          <w:szCs w:val="22"/>
        </w:rPr>
        <w:t xml:space="preserve"/>
      </w:r>
    </w:p>
    <w:p>
      <w:pPr>
        <w:spacing w:after="40" w:before="160"/>
      </w:pPr>
      <w:r>
        <w:rPr>
          <w:rFonts w:ascii="Calibri" w:cs="Calibri" w:eastAsia="Calibri" w:hAnsi="Calibri"/>
          <w:b/>
          <w:bCs/>
          <w:color w:val="1B7A9B"/>
          <w:sz w:val="22"/>
          <w:szCs w:val="22"/>
        </w:rPr>
        <w:t xml:space="preserve">① check-aws-secrets</w:t>
      </w:r>
    </w:p>
    <w:p>
      <w:pPr>
        <w:spacing w:after="100" w:before="40"/>
      </w:pPr>
      <w:r>
        <w:rPr>
          <w:rFonts w:ascii="Calibri" w:cs="Calibri" w:eastAsia="Calibri" w:hAnsi="Calibri"/>
          <w:color w:val="374151"/>
          <w:sz w:val="22"/>
          <w:szCs w:val="22"/>
        </w:rPr>
        <w:t xml:space="preserve">Kiểm tra biến AWS_ECR_ROLE_ARN có được set trong GitHub Secrets không. Nếu không → output available=false → tất cả jobs phụ thuộc sẽ bị skip.</w:t>
      </w:r>
    </w:p>
    <w:p>
      <w:pPr>
        <w:spacing w:after="40" w:before="160"/>
      </w:pPr>
      <w:r>
        <w:rPr>
          <w:rFonts w:ascii="Calibri" w:cs="Calibri" w:eastAsia="Calibri" w:hAnsi="Calibri"/>
          <w:b/>
          <w:bCs/>
          <w:color w:val="1B7A9B"/>
          <w:sz w:val="22"/>
          <w:szCs w:val="22"/>
        </w:rPr>
        <w:t xml:space="preserve">② test-go (matrix strategy)</w:t>
      </w:r>
    </w:p>
    <w:p>
      <w:pPr>
        <w:spacing w:after="100" w:before="40"/>
      </w:pPr>
      <w:r>
        <w:rPr>
          <w:rFonts w:ascii="Calibri" w:cs="Calibri" w:eastAsia="Calibri" w:hAnsi="Calibri"/>
          <w:color w:val="374151"/>
          <w:sz w:val="22"/>
          <w:szCs w:val="22"/>
        </w:rPr>
        <w:t xml:space="preserve">Chạy song song unit test cho 4 service Go: frontend, productcatalogservice, checkoutservice, shippingservice. Dùng go test ./... trong thư mục service.</w:t>
      </w:r>
    </w:p>
    <w:p>
      <w:pPr>
        <w:spacing w:after="40" w:before="160"/>
      </w:pPr>
      <w:r>
        <w:rPr>
          <w:rFonts w:ascii="Calibri" w:cs="Calibri" w:eastAsia="Calibri" w:hAnsi="Calibri"/>
          <w:b/>
          <w:bCs/>
          <w:color w:val="1B7A9B"/>
          <w:sz w:val="22"/>
          <w:szCs w:val="22"/>
        </w:rPr>
        <w:t xml:space="preserve">③ test-dotnet</w:t>
      </w:r>
    </w:p>
    <w:p>
      <w:pPr>
        <w:spacing w:after="100" w:before="40"/>
      </w:pPr>
      <w:r>
        <w:rPr>
          <w:rFonts w:ascii="Calibri" w:cs="Calibri" w:eastAsia="Calibri" w:hAnsi="Calibri"/>
          <w:color w:val="374151"/>
          <w:sz w:val="22"/>
          <w:szCs w:val="22"/>
        </w:rPr>
        <w:t xml:space="preserve">Chạy dotnet test cho cartservice (.NET). Nếu fail → build-push không chạy.</w:t>
      </w:r>
    </w:p>
    <w:p>
      <w:pPr>
        <w:spacing w:after="40" w:before="160"/>
      </w:pPr>
      <w:r>
        <w:rPr>
          <w:rFonts w:ascii="Calibri" w:cs="Calibri" w:eastAsia="Calibri" w:hAnsi="Calibri"/>
          <w:b/>
          <w:bCs/>
          <w:color w:val="1B7A9B"/>
          <w:sz w:val="22"/>
          <w:szCs w:val="22"/>
        </w:rPr>
        <w:t xml:space="preserve">④ verify-oidc</w:t>
      </w:r>
    </w:p>
    <w:p>
      <w:pPr>
        <w:spacing w:after="100" w:before="40"/>
      </w:pPr>
      <w:r>
        <w:rPr>
          <w:rFonts w:ascii="Calibri" w:cs="Calibri" w:eastAsia="Calibri" w:hAnsi="Calibri"/>
          <w:color w:val="374151"/>
          <w:sz w:val="22"/>
          <w:szCs w:val="22"/>
        </w:rPr>
        <w:t xml:space="preserve">Job đặc biệt với </w:t>
      </w:r>
      <w:r>
        <w:rPr>
          <w:rFonts w:ascii="Calibri" w:cs="Calibri" w:eastAsia="Calibri" w:hAnsi="Calibri"/>
          <w:b/>
          <w:bCs/>
          <w:color w:val="0A2342"/>
          <w:sz w:val="22"/>
          <w:szCs w:val="22"/>
        </w:rPr>
        <w:t xml:space="preserve">continue-on-error: true</w:t>
      </w:r>
      <w:r>
        <w:rPr>
          <w:rFonts w:ascii="Calibri" w:cs="Calibri" w:eastAsia="Calibri" w:hAnsi="Calibri"/>
          <w:color w:val="374151"/>
          <w:sz w:val="22"/>
          <w:szCs w:val="22"/>
        </w:rPr>
        <w:t xml:space="preserve">. Thử assume AWS role qua OIDC. Nếu AWS stack đã destroy (OIDC provider không tồn tại) → output reachable=false → build-push bị skip tự động, không fail toàn bộ pipeline.</w:t>
      </w:r>
    </w:p>
    <w:p>
      <w:pPr>
        <w:shd w:fill="F0F9FF" w:color="F0F9FF" w:val="solid"/>
        <w:spacing w:after="80" w:before="80"/>
        <w:ind w:left="431" w:right="431"/>
      </w:pPr>
      <w:r>
        <w:rPr>
          <w:rFonts w:ascii="Calibri" w:cs="Calibri" w:eastAsia="Calibri" w:hAnsi="Calibri"/>
          <w:i/>
          <w:iCs/>
          <w:color w:val="1B7A9B"/>
          <w:sz w:val="22"/>
          <w:szCs w:val="22"/>
        </w:rPr>
        <w:t xml:space="preserve">ℹ️  Đây là giải pháp cho vấn đề thực tế: khi terraform destroy xong nhưng quên xóa GitHub Secrets, pipeline sẽ fail với lỗi 'No OpenIDConnect provider found'. verify-oidc xử lý gracefully thay vì fail cứng.</w:t>
      </w:r>
    </w:p>
    <w:p>
      <w:pPr>
        <w:spacing w:after="40" w:before="160"/>
      </w:pPr>
      <w:r>
        <w:rPr>
          <w:rFonts w:ascii="Calibri" w:cs="Calibri" w:eastAsia="Calibri" w:hAnsi="Calibri"/>
          <w:b/>
          <w:bCs/>
          <w:color w:val="1B7A9B"/>
          <w:sz w:val="22"/>
          <w:szCs w:val="22"/>
        </w:rPr>
        <w:t xml:space="preserve">⑤ build-push (matrix: 4 services)</w:t>
      </w:r>
    </w:p>
    <w:p>
      <w:pPr>
        <w:spacing w:after="100" w:before="40"/>
      </w:pPr>
      <w:r>
        <w:rPr>
          <w:rFonts w:ascii="Calibri" w:cs="Calibri" w:eastAsia="Calibri" w:hAnsi="Calibri"/>
          <w:color w:val="374151"/>
          <w:sz w:val="22"/>
          <w:szCs w:val="22"/>
        </w:rPr>
        <w:t xml:space="preserve">Build Docker image từ Dockerfile của mỗi service → push lên ECR với 2 tag: sha-&lt;7chars&gt; và latest. Sau khi push:</w:t>
      </w:r>
    </w:p>
    <w:p>
      <w:pPr>
        <w:pStyle w:val="ListParagraph"/>
        <w:numPr>
          <w:ilvl w:val="0"/>
          <w:numId w:val="1"/>
        </w:numPr>
        <w:spacing w:after="60" w:before="30"/>
      </w:pPr>
      <w:r>
        <w:rPr>
          <w:rFonts w:ascii="Calibri" w:cs="Calibri" w:eastAsia="Calibri" w:hAnsi="Calibri"/>
          <w:color w:val="374151"/>
          <w:sz w:val="22"/>
          <w:szCs w:val="22"/>
        </w:rPr>
        <w:t xml:space="preserve">Trivy quét image — CRITICAL → fail job, image không được dùng.</w:t>
      </w:r>
    </w:p>
    <w:p>
      <w:pPr>
        <w:pStyle w:val="ListParagraph"/>
        <w:numPr>
          <w:ilvl w:val="0"/>
          <w:numId w:val="1"/>
        </w:numPr>
        <w:spacing w:after="60" w:before="30"/>
      </w:pPr>
      <w:r>
        <w:rPr>
          <w:rFonts w:ascii="Calibri" w:cs="Calibri" w:eastAsia="Calibri" w:hAnsi="Calibri"/>
          <w:color w:val="374151"/>
          <w:sz w:val="22"/>
          <w:szCs w:val="22"/>
        </w:rPr>
        <w:t xml:space="preserve">HIGH/CRITICAL SARIF được upload lên GitHub Security tab làm artifact.</w:t>
      </w:r>
    </w:p>
    <w:p>
      <w:pPr>
        <w:spacing w:after="40" w:before="160"/>
      </w:pPr>
      <w:r>
        <w:rPr>
          <w:rFonts w:ascii="Calibri" w:cs="Calibri" w:eastAsia="Calibri" w:hAnsi="Calibri"/>
          <w:b/>
          <w:bCs/>
          <w:color w:val="1B7A9B"/>
          <w:sz w:val="22"/>
          <w:szCs w:val="22"/>
        </w:rPr>
        <w:t xml:space="preserve">⑥ sign-and-sbom</w:t>
      </w:r>
    </w:p>
    <w:p>
      <w:pPr>
        <w:spacing w:after="100" w:before="40"/>
      </w:pPr>
      <w:r>
        <w:rPr>
          <w:rFonts w:ascii="Calibri" w:cs="Calibri" w:eastAsia="Calibri" w:hAnsi="Calibri"/>
          <w:color w:val="374151"/>
          <w:sz w:val="22"/>
          <w:szCs w:val="22"/>
        </w:rPr>
        <w:t xml:space="preserve">Với mỗi image đã push thành công:</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cosign sign --yes &lt;ecr-url&gt;@&lt;digest&gt;     # Ký bằng OIDC GitHub, không cần key</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syft &lt;ecr-url&gt;@&lt;digest&gt; -o spdx-json &gt; sbom.json  # Tạo SBOM</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cosign attest --yes --predicate sbom.json &lt;ecr-url&gt;@&lt;digest&gt;  # Đính kèm SBOM</w:t>
      </w:r>
    </w:p>
    <w:p>
      <w:pPr>
        <w:spacing w:after="40" w:before="160"/>
      </w:pPr>
      <w:r>
        <w:rPr>
          <w:rFonts w:ascii="Calibri" w:cs="Calibri" w:eastAsia="Calibri" w:hAnsi="Calibri"/>
          <w:b/>
          <w:bCs/>
          <w:color w:val="1B7A9B"/>
          <w:sz w:val="22"/>
          <w:szCs w:val="22"/>
        </w:rPr>
        <w:t xml:space="preserve">⑦ update-gitops</w:t>
      </w:r>
    </w:p>
    <w:p>
      <w:pPr>
        <w:spacing w:after="100" w:before="40"/>
      </w:pPr>
      <w:r>
        <w:rPr>
          <w:rFonts w:ascii="Calibri" w:cs="Calibri" w:eastAsia="Calibri" w:hAnsi="Calibri"/>
          <w:color w:val="374151"/>
          <w:sz w:val="22"/>
          <w:szCs w:val="22"/>
        </w:rPr>
        <w:t xml:space="preserve">Sau khi tất cả images đã ký xong, job này tự động mở PR vào mini-ecommerce-gitops để cập nhật image tags: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kustomize edit set image frontend=&lt;ecr-url&gt;:&lt;sha&gt;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gh pr create --title 'ci: bump frontend to sha-abc1234'</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4.3  Quy Trình Thay Đổi Hạ Tầng (Terraform PR Workflow)</w:t>
      </w:r>
    </w:p>
    <w:p>
      <w:pPr>
        <w:spacing w:after="80" w:before="40"/>
      </w:pPr>
      <w:r>
        <w:rPr>
          <w:rFonts w:ascii="Calibri" w:cs="Calibri" w:eastAsia="Calibri" w:hAnsi="Calibri"/>
          <w:color w:val="374151"/>
          <w:sz w:val="22"/>
          <w:szCs w:val="22"/>
        </w:rPr>
        <w:t xml:space="preserve"/>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Tạo nhánh + mở PR</w:t>
      </w:r>
    </w:p>
    <w:p>
      <w:pPr>
        <w:spacing w:after="80" w:before="0"/>
        <w:ind w:left="720"/>
      </w:pPr>
      <w:r>
        <w:rPr>
          <w:rFonts w:ascii="Calibri" w:cs="Calibri" w:eastAsia="Calibri" w:hAnsi="Calibri"/>
          <w:color w:val="6B7280"/>
          <w:sz w:val="22"/>
          <w:szCs w:val="22"/>
        </w:rPr>
        <w:t xml:space="preserve">Sửa files trong infra/ → push branch → mở PR trên GitHub.</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terraform-plan.yml kích hoạt</w:t>
      </w:r>
    </w:p>
    <w:p>
      <w:pPr>
        <w:spacing w:after="80" w:before="0"/>
        <w:ind w:left="720"/>
      </w:pPr>
      <w:r>
        <w:rPr>
          <w:rFonts w:ascii="Calibri" w:cs="Calibri" w:eastAsia="Calibri" w:hAnsi="Calibri"/>
          <w:color w:val="6B7280"/>
          <w:sz w:val="22"/>
          <w:szCs w:val="22"/>
        </w:rPr>
        <w:t xml:space="preserve">Workflow chạy tự động trên PR event touching infra/**.</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terraform fmt -check</w:t>
      </w:r>
    </w:p>
    <w:p>
      <w:pPr>
        <w:spacing w:after="80" w:before="0"/>
        <w:ind w:left="720"/>
      </w:pPr>
      <w:r>
        <w:rPr>
          <w:rFonts w:ascii="Calibri" w:cs="Calibri" w:eastAsia="Calibri" w:hAnsi="Calibri"/>
          <w:color w:val="6B7280"/>
          <w:sz w:val="22"/>
          <w:szCs w:val="22"/>
        </w:rPr>
        <w:t xml:space="preserve">Kiểm tra format code Terraform — fail nếu chưa fmt.</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terraform validate</w:t>
      </w:r>
    </w:p>
    <w:p>
      <w:pPr>
        <w:spacing w:after="80" w:before="0"/>
        <w:ind w:left="720"/>
      </w:pPr>
      <w:r>
        <w:rPr>
          <w:rFonts w:ascii="Calibri" w:cs="Calibri" w:eastAsia="Calibri" w:hAnsi="Calibri"/>
          <w:color w:val="6B7280"/>
          <w:sz w:val="22"/>
          <w:szCs w:val="22"/>
        </w:rPr>
        <w:t xml:space="preserve">Validate cú pháp và schema — không cần AWS credentials.</w:t>
      </w:r>
    </w:p>
    <w:p>
      <w:pPr>
        <w:spacing w:after="30" w:before="100"/>
        <w:ind w:left="288"/>
      </w:pPr>
      <w:r>
        <w:rPr>
          <w:rFonts w:ascii="Calibri" w:cs="Calibri" w:eastAsia="Calibri" w:hAnsi="Calibri"/>
          <w:b/>
          <w:bCs/>
          <w:color w:val="00C9A7"/>
          <w:sz w:val="24"/>
          <w:szCs w:val="24"/>
        </w:rPr>
        <w:t xml:space="preserve">⑤. </w:t>
      </w:r>
      <w:r>
        <w:rPr>
          <w:rFonts w:ascii="Calibri" w:cs="Calibri" w:eastAsia="Calibri" w:hAnsi="Calibri"/>
          <w:b/>
          <w:bCs/>
          <w:color w:val="0A2342"/>
          <w:sz w:val="22"/>
          <w:szCs w:val="22"/>
        </w:rPr>
        <w:t xml:space="preserve">terraform plan</w:t>
      </w:r>
    </w:p>
    <w:p>
      <w:pPr>
        <w:spacing w:after="80" w:before="0"/>
        <w:ind w:left="720"/>
      </w:pPr>
      <w:r>
        <w:rPr>
          <w:rFonts w:ascii="Calibri" w:cs="Calibri" w:eastAsia="Calibri" w:hAnsi="Calibri"/>
          <w:color w:val="6B7280"/>
          <w:sz w:val="22"/>
          <w:szCs w:val="22"/>
        </w:rPr>
        <w:t xml:space="preserve">OIDC assume Terraform Plan Role (read-only) → chạy plan → lưu output.</w:t>
      </w:r>
    </w:p>
    <w:p>
      <w:pPr>
        <w:spacing w:after="30" w:before="100"/>
        <w:ind w:left="288"/>
      </w:pPr>
      <w:r>
        <w:rPr>
          <w:rFonts w:ascii="Calibri" w:cs="Calibri" w:eastAsia="Calibri" w:hAnsi="Calibri"/>
          <w:b/>
          <w:bCs/>
          <w:color w:val="00C9A7"/>
          <w:sz w:val="24"/>
          <w:szCs w:val="24"/>
        </w:rPr>
        <w:t xml:space="preserve">⑥. </w:t>
      </w:r>
      <w:r>
        <w:rPr>
          <w:rFonts w:ascii="Calibri" w:cs="Calibri" w:eastAsia="Calibri" w:hAnsi="Calibri"/>
          <w:b/>
          <w:bCs/>
          <w:color w:val="0A2342"/>
          <w:sz w:val="22"/>
          <w:szCs w:val="22"/>
        </w:rPr>
        <w:t xml:space="preserve">Checkov scan</w:t>
      </w:r>
    </w:p>
    <w:p>
      <w:pPr>
        <w:spacing w:after="80" w:before="0"/>
        <w:ind w:left="720"/>
      </w:pPr>
      <w:r>
        <w:rPr>
          <w:rFonts w:ascii="Calibri" w:cs="Calibri" w:eastAsia="Calibri" w:hAnsi="Calibri"/>
          <w:color w:val="6B7280"/>
          <w:sz w:val="22"/>
          <w:szCs w:val="22"/>
        </w:rPr>
        <w:t xml:space="preserve">Quét toàn bộ infra/ với baseline file. Fail nếu có check mới vi phạm.</w:t>
      </w:r>
    </w:p>
    <w:p>
      <w:pPr>
        <w:spacing w:after="30" w:before="100"/>
        <w:ind w:left="288"/>
      </w:pPr>
      <w:r>
        <w:rPr>
          <w:rFonts w:ascii="Calibri" w:cs="Calibri" w:eastAsia="Calibri" w:hAnsi="Calibri"/>
          <w:b/>
          <w:bCs/>
          <w:color w:val="00C9A7"/>
          <w:sz w:val="24"/>
          <w:szCs w:val="24"/>
        </w:rPr>
        <w:t xml:space="preserve">⑦. </w:t>
      </w:r>
      <w:r>
        <w:rPr>
          <w:rFonts w:ascii="Calibri" w:cs="Calibri" w:eastAsia="Calibri" w:hAnsi="Calibri"/>
          <w:b/>
          <w:bCs/>
          <w:color w:val="0A2342"/>
          <w:sz w:val="22"/>
          <w:szCs w:val="22"/>
        </w:rPr>
        <w:t xml:space="preserve">Infracost cost diff</w:t>
      </w:r>
    </w:p>
    <w:p>
      <w:pPr>
        <w:spacing w:after="80" w:before="0"/>
        <w:ind w:left="720"/>
      </w:pPr>
      <w:r>
        <w:rPr>
          <w:rFonts w:ascii="Calibri" w:cs="Calibri" w:eastAsia="Calibri" w:hAnsi="Calibri"/>
          <w:color w:val="6B7280"/>
          <w:sz w:val="22"/>
          <w:szCs w:val="22"/>
        </w:rPr>
        <w:t xml:space="preserve">So sánh chi phí ước tính giữa main và PR branch → comment vào PR.</w:t>
      </w:r>
    </w:p>
    <w:p>
      <w:pPr>
        <w:spacing w:after="30" w:before="100"/>
        <w:ind w:left="288"/>
      </w:pPr>
      <w:r>
        <w:rPr>
          <w:rFonts w:ascii="Calibri" w:cs="Calibri" w:eastAsia="Calibri" w:hAnsi="Calibri"/>
          <w:b/>
          <w:bCs/>
          <w:color w:val="00C9A7"/>
          <w:sz w:val="24"/>
          <w:szCs w:val="24"/>
        </w:rPr>
        <w:t xml:space="preserve">⑧. </w:t>
      </w:r>
      <w:r>
        <w:rPr>
          <w:rFonts w:ascii="Calibri" w:cs="Calibri" w:eastAsia="Calibri" w:hAnsi="Calibri"/>
          <w:b/>
          <w:bCs/>
          <w:color w:val="0A2342"/>
          <w:sz w:val="22"/>
          <w:szCs w:val="22"/>
        </w:rPr>
        <w:t xml:space="preserve">Sticky PR comment</w:t>
      </w:r>
    </w:p>
    <w:p>
      <w:pPr>
        <w:spacing w:after="80" w:before="0"/>
        <w:ind w:left="720"/>
      </w:pPr>
      <w:r>
        <w:rPr>
          <w:rFonts w:ascii="Calibri" w:cs="Calibri" w:eastAsia="Calibri" w:hAnsi="Calibri"/>
          <w:color w:val="6B7280"/>
          <w:sz w:val="22"/>
          <w:szCs w:val="22"/>
        </w:rPr>
        <w:t xml:space="preserve">Bot comment plan output + Checkov + cost diff lên PR. Comment được update mỗi khi push thêm commit.</w:t>
      </w:r>
    </w:p>
    <w:p>
      <w:pPr>
        <w:spacing w:after="30" w:before="100"/>
        <w:ind w:left="288"/>
      </w:pPr>
      <w:r>
        <w:rPr>
          <w:rFonts w:ascii="Calibri" w:cs="Calibri" w:eastAsia="Calibri" w:hAnsi="Calibri"/>
          <w:b/>
          <w:bCs/>
          <w:color w:val="00C9A7"/>
          <w:sz w:val="24"/>
          <w:szCs w:val="24"/>
        </w:rPr>
        <w:t xml:space="preserve">⑨. </w:t>
      </w:r>
      <w:r>
        <w:rPr>
          <w:rFonts w:ascii="Calibri" w:cs="Calibri" w:eastAsia="Calibri" w:hAnsi="Calibri"/>
          <w:b/>
          <w:bCs/>
          <w:color w:val="0A2342"/>
          <w:sz w:val="22"/>
          <w:szCs w:val="22"/>
        </w:rPr>
        <w:t xml:space="preserve">Review + Merge</w:t>
      </w:r>
    </w:p>
    <w:p>
      <w:pPr>
        <w:spacing w:after="80" w:before="0"/>
        <w:ind w:left="720"/>
      </w:pPr>
      <w:r>
        <w:rPr>
          <w:rFonts w:ascii="Calibri" w:cs="Calibri" w:eastAsia="Calibri" w:hAnsi="Calibri"/>
          <w:color w:val="6B7280"/>
          <w:sz w:val="22"/>
          <w:szCs w:val="22"/>
        </w:rPr>
        <w:t xml:space="preserve">Reviewer đọc plan, approve nếu ổn, merge PR.</w:t>
      </w:r>
    </w:p>
    <w:p>
      <w:pPr>
        <w:spacing w:after="30" w:before="100"/>
        <w:ind w:left="288"/>
      </w:pPr>
      <w:r>
        <w:rPr>
          <w:rFonts w:ascii="Calibri" w:cs="Calibri" w:eastAsia="Calibri" w:hAnsi="Calibri"/>
          <w:b/>
          <w:bCs/>
          <w:color w:val="00C9A7"/>
          <w:sz w:val="24"/>
          <w:szCs w:val="24"/>
        </w:rPr>
        <w:t xml:space="preserve">⑩. </w:t>
      </w:r>
      <w:r>
        <w:rPr>
          <w:rFonts w:ascii="Calibri" w:cs="Calibri" w:eastAsia="Calibri" w:hAnsi="Calibri"/>
          <w:b/>
          <w:bCs/>
          <w:color w:val="0A2342"/>
          <w:sz w:val="22"/>
          <w:szCs w:val="22"/>
        </w:rPr>
        <w:t xml:space="preserve">terraform apply (manual)</w:t>
      </w:r>
    </w:p>
    <w:p>
      <w:pPr>
        <w:spacing w:after="80" w:before="0"/>
        <w:ind w:left="720"/>
      </w:pPr>
      <w:r>
        <w:rPr>
          <w:rFonts w:ascii="Calibri" w:cs="Calibri" w:eastAsia="Calibri" w:hAnsi="Calibri"/>
          <w:color w:val="6B7280"/>
          <w:sz w:val="22"/>
          <w:szCs w:val="22"/>
        </w:rPr>
        <w:t xml:space="preserve">Developer chạy local: terraform apply tfplan. CI KHÔNG bao giờ apply.</w:t>
      </w:r>
    </w:p>
    <w:p>
      <w:pPr>
        <w:spacing w:after="80" w:before="80"/>
      </w:pPr>
      <w:r>
        <w:rPr>
          <w:rFonts w:ascii="Calibri" w:cs="Calibri" w:eastAsia="Calibri" w:hAnsi="Calibri"/>
          <w:color w:val="374151"/>
          <w:sz w:val="22"/>
          <w:szCs w:val="22"/>
        </w:rPr>
        <w:t xml:space="preserve"/>
      </w:r>
    </w:p>
    <w:p>
      <w:pPr>
        <w:shd w:fill="FFFBEB" w:color="FFFBEB" w:val="solid"/>
        <w:spacing w:after="80" w:before="80"/>
        <w:ind w:left="431" w:right="431"/>
      </w:pPr>
      <w:r>
        <w:rPr>
          <w:rFonts w:ascii="Calibri" w:cs="Calibri" w:eastAsia="Calibri" w:hAnsi="Calibri"/>
          <w:i/>
          <w:iCs/>
          <w:color w:val="B45309"/>
          <w:sz w:val="22"/>
          <w:szCs w:val="22"/>
        </w:rPr>
        <w:t xml:space="preserve">⚠️  Quy tắc cứng: CI chỉ plan, không bao giờ apply. Apply phải chạy thủ công local để tránh production incident do CI lỗi giữa chừng.</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4.4  GitOps Deploy Workflow (Argo CD Sync Loop)</w:t>
      </w:r>
    </w:p>
    <w:p>
      <w:pPr>
        <w:spacing w:after="100" w:before="40"/>
      </w:pPr>
      <w:r>
        <w:rPr>
          <w:rFonts w:ascii="Calibri" w:cs="Calibri" w:eastAsia="Calibri" w:hAnsi="Calibri"/>
          <w:color w:val="374151"/>
          <w:sz w:val="22"/>
          <w:szCs w:val="22"/>
        </w:rPr>
        <w:t xml:space="preserve">Đây là vòng lặp liên tục: push code → CI build → update gitops repo → Argo CD sync → cluster cập nhật.</w:t>
      </w:r>
    </w:p>
    <w:p>
      <w:pPr>
        <w:spacing w:after="80" w:before="60"/>
      </w:pPr>
      <w:r>
        <w:rPr>
          <w:rFonts w:ascii="Calibri" w:cs="Calibri" w:eastAsia="Calibri" w:hAnsi="Calibri"/>
          <w:color w:val="374151"/>
          <w:sz w:val="22"/>
          <w:szCs w:val="22"/>
        </w:rPr>
        <w:t xml:space="preserve"/>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CI hoàn thành build-push</w:t>
      </w:r>
    </w:p>
    <w:p>
      <w:pPr>
        <w:spacing w:after="80" w:before="0"/>
        <w:ind w:left="720"/>
      </w:pPr>
      <w:r>
        <w:rPr>
          <w:rFonts w:ascii="Calibri" w:cs="Calibri" w:eastAsia="Calibri" w:hAnsi="Calibri"/>
          <w:color w:val="6B7280"/>
          <w:sz w:val="22"/>
          <w:szCs w:val="22"/>
        </w:rPr>
        <w:t xml:space="preserve">4 images mới được push lên ECR với tag sha-&lt;commit&gt;.</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update-gitops job chạy</w:t>
      </w:r>
    </w:p>
    <w:p>
      <w:pPr>
        <w:spacing w:after="80" w:before="0"/>
        <w:ind w:left="720"/>
      </w:pPr>
      <w:r>
        <w:rPr>
          <w:rFonts w:ascii="Calibri" w:cs="Calibri" w:eastAsia="Calibri" w:hAnsi="Calibri"/>
          <w:color w:val="6B7280"/>
          <w:sz w:val="22"/>
          <w:szCs w:val="22"/>
        </w:rPr>
        <w:t xml:space="preserve">Job clone repo mini-ecommerce-gitops, chạy kustomize edit set image cho mỗi service.</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PR được tạo tự động</w:t>
      </w:r>
    </w:p>
    <w:p>
      <w:pPr>
        <w:spacing w:after="80" w:before="0"/>
        <w:ind w:left="720"/>
      </w:pPr>
      <w:r>
        <w:rPr>
          <w:rFonts w:ascii="Calibri" w:cs="Calibri" w:eastAsia="Calibri" w:hAnsi="Calibri"/>
          <w:color w:val="6B7280"/>
          <w:sz w:val="22"/>
          <w:szCs w:val="22"/>
        </w:rPr>
        <w:t xml:space="preserve">gh pr create tạo PR với title 'ci: bump &lt;service&gt; to sha-xxx'. Đây là human gate.</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Reviewer approve &amp; merge</w:t>
      </w:r>
    </w:p>
    <w:p>
      <w:pPr>
        <w:spacing w:after="80" w:before="0"/>
        <w:ind w:left="720"/>
      </w:pPr>
      <w:r>
        <w:rPr>
          <w:rFonts w:ascii="Calibri" w:cs="Calibri" w:eastAsia="Calibri" w:hAnsi="Calibri"/>
          <w:color w:val="6B7280"/>
          <w:sz w:val="22"/>
          <w:szCs w:val="22"/>
        </w:rPr>
        <w:t xml:space="preserve">Người có quyền review plan và merge PR vào main của gitops repo.</w:t>
      </w:r>
    </w:p>
    <w:p>
      <w:pPr>
        <w:spacing w:after="30" w:before="100"/>
        <w:ind w:left="288"/>
      </w:pPr>
      <w:r>
        <w:rPr>
          <w:rFonts w:ascii="Calibri" w:cs="Calibri" w:eastAsia="Calibri" w:hAnsi="Calibri"/>
          <w:b/>
          <w:bCs/>
          <w:color w:val="00C9A7"/>
          <w:sz w:val="24"/>
          <w:szCs w:val="24"/>
        </w:rPr>
        <w:t xml:space="preserve">⑤. </w:t>
      </w:r>
      <w:r>
        <w:rPr>
          <w:rFonts w:ascii="Calibri" w:cs="Calibri" w:eastAsia="Calibri" w:hAnsi="Calibri"/>
          <w:b/>
          <w:bCs/>
          <w:color w:val="0A2342"/>
          <w:sz w:val="22"/>
          <w:szCs w:val="22"/>
        </w:rPr>
        <w:t xml:space="preserve">Argo CD polling phát hiện thay đổi</w:t>
      </w:r>
    </w:p>
    <w:p>
      <w:pPr>
        <w:spacing w:after="80" w:before="0"/>
        <w:ind w:left="720"/>
      </w:pPr>
      <w:r>
        <w:rPr>
          <w:rFonts w:ascii="Calibri" w:cs="Calibri" w:eastAsia="Calibri" w:hAnsi="Calibri"/>
          <w:color w:val="6B7280"/>
          <w:sz w:val="22"/>
          <w:szCs w:val="22"/>
        </w:rPr>
        <w:t xml:space="preserve">Argo CD polling git repo mỗi 3 phút (hoặc webhook). Phát hiện commit mới trong overlays/aws/.</w:t>
      </w:r>
    </w:p>
    <w:p>
      <w:pPr>
        <w:spacing w:after="30" w:before="100"/>
        <w:ind w:left="288"/>
      </w:pPr>
      <w:r>
        <w:rPr>
          <w:rFonts w:ascii="Calibri" w:cs="Calibri" w:eastAsia="Calibri" w:hAnsi="Calibri"/>
          <w:b/>
          <w:bCs/>
          <w:color w:val="00C9A7"/>
          <w:sz w:val="24"/>
          <w:szCs w:val="24"/>
        </w:rPr>
        <w:t xml:space="preserve">⑥. </w:t>
      </w:r>
      <w:r>
        <w:rPr>
          <w:rFonts w:ascii="Calibri" w:cs="Calibri" w:eastAsia="Calibri" w:hAnsi="Calibri"/>
          <w:b/>
          <w:bCs/>
          <w:color w:val="0A2342"/>
          <w:sz w:val="22"/>
          <w:szCs w:val="22"/>
        </w:rPr>
        <w:t xml:space="preserve">Argo CD sync</w:t>
      </w:r>
    </w:p>
    <w:p>
      <w:pPr>
        <w:spacing w:after="80" w:before="0"/>
        <w:ind w:left="720"/>
      </w:pPr>
      <w:r>
        <w:rPr>
          <w:rFonts w:ascii="Calibri" w:cs="Calibri" w:eastAsia="Calibri" w:hAnsi="Calibri"/>
          <w:color w:val="6B7280"/>
          <w:sz w:val="22"/>
          <w:szCs w:val="22"/>
        </w:rPr>
        <w:t xml:space="preserve">kubectl apply -f overlay/aws/ trong namespace boutique. Deployment mới được apply.</w:t>
      </w:r>
    </w:p>
    <w:p>
      <w:pPr>
        <w:spacing w:after="30" w:before="100"/>
        <w:ind w:left="288"/>
      </w:pPr>
      <w:r>
        <w:rPr>
          <w:rFonts w:ascii="Calibri" w:cs="Calibri" w:eastAsia="Calibri" w:hAnsi="Calibri"/>
          <w:b/>
          <w:bCs/>
          <w:color w:val="00C9A7"/>
          <w:sz w:val="24"/>
          <w:szCs w:val="24"/>
        </w:rPr>
        <w:t xml:space="preserve">⑦. </w:t>
      </w:r>
      <w:r>
        <w:rPr>
          <w:rFonts w:ascii="Calibri" w:cs="Calibri" w:eastAsia="Calibri" w:hAnsi="Calibri"/>
          <w:b/>
          <w:bCs/>
          <w:color w:val="0A2342"/>
          <w:sz w:val="22"/>
          <w:szCs w:val="22"/>
        </w:rPr>
        <w:t xml:space="preserve">Rolling update</w:t>
      </w:r>
    </w:p>
    <w:p>
      <w:pPr>
        <w:spacing w:after="80" w:before="0"/>
        <w:ind w:left="720"/>
      </w:pPr>
      <w:r>
        <w:rPr>
          <w:rFonts w:ascii="Calibri" w:cs="Calibri" w:eastAsia="Calibri" w:hAnsi="Calibri"/>
          <w:color w:val="6B7280"/>
          <w:sz w:val="22"/>
          <w:szCs w:val="22"/>
        </w:rPr>
        <w:t xml:space="preserve">Kubernetes thực hiện rolling update — pod mới start với image mới, pod cũ terminate dần. Zero downtime.</w:t>
      </w:r>
    </w:p>
    <w:p>
      <w:pPr>
        <w:spacing w:after="30" w:before="100"/>
        <w:ind w:left="288"/>
      </w:pPr>
      <w:r>
        <w:rPr>
          <w:rFonts w:ascii="Calibri" w:cs="Calibri" w:eastAsia="Calibri" w:hAnsi="Calibri"/>
          <w:b/>
          <w:bCs/>
          <w:color w:val="00C9A7"/>
          <w:sz w:val="24"/>
          <w:szCs w:val="24"/>
        </w:rPr>
        <w:t xml:space="preserve">⑧. </w:t>
      </w:r>
      <w:r>
        <w:rPr>
          <w:rFonts w:ascii="Calibri" w:cs="Calibri" w:eastAsia="Calibri" w:hAnsi="Calibri"/>
          <w:b/>
          <w:bCs/>
          <w:color w:val="0A2342"/>
          <w:sz w:val="22"/>
          <w:szCs w:val="22"/>
        </w:rPr>
        <w:t xml:space="preserve">Health check</w:t>
      </w:r>
    </w:p>
    <w:p>
      <w:pPr>
        <w:spacing w:after="80" w:before="0"/>
        <w:ind w:left="720"/>
      </w:pPr>
      <w:r>
        <w:rPr>
          <w:rFonts w:ascii="Calibri" w:cs="Calibri" w:eastAsia="Calibri" w:hAnsi="Calibri"/>
          <w:color w:val="6B7280"/>
          <w:sz w:val="22"/>
          <w:szCs w:val="22"/>
        </w:rPr>
        <w:t xml:space="preserve">Argo CD theo dõi trạng thái pods — báo Healthy khi tất cả pods đạt Running.</w:t>
      </w:r>
    </w:p>
    <w:p>
      <w:pPr>
        <w:spacing w:after="80" w:before="80"/>
      </w:pPr>
      <w:r>
        <w:rPr>
          <w:rFonts w:ascii="Calibri" w:cs="Calibri" w:eastAsia="Calibri" w:hAnsi="Calibri"/>
          <w:color w:val="374151"/>
          <w:sz w:val="22"/>
          <w:szCs w:val="22"/>
        </w:rPr>
        <w:t xml:space="preserve"/>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Xem trạng thái sync:</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argocd app get boutique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argocd app sync boutique   # Sync thủ công nếu cần</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4.5  Quy Trình Quản Lý Secret</w:t>
      </w:r>
    </w:p>
    <w:p>
      <w:pPr>
        <w:spacing w:after="80" w:before="4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Deploy time (chạy một lần khi terraform apply):</w:t>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Terraform tạo RDS + secret</w:t>
      </w:r>
    </w:p>
    <w:p>
      <w:pPr>
        <w:spacing w:after="80" w:before="0"/>
        <w:ind w:left="720"/>
      </w:pPr>
      <w:r>
        <w:rPr>
          <w:rFonts w:ascii="Calibri" w:cs="Calibri" w:eastAsia="Calibri" w:hAnsi="Calibri"/>
          <w:color w:val="6B7280"/>
          <w:sz w:val="22"/>
          <w:szCs w:val="22"/>
        </w:rPr>
        <w:t xml:space="preserve">module secrets/ gọi AWS API tạo random password, lưu vào Secrets Manager key 'rds-credentials'.</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ESO ClusterSecretStore</w:t>
      </w:r>
    </w:p>
    <w:p>
      <w:pPr>
        <w:spacing w:after="80" w:before="0"/>
        <w:ind w:left="720"/>
      </w:pPr>
      <w:r>
        <w:rPr>
          <w:rFonts w:ascii="Calibri" w:cs="Calibri" w:eastAsia="Calibri" w:hAnsi="Calibri"/>
          <w:color w:val="6B7280"/>
          <w:sz w:val="22"/>
          <w:szCs w:val="22"/>
        </w:rPr>
        <w:t xml:space="preserve">Manifest được apply bởi Argo CD — kết nối ESO đến đúng region và role ARN.</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ExternalSecret CR apply</w:t>
      </w:r>
    </w:p>
    <w:p>
      <w:pPr>
        <w:spacing w:after="80" w:before="0"/>
        <w:ind w:left="720"/>
      </w:pPr>
      <w:r>
        <w:rPr>
          <w:rFonts w:ascii="Calibri" w:cs="Calibri" w:eastAsia="Calibri" w:hAnsi="Calibri"/>
          <w:color w:val="6B7280"/>
          <w:sz w:val="22"/>
          <w:szCs w:val="22"/>
        </w:rPr>
        <w:t xml:space="preserve">Định nghĩa: lấy key 'password' từ 'rds-credentials' → tạo K8s Secret 'platform-db-secret' trong namespace boutique.</w:t>
      </w:r>
    </w:p>
    <w:p>
      <w:pPr>
        <w:spacing w:after="80" w:before="4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Runtime (tự động):</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ESO controller sync</w:t>
      </w:r>
    </w:p>
    <w:p>
      <w:pPr>
        <w:spacing w:after="80" w:before="0"/>
        <w:ind w:left="720"/>
      </w:pPr>
      <w:r>
        <w:rPr>
          <w:rFonts w:ascii="Calibri" w:cs="Calibri" w:eastAsia="Calibri" w:hAnsi="Calibri"/>
          <w:color w:val="6B7280"/>
          <w:sz w:val="22"/>
          <w:szCs w:val="22"/>
        </w:rPr>
        <w:t xml:space="preserve">Mỗi 1 giờ (refresh interval), ESO đọc lại từ Secrets Manager và cập nhật K8s Secret nếu có thay đổi.</w:t>
      </w:r>
    </w:p>
    <w:p>
      <w:pPr>
        <w:spacing w:after="30" w:before="100"/>
        <w:ind w:left="288"/>
      </w:pPr>
      <w:r>
        <w:rPr>
          <w:rFonts w:ascii="Calibri" w:cs="Calibri" w:eastAsia="Calibri" w:hAnsi="Calibri"/>
          <w:b/>
          <w:bCs/>
          <w:color w:val="00C9A7"/>
          <w:sz w:val="24"/>
          <w:szCs w:val="24"/>
        </w:rPr>
        <w:t xml:space="preserve">⑤. </w:t>
      </w:r>
      <w:r>
        <w:rPr>
          <w:rFonts w:ascii="Calibri" w:cs="Calibri" w:eastAsia="Calibri" w:hAnsi="Calibri"/>
          <w:b/>
          <w:bCs/>
          <w:color w:val="0A2342"/>
          <w:sz w:val="22"/>
          <w:szCs w:val="22"/>
        </w:rPr>
        <w:t xml:space="preserve">Pod inject env</w:t>
      </w:r>
    </w:p>
    <w:p>
      <w:pPr>
        <w:spacing w:after="80" w:before="0"/>
        <w:ind w:left="720"/>
      </w:pPr>
      <w:r>
        <w:rPr>
          <w:rFonts w:ascii="Calibri" w:cs="Calibri" w:eastAsia="Calibri" w:hAnsi="Calibri"/>
          <w:color w:val="6B7280"/>
          <w:sz w:val="22"/>
          <w:szCs w:val="22"/>
        </w:rPr>
        <w:t xml:space="preserve">Deployment dùng envFrom: secretRef → kubelet inject env vars khi Pod start. Secret không bao giờ nằm trong manifest.</w:t>
      </w:r>
    </w:p>
    <w:p>
      <w:pPr>
        <w:spacing w:after="80" w:before="8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4.6  Quy Trình Bật AWS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Bước</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Lệnh</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Thời gian</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Mô tả</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 init -backend-config=backend.hcl</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 min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Khởi tạo backend S3</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2</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 plan -out=tfplan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~2 min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Xem trước thay đổi</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3</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 apply tfplan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~15 min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Tạo VPC, EKS, RDS, ECR, IAM...</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4</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aws eks update-kubeconfig ...</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&lt;1 min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Cấu hình kubectl credentials</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scripts/install-aws-lbc.ps1</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 min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install Load Balancer Controller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6</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scripts/install-eso.ps1</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~3 min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install External Secrets Operator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7</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scripts/install-argocd.ps1</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 min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install + sync GitOps</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8</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Push src/ change → CI build</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~10 min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Trigger build-push images lên ECR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9</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Approve update-gitops PR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&lt;1 min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Merge PR để Argo CD sync pods</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10</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scripts/install-monitoring.ps1</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 min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Helm install Prometheus + Grafana</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11</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scripts/verify-phase4.ps1</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&lt;1 min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Verify CloudWatch alarms + monitoring</w:t>
            </w:r>
          </w:p>
        </w:tc>
      </w:tr>
    </w:tbl>
    <w:p>
      <w:pPr>
        <w:spacing w:after="80" w:before="80"/>
      </w:pPr>
      <w:r>
        <w:rPr>
          <w:rFonts w:ascii="Calibri" w:cs="Calibri" w:eastAsia="Calibri" w:hAnsi="Calibri"/>
          <w:color w:val="374151"/>
          <w:sz w:val="22"/>
          <w:szCs w:val="22"/>
        </w:rPr>
        <w:t xml:space="preserve"/>
      </w:r>
    </w:p>
    <w:p>
      <w:pPr>
        <w:shd w:fill="F0F9FF" w:color="F0F9FF" w:val="solid"/>
        <w:spacing w:after="80" w:before="80"/>
        <w:ind w:left="431" w:right="431"/>
      </w:pPr>
      <w:r>
        <w:rPr>
          <w:rFonts w:ascii="Calibri" w:cs="Calibri" w:eastAsia="Calibri" w:hAnsi="Calibri"/>
          <w:i/>
          <w:iCs/>
          <w:color w:val="1B7A9B"/>
          <w:sz w:val="22"/>
          <w:szCs w:val="22"/>
        </w:rPr>
        <w:t xml:space="preserve">ℹ️  Tổng thời gian bật AWS stack: ~45–60 phút lần đầu. Sau đó chủ yếu chờ CI build (~10 phút).</w:t>
      </w:r>
    </w:p>
    <w:p>
      <w:pPr>
        <w:pBdr>
          <w:left w:val="thick" w:color="1B7A9B" w:sz="16"/>
        </w:pBdr>
        <w:spacing w:after="80" w:before="360"/>
        <w:ind w:left="259"/>
      </w:pPr>
      <w:r>
        <w:rPr>
          <w:rFonts w:ascii="Arial" w:cs="Arial" w:eastAsia="Arial" w:hAnsi="Arial"/>
          <w:b/>
          <w:bCs/>
          <w:color w:val="1B7A9B"/>
          <w:sz w:val="28"/>
          <w:szCs w:val="28"/>
        </w:rPr>
        <w:t xml:space="preserve">4.7  Quy Trình Tắt AWS Stack (QUAN TRỌNG)</w:t>
      </w:r>
    </w:p>
    <w:p>
      <w:pPr>
        <w:spacing w:after="100" w:before="40"/>
      </w:pPr>
      <w:r>
        <w:rPr>
          <w:rFonts w:ascii="Calibri" w:cs="Calibri" w:eastAsia="Calibri" w:hAnsi="Calibri"/>
          <w:b/>
          <w:bCs/>
          <w:color w:val="0A2342"/>
          <w:sz w:val="22"/>
          <w:szCs w:val="22"/>
        </w:rPr>
        <w:t xml:space="preserve">⚠️  LUÔN chạy terraform destroy sau demo</w:t>
      </w:r>
      <w:r>
        <w:rPr>
          <w:rFonts w:ascii="Calibri" w:cs="Calibri" w:eastAsia="Calibri" w:hAnsi="Calibri"/>
          <w:color w:val="374151"/>
          <w:sz w:val="22"/>
          <w:szCs w:val="22"/>
        </w:rPr>
        <w:t xml:space="preserve"> — AWS tính phí theo giờ. EKS + RDS + NAT Gateway cộng lại ~$5–8/giờ.</w:t>
      </w:r>
    </w:p>
    <w:p>
      <w:pPr>
        <w:spacing w:after="80" w:before="40"/>
      </w:pPr>
      <w:r>
        <w:rPr>
          <w:rFonts w:ascii="Calibri" w:cs="Calibri" w:eastAsia="Calibri" w:hAnsi="Calibri"/>
          <w:color w:val="374151"/>
          <w:sz w:val="22"/>
          <w:szCs w:val="22"/>
        </w:rPr>
        <w:t xml:space="preserve"/>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terraform destroy</w:t>
      </w:r>
    </w:p>
    <w:p>
      <w:pPr>
        <w:spacing w:after="80" w:before="0"/>
        <w:ind w:left="720"/>
      </w:pPr>
      <w:r>
        <w:rPr>
          <w:rFonts w:ascii="Calibri" w:cs="Calibri" w:eastAsia="Calibri" w:hAnsi="Calibri"/>
          <w:color w:val="6B7280"/>
          <w:sz w:val="22"/>
          <w:szCs w:val="22"/>
        </w:rPr>
        <w:t xml:space="preserve">Xóa toàn bộ EKS, RDS, VPC, ECR images, IAM roles, Secrets Manager. (~10 phút)</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Verify trên AWS Console</w:t>
      </w:r>
    </w:p>
    <w:p>
      <w:pPr>
        <w:spacing w:after="80" w:before="0"/>
        <w:ind w:left="720"/>
      </w:pPr>
      <w:r>
        <w:rPr>
          <w:rFonts w:ascii="Calibri" w:cs="Calibri" w:eastAsia="Calibri" w:hAnsi="Calibri"/>
          <w:color w:val="6B7280"/>
          <w:sz w:val="22"/>
          <w:szCs w:val="22"/>
        </w:rPr>
        <w:t xml:space="preserve">Kiểm tra EC2 instances, RDS, VPC đều đã xóa.</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S3 state bucket vẫn còn</w:t>
      </w:r>
    </w:p>
    <w:p>
      <w:pPr>
        <w:spacing w:after="80" w:before="0"/>
        <w:ind w:left="720"/>
      </w:pPr>
      <w:r>
        <w:rPr>
          <w:rFonts w:ascii="Calibri" w:cs="Calibri" w:eastAsia="Calibri" w:hAnsi="Calibri"/>
          <w:color w:val="6B7280"/>
          <w:sz w:val="22"/>
          <w:szCs w:val="22"/>
        </w:rPr>
        <w:t xml:space="preserve">Remote state (infra/bootstrap/state) KHÔNG bị xóa — cần cho lần deploy tiếp theo.</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GitHub Secrets tùy chọn</w:t>
      </w:r>
    </w:p>
    <w:p>
      <w:pPr>
        <w:spacing w:after="80" w:before="0"/>
        <w:ind w:left="720"/>
      </w:pPr>
      <w:r>
        <w:rPr>
          <w:rFonts w:ascii="Calibri" w:cs="Calibri" w:eastAsia="Calibri" w:hAnsi="Calibri"/>
          <w:color w:val="6B7280"/>
          <w:sz w:val="22"/>
          <w:szCs w:val="22"/>
        </w:rPr>
        <w:t xml:space="preserve">Có thể giữ lại AWS_ECR_ROLE_ARN — verify-oidc job sẽ tự phát hiện OIDC provider đã xóa và skip build.</w:t>
      </w:r>
    </w:p>
    <w:p>
      <w:pPr>
        <w:spacing w:after="80" w:before="80"/>
      </w:pPr>
      <w:r>
        <w:rPr>
          <w:rFonts w:ascii="Calibri" w:cs="Calibri" w:eastAsia="Calibri" w:hAnsi="Calibri"/>
          <w:color w:val="374151"/>
          <w:sz w:val="22"/>
          <w:szCs w:val="22"/>
        </w:rPr>
        <w:t xml:space="preserve"/>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Teardown command:</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cd infra/environments/aws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terraform destroy</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Nhập 'yes' khi được hỏi — không có cách undo</w:t>
      </w:r>
    </w:p>
    <w:p>
      <w:pPr>
        <w:pageBreakBefore/>
      </w:pPr>
      <w:r>
        <w:br/>
        <w:t xml:space="preserve"/>
      </w:r>
    </w:p>
    <w:p>
      <w:pPr>
        <w:pBdr>
          <w:bottom w:val="single" w:color="00C9A7" w:sz="8"/>
        </w:pBdr>
        <w:spacing w:after="120" w:before="560"/>
      </w:pPr>
      <w:r>
        <w:rPr>
          <w:rFonts w:ascii="Arial Black" w:cs="Arial Black" w:eastAsia="Arial Black" w:hAnsi="Arial Black"/>
          <w:b/>
          <w:bCs/>
          <w:color w:val="0A2342"/>
          <w:sz w:val="36"/>
          <w:szCs w:val="36"/>
        </w:rPr>
        <w:t xml:space="preserve">PHẦN 5 — BẢO MẬT CHUỖI CUNG ỨNG</w:t>
      </w:r>
    </w:p>
    <w:p>
      <w:pPr>
        <w:spacing w:after="100" w:before="40"/>
      </w:pPr>
      <w:r>
        <w:rPr>
          <w:rFonts w:ascii="Calibri" w:cs="Calibri" w:eastAsia="Calibri" w:hAnsi="Calibri"/>
          <w:color w:val="374151"/>
          <w:sz w:val="22"/>
          <w:szCs w:val="22"/>
        </w:rPr>
        <w:t xml:space="preserve">Supply chain security là bảo vệ toàn bộ hành trình của phần mềm — từ khi code được viết → build → đóng gói image → deploy. Dự án cài đặt 4 lớp bảo vệ liên tiếp:</w:t>
      </w:r>
    </w:p>
    <w:p>
      <w:pPr>
        <w:spacing w:after="80" w:before="60"/>
      </w:pPr>
      <w:r>
        <w:rPr>
          <w:rFonts w:ascii="Calibri" w:cs="Calibri" w:eastAsia="Calibri" w:hAnsi="Calibri"/>
          <w:color w:val="374151"/>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Lớp</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Công cụ</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Ngăn chặn điều gì</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Thời điểm chạy</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 — Scan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Trivy</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Image có lỗ hổng CVE CRITICAL</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 — sau build, trước push</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2 — IaC Scan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Checkov</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Misconfiguration hạ tầng Terraform/K8s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 — mỗi PR touching infra/</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3 — Sign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cosign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Image giả mạo / không qua pipeline này</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 — sau push (keyless OIDC)</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4 — Enforce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Kyverno</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Pod không có chữ ký hợp lệ chạy lên cluster</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K8s admission (runtime)</w:t>
            </w:r>
          </w:p>
        </w:tc>
      </w:tr>
    </w:tbl>
    <w:p>
      <w:pPr>
        <w:spacing w:after="80" w:before="8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5.1  Trivy — Quét Lỗ Hổng Bảo Mật</w:t>
      </w:r>
    </w:p>
    <w:p>
      <w:pPr>
        <w:pStyle w:val="ListParagraph"/>
        <w:numPr>
          <w:ilvl w:val="0"/>
          <w:numId w:val="1"/>
        </w:numPr>
        <w:spacing w:after="60" w:before="30"/>
      </w:pPr>
      <w:r>
        <w:rPr>
          <w:rFonts w:ascii="Calibri" w:cs="Calibri" w:eastAsia="Calibri" w:hAnsi="Calibri"/>
          <w:b/>
          <w:bCs/>
          <w:color w:val="0A2342"/>
          <w:sz w:val="22"/>
          <w:szCs w:val="22"/>
        </w:rPr>
        <w:t xml:space="preserve">Image scan: </w:t>
      </w:r>
      <w:r>
        <w:rPr>
          <w:rFonts w:ascii="Calibri" w:cs="Calibri" w:eastAsia="Calibri" w:hAnsi="Calibri"/>
          <w:color w:val="374151"/>
          <w:sz w:val="22"/>
          <w:szCs w:val="22"/>
        </w:rPr>
        <w:t xml:space="preserve">Sau khi build, Trivy quét image trước khi push. CRITICAL CVE → exit code 1 → CI fail → image không được push.</w:t>
      </w:r>
    </w:p>
    <w:p>
      <w:pPr>
        <w:pStyle w:val="ListParagraph"/>
        <w:numPr>
          <w:ilvl w:val="0"/>
          <w:numId w:val="1"/>
        </w:numPr>
        <w:spacing w:after="60" w:before="30"/>
      </w:pPr>
      <w:r>
        <w:rPr>
          <w:rFonts w:ascii="Calibri" w:cs="Calibri" w:eastAsia="Calibri" w:hAnsi="Calibri"/>
          <w:b/>
          <w:bCs/>
          <w:color w:val="0A2342"/>
          <w:sz w:val="22"/>
          <w:szCs w:val="22"/>
        </w:rPr>
        <w:t xml:space="preserve">Filesystem scan: </w:t>
      </w:r>
      <w:r>
        <w:rPr>
          <w:rFonts w:ascii="Calibri" w:cs="Calibri" w:eastAsia="Calibri" w:hAnsi="Calibri"/>
          <w:color w:val="374151"/>
          <w:sz w:val="22"/>
          <w:szCs w:val="22"/>
        </w:rPr>
        <w:t xml:space="preserve">security-scan.yml quét toàn bộ src/ và infra/ theo lịch thứ 2 hàng tuần. Phát hiện vulnerable dependencies trong source code.</w:t>
      </w:r>
    </w:p>
    <w:p>
      <w:pPr>
        <w:pStyle w:val="ListParagraph"/>
        <w:numPr>
          <w:ilvl w:val="0"/>
          <w:numId w:val="1"/>
        </w:numPr>
        <w:spacing w:after="60" w:before="30"/>
      </w:pPr>
      <w:r>
        <w:rPr>
          <w:rFonts w:ascii="Calibri" w:cs="Calibri" w:eastAsia="Calibri" w:hAnsi="Calibri"/>
          <w:b/>
          <w:bCs/>
          <w:color w:val="0A2342"/>
          <w:sz w:val="22"/>
          <w:szCs w:val="22"/>
        </w:rPr>
        <w:t xml:space="preserve">SARIF output: </w:t>
      </w:r>
      <w:r>
        <w:rPr>
          <w:rFonts w:ascii="Calibri" w:cs="Calibri" w:eastAsia="Calibri" w:hAnsi="Calibri"/>
          <w:color w:val="374151"/>
          <w:sz w:val="22"/>
          <w:szCs w:val="22"/>
        </w:rPr>
        <w:t xml:space="preserve">Kết quả HIGH/CRITICAL được upload lên GitHub Security tab dưới dạng SARIF — dễ xem theo từng PR.</w:t>
      </w:r>
    </w:p>
    <w:p>
      <w:pPr>
        <w:spacing w:after="80" w:before="60"/>
      </w:pPr>
      <w:r>
        <w:rPr>
          <w:rFonts w:ascii="Calibri" w:cs="Calibri" w:eastAsia="Calibri" w:hAnsi="Calibri"/>
          <w:color w:val="374151"/>
          <w:sz w:val="22"/>
          <w:szCs w:val="22"/>
        </w:rPr>
        <w:t xml:space="preserve"/>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trivy image --exit-code 1 --severity CRITICAL &lt;image&gt;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trivy image --format sarif --output trivy.sarif --severity HIGH,CRITICAL &lt;image&gt;</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5.2  cosign — Ký Image Keyless</w:t>
      </w:r>
    </w:p>
    <w:p>
      <w:pPr>
        <w:spacing w:after="100" w:before="40"/>
      </w:pPr>
      <w:r>
        <w:rPr>
          <w:rFonts w:ascii="Calibri" w:cs="Calibri" w:eastAsia="Calibri" w:hAnsi="Calibri"/>
          <w:color w:val="374151"/>
          <w:sz w:val="22"/>
          <w:szCs w:val="22"/>
        </w:rPr>
        <w:t xml:space="preserve">Keyless signing nghĩa là không cần private key — cosign dùng OIDC identity của GitHub Actions làm chứng thực:</w:t>
      </w:r>
    </w:p>
    <w:p>
      <w:pPr>
        <w:spacing w:after="80" w:before="40"/>
      </w:pPr>
      <w:r>
        <w:rPr>
          <w:rFonts w:ascii="Calibri" w:cs="Calibri" w:eastAsia="Calibri" w:hAnsi="Calibri"/>
          <w:color w:val="374151"/>
          <w:sz w:val="22"/>
          <w:szCs w:val="22"/>
        </w:rPr>
        <w:t xml:space="preserve"/>
      </w:r>
    </w:p>
    <w:p>
      <w:pPr>
        <w:spacing w:after="30" w:before="100"/>
        <w:ind w:left="288"/>
      </w:pPr>
      <w:r>
        <w:rPr>
          <w:rFonts w:ascii="Calibri" w:cs="Calibri" w:eastAsia="Calibri" w:hAnsi="Calibri"/>
          <w:b/>
          <w:bCs/>
          <w:color w:val="00C9A7"/>
          <w:sz w:val="24"/>
          <w:szCs w:val="24"/>
        </w:rPr>
        <w:t xml:space="preserve">①. </w:t>
      </w:r>
      <w:r>
        <w:rPr>
          <w:rFonts w:ascii="Calibri" w:cs="Calibri" w:eastAsia="Calibri" w:hAnsi="Calibri"/>
          <w:b/>
          <w:bCs/>
          <w:color w:val="0A2342"/>
          <w:sz w:val="22"/>
          <w:szCs w:val="22"/>
        </w:rPr>
        <w:t xml:space="preserve">GitHub Actions lấy OIDC token</w:t>
      </w:r>
    </w:p>
    <w:p>
      <w:pPr>
        <w:spacing w:after="80" w:before="0"/>
        <w:ind w:left="720"/>
      </w:pPr>
      <w:r>
        <w:rPr>
          <w:rFonts w:ascii="Calibri" w:cs="Calibri" w:eastAsia="Calibri" w:hAnsi="Calibri"/>
          <w:color w:val="6B7280"/>
          <w:sz w:val="22"/>
          <w:szCs w:val="22"/>
        </w:rPr>
        <w:t xml:space="preserve">Token chứa claims: repo, workflow, commit SHA — chứng minh đây là pipeline hợp lệ.</w:t>
      </w:r>
    </w:p>
    <w:p>
      <w:pPr>
        <w:spacing w:after="30" w:before="100"/>
        <w:ind w:left="288"/>
      </w:pPr>
      <w:r>
        <w:rPr>
          <w:rFonts w:ascii="Calibri" w:cs="Calibri" w:eastAsia="Calibri" w:hAnsi="Calibri"/>
          <w:b/>
          <w:bCs/>
          <w:color w:val="00C9A7"/>
          <w:sz w:val="24"/>
          <w:szCs w:val="24"/>
        </w:rPr>
        <w:t xml:space="preserve">②. </w:t>
      </w:r>
      <w:r>
        <w:rPr>
          <w:rFonts w:ascii="Calibri" w:cs="Calibri" w:eastAsia="Calibri" w:hAnsi="Calibri"/>
          <w:b/>
          <w:bCs/>
          <w:color w:val="0A2342"/>
          <w:sz w:val="22"/>
          <w:szCs w:val="22"/>
        </w:rPr>
        <w:t xml:space="preserve">cosign gửi token đến Sigstore Fulcio</w:t>
      </w:r>
    </w:p>
    <w:p>
      <w:pPr>
        <w:spacing w:after="80" w:before="0"/>
        <w:ind w:left="720"/>
      </w:pPr>
      <w:r>
        <w:rPr>
          <w:rFonts w:ascii="Calibri" w:cs="Calibri" w:eastAsia="Calibri" w:hAnsi="Calibri"/>
          <w:color w:val="6B7280"/>
          <w:sz w:val="22"/>
          <w:szCs w:val="22"/>
        </w:rPr>
        <w:t xml:space="preserve">Fulcio (certificate authority) cấp chứng chỉ tạm thời (~10 phút) dựa trên OIDC identity.</w:t>
      </w:r>
    </w:p>
    <w:p>
      <w:pPr>
        <w:spacing w:after="30" w:before="100"/>
        <w:ind w:left="288"/>
      </w:pPr>
      <w:r>
        <w:rPr>
          <w:rFonts w:ascii="Calibri" w:cs="Calibri" w:eastAsia="Calibri" w:hAnsi="Calibri"/>
          <w:b/>
          <w:bCs/>
          <w:color w:val="00C9A7"/>
          <w:sz w:val="24"/>
          <w:szCs w:val="24"/>
        </w:rPr>
        <w:t xml:space="preserve">③. </w:t>
      </w:r>
      <w:r>
        <w:rPr>
          <w:rFonts w:ascii="Calibri" w:cs="Calibri" w:eastAsia="Calibri" w:hAnsi="Calibri"/>
          <w:b/>
          <w:bCs/>
          <w:color w:val="0A2342"/>
          <w:sz w:val="22"/>
          <w:szCs w:val="22"/>
        </w:rPr>
        <w:t xml:space="preserve">cosign ký image digest</w:t>
      </w:r>
    </w:p>
    <w:p>
      <w:pPr>
        <w:spacing w:after="80" w:before="0"/>
        <w:ind w:left="720"/>
      </w:pPr>
      <w:r>
        <w:rPr>
          <w:rFonts w:ascii="Calibri" w:cs="Calibri" w:eastAsia="Calibri" w:hAnsi="Calibri"/>
          <w:color w:val="6B7280"/>
          <w:sz w:val="22"/>
          <w:szCs w:val="22"/>
        </w:rPr>
        <w:t xml:space="preserve">Signature được upload lên OCI registry (ECR) cùng image, và ghi vào Sigstore Rekor (public transparency log).</w:t>
      </w:r>
    </w:p>
    <w:p>
      <w:pPr>
        <w:spacing w:after="30" w:before="100"/>
        <w:ind w:left="288"/>
      </w:pPr>
      <w:r>
        <w:rPr>
          <w:rFonts w:ascii="Calibri" w:cs="Calibri" w:eastAsia="Calibri" w:hAnsi="Calibri"/>
          <w:b/>
          <w:bCs/>
          <w:color w:val="00C9A7"/>
          <w:sz w:val="24"/>
          <w:szCs w:val="24"/>
        </w:rPr>
        <w:t xml:space="preserve">④. </w:t>
      </w:r>
      <w:r>
        <w:rPr>
          <w:rFonts w:ascii="Calibri" w:cs="Calibri" w:eastAsia="Calibri" w:hAnsi="Calibri"/>
          <w:b/>
          <w:bCs/>
          <w:color w:val="0A2342"/>
          <w:sz w:val="22"/>
          <w:szCs w:val="22"/>
        </w:rPr>
        <w:t xml:space="preserve">Ai cũng có thể verify</w:t>
      </w:r>
    </w:p>
    <w:p>
      <w:pPr>
        <w:spacing w:after="80" w:before="0"/>
        <w:ind w:left="720"/>
      </w:pPr>
      <w:r>
        <w:rPr>
          <w:rFonts w:ascii="Calibri" w:cs="Calibri" w:eastAsia="Calibri" w:hAnsi="Calibri"/>
          <w:color w:val="6B7280"/>
          <w:sz w:val="22"/>
          <w:szCs w:val="22"/>
        </w:rPr>
        <w:t xml:space="preserve">cosign verify --certificate-identity &lt;github-oidc-subject&gt; --certificate-oidc-issuer https://token.actions.githubusercontent.com &lt;image&gt;</w:t>
      </w:r>
    </w:p>
    <w:p>
      <w:pPr>
        <w:spacing w:after="80" w:before="80"/>
      </w:pPr>
      <w:r>
        <w:rPr>
          <w:rFonts w:ascii="Calibri" w:cs="Calibri" w:eastAsia="Calibri" w:hAnsi="Calibri"/>
          <w:color w:val="374151"/>
          <w:sz w:val="22"/>
          <w:szCs w:val="22"/>
        </w:rPr>
        <w:t xml:space="preserve"/>
      </w:r>
    </w:p>
    <w:p>
      <w:pPr>
        <w:shd w:fill="F0FDF4" w:color="F0FDF4" w:val="solid"/>
        <w:spacing w:after="80" w:before="80"/>
        <w:ind w:left="431" w:right="431"/>
      </w:pPr>
      <w:r>
        <w:rPr>
          <w:rFonts w:ascii="Calibri" w:cs="Calibri" w:eastAsia="Calibri" w:hAnsi="Calibri"/>
          <w:i/>
          <w:iCs/>
          <w:color w:val="065F46"/>
          <w:sz w:val="22"/>
          <w:szCs w:val="22"/>
        </w:rPr>
        <w:t xml:space="preserve">✅  Vì dùng Rekor transparency log, mọi lần sign đều có audit trail công khai — không thể ký ngầm mà không bị phát hiện.</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5.3  syft + cosign attest — Software Bill of Materials</w:t>
      </w:r>
    </w:p>
    <w:p>
      <w:pPr>
        <w:spacing w:after="100" w:before="40"/>
      </w:pPr>
      <w:r>
        <w:rPr>
          <w:rFonts w:ascii="Calibri" w:cs="Calibri" w:eastAsia="Calibri" w:hAnsi="Calibri"/>
          <w:color w:val="374151"/>
          <w:sz w:val="22"/>
          <w:szCs w:val="22"/>
        </w:rPr>
        <w:t xml:space="preserve">SBOM (Software Bill of Materials) là danh sách đầy đủ mọi dependency trong image: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syft &lt;image&gt; -o spdx-json &gt; sbom.spdx.json   # Liệt kê tất cả packages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cosign attest --predicate sbom.spdx.json &lt;image&gt;  # Đính kèm vào image manifest</w:t>
      </w:r>
    </w:p>
    <w:p>
      <w:pPr>
        <w:spacing w:after="80" w:before="40"/>
      </w:pPr>
      <w:r>
        <w:rPr>
          <w:rFonts w:ascii="Calibri" w:cs="Calibri" w:eastAsia="Calibri" w:hAnsi="Calibri"/>
          <w:color w:val="374151"/>
          <w:sz w:val="22"/>
          <w:szCs w:val="22"/>
        </w:rPr>
        <w:t xml:space="preserve"/>
      </w:r>
    </w:p>
    <w:p>
      <w:pPr>
        <w:spacing w:after="100" w:before="40"/>
      </w:pPr>
      <w:r>
        <w:rPr>
          <w:rFonts w:ascii="Calibri" w:cs="Calibri" w:eastAsia="Calibri" w:hAnsi="Calibri"/>
          <w:color w:val="374151"/>
          <w:sz w:val="22"/>
          <w:szCs w:val="22"/>
        </w:rPr>
        <w:t xml:space="preserve">Khi có CVE mới công bố, có thể kiểm tra ngay image nào bị ảnh hưởng mà không cần scan lại từ đầu.</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5.4  Kyverno — Thực Thi Chính Sách Tại Cổng Vào Kubernetes</w:t>
      </w:r>
    </w:p>
    <w:p>
      <w:pPr>
        <w:spacing w:after="100" w:before="40"/>
      </w:pPr>
      <w:r>
        <w:rPr>
          <w:rFonts w:ascii="Calibri" w:cs="Calibri" w:eastAsia="Calibri" w:hAnsi="Calibri"/>
          <w:color w:val="374151"/>
          <w:sz w:val="22"/>
          <w:szCs w:val="22"/>
        </w:rPr>
        <w:t xml:space="preserve">ClusterPolicy trong infra/kyverno/ hoạt động như webhook tại Kubernetes API server — mọi request tạo Pod đều bị kiểm tra:</w:t>
      </w:r>
    </w:p>
    <w:p>
      <w:pPr>
        <w:spacing w:after="80" w:before="40"/>
      </w:pPr>
      <w:r>
        <w:rPr>
          <w:rFonts w:ascii="Calibri" w:cs="Calibri" w:eastAsia="Calibri" w:hAnsi="Calibri"/>
          <w:color w:val="374151"/>
          <w:sz w:val="22"/>
          <w:szCs w:val="22"/>
        </w:rPr>
        <w:t xml:space="preserve"/>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apiVersion: kyverno.io/v1</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kind: ClusterPolicy</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spec:</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rules: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 name: verify-image-signature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match: { namespaces: [boutique] }</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verifyImages: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 imageReferences: ['&lt;ecr-account&gt;.dkr.ecr.*.amazonaws.com/*']</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attestors: [{ entries: [{ keyless: { issuer: '...github...', subject: '...repo...' } }] }]</w:t>
      </w:r>
    </w:p>
    <w:p>
      <w:pPr>
        <w:spacing w:after="80" w:before="60"/>
      </w:pPr>
      <w:r>
        <w:rPr>
          <w:rFonts w:ascii="Calibri" w:cs="Calibri" w:eastAsia="Calibri" w:hAnsi="Calibri"/>
          <w:color w:val="374151"/>
          <w:sz w:val="22"/>
          <w:szCs w:val="22"/>
        </w:rPr>
        <w:t xml:space="preserve"/>
      </w:r>
    </w:p>
    <w:p>
      <w:pPr>
        <w:spacing w:after="100" w:before="40"/>
      </w:pPr>
      <w:r>
        <w:rPr>
          <w:rFonts w:ascii="Calibri" w:cs="Calibri" w:eastAsia="Calibri" w:hAnsi="Calibri"/>
          <w:color w:val="374151"/>
          <w:sz w:val="22"/>
          <w:szCs w:val="22"/>
        </w:rPr>
        <w:t xml:space="preserve">Nếu image không có chữ ký hợp lệ từ pipeline này → admission webhook trả về lỗi → Pod không thể start → tấn công image swap bị chặn hoàn toàn.</w:t>
      </w:r>
    </w:p>
    <w:p>
      <w:pPr>
        <w:pageBreakBefore/>
      </w:pPr>
      <w:r>
        <w:br/>
        <w:t xml:space="preserve"/>
      </w:r>
    </w:p>
    <w:p>
      <w:pPr>
        <w:pBdr>
          <w:bottom w:val="single" w:color="00C9A7" w:sz="8"/>
        </w:pBdr>
        <w:spacing w:after="120" w:before="560"/>
      </w:pPr>
      <w:r>
        <w:rPr>
          <w:rFonts w:ascii="Arial Black" w:cs="Arial Black" w:eastAsia="Arial Black" w:hAnsi="Arial Black"/>
          <w:b/>
          <w:bCs/>
          <w:color w:val="0A2342"/>
          <w:sz w:val="36"/>
          <w:szCs w:val="36"/>
        </w:rPr>
        <w:t xml:space="preserve">PHẦN 6 — HỆ THỐNG GIÁM SÁT</w:t>
      </w:r>
    </w:p>
    <w:p>
      <w:pPr>
        <w:pBdr>
          <w:left w:val="thick" w:color="1B7A9B" w:sz="16"/>
        </w:pBdr>
        <w:spacing w:after="80" w:before="360"/>
        <w:ind w:left="259"/>
      </w:pPr>
      <w:r>
        <w:rPr>
          <w:rFonts w:ascii="Arial" w:cs="Arial" w:eastAsia="Arial" w:hAnsi="Arial"/>
          <w:b/>
          <w:bCs/>
          <w:color w:val="1B7A9B"/>
          <w:sz w:val="28"/>
          <w:szCs w:val="28"/>
        </w:rPr>
        <w:t xml:space="preserve">6.1  Prometheus + Grafana (kube-prometheus-stack)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Thành phần</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Cấu hình</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Vai trò</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Prometheus server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Retention 15d, memory 1Gi limit</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Thu thập và lưu metrics</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kube-state-metrics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Default config</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Metrics về Deployment, Pod, Node state</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node-exporter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DaemonSet trên mỗi node</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CPU, memory, disk của EC2 node</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Grafana</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512Mi memory limit, svc account auth</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Visualization dashboard</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AlertManager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Default config</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Routing alerts (chưa cấu hình receivers)</w:t>
            </w:r>
          </w:p>
        </w:tc>
      </w:tr>
    </w:tbl>
    <w:p>
      <w:pPr>
        <w:spacing w:after="80" w:before="80"/>
      </w:pPr>
      <w:r>
        <w:rPr>
          <w:rFonts w:ascii="Calibri" w:cs="Calibri" w:eastAsia="Calibri" w:hAnsi="Calibri"/>
          <w:color w:val="374151"/>
          <w:sz w:val="22"/>
          <w:szCs w:val="22"/>
        </w:rPr>
        <w:t xml:space="preserve"/>
      </w:r>
    </w:p>
    <w:p>
      <w:pPr>
        <w:spacing w:after="60" w:before="240"/>
      </w:pPr>
      <w:r>
        <w:rPr>
          <w:rFonts w:ascii="Calibri" w:cs="Calibri" w:eastAsia="Calibri" w:hAnsi="Calibri"/>
          <w:b/>
          <w:bCs/>
          <w:color w:val="0A2342"/>
          <w:sz w:val="24"/>
          <w:szCs w:val="24"/>
        </w:rPr>
        <w:t xml:space="preserve">Dashboard cluster-overview:</w:t>
      </w:r>
    </w:p>
    <w:p>
      <w:pPr>
        <w:pStyle w:val="ListParagraph"/>
        <w:numPr>
          <w:ilvl w:val="0"/>
          <w:numId w:val="1"/>
        </w:numPr>
        <w:spacing w:after="60" w:before="30"/>
      </w:pPr>
      <w:r>
        <w:rPr>
          <w:rFonts w:ascii="Calibri" w:cs="Calibri" w:eastAsia="Calibri" w:hAnsi="Calibri"/>
          <w:color w:val="374151"/>
          <w:sz w:val="22"/>
          <w:szCs w:val="22"/>
        </w:rPr>
        <w:t xml:space="preserve">CPU usage theo namespace và pod</w:t>
      </w:r>
    </w:p>
    <w:p>
      <w:pPr>
        <w:pStyle w:val="ListParagraph"/>
        <w:numPr>
          <w:ilvl w:val="0"/>
          <w:numId w:val="1"/>
        </w:numPr>
        <w:spacing w:after="60" w:before="30"/>
      </w:pPr>
      <w:r>
        <w:rPr>
          <w:rFonts w:ascii="Calibri" w:cs="Calibri" w:eastAsia="Calibri" w:hAnsi="Calibri"/>
          <w:color w:val="374151"/>
          <w:sz w:val="22"/>
          <w:szCs w:val="22"/>
        </w:rPr>
        <w:t xml:space="preserve">Memory usage — so sánh request vs actual</w:t>
      </w:r>
    </w:p>
    <w:p>
      <w:pPr>
        <w:pStyle w:val="ListParagraph"/>
        <w:numPr>
          <w:ilvl w:val="0"/>
          <w:numId w:val="1"/>
        </w:numPr>
        <w:spacing w:after="60" w:before="30"/>
      </w:pPr>
      <w:r>
        <w:rPr>
          <w:rFonts w:ascii="Calibri" w:cs="Calibri" w:eastAsia="Calibri" w:hAnsi="Calibri"/>
          <w:color w:val="374151"/>
          <w:sz w:val="22"/>
          <w:szCs w:val="22"/>
        </w:rPr>
        <w:t xml:space="preserve">Pod count và restart count</w:t>
      </w:r>
    </w:p>
    <w:p>
      <w:pPr>
        <w:pStyle w:val="ListParagraph"/>
        <w:numPr>
          <w:ilvl w:val="0"/>
          <w:numId w:val="1"/>
        </w:numPr>
        <w:spacing w:after="60" w:before="30"/>
      </w:pPr>
      <w:r>
        <w:rPr>
          <w:rFonts w:ascii="Calibri" w:cs="Calibri" w:eastAsia="Calibri" w:hAnsi="Calibri"/>
          <w:color w:val="374151"/>
          <w:sz w:val="22"/>
          <w:szCs w:val="22"/>
        </w:rPr>
        <w:t xml:space="preserve">Network I/O giữa pods</w:t>
      </w:r>
    </w:p>
    <w:p>
      <w:pPr>
        <w:spacing w:after="80" w:before="60"/>
      </w:pPr>
      <w:r>
        <w:rPr>
          <w:rFonts w:ascii="Calibri" w:cs="Calibri" w:eastAsia="Calibri" w:hAnsi="Calibri"/>
          <w:color w:val="374151"/>
          <w:sz w:val="22"/>
          <w:szCs w:val="22"/>
        </w:rPr>
        <w:t xml:space="preserve"/>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Truy cập Grafana (port-forward):</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kubectl port-forward svc/kube-prometheus-stack-grafana 3000:80 -n monitoring</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URL: http://localhost:3000  (admin / &lt;GRAFANA_ADMIN_PASSWORD&gt;)</w:t>
      </w:r>
    </w:p>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6.2  CloudWatch Alarms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Alarm</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Điều kiện</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Periods</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Hành động khi trigger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rds-cpu-high</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RDS CPUUtilization &gt; 80%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2 × 300s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Alarm state → xem runbook observability.md</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rds-storage-low</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RDS FreeStorageSpace &lt; 20 GB</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1 × 300s</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Alarm state → xem xét tăng storage</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alb-5xx-errors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ALB HTTPCode_Target_5XX_Count &gt; 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2 × 60s</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Alarm state → xem runbook IR-1 ALB 5xx</w:t>
            </w:r>
          </w:p>
        </w:tc>
      </w:tr>
    </w:tbl>
    <w:p>
      <w:pPr>
        <w:spacing w:after="80" w:before="80"/>
      </w:pPr>
      <w:r>
        <w:rPr>
          <w:rFonts w:ascii="Calibri" w:cs="Calibri" w:eastAsia="Calibri" w:hAnsi="Calibri"/>
          <w:color w:val="374151"/>
          <w:sz w:val="22"/>
          <w:szCs w:val="22"/>
        </w:rPr>
        <w:t xml:space="preserve"/>
      </w:r>
    </w:p>
    <w:p>
      <w:pPr>
        <w:shd w:fill="F0F9FF" w:color="F0F9FF" w:val="solid"/>
        <w:spacing w:after="80" w:before="80"/>
        <w:ind w:left="431" w:right="431"/>
      </w:pPr>
      <w:r>
        <w:rPr>
          <w:rFonts w:ascii="Calibri" w:cs="Calibri" w:eastAsia="Calibri" w:hAnsi="Calibri"/>
          <w:i/>
          <w:iCs/>
          <w:color w:val="1B7A9B"/>
          <w:sz w:val="22"/>
          <w:szCs w:val="22"/>
        </w:rPr>
        <w:t xml:space="preserve">ℹ️  Khi AWS stack tắt (terraform destroy), CloudWatch alarms cũng bị xóa theo vì chúng được tạo bởi Terraform.</w:t>
      </w:r>
    </w:p>
    <w:p>
      <w:pPr>
        <w:pageBreakBefore/>
      </w:pPr>
      <w:r>
        <w:br/>
        <w:t xml:space="preserve"/>
      </w:r>
    </w:p>
    <w:p>
      <w:pPr>
        <w:pBdr>
          <w:bottom w:val="single" w:color="00C9A7" w:sz="8"/>
        </w:pBdr>
        <w:spacing w:after="120" w:before="560"/>
      </w:pPr>
      <w:r>
        <w:rPr>
          <w:rFonts w:ascii="Arial Black" w:cs="Arial Black" w:eastAsia="Arial Black" w:hAnsi="Arial Black"/>
          <w:b/>
          <w:bCs/>
          <w:color w:val="0A2342"/>
          <w:sz w:val="36"/>
          <w:szCs w:val="36"/>
        </w:rPr>
        <w:t xml:space="preserve">PHỤ LỤC</w:t>
      </w:r>
    </w:p>
    <w:p>
      <w:pPr>
        <w:pBdr>
          <w:left w:val="thick" w:color="1B7A9B" w:sz="16"/>
        </w:pBdr>
        <w:spacing w:after="80" w:before="360"/>
        <w:ind w:left="259"/>
      </w:pPr>
      <w:r>
        <w:rPr>
          <w:rFonts w:ascii="Arial" w:cs="Arial" w:eastAsia="Arial" w:hAnsi="Arial"/>
          <w:b/>
          <w:bCs/>
          <w:color w:val="1B7A9B"/>
          <w:sz w:val="28"/>
          <w:szCs w:val="28"/>
        </w:rPr>
        <w:t xml:space="preserve">A — Biến Môi Trường Local (.env)</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Biến</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Giá trị mặc định</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Mô tả</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FRONTEND_PORT</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8080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Port expose frontend ra host</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PRODUCT_CATALOG_SERVICE_ADDR</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productcatalogservice:3550</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 addr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CART_SERVICE_ADDR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cartservice:7070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 addr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CHECKOUT_SERVICE_ADDR</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checkoutservice:5050</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 addr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CURRENCY_SERVICE_ADDR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currencyservice:7000</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 addr</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SHIPPING_SERVICE_ADDR</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shippingservice:50051</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gRPC addr</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REDIS_ADDR</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redis:6379</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Redis cho cartservice</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POSTGRES_HOST</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localhost</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Platform DB host</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POSTGRES_PASSWORD</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(thay bằng giá trị thật)</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  KHÔNG commit</w:t>
            </w:r>
          </w:p>
        </w:tc>
      </w:tr>
    </w:tbl>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B — GitHub Actions Secrets Cần Thiết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Secret</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Lấy từ đâu</w:t>
            </w:r>
          </w:p>
        </w:tc>
        <w:tc>
          <w:tcPr>
            <w:shd w:fill="0A2342" w:color="0A2342" w:val="solid"/>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Dùng bởi</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AWS_ECR_ROLE_ARN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 output -raw github_actions_ecr_role_arn</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ci-build-push.yml</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AWS_TERRAFORM_PLAN_ROLE_ARN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 output -raw github_actions_terraform_plan_role_arn</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terraform-plan.yml</w:t>
            </w:r>
          </w:p>
        </w:tc>
      </w:tr>
      <w:tr>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AWS_TF_STATE_BUCKET</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voanhkiet1410-mini-ecommerce-tfstate-962765735385</w:t>
            </w:r>
          </w:p>
        </w:tc>
        <w:tc>
          <w:tcPr>
            <w:shd w:fill="FFFFFF" w:color="FFFFFF"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terraform-plan.yml</w:t>
            </w:r>
          </w:p>
        </w:tc>
      </w:tr>
      <w:tr>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INFRACOST_API_KEY</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app.infracost.io (đăng ký free)</w:t>
            </w:r>
          </w:p>
        </w:tc>
        <w:tc>
          <w:tcPr>
            <w:shd w:fill="F8FAFC" w:color="F8FAFC" w:val="solid"/>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374151"/>
                <w:sz w:val="22"/>
                <w:szCs w:val="22"/>
              </w:rPr>
              <w:t xml:space="preserve">terraform-plan.yml (optional)</w:t>
            </w:r>
          </w:p>
        </w:tc>
      </w:tr>
    </w:tbl>
    <w:p>
      <w:pPr>
        <w:pBdr>
          <w:bottom w:val="dashed" w:color="CBD5E1" w:sz="2"/>
        </w:pBdr>
        <w:spacing w:after="200" w:before="200"/>
      </w:pPr>
      <w:r>
        <w:rPr>
          <w:rFonts w:ascii="Calibri" w:cs="Calibri" w:eastAsia="Calibri" w:hAnsi="Calibri"/>
          <w:color w:val="374151"/>
          <w:sz w:val="22"/>
          <w:szCs w:val="22"/>
        </w:rPr>
        <w:t xml:space="preserve"/>
      </w:r>
    </w:p>
    <w:p>
      <w:pPr>
        <w:pBdr>
          <w:left w:val="thick" w:color="1B7A9B" w:sz="16"/>
        </w:pBdr>
        <w:spacing w:after="80" w:before="360"/>
        <w:ind w:left="259"/>
      </w:pPr>
      <w:r>
        <w:rPr>
          <w:rFonts w:ascii="Arial" w:cs="Arial" w:eastAsia="Arial" w:hAnsi="Arial"/>
          <w:b/>
          <w:bCs/>
          <w:color w:val="1B7A9B"/>
          <w:sz w:val="28"/>
          <w:szCs w:val="28"/>
        </w:rPr>
        <w:t xml:space="preserve">C — Lệnh Quan Trọng</w:t>
      </w:r>
    </w:p>
    <w:p>
      <w:pPr>
        <w:spacing w:after="60" w:before="240"/>
      </w:pPr>
      <w:r>
        <w:rPr>
          <w:rFonts w:ascii="Calibri" w:cs="Calibri" w:eastAsia="Calibri" w:hAnsi="Calibri"/>
          <w:b/>
          <w:bCs/>
          <w:color w:val="0A2342"/>
          <w:sz w:val="24"/>
          <w:szCs w:val="24"/>
        </w:rPr>
        <w:t xml:space="preserve">Terraform:</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cd infra/environments/aws</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terraform init -backend-config=backend.hcl</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terraform plan -out=tfplan</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terraform apply tfplan</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terraform destroy          # SAU DEMO — bắt buộc</w:t>
      </w:r>
    </w:p>
    <w:p>
      <w:pPr>
        <w:spacing w:after="60" w:before="240"/>
      </w:pPr>
      <w:r>
        <w:rPr>
          <w:rFonts w:ascii="Calibri" w:cs="Calibri" w:eastAsia="Calibri" w:hAnsi="Calibri"/>
          <w:b/>
          <w:bCs/>
          <w:color w:val="0A2342"/>
          <w:sz w:val="24"/>
          <w:szCs w:val="24"/>
        </w:rPr>
        <w:t xml:space="preserve">kubectl thường dùng:</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kubectl get pods -n boutique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kubectl logs -f &lt;pod&gt; -n boutique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kubectl describe pod &lt;pod&gt; -n boutique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kubectl get ingress -n boutique  # Lấy ALB URL</w:t>
      </w:r>
    </w:p>
    <w:p>
      <w:pPr>
        <w:spacing w:after="60" w:before="240"/>
      </w:pPr>
      <w:r>
        <w:rPr>
          <w:rFonts w:ascii="Calibri" w:cs="Calibri" w:eastAsia="Calibri" w:hAnsi="Calibri"/>
          <w:b/>
          <w:bCs/>
          <w:color w:val="0A2342"/>
          <w:sz w:val="24"/>
          <w:szCs w:val="24"/>
        </w:rPr>
        <w:t xml:space="preserve">Argo CD:</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argocd app list</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argocd app get boutique</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argocd app sync boutique</w:t>
      </w:r>
    </w:p>
    <w:p>
      <w:pPr>
        <w:spacing w:after="60" w:before="240"/>
      </w:pPr>
      <w:r>
        <w:rPr>
          <w:rFonts w:ascii="Calibri" w:cs="Calibri" w:eastAsia="Calibri" w:hAnsi="Calibri"/>
          <w:b/>
          <w:bCs/>
          <w:color w:val="0A2342"/>
          <w:sz w:val="24"/>
          <w:szCs w:val="24"/>
        </w:rPr>
        <w:t xml:space="preserve">cosign verify:</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cosign verify \</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--certificate-identity 'https://github.com/VoAnhKiet1410/mini-ecommerce-devops/.github/workflows/ci-build-push.yml@refs/heads/main' \</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--certificate-oidc-issuer 'https://token.actions.githubusercontent.com' \</w:t>
      </w:r>
    </w:p>
    <w:p>
      <w:pPr>
        <w:pBdr>
          <w:left w:val="single" w:color="5B21B6" w:sz="12"/>
        </w:pBdr>
        <w:shd w:fill="F8FAFC" w:color="F8FAFC" w:val="solid"/>
        <w:spacing w:after="60" w:before="60"/>
        <w:ind w:left="431" w:right="431"/>
      </w:pPr>
      <w:r>
        <w:rPr>
          <w:rFonts w:ascii="Courier New" w:cs="Courier New" w:eastAsia="Courier New" w:hAnsi="Courier New"/>
          <w:color w:val="5B21B6"/>
          <w:sz w:val="20"/>
          <w:szCs w:val="20"/>
        </w:rPr>
        <w:t xml:space="preserve">  &lt;ecr-url&gt;:&lt;tag&gt;</w:t>
      </w:r>
    </w:p>
    <w:p>
      <w:pPr>
        <w:spacing w:after="80" w:before="200"/>
      </w:pPr>
      <w:r>
        <w:rPr>
          <w:rFonts w:ascii="Calibri" w:cs="Calibri" w:eastAsia="Calibri" w:hAnsi="Calibri"/>
          <w:color w:val="374151"/>
          <w:sz w:val="22"/>
          <w:szCs w:val="22"/>
        </w:rPr>
        <w:t xml:space="preserve"/>
      </w:r>
    </w:p>
    <w:p>
      <w:pPr>
        <w:jc w:val="center"/>
      </w:pPr>
      <w:r>
        <w:rPr>
          <w:rFonts w:ascii="Calibri" w:cs="Calibri" w:eastAsia="Calibri" w:hAnsi="Calibri"/>
          <w:i/>
          <w:iCs/>
          <w:color w:val="6B7280"/>
          <w:sz w:val="20"/>
          <w:szCs w:val="20"/>
        </w:rPr>
        <w:t xml:space="preserve">— Hết tài liệu —</w:t>
      </w:r>
    </w:p>
    <w:sectPr>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center"/>
    </w:pPr>
    <w:r>
      <w:rPr>
        <w:rFonts w:ascii="Calibri" w:cs="Calibri" w:eastAsia="Calibri" w:hAnsi="Calibri"/>
        <w:color w:val="6B7280"/>
        <w:sz w:val="18"/>
        <w:szCs w:val="18"/>
      </w:rPr>
      <w:t xml:space="preserve">Mini E-commerce DevOps Platform  |  VoAnhKiet1410  |  Trang </w:t>
    </w:r>
    <w:r>
      <w:rPr>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&amp; Quy Trình Hoạt Động — Mini E-commerce DevOps Platform</dc:title>
  <dc:creator>VoAnhKiet1410</dc:creator>
  <dc:description>Tài liệu kỹ thuật chi tiết về kiến trúc và workflows của dự án</dc:description>
  <cp:lastModifiedBy>Un-named</cp:lastModifiedBy>
  <cp:revision>1</cp:revision>
  <dcterms:created xsi:type="dcterms:W3CDTF">2026-06-19T05:08:15.672Z</dcterms:created>
  <dcterms:modified xsi:type="dcterms:W3CDTF">2026-06-19T05:08:15.672Z</dcterms:modified>
</cp:coreProperties>
</file>

<file path=docProps/custom.xml><?xml version="1.0" encoding="utf-8"?>
<Properties xmlns="http://schemas.openxmlformats.org/officeDocument/2006/custom-properties" xmlns:vt="http://schemas.openxmlformats.org/officeDocument/2006/docPropsVTypes"/>
</file>