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TÓM TẮT DỰ ÁN</w:t>
      </w:r>
    </w:p>
    <w:p>
      <w:r>
        <w:rPr>
          <w:b/>
        </w:rPr>
        <w:t>Tính năng: Quản lý Nhân sự (User Management UI) — Mã: 001-user-management-ui</w:t>
      </w:r>
    </w:p>
    <w:p>
      <w:r>
        <w:t>Dự án: qlsx-frontend — ERP Quản Lý Sản Xuất, Cơ Khí Tiến Huy</w:t>
      </w:r>
    </w:p>
    <w:p>
      <w:r>
        <w:t>Ngày báo cáo: 10/07/2026</w:t>
      </w:r>
    </w:p>
    <w:p>
      <w:r>
        <w:t>Phương pháp: Spec-Driven Development (spec-kit v0.12.9)</w:t>
      </w:r>
    </w:p>
    <w:p>
      <w:pPr>
        <w:pStyle w:val="Heading1"/>
      </w:pPr>
      <w:r>
        <w:t>1. Tổng quan</w:t>
      </w:r>
    </w:p>
    <w:p>
      <w:r>
        <w:rPr>
          <w:b w:val="0"/>
          <w:i w:val="0"/>
        </w:rPr>
        <w:t>Xây dựng màn hình đầu tiên của hệ thống ERP: trang Quản lý Nhân sự (menu Hệ thống → Nhân sự) kèm khung giao diện chung của ứng dụng (sidebar, header, breadcrumb). Màn hình gồm: bảng danh sách nhân sự có phân trang, tìm kiếm và bộ lọc (phòng ban / chức vụ / trạng thái / lọc nâng cao), panel chi tiết bên phải với 2 tab (Thông tin chi tiết, Lịch sử hoạt động), chức năng thêm / sửa / xóa (có xác nhận), và xuất file CSV. Toàn bộ trạng thái danh sách (trang, bộ lọc, nhân sự đang chọn) lưu trên URL nên có thể chia sẻ link.</w:t>
      </w:r>
    </w:p>
    <w:p>
      <w:r>
        <w:rPr>
          <w:b w:val="0"/>
          <w:i w:val="0"/>
        </w:rPr>
        <w:t>Điểm đặc biệt: backend chưa tồn tại, nên toàn bộ dữ liệu là dữ liệu giả (fake data) đặt sau lớp server functions — giao diện không hề biết dữ liệu là giả, và khi backend sẵn sàng chỉ cần thay đúng một file, không sửa component nào.</w:t>
      </w:r>
    </w:p>
    <w:p>
      <w:pPr>
        <w:pStyle w:val="Heading1"/>
      </w:pPr>
      <w:r>
        <w:t>2. Cách dùng</w:t>
      </w:r>
    </w:p>
    <w:p>
      <w:pPr>
        <w:pStyle w:val="Heading2"/>
      </w:pPr>
      <w:r>
        <w:t>2.1. Quy trình làm việc (spec-kit)</w:t>
      </w:r>
    </w:p>
    <w:p>
      <w:r>
        <w:rPr>
          <w:b w:val="0"/>
          <w:i w:val="0"/>
        </w:rPr>
        <w:t>Tính năng được phát triển theo quy trình spec-kit, mỗi bước là một lệnh chạy trong Claude 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Bước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Lệnh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Ý nghĩa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Trạng thái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/speckit-specify</w:t>
            </w:r>
          </w:p>
        </w:tc>
        <w:tc>
          <w:tcPr>
            <w:tcW w:type="dxa" w:w="2160"/>
          </w:tcPr>
          <w:p>
            <w:r>
              <w:t>Tạo đặc tả tính năng (spec.md) từ mô tả / ảnh UI</w:t>
            </w:r>
          </w:p>
        </w:tc>
        <w:tc>
          <w:tcPr>
            <w:tcW w:type="dxa" w:w="2160"/>
          </w:tcPr>
          <w:p>
            <w:r>
              <w:t>✅ Đã xong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/speckit-plan</w:t>
            </w:r>
          </w:p>
        </w:tc>
        <w:tc>
          <w:tcPr>
            <w:tcW w:type="dxa" w:w="2160"/>
          </w:tcPr>
          <w:p>
            <w:r>
              <w:t>Lên kế hoạch kỹ thuật (plan, research, data-model, contracts, quickstart)</w:t>
            </w:r>
          </w:p>
        </w:tc>
        <w:tc>
          <w:tcPr>
            <w:tcW w:type="dxa" w:w="2160"/>
          </w:tcPr>
          <w:p>
            <w:r>
              <w:t>✅ Đã xong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/speckit-tasks</w:t>
            </w:r>
          </w:p>
        </w:tc>
        <w:tc>
          <w:tcPr>
            <w:tcW w:type="dxa" w:w="2160"/>
          </w:tcPr>
          <w:p>
            <w:r>
              <w:t>Sinh danh sách công việc chi tiết (tasks.md)</w:t>
            </w:r>
          </w:p>
        </w:tc>
        <w:tc>
          <w:tcPr>
            <w:tcW w:type="dxa" w:w="2160"/>
          </w:tcPr>
          <w:p>
            <w:r>
              <w:t>⬜ Chưa chạy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/speckit-implement</w:t>
            </w:r>
          </w:p>
        </w:tc>
        <w:tc>
          <w:tcPr>
            <w:tcW w:type="dxa" w:w="2160"/>
          </w:tcPr>
          <w:p>
            <w:r>
              <w:t>Viết code theo danh sách công việc</w:t>
            </w:r>
          </w:p>
        </w:tc>
        <w:tc>
          <w:tcPr>
            <w:tcW w:type="dxa" w:w="2160"/>
          </w:tcPr>
          <w:p>
            <w:r>
              <w:t>⬜ Chưa chạy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Kiểm thử</w:t>
            </w:r>
          </w:p>
        </w:tc>
        <w:tc>
          <w:tcPr>
            <w:tcW w:type="dxa" w:w="2160"/>
          </w:tcPr>
          <w:p>
            <w:r>
              <w:t>Chạy app và kiểm tra theo kịch bản trong quickstart.md</w:t>
            </w:r>
          </w:p>
        </w:tc>
        <w:tc>
          <w:tcPr>
            <w:tcW w:type="dxa" w:w="2160"/>
          </w:tcPr>
          <w:p>
            <w:r>
              <w:t>⬜ Chưa chạy</w:t>
            </w:r>
          </w:p>
        </w:tc>
      </w:tr>
    </w:tbl>
    <w:p/>
    <w:p>
      <w:pPr>
        <w:pStyle w:val="Heading2"/>
      </w:pPr>
      <w:r>
        <w:t>2.2. Tài liệu nằm ở đâu, đọc gì</w:t>
      </w:r>
    </w:p>
    <w:p>
      <w:r>
        <w:rPr>
          <w:b w:val="0"/>
          <w:i w:val="0"/>
        </w:rPr>
        <w:t>Toàn bộ tài liệu của tính năng nằm trong thư mục specs/001-user-management-ui/: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spec.md</w:t>
            </w:r>
          </w:p>
        </w:tc>
        <w:tc>
          <w:tcPr>
            <w:tcW w:type="dxa" w:w="4320"/>
          </w:tcPr>
          <w:p>
            <w:r>
              <w:t>Đặc tả nghiệp vụ: 5 luồng người dùng theo độ ưu tiên (P1–P5), 17 yêu cầu chức năng, tiêu chí thành công, edge case</w:t>
            </w:r>
          </w:p>
        </w:tc>
      </w:tr>
      <w:tr>
        <w:tc>
          <w:tcPr>
            <w:tcW w:type="dxa" w:w="4320"/>
          </w:tcPr>
          <w:p>
            <w:r>
              <w:t>plan.md</w:t>
            </w:r>
          </w:p>
        </w:tc>
        <w:tc>
          <w:tcPr>
            <w:tcW w:type="dxa" w:w="4320"/>
          </w:tcPr>
          <w:p>
            <w:r>
              <w:t>Kế hoạch kỹ thuật: stack, kiểm tra tuân thủ constitution, cấu trúc thư mục source code</w:t>
            </w:r>
          </w:p>
        </w:tc>
      </w:tr>
      <w:tr>
        <w:tc>
          <w:tcPr>
            <w:tcW w:type="dxa" w:w="4320"/>
          </w:tcPr>
          <w:p>
            <w:r>
              <w:t>research.md</w:t>
            </w:r>
          </w:p>
        </w:tc>
        <w:tc>
          <w:tcPr>
            <w:tcW w:type="dxa" w:w="4320"/>
          </w:tcPr>
          <w:p>
            <w:r>
              <w:t>10 quyết định kỹ thuật (R1–R10) kèm lý do và phương án đã loại</w:t>
            </w:r>
          </w:p>
        </w:tc>
      </w:tr>
      <w:tr>
        <w:tc>
          <w:tcPr>
            <w:tcW w:type="dxa" w:w="4320"/>
          </w:tcPr>
          <w:p>
            <w:r>
              <w:t>data-model.md</w:t>
            </w:r>
          </w:p>
        </w:tc>
        <w:tc>
          <w:tcPr>
            <w:tcW w:type="dxa" w:w="4320"/>
          </w:tcPr>
          <w:p>
            <w:r>
              <w:t>Mô hình dữ liệu: User, Nhật ký hoạt động, quy tắc validate từng trường</w:t>
            </w:r>
          </w:p>
        </w:tc>
      </w:tr>
      <w:tr>
        <w:tc>
          <w:tcPr>
            <w:tcW w:type="dxa" w:w="4320"/>
          </w:tcPr>
          <w:p>
            <w:r>
              <w:t>contracts/user-server-functions.md</w:t>
            </w:r>
          </w:p>
        </w:tc>
        <w:tc>
          <w:tcPr>
            <w:tcW w:type="dxa" w:w="4320"/>
          </w:tcPr>
          <w:p>
            <w:r>
              <w:t>Hợp đồng 7 hàm server (list / get / create / update / delete / activity / reference data)</w:t>
            </w:r>
          </w:p>
        </w:tc>
      </w:tr>
      <w:tr>
        <w:tc>
          <w:tcPr>
            <w:tcW w:type="dxa" w:w="4320"/>
          </w:tcPr>
          <w:p>
            <w:r>
              <w:t>quickstart.md</w:t>
            </w:r>
          </w:p>
        </w:tc>
        <w:tc>
          <w:tcPr>
            <w:tcW w:type="dxa" w:w="4320"/>
          </w:tcPr>
          <w:p>
            <w:r>
              <w:t>Hướng dẫn chạy và kịch bản kiểm thử đầu-cuối cho từng luồng</w:t>
            </w:r>
          </w:p>
        </w:tc>
      </w:tr>
      <w:tr>
        <w:tc>
          <w:tcPr>
            <w:tcW w:type="dxa" w:w="4320"/>
          </w:tcPr>
          <w:p>
            <w:r>
              <w:t>checklists/requirements.md</w:t>
            </w:r>
          </w:p>
        </w:tc>
        <w:tc>
          <w:tcPr>
            <w:tcW w:type="dxa" w:w="4320"/>
          </w:tcPr>
          <w:p>
            <w:r>
              <w:t>Checklist chất lượng đặc tả — đã đạt 100%</w:t>
            </w:r>
          </w:p>
        </w:tc>
      </w:tr>
    </w:tbl>
    <w:p/>
    <w:p>
      <w:pPr>
        <w:pStyle w:val="Heading2"/>
      </w:pPr>
      <w:r>
        <w:t>2.3. Cách chạy ứng dụng (sau khi code xong)</w:t>
      </w:r>
    </w:p>
    <w:p>
      <w:pPr>
        <w:pStyle w:val="ListBullet"/>
      </w:pPr>
      <w:r>
        <w:t>Cài thư viện: pnpm install</w:t>
      </w:r>
    </w:p>
    <w:p>
      <w:pPr>
        <w:pStyle w:val="ListBullet"/>
      </w:pPr>
      <w:r>
        <w:t>Chạy môi trường dev: pnpm dev → mở http://localhost:3000 (tự chuyển vào trang /users)</w:t>
      </w:r>
    </w:p>
    <w:p>
      <w:pPr>
        <w:pStyle w:val="ListBullet"/>
      </w:pPr>
      <w:r>
        <w:t>Dữ liệu mẫu: ~40 nhân sự được tạo sẵn; thêm/sửa/xóa hoạt động thật nhưng dữ liệu sẽ RESET khi khởi động lại dev server (đặc điểm của giai đoạn fake data)</w:t>
      </w:r>
    </w:p>
    <w:p>
      <w:pPr>
        <w:pStyle w:val="ListBullet"/>
      </w:pPr>
      <w:r>
        <w:t>Kiểm tra chất lượng code: pnpm typecheck, pnpm lint, pnpm format, pnpm test</w:t>
      </w:r>
    </w:p>
    <w:p>
      <w:pPr>
        <w:pStyle w:val="Heading1"/>
      </w:pPr>
      <w:r>
        <w:t>3. Làm đến đâu rồi</w:t>
      </w:r>
    </w:p>
    <w:p>
      <w:r>
        <w:rPr>
          <w:b/>
          <w:i w:val="0"/>
        </w:rPr>
        <w:t>Trạng thái chung: HOÀN THÀNH GIAI ĐOẠN THIẾT KẾ (spec + plan). Chưa viết code sản phẩm — repo hiện mới có khung TanStack Start và bộ 39 component shadcn/ui.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Hạng mục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Trạng thái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Đặc tả tính năng (spec.md)</w:t>
            </w:r>
          </w:p>
        </w:tc>
        <w:tc>
          <w:tcPr>
            <w:tcW w:type="dxa" w:w="2880"/>
          </w:tcPr>
          <w:p>
            <w:r>
              <w:t>✅ Hoàn thành</w:t>
            </w:r>
          </w:p>
        </w:tc>
        <w:tc>
          <w:tcPr>
            <w:tcW w:type="dxa" w:w="2880"/>
          </w:tcPr>
          <w:p>
            <w:r>
              <w:t>Checklist chất lượng đạt 100%, không còn điểm cần làm rõ</w:t>
            </w:r>
          </w:p>
        </w:tc>
      </w:tr>
      <w:tr>
        <w:tc>
          <w:tcPr>
            <w:tcW w:type="dxa" w:w="2880"/>
          </w:tcPr>
          <w:p>
            <w:r>
              <w:t>Kế hoạch kỹ thuật (plan.md)</w:t>
            </w:r>
          </w:p>
        </w:tc>
        <w:tc>
          <w:tcPr>
            <w:tcW w:type="dxa" w:w="2880"/>
          </w:tcPr>
          <w:p>
            <w:r>
              <w:t>✅ Hoàn thành</w:t>
            </w:r>
          </w:p>
        </w:tc>
        <w:tc>
          <w:tcPr>
            <w:tcW w:type="dxa" w:w="2880"/>
          </w:tcPr>
          <w:p>
            <w:r>
              <w:t>Đạt toàn bộ 5 nguyên tắc constitution, không có vi phạm cần biện minh</w:t>
            </w:r>
          </w:p>
        </w:tc>
      </w:tr>
      <w:tr>
        <w:tc>
          <w:tcPr>
            <w:tcW w:type="dxa" w:w="2880"/>
          </w:tcPr>
          <w:p>
            <w:r>
              <w:t>Nghiên cứu &amp; quyết định (research.md)</w:t>
            </w:r>
          </w:p>
        </w:tc>
        <w:tc>
          <w:tcPr>
            <w:tcW w:type="dxa" w:w="2880"/>
          </w:tcPr>
          <w:p>
            <w:r>
              <w:t>✅ Hoàn thành</w:t>
            </w:r>
          </w:p>
        </w:tc>
        <w:tc>
          <w:tcPr>
            <w:tcW w:type="dxa" w:w="2880"/>
          </w:tcPr>
          <w:p>
            <w:r>
              <w:t>10 quyết định đã chốt (R1–R10)</w:t>
            </w:r>
          </w:p>
        </w:tc>
      </w:tr>
      <w:tr>
        <w:tc>
          <w:tcPr>
            <w:tcW w:type="dxa" w:w="2880"/>
          </w:tcPr>
          <w:p>
            <w:r>
              <w:t>Mô hình dữ liệu + hợp đồng API</w:t>
            </w:r>
          </w:p>
        </w:tc>
        <w:tc>
          <w:tcPr>
            <w:tcW w:type="dxa" w:w="2880"/>
          </w:tcPr>
          <w:p>
            <w:r>
              <w:t>✅ Hoàn thành</w:t>
            </w:r>
          </w:p>
        </w:tc>
        <w:tc>
          <w:tcPr>
            <w:tcW w:type="dxa" w:w="2880"/>
          </w:tcPr>
          <w:p>
            <w:r>
              <w:t>7 server functions, kiểu ActionResult thống nhất</w:t>
            </w:r>
          </w:p>
        </w:tc>
      </w:tr>
      <w:tr>
        <w:tc>
          <w:tcPr>
            <w:tcW w:type="dxa" w:w="2880"/>
          </w:tcPr>
          <w:p>
            <w:r>
              <w:t>Hướng dẫn kiểm thử (quickstart.md)</w:t>
            </w:r>
          </w:p>
        </w:tc>
        <w:tc>
          <w:tcPr>
            <w:tcW w:type="dxa" w:w="2880"/>
          </w:tcPr>
          <w:p>
            <w:r>
              <w:t>✅ Hoàn thành</w:t>
            </w:r>
          </w:p>
        </w:tc>
        <w:tc>
          <w:tcPr>
            <w:tcW w:type="dxa" w:w="2880"/>
          </w:tcPr>
          <w:p>
            <w:r>
              <w:t>Kịch bản đầu-cuối cho cả 5 luồng người dùng</w:t>
            </w:r>
          </w:p>
        </w:tc>
      </w:tr>
      <w:tr>
        <w:tc>
          <w:tcPr>
            <w:tcW w:type="dxa" w:w="2880"/>
          </w:tcPr>
          <w:p>
            <w:r>
              <w:t>Danh sách công việc (tasks.md)</w:t>
            </w:r>
          </w:p>
        </w:tc>
        <w:tc>
          <w:tcPr>
            <w:tcW w:type="dxa" w:w="2880"/>
          </w:tcPr>
          <w:p>
            <w:r>
              <w:t>⬜ Chưa làm</w:t>
            </w:r>
          </w:p>
        </w:tc>
        <w:tc>
          <w:tcPr>
            <w:tcW w:type="dxa" w:w="2880"/>
          </w:tcPr>
          <w:p>
            <w:r>
              <w:t>Bước kế tiếp: chạy /speckit-tasks</w:t>
            </w:r>
          </w:p>
        </w:tc>
      </w:tr>
      <w:tr>
        <w:tc>
          <w:tcPr>
            <w:tcW w:type="dxa" w:w="2880"/>
          </w:tcPr>
          <w:p>
            <w:r>
              <w:t>Code sản phẩm</w:t>
            </w:r>
          </w:p>
        </w:tc>
        <w:tc>
          <w:tcPr>
            <w:tcW w:type="dxa" w:w="2880"/>
          </w:tcPr>
          <w:p>
            <w:r>
              <w:t>⬜ Chưa làm</w:t>
            </w:r>
          </w:p>
        </w:tc>
        <w:tc>
          <w:tcPr>
            <w:tcW w:type="dxa" w:w="2880"/>
          </w:tcPr>
          <w:p>
            <w:r>
              <w:t>Chờ tasks.md và duyệt 2 thư viện (mục 5.2)</w:t>
            </w:r>
          </w:p>
        </w:tc>
      </w:tr>
      <w:tr>
        <w:tc>
          <w:tcPr>
            <w:tcW w:type="dxa" w:w="2880"/>
          </w:tcPr>
          <w:p>
            <w:r>
              <w:t>Kiểm thử trên app chạy thật</w:t>
            </w:r>
          </w:p>
        </w:tc>
        <w:tc>
          <w:tcPr>
            <w:tcW w:type="dxa" w:w="2880"/>
          </w:tcPr>
          <w:p>
            <w:r>
              <w:t>⬜ Chưa làm</w:t>
            </w:r>
          </w:p>
        </w:tc>
        <w:tc>
          <w:tcPr>
            <w:tcW w:type="dxa" w:w="2880"/>
          </w:tcPr>
          <w:p>
            <w:r>
              <w:t>Theo quickstart.md sau khi code xong</w:t>
            </w:r>
          </w:p>
        </w:tc>
      </w:tr>
    </w:tbl>
    <w:p/>
    <w:p>
      <w:pPr>
        <w:pStyle w:val="Heading2"/>
      </w:pPr>
      <w:r>
        <w:t>3.1. Các quyết định quan trọng đã chốt trong quá trình làm</w:t>
      </w:r>
    </w:p>
    <w:p>
      <w:pPr>
        <w:pStyle w:val="ListBullet"/>
      </w:pPr>
      <w:r>
        <w:t>Đổi thuật ngữ: dùng "user" thay "employee" cho toàn bộ tên code, đường dẫn, kiểu dữ liệu (route /users, thư mục src/features/users/, kiểu User). Nhãn tiếng Việt trên giao diện giữ nguyên "Nhân sự", "nhân viên".</w:t>
      </w:r>
    </w:p>
    <w:p>
      <w:pPr>
        <w:pStyle w:val="ListBullet"/>
      </w:pPr>
      <w:r>
        <w:t>Fake data đặt sau server functions qua lớp đệm UserRepository — khi có backend thật chỉ thay ruột một file repository.ts.</w:t>
      </w:r>
    </w:p>
    <w:p>
      <w:pPr>
        <w:pStyle w:val="ListBullet"/>
      </w:pPr>
      <w:r>
        <w:t>Sidebar dùng bộ shadcn ui/sidebar có sẵn (SidebarProvider, SidebarGroup, SidebarMenu…), không tự viết CSS/state.</w:t>
      </w:r>
    </w:p>
    <w:p>
      <w:pPr>
        <w:pStyle w:val="ListBullet"/>
      </w:pPr>
      <w:r>
        <w:t>Tên file khung giao diện theo đúng chuẩn shadcn block: app-sidebar.tsx, nav-main.tsx, site-header.tsx (không đặt tên tự chế).</w:t>
      </w:r>
    </w:p>
    <w:p>
      <w:pPr>
        <w:pStyle w:val="ListBullet"/>
      </w:pPr>
      <w:r>
        <w:t>Trang danh sách đặt tên users-page.tsx (component UsersPage).</w:t>
      </w:r>
    </w:p>
    <w:p>
      <w:pPr>
        <w:pStyle w:val="ListBullet"/>
      </w:pPr>
      <w:r>
        <w:t>Component trong feature giữ prefix mô tả: user-table.tsx, user-form-dialog.tsx… (đã thử phương án bỏ prefix, quyết định giữ như cũ).</w:t>
      </w:r>
    </w:p>
    <w:p>
      <w:pPr>
        <w:pStyle w:val="ListBullet"/>
      </w:pPr>
      <w:r>
        <w:t>Xuất file: CSV có UTF-8 BOM để Excel mở đúng tiếng Việt, không cài thêm thư viện xlsx.</w:t>
      </w:r>
    </w:p>
    <w:p>
      <w:pPr>
        <w:pStyle w:val="ListBullet"/>
      </w:pPr>
      <w:r>
        <w:t>Tìm kiếm không phân biệt hoa thường và có dấu/không dấu (xử lý riêng chữ đ), không cần thư viện ngoài.</w:t>
      </w:r>
    </w:p>
    <w:p>
      <w:pPr>
        <w:pStyle w:val="Heading1"/>
      </w:pPr>
      <w:r>
        <w:t>4. Vấn đề phát sinh &amp; hướng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Vấn đề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Ảnh hưởng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Hướng xử lý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Trạng thái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Backend chưa có</w:t>
            </w:r>
          </w:p>
        </w:tc>
        <w:tc>
          <w:tcPr>
            <w:tcW w:type="dxa" w:w="1728"/>
          </w:tcPr>
          <w:p>
            <w:r>
              <w:t>Không thể gọi API thật; nguy cơ phải sửa lại UI khi backend ra đời</w:t>
            </w:r>
          </w:p>
        </w:tc>
        <w:tc>
          <w:tcPr>
            <w:tcW w:type="dxa" w:w="1728"/>
          </w:tcPr>
          <w:p>
            <w:r>
              <w:t>Dùng fake data sau server functions + lớp đệm UserRepository; hợp đồng dữ liệu (ActionResult) giữ nguyên vĩnh viễn, sau này chỉ thay 1 file</w:t>
            </w:r>
          </w:p>
        </w:tc>
        <w:tc>
          <w:tcPr>
            <w:tcW w:type="dxa" w:w="1728"/>
          </w:tcPr>
          <w:p>
            <w:r>
              <w:t>✅ Đã chốt giải pháp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Thiếu 2 thư viện bắt buộc: zod và @tanstack/react-form</w:t>
            </w:r>
          </w:p>
        </w:tc>
        <w:tc>
          <w:tcPr>
            <w:tcW w:type="dxa" w:w="1728"/>
          </w:tcPr>
          <w:p>
            <w:r>
              <w:t>Constitution yêu cầu Zod cho validation và quy tắc form tham chiếu API của TanStack Form, nhưng cả hai chưa được cài; quy định không cho tự ý thêm thư viện</w:t>
            </w:r>
          </w:p>
        </w:tc>
        <w:tc>
          <w:tcPr>
            <w:tcW w:type="dxa" w:w="1728"/>
          </w:tcPr>
          <w:p>
            <w:r>
              <w:t>Đã ghi rõ trong plan, chờ người phụ trách duyệt trước khi cài</w:t>
            </w:r>
          </w:p>
        </w:tc>
        <w:tc>
          <w:tcPr>
            <w:tcW w:type="dxa" w:w="1728"/>
          </w:tcPr>
          <w:p>
            <w:r>
              <w:t>⚠️ CHỜ DUYỆT — chặn bước implement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Chưa có module đăng nhập / phân quyền</w:t>
            </w:r>
          </w:p>
        </w:tc>
        <w:tc>
          <w:tcPr>
            <w:tcW w:type="dxa" w:w="1728"/>
          </w:tcPr>
          <w:p>
            <w:r>
              <w:t>Route chưa thể gắn kiểm tra phiên đăng nhập (session guard) như constitution yêu cầu</w:t>
            </w:r>
          </w:p>
        </w:tc>
        <w:tc>
          <w:tcPr>
            <w:tcW w:type="dxa" w:w="1728"/>
          </w:tcPr>
          <w:p>
            <w:r>
              <w:t>Ghi nhận nghĩa vụ (research R10): khi làm tính năng auth sẽ gắn guard vào layout chung _app, tự động phủ mọi trang</w:t>
            </w:r>
          </w:p>
        </w:tc>
        <w:tc>
          <w:tcPr>
            <w:tcW w:type="dxa" w:w="1728"/>
          </w:tcPr>
          <w:p>
            <w:r>
              <w:t>📌 Ghi nhận, xử lý ở tính năng sau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Dữ liệu fake reset khi khởi động lại dev server</w:t>
            </w:r>
          </w:p>
        </w:tc>
        <w:tc>
          <w:tcPr>
            <w:tcW w:type="dxa" w:w="1728"/>
          </w:tcPr>
          <w:p>
            <w:r>
              <w:t>Dữ liệu thêm/sửa trong phiên làm việc sẽ mất khi restart</w:t>
            </w:r>
          </w:p>
        </w:tc>
        <w:tc>
          <w:tcPr>
            <w:tcW w:type="dxa" w:w="1728"/>
          </w:tcPr>
          <w:p>
            <w:r>
              <w:t>Chấp nhận ở giai đoạn fake (spec không yêu cầu lưu bền); đã ghi chú trong quickstart để không bị hiểu nhầm là lỗi</w:t>
            </w:r>
          </w:p>
        </w:tc>
        <w:tc>
          <w:tcPr>
            <w:tcW w:type="dxa" w:w="1728"/>
          </w:tcPr>
          <w:p>
            <w:r>
              <w:t>✅ Chấp nhận có chủ đích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Từ "user" mang 2 nghĩa trong spec sau khi đổi thuật ngữ</w:t>
            </w:r>
          </w:p>
        </w:tc>
        <w:tc>
          <w:tcPr>
            <w:tcW w:type="dxa" w:w="1728"/>
          </w:tcPr>
          <w:p>
            <w:r>
              <w:t>Trong spec tiếng Anh, "user" vừa là người thao tác hệ thống vừa là bản ghi nhân sự — có thể gây nhầm khi đọc</w:t>
            </w:r>
          </w:p>
        </w:tc>
        <w:tc>
          <w:tcPr>
            <w:tcW w:type="dxa" w:w="1728"/>
          </w:tcPr>
          <w:p>
            <w:r>
              <w:t>Ngữ cảnh vẫn phân biệt được; nếu cần sẽ đổi người thao tác thành "operator/HR admin"</w:t>
            </w:r>
          </w:p>
        </w:tc>
        <w:tc>
          <w:tcPr>
            <w:tcW w:type="dxa" w:w="1728"/>
          </w:tcPr>
          <w:p>
            <w:r>
              <w:t>📌 Theo dõi, chưa cần sửa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Ảnh đại diện: fake data không có ảnh thật</w:t>
            </w:r>
          </w:p>
        </w:tc>
        <w:tc>
          <w:tcPr>
            <w:tcW w:type="dxa" w:w="1728"/>
          </w:tcPr>
          <w:p>
            <w:r>
              <w:t>Không hiển thị được ảnh như mockup</w:t>
            </w:r>
          </w:p>
        </w:tc>
        <w:tc>
          <w:tcPr>
            <w:tcW w:type="dxa" w:w="1728"/>
          </w:tcPr>
          <w:p>
            <w:r>
              <w:t>Dùng avatar chữ cái đầu (initials fallback) — không phụ thuộc ảnh ngoài, không lỗi mạng</w:t>
            </w:r>
          </w:p>
        </w:tc>
        <w:tc>
          <w:tcPr>
            <w:tcW w:type="dxa" w:w="1728"/>
          </w:tcPr>
          <w:p>
            <w:r>
              <w:t>✅ Đã chốt giải pháp</w:t>
            </w:r>
          </w:p>
        </w:tc>
      </w:tr>
    </w:tbl>
    <w:p/>
    <w:p>
      <w:pPr>
        <w:pStyle w:val="Heading1"/>
      </w:pPr>
      <w:r>
        <w:t>5. Việc tiếp theo</w:t>
      </w:r>
    </w:p>
    <w:p>
      <w:pPr>
        <w:pStyle w:val="ListBullet"/>
      </w:pPr>
      <w:r>
        <w:t>1. Duyệt việc cài 2 thư viện zod và @tanstack/react-form (vấn đề #2 — đang chặn).</w:t>
      </w:r>
    </w:p>
    <w:p>
      <w:pPr>
        <w:pStyle w:val="ListBullet"/>
      </w:pPr>
      <w:r>
        <w:t>2. Chạy /speckit-tasks để sinh danh sách công việc chi tiết (tasks.md).</w:t>
      </w:r>
    </w:p>
    <w:p>
      <w:pPr>
        <w:pStyle w:val="ListBullet"/>
      </w:pPr>
      <w:r>
        <w:t>3. Chạy /speckit-implement để viết code theo danh sách.</w:t>
      </w:r>
    </w:p>
    <w:p>
      <w:pPr>
        <w:pStyle w:val="ListBullet"/>
      </w:pPr>
      <w:r>
        <w:t>4. Kiểm thử đầu-cuối theo quickstart.md trên app đang chạy; chạy đủ pnpm typecheck / lint / format.</w:t>
      </w:r>
    </w:p>
    <w:p>
      <w:pPr>
        <w:pStyle w:val="ListBullet"/>
      </w:pPr>
      <w:r>
        <w:t>5. (Tương lai) Khi backend sẵn sàng: thay ruột repository.ts sang gọi API thật, xóa fake-data.ts.</w:t>
      </w:r>
    </w:p>
    <w:p/>
    <w:p>
      <w:pPr>
        <w:jc w:val="center"/>
      </w:pPr>
      <w:r>
        <w:rPr>
          <w:i/>
        </w:rPr>
        <w:t>— Hết báo cáo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