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71EC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</w:p>
    <w:p w14:paraId="492A3763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739BA3D5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34E91E89" w14:textId="77777777" w:rsidR="00864DD4" w:rsidRPr="00864DD4" w:rsidRDefault="00945D5F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 Course</w:t>
      </w:r>
    </w:p>
    <w:p w14:paraId="6E4546DB" w14:textId="77777777" w:rsidR="00864DD4" w:rsidRPr="00864DD4" w:rsidRDefault="00FF757D" w:rsidP="00864DD4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Capstone Project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  <w:t>Action Plan</w:t>
      </w:r>
    </w:p>
    <w:p w14:paraId="72BC3EA2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3ABBCF74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For students (instructor’s review required)</w:t>
      </w:r>
    </w:p>
    <w:p w14:paraId="52125FB2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5EDFF3D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6659D41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734E9523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8BC4758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A09B689" w14:textId="77777777" w:rsidR="00F72724" w:rsidRPr="00FF757D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41AC8F1E" w14:textId="77777777" w:rsidR="00F72724" w:rsidRPr="00864DD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13FB5A94" w14:textId="77777777" w:rsidR="00F7272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2CCE89BA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Malgun Gothic" w:eastAsia="Malgun Gothic" w:hAnsi="Malgun Gothic" w:cs="Malgun Gothic" w:hint="eastAsia"/>
          <w:spacing w:val="-12"/>
          <w:sz w:val="14"/>
          <w:szCs w:val="40"/>
        </w:rPr>
        <w:t>ⓒ</w:t>
      </w: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2023 SAMSUNG. All rights reserved.</w:t>
      </w:r>
    </w:p>
    <w:p w14:paraId="0A8673A0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630E6670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3A7CC20F" w14:textId="77777777" w:rsidR="00913360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To use this document other than the curriculum of Samsung Innovation Campus, you must receive written consent from copyright holder.</w:t>
      </w:r>
    </w:p>
    <w:p w14:paraId="5F2D9E73" w14:textId="77777777" w:rsidR="00913360" w:rsidRDefault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168B9A69" w14:textId="77777777" w:rsidTr="000C31B2">
        <w:trPr>
          <w:trHeight w:val="602"/>
        </w:trPr>
        <w:tc>
          <w:tcPr>
            <w:tcW w:w="2689" w:type="dxa"/>
            <w:vAlign w:val="center"/>
          </w:tcPr>
          <w:p w14:paraId="74249C48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Course</w:t>
            </w:r>
          </w:p>
        </w:tc>
        <w:tc>
          <w:tcPr>
            <w:tcW w:w="6327" w:type="dxa"/>
            <w:vAlign w:val="center"/>
          </w:tcPr>
          <w:p w14:paraId="3B8C75AF" w14:textId="77777777" w:rsidR="000C31B2" w:rsidRPr="002165C8" w:rsidRDefault="00382149" w:rsidP="00372B28">
            <w:pPr>
              <w:jc w:val="center"/>
              <w:rPr>
                <w:rFonts w:ascii="SamsungOne 700" w:hAnsi="SamsungOne 700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000000" w:themeColor="text1"/>
                <w:spacing w:val="-12"/>
                <w:sz w:val="32"/>
                <w:szCs w:val="32"/>
              </w:rPr>
              <w:t>AI Course</w:t>
            </w:r>
          </w:p>
        </w:tc>
      </w:tr>
      <w:tr w:rsidR="000C31B2" w:rsidRPr="00954A72" w14:paraId="261101E5" w14:textId="77777777" w:rsidTr="000C31B2">
        <w:trPr>
          <w:trHeight w:val="708"/>
        </w:trPr>
        <w:tc>
          <w:tcPr>
            <w:tcW w:w="2689" w:type="dxa"/>
            <w:vAlign w:val="center"/>
          </w:tcPr>
          <w:p w14:paraId="04AF6DD6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eam Name</w:t>
            </w:r>
          </w:p>
        </w:tc>
        <w:tc>
          <w:tcPr>
            <w:tcW w:w="6327" w:type="dxa"/>
            <w:vAlign w:val="center"/>
          </w:tcPr>
          <w:p w14:paraId="59156D5A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Aimer PAM</w:t>
            </w:r>
          </w:p>
        </w:tc>
      </w:tr>
      <w:tr w:rsidR="000C31B2" w:rsidRPr="00954A72" w14:paraId="497B2EB2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75826CC1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Team Leader/</w:t>
            </w:r>
          </w:p>
          <w:p w14:paraId="27931BA8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M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embers</w:t>
            </w:r>
          </w:p>
        </w:tc>
        <w:tc>
          <w:tcPr>
            <w:tcW w:w="6327" w:type="dxa"/>
            <w:vAlign w:val="center"/>
          </w:tcPr>
          <w:p w14:paraId="5198B31A" w14:textId="26C20956" w:rsidR="000C31B2" w:rsidRPr="00F31C34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V</w:t>
            </w:r>
            <w:r w:rsid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o</w:t>
            </w: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H</w:t>
            </w:r>
            <w:r w:rsid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</w:t>
            </w: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i D</w:t>
            </w:r>
            <w:r w:rsid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u</w:t>
            </w: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ng </w:t>
            </w:r>
            <w:r w:rsidRPr="00F31C34">
              <w:rPr>
                <w:rFonts w:ascii="SamsungOne 400" w:hAnsi="SamsungOne 400" w:cs="Times New Roman" w:hint="eastAsia"/>
                <w:color w:val="000000" w:themeColor="text1"/>
                <w:spacing w:val="-12"/>
                <w:sz w:val="28"/>
                <w:szCs w:val="28"/>
              </w:rPr>
              <w:t>/</w:t>
            </w:r>
          </w:p>
          <w:p w14:paraId="6A1BD9B0" w14:textId="27AF38F1" w:rsidR="000C31B2" w:rsidRPr="00F31C34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V</w:t>
            </w:r>
            <w:r w:rsid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o</w:t>
            </w: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H</w:t>
            </w:r>
            <w:r w:rsid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</w:t>
            </w: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i D</w:t>
            </w:r>
            <w:r w:rsid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u</w:t>
            </w: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ng</w:t>
            </w:r>
          </w:p>
        </w:tc>
      </w:tr>
      <w:tr w:rsidR="000C31B2" w:rsidRPr="00954A72" w14:paraId="682273DD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15BB42E0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P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roject Title</w:t>
            </w:r>
          </w:p>
        </w:tc>
        <w:tc>
          <w:tcPr>
            <w:tcW w:w="6327" w:type="dxa"/>
            <w:vAlign w:val="center"/>
          </w:tcPr>
          <w:p w14:paraId="4C01478B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F31C34">
              <w:rPr>
                <w:rFonts w:ascii="SamsungOne 400" w:hAnsi="SamsungOne 400" w:cs="Times New Roman" w:hint="eastAsia"/>
                <w:color w:val="000000" w:themeColor="text1"/>
                <w:spacing w:val="-12"/>
                <w:sz w:val="28"/>
                <w:szCs w:val="28"/>
              </w:rPr>
              <w:t>AG</w:t>
            </w:r>
            <w:r w:rsidRPr="00F31C3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News Text Classification</w:t>
            </w:r>
          </w:p>
        </w:tc>
      </w:tr>
      <w:tr w:rsidR="000C31B2" w:rsidRPr="00954A72" w14:paraId="66C3EB7A" w14:textId="77777777" w:rsidTr="000C31B2">
        <w:trPr>
          <w:trHeight w:val="37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3D35C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G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oal</w:t>
            </w:r>
          </w:p>
        </w:tc>
        <w:tc>
          <w:tcPr>
            <w:tcW w:w="6327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</w:tcPr>
          <w:p w14:paraId="4F901D61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3FAC5D74" w14:textId="77777777" w:rsidTr="000814F3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052D8DFA" w14:textId="628542BF" w:rsidR="000C31B2" w:rsidRPr="00D6392B" w:rsidRDefault="005C2FDF" w:rsidP="005C2FDF">
            <w:pPr>
              <w:ind w:leftChars="138" w:left="279" w:hangingChars="1" w:hanging="3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To build an end-to-end, modern news article classifier on the AG News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corpus that goes beyond standard fine-tuning by integrating a transformer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scale-ablation study (small/base and base/large of two architectures), a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variance-reduction ablation with R-Drop regularisation and multi-seed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soft-voting ensembling, data-quality auditing (Cleanlab), few-shot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learning (SetFit), explainability (SHAP/LIME), a four-calibrator post-hoc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confidence-calibration grid, multilingual extension to Vietnamese and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French, and a publicly accessible Gradio demo backed by a twelve-model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ONNX INT8 latency-accuracy Pareto front shipped through a public GitHub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release.</w:t>
            </w:r>
          </w:p>
        </w:tc>
      </w:tr>
      <w:tr w:rsidR="000C31B2" w:rsidRPr="00954A72" w14:paraId="28821C45" w14:textId="77777777" w:rsidTr="00121924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289F65E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Abstract</w:t>
            </w:r>
          </w:p>
        </w:tc>
        <w:tc>
          <w:tcPr>
            <w:tcW w:w="6327" w:type="dxa"/>
            <w:tcBorders>
              <w:bottom w:val="nil"/>
            </w:tcBorders>
            <w:vAlign w:val="center"/>
          </w:tcPr>
          <w:p w14:paraId="11BD5C14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35F4FAA" w14:textId="77777777" w:rsidTr="00121924">
        <w:trPr>
          <w:trHeight w:val="350"/>
        </w:trPr>
        <w:tc>
          <w:tcPr>
            <w:tcW w:w="9016" w:type="dxa"/>
            <w:gridSpan w:val="2"/>
            <w:tcBorders>
              <w:top w:val="nil"/>
              <w:bottom w:val="nil"/>
            </w:tcBorders>
            <w:vAlign w:val="center"/>
          </w:tcPr>
          <w:p w14:paraId="228354F7" w14:textId="11E67795" w:rsidR="000C31B2" w:rsidRPr="005A0538" w:rsidRDefault="005C2FDF" w:rsidP="005A0538">
            <w:pPr>
              <w:ind w:leftChars="139" w:left="278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This project re-examines the classic AG News (4-class news topic)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benchmark using the modern NLP 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toolkit of 2025. Rather than reporting a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single 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fine-tuned BERT score, the</w:t>
            </w:r>
            <w:r w:rsid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work compares classical baselines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     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(TF-IDF + LR/SVM, FastText) with state-of-the-art transformers at two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scale tiers (DeBERTa-v3-small/base, ModernBERT-base/large) and the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few-shot SetFit approach, then layers explainability (SHAP, LIME), error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analysis, a 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four-calibrator post-hoc confidence-calibration grid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(baseline / temperature scaling / class-wise isotonic regression /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chained T → isotonic) and a twelve-row latency-accuracy Pareto front 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top. A variance-reduction ablation (2 × 3 grid of vanilla / R-Drop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across three random seeds on ModernBERT-large) closes the residual gap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to the 0.95 F1 target through a 3-seed soft-voting ensemble. A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tri-lingual extension built via OPUS-MT translation and back-translation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augmentation explores cross-lingual transfer with mDeBERTa-v3 and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XLM-RoBERTa-large on both Vietnamese (Phase 5A) and French (Phase 5B).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All twelve trained encoders are exported to dynamic INT8 ONNX, benchmarked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on a single host to produce the latency-accuracy Pareto front, and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exposed behind a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multi-model Gradio demo with automatic</w:t>
            </w:r>
            <w:r w:rsid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three-way</w:t>
            </w:r>
            <w:r w:rsidR="005A053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language routing; the</w:t>
            </w:r>
            <w:r w:rsid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</w:t>
            </w:r>
          </w:p>
        </w:tc>
      </w:tr>
      <w:tr w:rsidR="008620E3" w:rsidRPr="00954A72" w14:paraId="6EA590B4" w14:textId="77777777" w:rsidTr="005A0538">
        <w:trPr>
          <w:trHeight w:val="350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684C5D0" w14:textId="05983128" w:rsidR="008620E3" w:rsidRPr="005C2FDF" w:rsidRDefault="008620E3" w:rsidP="005A0538">
            <w:pPr>
              <w:ind w:leftChars="139" w:left="278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lastRenderedPageBreak/>
              <w:t>entire pipeline is released through a public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5C2FDF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GitHub repository.</w:t>
            </w:r>
          </w:p>
        </w:tc>
      </w:tr>
      <w:tr w:rsidR="000C31B2" w:rsidRPr="00954A72" w14:paraId="3A5B52FE" w14:textId="77777777" w:rsidTr="00F31C34">
        <w:trPr>
          <w:trHeight w:val="265"/>
        </w:trPr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FEE9F" w14:textId="5E3C6E93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Method</w:t>
            </w:r>
          </w:p>
        </w:tc>
        <w:tc>
          <w:tcPr>
            <w:tcW w:w="6327" w:type="dxa"/>
            <w:tcBorders>
              <w:top w:val="single" w:sz="4" w:space="0" w:color="auto"/>
              <w:bottom w:val="single" w:sz="4" w:space="0" w:color="FFFFFF" w:themeColor="background1"/>
            </w:tcBorders>
            <w:vAlign w:val="center"/>
          </w:tcPr>
          <w:p w14:paraId="38F216A4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74140A87" w14:textId="77777777" w:rsidTr="000814F3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C8BA3B4" w14:textId="71B9FDC2" w:rsidR="000C31B2" w:rsidRPr="00170D58" w:rsidRDefault="00170D58" w:rsidP="00170D58">
            <w:pPr>
              <w:ind w:leftChars="139" w:left="278" w:firstLine="1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The methodology follows a 9-phase pipeline. (1) Setup the repository,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environment, W&amp;B/MLflow tracking, and review key papers. (2) Run EDA: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class balance, length statistics, n-gram analysis, label-noise audit with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Cleanlab, and topic discovery with BERTopic.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(3) Train classical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baselines 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         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(TF-IDF + LogReg/SVM, FastText). (4) Fine-tune transformers at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two scale tiers — DeBERTa-v3-small / ModernBERT-base as ablation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baselines (3 epochs, linear schedule), and DeBERTa-v3-base /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ModernBERT-large as primary models (5 epochs, cosine schedule, label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smoothing 0.1) — via the Hugging Face Trainer API; close any residual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gap to the 0.95 F1 target through a 2 × 3 variance-reduction ablation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(vanilla / R-Drop × seeds 13/42/73) and a 3-seed soft-voting ensemble.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(5) Extend to Vietnamese (5A) and French (5B): translate the corpus with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OPUS-MT, augment with back-translation, fine-tune mDeBERTa-v3 and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XLM-RoBERTa-large on each target, and produce a 2 × 2 × 2 ablation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(language × encoder × back-translation). (6) Apply SetFit with 8/16/32/64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samples per class to study data efficiency. (7) Evaluate every model 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Accuracy, F1-macro and ECE; run a four-calibrator post-hoc calibration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grid; run SHAP + LIME explanations and detailed error analysis; add a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 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sliding-window long-document inference path. (8) Build a multi-model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Gradio demo with automatic three-way language detection, export every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checkpoint to dynamic INT8 ONNX and benchmark the twelve-row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latency-accuracy Pareto front on a single CPU host. (9) Write the final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report, presentation slides, demo video script and 1–3 minute background-music demo video.</w:t>
            </w:r>
          </w:p>
        </w:tc>
      </w:tr>
      <w:tr w:rsidR="000C31B2" w:rsidRPr="00954A72" w14:paraId="58BE971F" w14:textId="77777777" w:rsidTr="000C31B2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473CCBE9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D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ata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0267874F" w14:textId="77777777" w:rsidR="000C31B2" w:rsidRPr="00913360" w:rsidRDefault="000C31B2" w:rsidP="00F11C7D">
            <w:pPr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1853BE5E" w14:textId="77777777" w:rsidTr="000814F3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22B86DA9" w14:textId="18B5DBDD" w:rsidR="00F11C7D" w:rsidRPr="00170D58" w:rsidRDefault="00170D58" w:rsidP="00170D58">
            <w:pPr>
              <w:ind w:leftChars="139" w:left="278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Primary dataset: AG News (Zhang et al., 2015) — 120,000 train / 7,600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test news articles labelled into 4 classes (World, Sports, Business,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Sci/Tech), retrieved via the Hugging Face datasets library. The training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set is partitioned into 108,000 train / 12,000 validation examples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through a stratified 90/10 split.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Multilingual extension: machine-translated copies of AG News produced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with 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Helsinki-NLP/OPUS-MT (en-vi for Vietnamese, en-fr for French),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each augmented via back-translation (target → EN → target). Cleanlab is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used to identify and quarantine noisy labels; BERTopic is run for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unsupervised topic discovery. All translated corpora are saved as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Hugging Face DatasetDict objects under data/processed/, versioned with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0D58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DVC and tracked under W&amp;B Artifacts.</w:t>
            </w:r>
          </w:p>
        </w:tc>
      </w:tr>
      <w:tr w:rsidR="000C31B2" w:rsidRPr="00954A72" w14:paraId="1BD6157C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FBAEB0C" w14:textId="35CC13F2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lastRenderedPageBreak/>
              <w:t>E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xpected 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Outcome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20D80F77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6EBB53F6" w14:textId="77777777" w:rsidTr="000814F3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3DB997CE" w14:textId="19A8A1B5" w:rsidR="00176EE3" w:rsidRPr="00176EE3" w:rsidRDefault="00176EE3" w:rsidP="006005B0">
            <w:pPr>
              <w:ind w:leftChars="139" w:left="278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Expected outcomes: a ModernBERT-large + R-Drop 3-seed soft-voting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ensemble reaching ≥ 0.95 F1-macro on AG News (O1); a transformer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scale-ablation table comparing small/base and base/large variants of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both DeBERTa-v3 and ModernBERT; a SetFit learning curve at 8/16/32/64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samples per class (O2); a Vietnamese benchmark reaching ≥ 0.90 F1 via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      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XLM-RoBERTa-large + back-translation (O3); a French benchmark 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reaching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≥ 0.90 F1 via XLM-RoBERTa-large (O8); a four-calibrator post-hoc</w:t>
            </w:r>
          </w:p>
          <w:p w14:paraId="2F551960" w14:textId="24041133" w:rsidR="000C31B2" w:rsidRPr="006005B0" w:rsidRDefault="00176EE3" w:rsidP="006005B0">
            <w:pPr>
              <w:ind w:leftChars="139" w:left="278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calibration grid where the chained calibrator (temperature scaling →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class-wise isotonic regression) achieves ECE ≤ 0.03 (O4); SHAP and LIME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explanations for every class; a twelve-row latency-accuracy Pareto front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on INT8 ONNX with the deployment-tier model identified (O5, reported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honestly with hardware-bound caveats at batch size 1 on commodity x86);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 public GitHub repository (O6) and the SIC final report (O7).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The benefits include: a strong portfolio piece demonstrating modern NLP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engineering skills (transformers, variance reduction, few-shot, XAI,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post-hoc calibration, deployment); a reusable codebase for any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text-classification problem; a documented tri-lingual benchmark useful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for Vietnamese and French NLP research; and a deployed application that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judges and recruiters can clone, run locally and interact with directly</w:t>
            </w:r>
            <w:r w:rsid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176E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through the multi-model Gradio demo.</w:t>
            </w:r>
          </w:p>
        </w:tc>
      </w:tr>
      <w:tr w:rsidR="000C31B2" w:rsidRPr="00954A72" w14:paraId="28733242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2390E746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R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ole by 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Member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09053948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6E26D69D" w14:textId="77777777" w:rsidTr="006005B0">
        <w:trPr>
          <w:trHeight w:val="260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665BE32B" w14:textId="16E0D0ED" w:rsidR="000C31B2" w:rsidRPr="006005B0" w:rsidRDefault="006005B0" w:rsidP="006005B0">
            <w:pPr>
              <w:ind w:leftChars="138" w:left="279" w:hangingChars="1" w:hanging="3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V</w:t>
            </w:r>
            <w:r w:rsid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o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H</w:t>
            </w:r>
            <w:r w:rsid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i D</w:t>
            </w:r>
            <w:r w:rsid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u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ng is responsible for all phases: project management,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literature review, environment setup and W&amp;B/MLflow tracking, EDA and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data-quality auditing (Cleanlab, BERTopic), classical baselines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(TF-IDF, FastText), transformer fine-tuning at two scale tiers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(DeBERTa-v3-small/base, ModernBERT-base/large), variance-reduction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ablation (custom RDropTrainer subclass, 2 × 3 grid, 3-seed soft-voting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ensemble), multilingual extension to Vietnamese (Phase 5A) and French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(Phase 5B) via OPUS-MT plus 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  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back-translation, few-shot learning with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SetFit, evaluation and explainability (Accuracy/F1/ECE/Latency, SHAP,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LIME, error analysis), four-calibrator post-hoc calibration grid,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twelve-model INT8 ONNX export and latency-accuracy Pareto-front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benchmark, multi-model Gradio demo with automatic three-way language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detection and sliding-window long-document inference, public GitHub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release, and final report, slide deck, demo video script and 1–3 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minute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</w:p>
        </w:tc>
      </w:tr>
      <w:tr w:rsidR="006005B0" w:rsidRPr="00954A72" w14:paraId="324AD36F" w14:textId="77777777" w:rsidTr="006005B0">
        <w:trPr>
          <w:trHeight w:val="260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73918FE9" w14:textId="0752C214" w:rsidR="006005B0" w:rsidRPr="006005B0" w:rsidRDefault="006005B0" w:rsidP="006005B0">
            <w:pPr>
              <w:ind w:leftChars="138" w:left="279" w:hangingChars="1" w:hanging="3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6005B0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lastRenderedPageBreak/>
              <w:t>demo video.</w:t>
            </w:r>
          </w:p>
        </w:tc>
      </w:tr>
      <w:tr w:rsidR="000C31B2" w:rsidRPr="00954A72" w14:paraId="253F4330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33DB9E30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Schedule 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Summary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0B505E53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1FF824F" w14:textId="77777777" w:rsidTr="00F11C7D">
        <w:trPr>
          <w:trHeight w:val="4014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13253179" w14:textId="0ACD5E62" w:rsidR="008620E3" w:rsidRPr="008620E3" w:rsidRDefault="008620E3" w:rsidP="00121924">
            <w:pPr>
              <w:ind w:leftChars="138" w:left="279" w:hangingChars="1" w:hanging="3"/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</w:pP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Total project duration: 76 days (Sun 1 Jun 2025 → Fri 15 Aug 2025),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structured into 9 phases — Phase 1 Project Kickoff &amp; Research (1 – 7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Jun); Phase 2 Exploratory Data Analysis (8 – 14 Jun); Phase 3 Baseline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Models (15 – 21 Jun); Phase 4 Fine-tune Transformers including the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2 × 3 variance-reduction ablation and 3-seed soft-voting ensemble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(22 Jun – 8 Jul); Phase 5A Multilingual Extension — Vietnamese (9 – 15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Jul); Phase 5B Multilingual Extension — French (16 – 22 Jul); Phase 6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Few-shot Learning with SetFit (23 – 25 Jul); Phase 7 Evaluation &amp;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Explainability — four-calibrator ECE grid, latency benchmark, SHAP,</w:t>
            </w:r>
            <w:r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LIME, error analysis and sliding-window long-document strategy</w:t>
            </w:r>
            <w:r w:rsidR="0012192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   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(26 Jul – 5 Aug); Phase 8 Demo &amp; Deployment — multi-model Gradio app,</w:t>
            </w:r>
            <w:r w:rsidR="0012192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twelve-model INT8 ONNX export and latency-accuracy Pareto-front</w:t>
            </w:r>
            <w:r w:rsidR="0012192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benchmark, public GitHub release (6 – 11 Aug); Phase 9 Report &amp;</w:t>
            </w:r>
            <w:r w:rsidR="0012192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Presentation — Final Report, slides, demo video script, logo design,</w:t>
            </w:r>
            <w:r w:rsidR="0012192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1–3 minute demo video (12 – 15 Aug). Detailed daily breakdown</w:t>
            </w:r>
            <w:r w:rsidR="0012192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(~103 atomic tasks across 4 hierarchy levels) is maintained in the</w:t>
            </w:r>
            <w:r w:rsidR="00121924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accompanying WBS workbook</w:t>
            </w:r>
          </w:p>
          <w:p w14:paraId="5658A6B0" w14:textId="14E7AC7A" w:rsidR="000C31B2" w:rsidRPr="00F31C34" w:rsidRDefault="008620E3" w:rsidP="008620E3">
            <w:pPr>
              <w:ind w:leftChars="138" w:left="279" w:hangingChars="1" w:hanging="3"/>
              <w:rPr>
                <w:rFonts w:ascii="Times New Roman" w:hAnsi="Times New Roman" w:cs="Times New Roman"/>
                <w:color w:val="000000" w:themeColor="text1"/>
                <w:spacing w:val="-12"/>
                <w:sz w:val="28"/>
                <w:szCs w:val="28"/>
              </w:rPr>
            </w:pPr>
            <w:r w:rsidRPr="008620E3">
              <w:rPr>
                <w:rFonts w:ascii="SamsungOne 400" w:hAnsi="SamsungOne 400" w:cs="Times New Roman"/>
                <w:color w:val="000000" w:themeColor="text1"/>
                <w:spacing w:val="-12"/>
                <w:sz w:val="28"/>
                <w:szCs w:val="28"/>
              </w:rPr>
              <w:t>(SIC_AI_Capstone_Project_Work_Breakdown_Structure.xlsx).</w:t>
            </w:r>
          </w:p>
        </w:tc>
      </w:tr>
      <w:tr w:rsidR="000C31B2" w:rsidRPr="00954A72" w14:paraId="6E807BAF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6236D867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Comment &amp; 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Assessment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6D18E119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9BE9803" w14:textId="77777777" w:rsidTr="00121924">
        <w:trPr>
          <w:trHeight w:val="2690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5215CF4D" w14:textId="634CC5BA" w:rsidR="000C31B2" w:rsidRPr="00D6392B" w:rsidRDefault="00121924" w:rsidP="00121924">
            <w:pPr>
              <w:ind w:leftChars="138" w:left="279" w:hangingChars="1" w:hanging="3"/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</w:pP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The proposed scope is well-defined and goes substantially beyond a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standard fine-tuning exercise. The integration of a transformer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scale-ablation study (small/base + base/large for both DeBERTa-v3 and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ModernBERT), a 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 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variance-reduction ablation with R-Drop and multi-seed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soft-voting ensembling, label-noise auditing (Cleanlab), few-shot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learning (SetFit), explainability (SHAP/LIME), a four-calibrator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post-hoc confidence-calibration grid, a tri-lingual extension to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Vietnamese and French, and a twelve-model INT8 ONNX latency-accuracy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Pareto front reflects a comprehensive understanding of modern NLP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practice. The 9-phase, 76-day plan is realistic and the deliverables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are concrete and measurable. Recommended focus areas: (1) prioritise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reproducibility — pin every dependency in requirements.txt and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centralise seed handling; (2) document the Vietnamese and French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     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back-translation quality before relying on the augmented data; (3)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report calibration (ECE) and latency results alongside accuracy in the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final write-up; (4) treat the small/base transformer runs as ablation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baselines rather than final </w:t>
            </w:r>
          </w:p>
        </w:tc>
      </w:tr>
      <w:tr w:rsidR="00121924" w:rsidRPr="00954A72" w14:paraId="2F68C8DC" w14:textId="77777777" w:rsidTr="00121924">
        <w:trPr>
          <w:trHeight w:val="2060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2E3937D7" w14:textId="443411E3" w:rsidR="00121924" w:rsidRPr="00121924" w:rsidRDefault="00121924" w:rsidP="00121924">
            <w:pPr>
              <w:ind w:leftChars="138" w:left="279" w:hangingChars="1" w:hanging="3"/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</w:pP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lastRenderedPageBreak/>
              <w:t>deliverables — the larger base/large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variants combined with R-Drop and 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multi-seed ensembling are the primary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candidates for the ≥ 0.95 target; (5) document deviations from the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original Action Plan in the Final Report rather than retroactively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editing this document, in line with academic record-keeping practice.</w:t>
            </w: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 </w:t>
            </w: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The proposal is approved to proceed.</w:t>
            </w:r>
          </w:p>
          <w:p w14:paraId="19E98A3B" w14:textId="641FED8C" w:rsidR="00121924" w:rsidRPr="00121924" w:rsidRDefault="00121924" w:rsidP="00121924">
            <w:pPr>
              <w:ind w:leftChars="138" w:left="279" w:hangingChars="1" w:hanging="3"/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</w:pPr>
            <w:r w:rsidRPr="00121924"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— Ths. Nguyễn Trung Hậu (Instructor)</w:t>
            </w:r>
          </w:p>
        </w:tc>
      </w:tr>
      <w:bookmarkEnd w:id="0"/>
    </w:tbl>
    <w:p w14:paraId="0FDA792B" w14:textId="77777777" w:rsidR="00EB2C13" w:rsidRDefault="00EB2C13" w:rsidP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EB2C13" w:rsidSect="00153088">
      <w:headerReference w:type="default" r:id="rId6"/>
      <w:footerReference w:type="default" r:id="rId7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B6D5F" w14:textId="77777777" w:rsidR="00513F45" w:rsidRDefault="00513F45" w:rsidP="007E2443">
      <w:pPr>
        <w:spacing w:after="0" w:line="240" w:lineRule="auto"/>
      </w:pPr>
      <w:r>
        <w:separator/>
      </w:r>
    </w:p>
  </w:endnote>
  <w:endnote w:type="continuationSeparator" w:id="0">
    <w:p w14:paraId="7AF94B02" w14:textId="77777777" w:rsidR="00513F45" w:rsidRDefault="00513F45" w:rsidP="007E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0350A97A-09C1-4C27-BBC1-C203157EEC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2" w:subsetted="1" w:fontKey="{63C3BCF3-AF2C-447F-A2D8-7DFB80D8260D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  <w:embedRegular r:id="rId3" w:fontKey="{55E713F9-AAF3-4BE9-A738-43FE762BE87A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4" w:fontKey="{C6920481-DE7F-4052-B51B-83F2C05925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3EA7" w14:textId="77777777" w:rsidR="00153088" w:rsidRPr="000C31B2" w:rsidRDefault="000C31B2" w:rsidP="000C31B2">
    <w:pPr>
      <w:pStyle w:val="Footer"/>
      <w:jc w:val="center"/>
    </w:pPr>
    <w:r>
      <w:rPr>
        <w:noProof/>
      </w:rPr>
      <w:drawing>
        <wp:inline distT="0" distB="0" distL="0" distR="0" wp14:anchorId="42137C7C" wp14:editId="009B6948">
          <wp:extent cx="996950" cy="326187"/>
          <wp:effectExtent l="0" t="0" r="0" b="0"/>
          <wp:docPr id="1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0" cy="32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D42E9" w14:textId="77777777" w:rsidR="00513F45" w:rsidRDefault="00513F45" w:rsidP="007E2443">
      <w:pPr>
        <w:spacing w:after="0" w:line="240" w:lineRule="auto"/>
      </w:pPr>
      <w:r>
        <w:separator/>
      </w:r>
    </w:p>
  </w:footnote>
  <w:footnote w:type="continuationSeparator" w:id="0">
    <w:p w14:paraId="2EC9E7E6" w14:textId="77777777" w:rsidR="00513F45" w:rsidRDefault="00513F45" w:rsidP="007E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4CF4" w14:textId="77777777" w:rsidR="00957335" w:rsidRPr="00957335" w:rsidRDefault="000C31B2" w:rsidP="000C31B2">
    <w:pPr>
      <w:pStyle w:val="Header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CAE8E2" wp14:editId="5D54EEC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5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98C5EA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lSjjTQ4AAM1LAAAOAAAAZHJzL2Uyb0RvYy54bWysXN+P48YNfi/Q/0HwY4FmNSPJshfZC9JL ryiQpofmij57be/aqNdyJd/tJX99Ps5wZI5WY1NtXw57NEUO+XF+kEPp2+++vhyyL9u22zfHh5n5 Jp9l2+O62eyPzw+zf3768MfFLOvOq+NmdWiO24fZL9tu9t273//u29fT/dY2u+aw2bYZhBy7+9fT w2x3Pp/u7+669W77suq+aU7bI358atqX1Rn/bZ/vNu3qFdJfDnc2z+d3r027ObXNett1oP7gf5y9 c/Kfnrbr89+fnrrtOTs8zDC2s/u3df8+0r93775d3T+3q9Nuv+ZhrP6LUbys9kco7UX9sDqvss/t /o2ol/26bbrm6fzNunm5a56e9uutswHWmHxgzc+71WnrbIFzulPvpu7/J3b905ePbbbfPMyqWXZc vQCiD+12Sw7PKvLO66m7B9PPp48t2dedfmzW/+6yY/N+tzo+b7/vTvAxkMfTzZ83+/PHZn88Y4CG Hr6Lnqb/dJCTPb7+rdlA0+rzuXFe+/rUvpB0+CP76sD5pQdn+/WcrUE0eT0vLEa5xm9mXtXLwqlY 3Yen15+781+2jZO0+vJjd/bgbvCXg2bDBn5CIDy9HIDzH+6yhc1eM2vqJYdCzwSLeqa6zHZZUZRD Hit4TJknJBWCC+pGJZWCx5pFQhKs78dkcjMuai6ZTMq8WnDl44IwdXttZWJES8FjoGzUOCMdbsoq IctIl9uqTgiTTl+kxmWk022VsNBIt6fgM9Lr1qZExW4vUjZKvyOiEjZK11ubFCa9b1Pet5H38+U8 MTQr3b9MBJeV3gfgKf9b6f8qYaaV7jemSsUqzfo+Ek2eiDIbIWDtMmWnhGCRgNNKBDDV6pQwCUGd cFoRIWAQ2eNLTiERsEUxHhzFAILUYlFICGydmE5Y1KRvl8mxSQysWSbGFmGQm1R4FBIDW6YsjUCw RWrhKCQIdp6IjzJCIT0PSolCah6UEQh1kVo8SgmCSQRbGWEwT3qtlBgUKQzKCIP5IjXfS4nBPDW0 CIJFnRQmIUgOrYogqJepKVpJCFJeqyQEBWbL+KSqNAhUEoECzkjIigCwiUCrJABlmXJZJf1fJIVJ AMo6tURW0v8pj82l+xd5anLONd6fS+/XNjU15xrvz6X3q2XKxrnK+3Pp/TmW5HEo55H3EwvQXDr/ isOk85NI1pH3kzFWS++nhUn3L4uUlbXG/bV0P3bh1IZSS/+nYqyW7jdlmZritfS/LRM7Zy0BMGXy YIzj+2UXs3U1vjstJAKmWKQMXUgIkmNbSAhMkacsXWgwWEQYFPDueNguJAY2dbBaRCBUNrWpLyIQ ktIiENLxsZAgpOJjKTGw+TzltaXEwGBNGM0slhIDSynRuNuQK4r4KBJnoaUEAWNLxccyAgFr8vjY JAg2T55elhEIybFJECAtBelSgpA63Zo8RiG5EcOjwnFpcQMYUtFrcomDScWIySMgTJ0CwuQSCVgx CoTJYySSuKLEIKxNwGpyiYRZVunBSSiSg4uT42WVmhBmkB4nVkzkZNKGK74bpMhJeQMs0uOTWJhS zLE71MVCFWa1C4WZ9dcjV2bwV4ZiEpV8qFBzajqqAlGZBqWeT76StLoHF/2aYIbVxBxqQteZYRIx uwIXBnedGcFDzDVXm64zIzaI2VWTbkom6IkbyFKx7NZACFnHrjOSihuOXWemYTuNzlDDlhqdqVSE oMGgyKAxlcoMjl1nKhUSHLvOVKoUOHadqVQLcOw6UynbJ3Zk8xpTKZ137DpTKV937DpTCzYVCbdq MGwqMmoNO6XUNBikzCp2NhVJsYqdTUXaq2JnU5HXqtjZ1FJnKqWuZCpSU410Sk4du85Uyj8du85U yjAdu87Uik1FkqgZO6WJJB15oIqdTUWqp2JnU5HNqdjZVORrKnY2da4zlXIyMhVJl0Z6zaYirVKx s6lInFTsbCpSIxU7m+qvLm7uHpT8kKlIbjTSKbtx7DpTKX9x7DpTKUFx7DpTF2wqMgzN2CnHIOnI IVTsbGp/oXR9i6cswUnXmbpkU3HMVw2GTcU5XsPuTvI0Gjqp6x5ga+ksrnuA7aXDtu4BtpiO07oH 2GaTK42+HJyURvdHJxx6VUPqD0+4/REP+FnGx9YWN5/De+V2luFe+ZGewUF2dabTbvgze32YuZvG bPcwo9tE+uGl+bL91DiWM516qVoAPPvQvfy+/vy4X/9p+2vEjfQM3Jh9XqEX4RFG7WSE6DjJjEha /L+TF+NxR3FOiKG0HApRVBVEl5r0VJVwY5Ec9Y/AVU4l7lAd1e8NQyqWJCjViWdBPCuGkq6TVRpw SeuGOhClI0/SEK6mvYuCgmvUSeJ98tF7iI8W3BnBsPD0cUSVcKptA91Yig9LnzAEfT7GsA2rkXWC 44D3MYmFVsSkF0zZsFoyA+p36zBAw6d/g2VfiMctthuI9U0BKqeY0mtARTEW5Z1l/dGyVxw0wJdq E+i6CX63/rTUi+IswMZLAm5cPbcnq2yg0hcpiCXx7j9QG6g4OmsN4NUPt+zSQxqqavR+dRlIv02c Iht3eSJMWPYV4gTZhd+8AqqVh6JvSwlz1YcAk1XiDU7LhOpAlOWSQOH3wKAX/QgcZP1eenMvsZZj HJEo3GM5cadFLSKzhgmzF8VfNyqD608higrEsMxAv6AON9l4+7tsuexS3BU7KcpNGccYv/qgWC+U guwRi5dukL30S5Zw0514xi8lg43SFU5hLtJJqRhtGm78nqwLCUM33COiOLHFLVukgclTtmjcNHls crdGh/CiPhANXWcG2kBGhSnp05QgxZJOCTqukqdpiFcAEybuwIHULwPoJmx9OSfCsaCcC2XxaowT j5/Ml6RZEbC81ww27pzJPjnqQyAPh6sJCwDyGY6bwQaOa0MfAj6/65WgD8e7CY0ygE0HhOHiyHAP N3QBTz73m51Qwns+zlV6Jby0D/ZT0x8gfIXgooTPKGjymaCE7jFoxANhOd1HEX0wxXv6pWCmgD0I i099WL9YyXW6DhO0GfkRD4Xp6BOV+OJl7/te+XX6NCWFj/uLEmpEACYFQlyuMIYnKNN1SgyXdobC LEfR4Jhh0HfFATFhQbEFRxceliO24Sga7/hQEjDsM/rb0WWpZRFuwWVTpMRdCxI93vX7nbbfx2/s +wu6rnRTIQzqcjSIH+WDAvrA/IDijUBF1oGH5rAxDSryNA1o4oqcGlTcoCuVcB3hjTAdXamEq4xY smUIoiPOufAqWaehppYkmpcDXynpOiVouhtVoqRPU4JTtPRV0HGVrNOAbr+xyFWR32g4HGUVzLyd qIFhfWi6rbPoMnX9ZEXHoBgPNFwYxua2DSjgalJ4SEd+M/4xDWg79DjHGnRklYaS1zN/4Am7i4aq E0+dpzQbYgPQAakgqzRUfJofaNCRVRrQYSmioneRgvpGfAjBRLiFn9MRioZDMRbIvx6hYdFBV5iM UB35zejHIhRtnmJAwTkaqkp8xUltvNhoqErxHtph8HCJ4DpZpWEe6ijxBNCRdRqoO5SmWFR/R5fr TapKfIBy4AsdWaUhxPRAg46s08C33bGLFgqqTvz4Kr1QkVUalnx0HrhIR1Zq4HNztNmji3hkdsfU N+LDKuYXuQCjn8FgDj+nFznqNxZq8cz1VY5aigV/WIR05DfDH1vlelHDHD9ovkGfqiROkC5K4uN3 GS4P/NWbVknI5SOkYSEXpgelEjRYO9+ig5q2EJ2SIuTyA2EFX8PbwUG7oD5hyqqmWIJmbf+Qrz70 sF/osRsv9JC6xVDH/+P0LTwUb0DUKD4WcTFZ6SvccJPtQw0a8jQNfDF1cRSruEGfqiQOUjTBM7Tx DRf62ZnujiZKJVwbHBZDCno/xe2BsZIQvMWl8e52CaEMx3r/UO+uClu4UzKoxKCXfrolYYkb3vD1 dN9uJ5RzsCcuF8OqymEbxExYdanx3tnBpRMgcn3ZvTyA45LMf3pB1+kqyKmB349qIExJn6bE+p7I 4PVe+Q36RCXxXe9FSXxNBTrPkAnVVZtzSm1xuIkw4SqKRdoS0bmMyHSdJXm4hx4KCxW+ofJQ4Ztk Sf9QdK9Eb0346TZwY0+/9LXenOu9MFzDRV5hHVfJSl8FUdF2C8U+A47vA+klDmecvx/SavBLg+9A 7GM3gDTEggH3ZKUGzoeGojg5w8tikfM4BKfYEGJ94I5AfjP3/czwZJ0NQRTeMIlGq6QrlaAHwu3l QyU6+jQlvh2wxxuvdTjdV8n/owa/QfiWyzeKL02nt+ed4epJfI2I7xVwyT+CCG9d+RlPVJ0FOb3J QgdKKcgs6UVQosanBLxg48gTDKB3fNwzg8vLQB50BvXkvpnxpot6DRYXCGJ6aekqPwlh0SJ7oceL LOjRaU6phF7mpdMZrheFJfi6jQepQLoX0cPVlqerlPShMxRm6H3XEeVhuvABTKkEIeICKHaL7+Ck wMKqLi2hb8g4fo/hNCWDK6xeyQ36GyXx0fByautfiggMISOHBGpTdXOt71d1Yi8f0+maw37zYX84 UJtq1z4/vj+02ZcVfVJpacvvQ64YsR3cy1rHhh6DlyCRKO6DQPQNIP9hocdm8wu+B4TvR+ETQrum /XWWveJbTA+z7j+fV+12lh3+esS3hJY+YT27/5RVjYUka+Uvj/KX4+eX9w3GhqPk6riG1IfZOfz5 /uy//YSPL8HYH48/n9bE6Npv2+786eu/Vu0pO+FPPIQvD/3UhG8wre7DJ4XIYz2v88h6e9wWG/pz jS8otSsW0LTnXcPflvrQNsezD5fD/nl3/sf+OWv3eOXtvMPnlj5igJu9G6j3VXcR2Z286Mftl+3h E/UQw3o0EM+Lvq/Oszjfeo+yo/HNKOd5HgN9lEr+33FdvsL17jcAAAD//wMAUEsDBBQABgAIAAAA IQAB20zE2wAAAAQBAAAPAAAAZHJzL2Rvd25yZXYueG1sTI9BS8NAEIXvgv9hmYI3u2nBqDGTImIv HoTGQq+T7DQJzc6G7LZN/fVuvehl4PEe732TrybbqxOPvnOCsJgnoFhqZzppELZf6/snUD6QGOqd MMKFPayK25ucMuPOsuFTGRoVS8RnhNCGMGRa+7plS37uBpbo7d1oKUQ5NtqMdI7lttfLJEm1pU7i QksDv7VcH8qjRVjvHpP3uuymza4q95fvhvlj+4l4N5teX0AFnsJfGK74ER2KyFS5oxiveoT4SPi9 Vy99fgBVISzTBegi1//hix8AAAD//wMAUEsBAi0AFAAGAAgAAAAhALaDOJL+AAAA4QEAABMAAAAA AAAAAAAAAAAAAAAAAFtDb250ZW50X1R5cGVzXS54bWxQSwECLQAUAAYACAAAACEAOP0h/9YAAACU AQAACwAAAAAAAAAAAAAAAAAvAQAAX3JlbHMvLnJlbHNQSwECLQAUAAYACAAAACEA75Uo400OAADN SwAADgAAAAAAAAAAAAAAAAAuAgAAZHJzL2Uyb0RvYy54bWxQSwECLQAUAAYACAAAACEAAdtMxNsA AAAEAQAADwAAAAAAAAAAAAAAAACnEAAAZHJzL2Rvd25yZXYueG1sUEsFBgAAAAAEAAQA8wAAAK8R AAAAAA== 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saveSubset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7D"/>
    <w:rsid w:val="00012CDA"/>
    <w:rsid w:val="00077E5F"/>
    <w:rsid w:val="000814F3"/>
    <w:rsid w:val="0008272A"/>
    <w:rsid w:val="0009054B"/>
    <w:rsid w:val="000C31B2"/>
    <w:rsid w:val="00121924"/>
    <w:rsid w:val="00142C33"/>
    <w:rsid w:val="00150161"/>
    <w:rsid w:val="00153088"/>
    <w:rsid w:val="00166C0D"/>
    <w:rsid w:val="00170D58"/>
    <w:rsid w:val="00176EE3"/>
    <w:rsid w:val="001842B2"/>
    <w:rsid w:val="00197612"/>
    <w:rsid w:val="001B65A5"/>
    <w:rsid w:val="001D5246"/>
    <w:rsid w:val="001E0B12"/>
    <w:rsid w:val="0026315B"/>
    <w:rsid w:val="00277332"/>
    <w:rsid w:val="00280646"/>
    <w:rsid w:val="002905DD"/>
    <w:rsid w:val="002D2FBF"/>
    <w:rsid w:val="002F30D7"/>
    <w:rsid w:val="002F55C8"/>
    <w:rsid w:val="00300BCD"/>
    <w:rsid w:val="00353D44"/>
    <w:rsid w:val="00367255"/>
    <w:rsid w:val="003709AE"/>
    <w:rsid w:val="00382149"/>
    <w:rsid w:val="00383C00"/>
    <w:rsid w:val="003918D9"/>
    <w:rsid w:val="003A5302"/>
    <w:rsid w:val="003B21EC"/>
    <w:rsid w:val="003B62EA"/>
    <w:rsid w:val="00421EEC"/>
    <w:rsid w:val="00421FE4"/>
    <w:rsid w:val="00444C9A"/>
    <w:rsid w:val="004452B1"/>
    <w:rsid w:val="00452936"/>
    <w:rsid w:val="00490528"/>
    <w:rsid w:val="004E360A"/>
    <w:rsid w:val="00501677"/>
    <w:rsid w:val="00504E81"/>
    <w:rsid w:val="00513F45"/>
    <w:rsid w:val="005327BE"/>
    <w:rsid w:val="00535BCE"/>
    <w:rsid w:val="0055554C"/>
    <w:rsid w:val="00556FEB"/>
    <w:rsid w:val="00563600"/>
    <w:rsid w:val="005764FE"/>
    <w:rsid w:val="00587D54"/>
    <w:rsid w:val="005A0538"/>
    <w:rsid w:val="005C2FDF"/>
    <w:rsid w:val="006005B0"/>
    <w:rsid w:val="0062371A"/>
    <w:rsid w:val="00693F9E"/>
    <w:rsid w:val="006B07D9"/>
    <w:rsid w:val="006C3FC9"/>
    <w:rsid w:val="006D601C"/>
    <w:rsid w:val="006E2BD1"/>
    <w:rsid w:val="00711EAF"/>
    <w:rsid w:val="00711F29"/>
    <w:rsid w:val="00760E0E"/>
    <w:rsid w:val="007E2443"/>
    <w:rsid w:val="008306E5"/>
    <w:rsid w:val="008620E3"/>
    <w:rsid w:val="008639B4"/>
    <w:rsid w:val="00864DD4"/>
    <w:rsid w:val="00871CC8"/>
    <w:rsid w:val="008936BE"/>
    <w:rsid w:val="008B6F67"/>
    <w:rsid w:val="008D15EA"/>
    <w:rsid w:val="008D1E6E"/>
    <w:rsid w:val="008F4D2E"/>
    <w:rsid w:val="008F7823"/>
    <w:rsid w:val="00905FDE"/>
    <w:rsid w:val="009065FF"/>
    <w:rsid w:val="00913360"/>
    <w:rsid w:val="00926696"/>
    <w:rsid w:val="00941EA9"/>
    <w:rsid w:val="009430F0"/>
    <w:rsid w:val="00945D5F"/>
    <w:rsid w:val="009471EB"/>
    <w:rsid w:val="00954A72"/>
    <w:rsid w:val="00957335"/>
    <w:rsid w:val="009629E0"/>
    <w:rsid w:val="00995157"/>
    <w:rsid w:val="00A52216"/>
    <w:rsid w:val="00A7140F"/>
    <w:rsid w:val="00A8527B"/>
    <w:rsid w:val="00A932F4"/>
    <w:rsid w:val="00AF6B51"/>
    <w:rsid w:val="00B077DB"/>
    <w:rsid w:val="00B41DC7"/>
    <w:rsid w:val="00BB4985"/>
    <w:rsid w:val="00BE2830"/>
    <w:rsid w:val="00C171C7"/>
    <w:rsid w:val="00C243F1"/>
    <w:rsid w:val="00C5447D"/>
    <w:rsid w:val="00C75F86"/>
    <w:rsid w:val="00C91E82"/>
    <w:rsid w:val="00CB7667"/>
    <w:rsid w:val="00CF27B7"/>
    <w:rsid w:val="00D12737"/>
    <w:rsid w:val="00D3081C"/>
    <w:rsid w:val="00D34695"/>
    <w:rsid w:val="00D6392B"/>
    <w:rsid w:val="00DB28A0"/>
    <w:rsid w:val="00DC7D73"/>
    <w:rsid w:val="00DE27DF"/>
    <w:rsid w:val="00DE2C53"/>
    <w:rsid w:val="00DF7BE4"/>
    <w:rsid w:val="00E179CB"/>
    <w:rsid w:val="00E30583"/>
    <w:rsid w:val="00E44CB6"/>
    <w:rsid w:val="00EB2C13"/>
    <w:rsid w:val="00EC4339"/>
    <w:rsid w:val="00ED7A80"/>
    <w:rsid w:val="00EF41BE"/>
    <w:rsid w:val="00F11C7D"/>
    <w:rsid w:val="00F31C34"/>
    <w:rsid w:val="00F72724"/>
    <w:rsid w:val="00FB13AF"/>
    <w:rsid w:val="00FB4868"/>
    <w:rsid w:val="00FE1347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115AAB"/>
  <w15:docId w15:val="{B26E93D0-3398-40D2-A6D2-798E471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E2443"/>
  </w:style>
  <w:style w:type="paragraph" w:styleId="Footer">
    <w:name w:val="footer"/>
    <w:basedOn w:val="Normal"/>
    <w:link w:val="Foot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E2443"/>
  </w:style>
  <w:style w:type="paragraph" w:styleId="BalloonText">
    <w:name w:val="Balloon Text"/>
    <w:basedOn w:val="Normal"/>
    <w:link w:val="BalloonTextChar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1517</Words>
  <Characters>8647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JOONWON LEE</dc:creator>
  <cp:lastModifiedBy>Blue Autumn</cp:lastModifiedBy>
  <cp:revision>12</cp:revision>
  <dcterms:created xsi:type="dcterms:W3CDTF">2023-09-04T22:47:00Z</dcterms:created>
  <dcterms:modified xsi:type="dcterms:W3CDTF">2026-05-22T05:45:00Z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</Properties>
</file>