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135" w:rsidRPr="005B13C0" w:rsidRDefault="00103135" w:rsidP="00103135">
      <w:pPr>
        <w:pStyle w:val="Normalaftertitle"/>
        <w:rPr>
          <w:lang w:val="en-US"/>
        </w:rPr>
      </w:pPr>
      <w:r w:rsidRPr="005B13C0">
        <w:rPr>
          <w:lang w:val="en-US"/>
        </w:rPr>
        <w:t>Bermuda</w:t>
      </w:r>
      <w:r>
        <w:rPr>
          <w:lang w:val="en-US"/>
        </w:rPr>
        <w:fldChar w:fldCharType="begin"/>
      </w:r>
      <w:r>
        <w:instrText xml:space="preserve"> TC "</w:instrText>
      </w:r>
      <w:bookmarkStart w:id="0" w:name="_Toc253407149"/>
      <w:r w:rsidRPr="00E44539">
        <w:rPr>
          <w:lang w:val="en-US"/>
        </w:rPr>
        <w:instrText>Bermuda</w:instrText>
      </w:r>
      <w:bookmarkEnd w:id="0"/>
      <w:r>
        <w:instrText xml:space="preserve">" \f C \l "2" </w:instrText>
      </w:r>
      <w:r>
        <w:rPr>
          <w:lang w:val="en-US"/>
        </w:rPr>
        <w:fldChar w:fldCharType="end"/>
      </w:r>
      <w:r w:rsidRPr="005B13C0">
        <w:rPr>
          <w:lang w:val="en-US"/>
        </w:rPr>
        <w:t xml:space="preserve"> (country code +1 441) </w:t>
      </w:r>
    </w:p>
    <w:p w:rsidR="00103135" w:rsidRPr="005B13C0" w:rsidRDefault="00103135" w:rsidP="00103135">
      <w:pPr>
        <w:spacing w:before="0"/>
        <w:rPr>
          <w:lang w:val="en-US"/>
        </w:rPr>
      </w:pPr>
      <w:r w:rsidRPr="005B13C0">
        <w:rPr>
          <w:lang w:val="en-US"/>
        </w:rPr>
        <w:t>Communication of 15.I.2010:</w:t>
      </w:r>
    </w:p>
    <w:p w:rsidR="00103135" w:rsidRPr="001E4615" w:rsidRDefault="00103135" w:rsidP="00103135">
      <w:pPr>
        <w:rPr>
          <w:rFonts w:cs="Arial"/>
        </w:rPr>
      </w:pPr>
      <w:r w:rsidRPr="001E4615">
        <w:rPr>
          <w:rFonts w:cs="Arial"/>
          <w:i/>
          <w:iCs/>
          <w:color w:val="000000"/>
        </w:rPr>
        <w:t xml:space="preserve">Ministry of </w:t>
      </w:r>
      <w:proofErr w:type="spellStart"/>
      <w:r w:rsidRPr="001E4615">
        <w:rPr>
          <w:rFonts w:cs="Arial"/>
          <w:i/>
          <w:iCs/>
          <w:color w:val="000000"/>
        </w:rPr>
        <w:t>Energy,Telecommunications</w:t>
      </w:r>
      <w:proofErr w:type="spellEnd"/>
      <w:r w:rsidRPr="001E4615">
        <w:rPr>
          <w:rFonts w:cs="Arial"/>
          <w:i/>
          <w:iCs/>
          <w:color w:val="000000"/>
        </w:rPr>
        <w:t xml:space="preserve"> and E-Commerce</w:t>
      </w:r>
      <w:r>
        <w:rPr>
          <w:rFonts w:cs="Arial"/>
          <w:i/>
        </w:rPr>
        <w:t xml:space="preserve">, </w:t>
      </w:r>
      <w:r w:rsidRPr="001E4615">
        <w:rPr>
          <w:rFonts w:cs="Arial"/>
        </w:rPr>
        <w:t>Hamilton</w:t>
      </w:r>
      <w:r>
        <w:rPr>
          <w:rFonts w:cs="Arial"/>
        </w:rPr>
        <w:fldChar w:fldCharType="begin"/>
      </w:r>
      <w:r>
        <w:instrText xml:space="preserve"> TC "</w:instrText>
      </w:r>
      <w:bookmarkStart w:id="1" w:name="_Toc253407150"/>
      <w:r w:rsidRPr="00035CAD">
        <w:rPr>
          <w:rFonts w:cs="Arial"/>
          <w:i/>
          <w:iCs/>
          <w:color w:val="000000"/>
        </w:rPr>
        <w:instrText xml:space="preserve">Ministry of </w:instrText>
      </w:r>
      <w:proofErr w:type="spellStart"/>
      <w:r w:rsidRPr="00035CAD">
        <w:rPr>
          <w:rFonts w:cs="Arial"/>
          <w:i/>
          <w:iCs/>
          <w:color w:val="000000"/>
        </w:rPr>
        <w:instrText>Energy,Telecommunications</w:instrText>
      </w:r>
      <w:proofErr w:type="spellEnd"/>
      <w:r w:rsidRPr="00035CAD">
        <w:rPr>
          <w:rFonts w:cs="Arial"/>
          <w:i/>
          <w:iCs/>
          <w:color w:val="000000"/>
        </w:rPr>
        <w:instrText xml:space="preserve"> and E-Commerce</w:instrText>
      </w:r>
      <w:r w:rsidRPr="00035CAD">
        <w:rPr>
          <w:rFonts w:cs="Arial"/>
          <w:i/>
        </w:rPr>
        <w:instrText xml:space="preserve">, </w:instrText>
      </w:r>
      <w:r w:rsidRPr="00035CAD">
        <w:rPr>
          <w:rFonts w:cs="Arial"/>
        </w:rPr>
        <w:instrText>Hamilton</w:instrText>
      </w:r>
      <w:bookmarkEnd w:id="1"/>
      <w:r>
        <w:instrText xml:space="preserve">" \f C \l "3" </w:instrText>
      </w:r>
      <w:r>
        <w:rPr>
          <w:rFonts w:cs="Arial"/>
        </w:rPr>
        <w:fldChar w:fldCharType="end"/>
      </w:r>
      <w:r w:rsidRPr="001E4615">
        <w:rPr>
          <w:rFonts w:cs="Arial"/>
        </w:rPr>
        <w:t>, announces the National Telephone Numbering Plan of Bermuda,</w:t>
      </w:r>
    </w:p>
    <w:p w:rsidR="00103135" w:rsidRDefault="00103135" w:rsidP="00103135">
      <w:pPr>
        <w:rPr>
          <w:lang w:val="fr-FR"/>
        </w:rPr>
      </w:pPr>
      <w:r w:rsidRPr="001E4615">
        <w:rPr>
          <w:lang w:val="fr-FR"/>
        </w:rPr>
        <w:t>Bermuda National Local Exchange Codes</w:t>
      </w:r>
    </w:p>
    <w:p w:rsidR="00103135" w:rsidRDefault="00103135" w:rsidP="00103135">
      <w:pPr>
        <w:tabs>
          <w:tab w:val="clear" w:pos="5387"/>
          <w:tab w:val="left" w:pos="2410"/>
        </w:tabs>
      </w:pPr>
      <w:r>
        <w:t xml:space="preserve">Country Code </w:t>
      </w:r>
      <w:r>
        <w:tab/>
      </w:r>
      <w:r>
        <w:tab/>
      </w:r>
      <w:r w:rsidRPr="006729E0">
        <w:t>+1</w:t>
      </w:r>
      <w:r>
        <w:br/>
      </w:r>
      <w:r w:rsidRPr="001E4615">
        <w:t>Area Code (NPA)</w:t>
      </w:r>
      <w:r w:rsidRPr="001E4615">
        <w:tab/>
        <w:t>441</w:t>
      </w:r>
    </w:p>
    <w:p w:rsidR="00103135" w:rsidRDefault="00103135" w:rsidP="00103135">
      <w:pPr>
        <w:tabs>
          <w:tab w:val="clear" w:pos="5387"/>
          <w:tab w:val="left" w:pos="2410"/>
        </w:tabs>
        <w:spacing w:before="0"/>
        <w:rPr>
          <w:lang w:val="fr-FR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0"/>
        <w:gridCol w:w="5082"/>
      </w:tblGrid>
      <w:tr w:rsidR="00103135" w:rsidRPr="0046797A" w:rsidTr="00B3171B">
        <w:trPr>
          <w:tblHeader/>
          <w:jc w:val="center"/>
        </w:trPr>
        <w:tc>
          <w:tcPr>
            <w:tcW w:w="3990" w:type="dxa"/>
          </w:tcPr>
          <w:p w:rsidR="00103135" w:rsidRPr="0046797A" w:rsidRDefault="00103135" w:rsidP="00B3171B">
            <w:pPr>
              <w:pStyle w:val="Tablehead"/>
            </w:pPr>
            <w:r w:rsidRPr="0046797A">
              <w:t>Carrier</w:t>
            </w:r>
          </w:p>
        </w:tc>
        <w:tc>
          <w:tcPr>
            <w:tcW w:w="5082" w:type="dxa"/>
          </w:tcPr>
          <w:p w:rsidR="00103135" w:rsidRPr="0046797A" w:rsidRDefault="00103135" w:rsidP="00B3171B">
            <w:pPr>
              <w:pStyle w:val="Tablehead"/>
            </w:pPr>
            <w:proofErr w:type="spellStart"/>
            <w:r w:rsidRPr="0046797A">
              <w:t>Number</w:t>
            </w:r>
            <w:proofErr w:type="spellEnd"/>
            <w:r w:rsidRPr="0046797A">
              <w:t xml:space="preserve"> Allocation</w:t>
            </w:r>
          </w:p>
        </w:tc>
      </w:tr>
      <w:tr w:rsidR="00103135" w:rsidRPr="00103135" w:rsidTr="00B3171B">
        <w:trPr>
          <w:jc w:val="center"/>
        </w:trPr>
        <w:tc>
          <w:tcPr>
            <w:tcW w:w="3990" w:type="dxa"/>
          </w:tcPr>
          <w:p w:rsidR="00103135" w:rsidRPr="0046797A" w:rsidRDefault="00103135" w:rsidP="00B3171B">
            <w:pPr>
              <w:pStyle w:val="Tabletext"/>
              <w:rPr>
                <w:rFonts w:cs="Arial"/>
              </w:rPr>
            </w:pPr>
            <w:r w:rsidRPr="0046797A">
              <w:t xml:space="preserve">Bermuda </w:t>
            </w:r>
            <w:proofErr w:type="spellStart"/>
            <w:r w:rsidRPr="0046797A">
              <w:t>Telephone</w:t>
            </w:r>
            <w:proofErr w:type="spellEnd"/>
            <w:r w:rsidRPr="0046797A">
              <w:t xml:space="preserve"> </w:t>
            </w:r>
            <w:proofErr w:type="spellStart"/>
            <w:r w:rsidRPr="0046797A">
              <w:t>Company</w:t>
            </w:r>
            <w:proofErr w:type="spellEnd"/>
            <w:r>
              <w:t xml:space="preserve"> </w:t>
            </w:r>
            <w:r w:rsidRPr="0046797A">
              <w:rPr>
                <w:rFonts w:cs="Arial"/>
              </w:rPr>
              <w:t>(</w:t>
            </w:r>
            <w:proofErr w:type="spellStart"/>
            <w:r w:rsidRPr="0046797A">
              <w:rPr>
                <w:rFonts w:cs="Arial"/>
              </w:rPr>
              <w:t>Fixed</w:t>
            </w:r>
            <w:proofErr w:type="spellEnd"/>
            <w:r w:rsidRPr="0046797A">
              <w:rPr>
                <w:rFonts w:cs="Arial"/>
              </w:rPr>
              <w:t>)</w:t>
            </w:r>
          </w:p>
        </w:tc>
        <w:tc>
          <w:tcPr>
            <w:tcW w:w="5082" w:type="dxa"/>
          </w:tcPr>
          <w:p w:rsidR="00103135" w:rsidRPr="0046797A" w:rsidRDefault="00103135" w:rsidP="00B3171B">
            <w:pPr>
              <w:pStyle w:val="Tabletext"/>
              <w:spacing w:before="0"/>
              <w:jc w:val="center"/>
              <w:rPr>
                <w:rFonts w:cs="Arial"/>
              </w:rPr>
            </w:pPr>
            <w:r w:rsidRPr="0046797A">
              <w:rPr>
                <w:rFonts w:cs="Arial"/>
              </w:rPr>
              <w:t>+1 441 202 0XXX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+1 441 223 6XXX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23X XXXX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24X XXXX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+1 441 261 XXXX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27X XXXX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29X XXXX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+1 441 824 XXXX</w:t>
            </w:r>
          </w:p>
        </w:tc>
      </w:tr>
      <w:tr w:rsidR="00103135" w:rsidRPr="0046797A" w:rsidTr="00B3171B">
        <w:trPr>
          <w:jc w:val="center"/>
        </w:trPr>
        <w:tc>
          <w:tcPr>
            <w:tcW w:w="3990" w:type="dxa"/>
          </w:tcPr>
          <w:p w:rsidR="00103135" w:rsidRPr="0046797A" w:rsidRDefault="00103135" w:rsidP="00B3171B">
            <w:pPr>
              <w:pStyle w:val="Tabletext"/>
              <w:rPr>
                <w:rFonts w:cs="Arial"/>
              </w:rPr>
            </w:pPr>
            <w:r w:rsidRPr="0046797A">
              <w:rPr>
                <w:rFonts w:cs="Arial"/>
              </w:rPr>
              <w:t>Quantum Communications (</w:t>
            </w:r>
            <w:proofErr w:type="spellStart"/>
            <w:r w:rsidRPr="0046797A">
              <w:rPr>
                <w:rFonts w:cs="Arial"/>
              </w:rPr>
              <w:t>Fixed</w:t>
            </w:r>
            <w:proofErr w:type="spellEnd"/>
            <w:r w:rsidRPr="0046797A">
              <w:rPr>
                <w:rFonts w:cs="Arial"/>
              </w:rPr>
              <w:t>)</w:t>
            </w:r>
          </w:p>
        </w:tc>
        <w:tc>
          <w:tcPr>
            <w:tcW w:w="5082" w:type="dxa"/>
          </w:tcPr>
          <w:p w:rsidR="00103135" w:rsidRPr="0046797A" w:rsidRDefault="00103135" w:rsidP="00B3171B">
            <w:pPr>
              <w:pStyle w:val="Tabletext"/>
              <w:jc w:val="center"/>
              <w:rPr>
                <w:rFonts w:cs="Arial"/>
              </w:rPr>
            </w:pPr>
            <w:r w:rsidRPr="0046797A">
              <w:rPr>
                <w:rFonts w:cs="Arial"/>
              </w:rPr>
              <w:t>+1 441 4XX XXXX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6XX XXXX</w:t>
            </w:r>
          </w:p>
        </w:tc>
      </w:tr>
      <w:tr w:rsidR="00103135" w:rsidRPr="0046797A" w:rsidTr="00B3171B">
        <w:trPr>
          <w:jc w:val="center"/>
        </w:trPr>
        <w:tc>
          <w:tcPr>
            <w:tcW w:w="3990" w:type="dxa"/>
          </w:tcPr>
          <w:p w:rsidR="00103135" w:rsidRPr="0046797A" w:rsidRDefault="00103135" w:rsidP="00B3171B">
            <w:pPr>
              <w:pStyle w:val="Tabletext"/>
              <w:rPr>
                <w:rFonts w:cs="Arial"/>
              </w:rPr>
            </w:pPr>
            <w:proofErr w:type="spellStart"/>
            <w:r w:rsidRPr="0046797A">
              <w:rPr>
                <w:rFonts w:cs="Arial"/>
              </w:rPr>
              <w:t>North</w:t>
            </w:r>
            <w:proofErr w:type="spellEnd"/>
            <w:r w:rsidRPr="0046797A">
              <w:rPr>
                <w:rFonts w:cs="Arial"/>
              </w:rPr>
              <w:t xml:space="preserve"> Rock Communications (</w:t>
            </w:r>
            <w:proofErr w:type="spellStart"/>
            <w:r w:rsidRPr="0046797A">
              <w:rPr>
                <w:rFonts w:cs="Arial"/>
              </w:rPr>
              <w:t>Fixed</w:t>
            </w:r>
            <w:proofErr w:type="spellEnd"/>
            <w:r w:rsidRPr="0046797A">
              <w:rPr>
                <w:rFonts w:cs="Arial"/>
              </w:rPr>
              <w:t>)</w:t>
            </w:r>
          </w:p>
        </w:tc>
        <w:tc>
          <w:tcPr>
            <w:tcW w:w="5082" w:type="dxa"/>
          </w:tcPr>
          <w:p w:rsidR="00103135" w:rsidRPr="0046797A" w:rsidRDefault="00103135" w:rsidP="00B3171B">
            <w:pPr>
              <w:pStyle w:val="Tabletext"/>
              <w:jc w:val="center"/>
              <w:rPr>
                <w:rFonts w:cs="Arial"/>
              </w:rPr>
            </w:pPr>
            <w:r w:rsidRPr="0046797A">
              <w:rPr>
                <w:rFonts w:cs="Arial"/>
              </w:rPr>
              <w:t>+1 441 54X XXXX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+1 441 560 XXXX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+1 441 589 XXXX</w:t>
            </w:r>
          </w:p>
        </w:tc>
      </w:tr>
      <w:tr w:rsidR="00103135" w:rsidRPr="0046797A" w:rsidTr="00B3171B">
        <w:trPr>
          <w:jc w:val="center"/>
        </w:trPr>
        <w:tc>
          <w:tcPr>
            <w:tcW w:w="3990" w:type="dxa"/>
          </w:tcPr>
          <w:p w:rsidR="00103135" w:rsidRPr="0046797A" w:rsidRDefault="00103135" w:rsidP="00B3171B">
            <w:pPr>
              <w:pStyle w:val="Tabletext"/>
              <w:rPr>
                <w:rFonts w:cs="Arial"/>
              </w:rPr>
            </w:pPr>
            <w:r w:rsidRPr="0046797A">
              <w:rPr>
                <w:rFonts w:cs="Arial"/>
              </w:rPr>
              <w:t>M3 Wireless (</w:t>
            </w:r>
            <w:smartTag w:uri="urn:schemas-microsoft-com:office:smarttags" w:element="City">
              <w:smartTag w:uri="urn:schemas-microsoft-com:office:smarttags" w:element="place">
                <w:r w:rsidRPr="0046797A">
                  <w:rPr>
                    <w:rFonts w:cs="Arial"/>
                  </w:rPr>
                  <w:t>Mobile</w:t>
                </w:r>
              </w:smartTag>
            </w:smartTag>
            <w:r w:rsidRPr="0046797A">
              <w:rPr>
                <w:rFonts w:cs="Arial"/>
              </w:rPr>
              <w:t>)</w:t>
            </w:r>
          </w:p>
        </w:tc>
        <w:tc>
          <w:tcPr>
            <w:tcW w:w="5082" w:type="dxa"/>
          </w:tcPr>
          <w:p w:rsidR="00103135" w:rsidRPr="0046797A" w:rsidRDefault="00103135" w:rsidP="00B3171B">
            <w:pPr>
              <w:pStyle w:val="Tabletext"/>
              <w:jc w:val="center"/>
              <w:rPr>
                <w:rFonts w:cs="Arial"/>
              </w:rPr>
            </w:pPr>
            <w:r w:rsidRPr="0046797A">
              <w:rPr>
                <w:rFonts w:cs="Arial"/>
              </w:rPr>
              <w:t>+1 441 3XX XXXX</w:t>
            </w:r>
          </w:p>
        </w:tc>
      </w:tr>
      <w:tr w:rsidR="00103135" w:rsidRPr="0046797A" w:rsidTr="00B3171B">
        <w:trPr>
          <w:jc w:val="center"/>
        </w:trPr>
        <w:tc>
          <w:tcPr>
            <w:tcW w:w="3990" w:type="dxa"/>
          </w:tcPr>
          <w:p w:rsidR="00103135" w:rsidRPr="0046797A" w:rsidRDefault="00103135" w:rsidP="00B3171B">
            <w:pPr>
              <w:pStyle w:val="Tabletext"/>
              <w:rPr>
                <w:rFonts w:cs="Arial"/>
              </w:rPr>
            </w:pPr>
            <w:r w:rsidRPr="0046797A">
              <w:rPr>
                <w:rFonts w:cs="Arial"/>
              </w:rPr>
              <w:t>Cellular One (Mobile)</w:t>
            </w:r>
          </w:p>
        </w:tc>
        <w:tc>
          <w:tcPr>
            <w:tcW w:w="5082" w:type="dxa"/>
          </w:tcPr>
          <w:p w:rsidR="00103135" w:rsidRPr="0046797A" w:rsidRDefault="00103135" w:rsidP="00B3171B">
            <w:pPr>
              <w:pStyle w:val="Tabletext"/>
              <w:jc w:val="center"/>
              <w:rPr>
                <w:rFonts w:cs="Arial"/>
              </w:rPr>
            </w:pPr>
            <w:r w:rsidRPr="0046797A">
              <w:rPr>
                <w:rFonts w:cs="Arial"/>
              </w:rPr>
              <w:t>+1 441 7XX XXXX</w:t>
            </w:r>
          </w:p>
        </w:tc>
      </w:tr>
      <w:tr w:rsidR="00103135" w:rsidRPr="0046797A" w:rsidTr="00B3171B">
        <w:trPr>
          <w:jc w:val="center"/>
        </w:trPr>
        <w:tc>
          <w:tcPr>
            <w:tcW w:w="3990" w:type="dxa"/>
          </w:tcPr>
          <w:p w:rsidR="00103135" w:rsidRPr="0046797A" w:rsidRDefault="00103135" w:rsidP="00B3171B">
            <w:pPr>
              <w:pStyle w:val="Tabletext"/>
              <w:keepNext/>
              <w:rPr>
                <w:rFonts w:cs="Arial"/>
              </w:rPr>
            </w:pPr>
            <w:proofErr w:type="spellStart"/>
            <w:r w:rsidRPr="0046797A">
              <w:rPr>
                <w:rFonts w:cs="Arial"/>
              </w:rPr>
              <w:t>Digicel</w:t>
            </w:r>
            <w:proofErr w:type="spellEnd"/>
            <w:r w:rsidRPr="0046797A">
              <w:rPr>
                <w:rFonts w:cs="Arial"/>
              </w:rPr>
              <w:t xml:space="preserve"> (</w:t>
            </w:r>
            <w:smartTag w:uri="urn:schemas-microsoft-com:office:smarttags" w:element="City">
              <w:smartTag w:uri="urn:schemas-microsoft-com:office:smarttags" w:element="place">
                <w:r w:rsidRPr="0046797A">
                  <w:rPr>
                    <w:rFonts w:cs="Arial"/>
                  </w:rPr>
                  <w:t>Mobile</w:t>
                </w:r>
              </w:smartTag>
            </w:smartTag>
            <w:r w:rsidRPr="0046797A">
              <w:rPr>
                <w:rFonts w:cs="Arial"/>
              </w:rPr>
              <w:t>)</w:t>
            </w:r>
          </w:p>
        </w:tc>
        <w:tc>
          <w:tcPr>
            <w:tcW w:w="5082" w:type="dxa"/>
          </w:tcPr>
          <w:p w:rsidR="00103135" w:rsidRPr="0046797A" w:rsidRDefault="00103135" w:rsidP="00B3171B">
            <w:pPr>
              <w:pStyle w:val="Tabletext"/>
              <w:keepNext/>
              <w:jc w:val="center"/>
              <w:rPr>
                <w:rFonts w:cs="Arial"/>
              </w:rPr>
            </w:pPr>
            <w:r w:rsidRPr="0046797A">
              <w:rPr>
                <w:rFonts w:cs="Arial"/>
              </w:rPr>
              <w:t>+1 441 500 XXXX</w:t>
            </w:r>
            <w:r>
              <w:rPr>
                <w:rFonts w:cs="Arial"/>
              </w:rPr>
              <w:t xml:space="preserve"> – </w:t>
            </w:r>
            <w:r w:rsidRPr="0046797A">
              <w:rPr>
                <w:rFonts w:cs="Arial"/>
              </w:rPr>
              <w:t xml:space="preserve">+1 441 539 XXXX </w:t>
            </w:r>
            <w:r>
              <w:rPr>
                <w:rFonts w:cs="Arial"/>
              </w:rPr>
              <w:br/>
            </w:r>
            <w:r w:rsidRPr="0046797A">
              <w:rPr>
                <w:rFonts w:cs="Arial"/>
              </w:rPr>
              <w:t>+1 441 59X XXXX</w:t>
            </w:r>
          </w:p>
        </w:tc>
      </w:tr>
    </w:tbl>
    <w:p w:rsidR="00103135" w:rsidRPr="001E4615" w:rsidRDefault="00103135" w:rsidP="00103135">
      <w:pPr>
        <w:tabs>
          <w:tab w:val="clear" w:pos="1276"/>
          <w:tab w:val="clear" w:pos="5387"/>
          <w:tab w:val="left" w:pos="1134"/>
          <w:tab w:val="left" w:pos="3261"/>
          <w:tab w:val="left" w:pos="3969"/>
        </w:tabs>
        <w:rPr>
          <w:rFonts w:cs="Arial"/>
        </w:rPr>
      </w:pPr>
      <w:r w:rsidRPr="001E4615">
        <w:rPr>
          <w:rFonts w:cs="Arial"/>
          <w:bCs/>
        </w:rPr>
        <w:t>Services:</w:t>
      </w:r>
      <w:r>
        <w:rPr>
          <w:rFonts w:cs="Arial"/>
          <w:bCs/>
        </w:rPr>
        <w:tab/>
      </w:r>
      <w:r w:rsidRPr="001E4615">
        <w:rPr>
          <w:rFonts w:cs="Arial"/>
        </w:rPr>
        <w:t>Bermuda Weather:</w:t>
      </w:r>
      <w:r w:rsidRPr="001E4615">
        <w:rPr>
          <w:rFonts w:cs="Arial"/>
        </w:rPr>
        <w:tab/>
        <w:t>+1 441 297 7977</w:t>
      </w:r>
    </w:p>
    <w:p w:rsidR="00103135" w:rsidRPr="001E4615" w:rsidRDefault="00103135" w:rsidP="00103135">
      <w:pPr>
        <w:rPr>
          <w:rFonts w:cs="Arial"/>
        </w:rPr>
      </w:pPr>
      <w:r>
        <w:rPr>
          <w:rFonts w:cs="Arial"/>
        </w:rPr>
        <w:t>Contact:</w:t>
      </w:r>
    </w:p>
    <w:p w:rsidR="00103135" w:rsidRPr="00103135" w:rsidRDefault="00103135" w:rsidP="00103135">
      <w:pPr>
        <w:ind w:left="567" w:hanging="567"/>
        <w:jc w:val="left"/>
        <w:rPr>
          <w:lang w:val="en-US"/>
        </w:rPr>
      </w:pPr>
      <w:r>
        <w:tab/>
      </w:r>
      <w:r w:rsidRPr="001E4615">
        <w:t xml:space="preserve">Ministry of Energy, Telecommunications and </w:t>
      </w:r>
      <w:smartTag w:uri="urn:schemas-microsoft-com:office:smarttags" w:element="place">
        <w:smartTag w:uri="urn:schemas-microsoft-com:office:smarttags" w:element="PlaceName">
          <w:r w:rsidRPr="001E4615">
            <w:t>E-Commerce</w:t>
          </w:r>
        </w:smartTag>
        <w:r w:rsidRPr="001E4615">
          <w:br/>
        </w:r>
        <w:smartTag w:uri="urn:schemas-microsoft-com:office:smarttags" w:element="PlaceName">
          <w:r w:rsidRPr="001E4615">
            <w:t>F.B.</w:t>
          </w:r>
        </w:smartTag>
        <w:r w:rsidRPr="001E4615">
          <w:t xml:space="preserve"> </w:t>
        </w:r>
        <w:smartTag w:uri="urn:schemas-microsoft-com:office:smarttags" w:element="PlaceName">
          <w:r w:rsidRPr="001E4615">
            <w:t>Perry</w:t>
          </w:r>
        </w:smartTag>
        <w:r w:rsidRPr="001E4615">
          <w:t xml:space="preserve"> </w:t>
        </w:r>
        <w:smartTag w:uri="urn:schemas-microsoft-com:office:smarttags" w:element="PlaceName">
          <w:r w:rsidRPr="001E4615">
            <w:t>Building</w:t>
          </w:r>
        </w:smartTag>
      </w:smartTag>
      <w:r w:rsidRPr="001E4615">
        <w:br/>
        <w:t>2nd Floor, 40 Church Street</w:t>
      </w:r>
      <w:r w:rsidRPr="001E4615">
        <w:br/>
        <w:t>P.O. Box HM 101</w:t>
      </w:r>
      <w:r>
        <w:br/>
      </w:r>
      <w:r w:rsidRPr="00103135">
        <w:rPr>
          <w:lang w:val="en-US"/>
        </w:rPr>
        <w:t>HAMILTON HM12</w:t>
      </w:r>
      <w:r w:rsidRPr="00103135">
        <w:rPr>
          <w:lang w:val="en-US"/>
        </w:rPr>
        <w:br/>
        <w:t>Bermuda</w:t>
      </w:r>
      <w:r w:rsidRPr="00103135">
        <w:rPr>
          <w:lang w:val="en-US"/>
        </w:rPr>
        <w:br/>
      </w:r>
      <w:r w:rsidRPr="00103135">
        <w:rPr>
          <w:bCs/>
          <w:lang w:val="en-US"/>
        </w:rPr>
        <w:t>Tel:</w:t>
      </w:r>
      <w:r w:rsidRPr="00103135">
        <w:rPr>
          <w:bCs/>
          <w:lang w:val="en-US"/>
        </w:rPr>
        <w:tab/>
      </w:r>
      <w:r w:rsidRPr="00103135">
        <w:rPr>
          <w:lang w:val="en-US"/>
        </w:rPr>
        <w:t xml:space="preserve">+1 441 292 4595 </w:t>
      </w:r>
      <w:r w:rsidRPr="00103135">
        <w:rPr>
          <w:lang w:val="en-US"/>
        </w:rPr>
        <w:br/>
      </w:r>
      <w:r w:rsidRPr="00103135">
        <w:rPr>
          <w:bCs/>
          <w:lang w:val="en-US"/>
        </w:rPr>
        <w:t>Fax:</w:t>
      </w:r>
      <w:r w:rsidRPr="00103135">
        <w:rPr>
          <w:lang w:val="en-US"/>
        </w:rPr>
        <w:t xml:space="preserve"> </w:t>
      </w:r>
      <w:r w:rsidRPr="00103135">
        <w:rPr>
          <w:lang w:val="en-US"/>
        </w:rPr>
        <w:tab/>
        <w:t>+1 441 295 1462</w:t>
      </w:r>
      <w:r w:rsidRPr="00103135">
        <w:rPr>
          <w:lang w:val="en-US"/>
        </w:rPr>
        <w:br/>
      </w:r>
      <w:r w:rsidRPr="00103135">
        <w:rPr>
          <w:bCs/>
          <w:lang w:val="en-US"/>
        </w:rPr>
        <w:t>E-mail:</w:t>
      </w:r>
      <w:r w:rsidRPr="00103135">
        <w:rPr>
          <w:lang w:val="en-US"/>
        </w:rPr>
        <w:t xml:space="preserve"> </w:t>
      </w:r>
      <w:r w:rsidRPr="00103135">
        <w:rPr>
          <w:lang w:val="en-US"/>
        </w:rPr>
        <w:tab/>
        <w:t>gtelecom@gov.bm</w:t>
      </w:r>
    </w:p>
    <w:p w:rsidR="005D67A4" w:rsidRPr="00103135" w:rsidRDefault="005D67A4">
      <w:pPr>
        <w:rPr>
          <w:lang w:val="en-US"/>
        </w:rPr>
      </w:pPr>
    </w:p>
    <w:sectPr w:rsidR="005D67A4" w:rsidRPr="00103135" w:rsidSect="005D6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03135"/>
    <w:rsid w:val="00103135"/>
    <w:rsid w:val="005D6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3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link w:val="NormalaftertitleChar"/>
    <w:rsid w:val="00103135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 w:after="0" w:line="240" w:lineRule="auto"/>
      <w:jc w:val="both"/>
      <w:textAlignment w:val="baseline"/>
    </w:pPr>
    <w:rPr>
      <w:rFonts w:ascii="Calibri" w:eastAsia="Times New Roman" w:hAnsi="Calibri" w:cs="Times New Roman"/>
      <w:b/>
      <w:sz w:val="20"/>
      <w:szCs w:val="20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103135"/>
    <w:rPr>
      <w:rFonts w:ascii="Calibri" w:eastAsia="Times New Roman" w:hAnsi="Calibri" w:cs="Times New Roman"/>
      <w:b/>
      <w:sz w:val="20"/>
      <w:szCs w:val="20"/>
      <w:lang w:val="en-GB" w:eastAsia="en-US"/>
    </w:rPr>
  </w:style>
  <w:style w:type="paragraph" w:customStyle="1" w:styleId="Tablehead">
    <w:name w:val="Table head"/>
    <w:basedOn w:val="Normal"/>
    <w:rsid w:val="00103135"/>
    <w:pPr>
      <w:keepNext/>
      <w:tabs>
        <w:tab w:val="clear" w:pos="567"/>
        <w:tab w:val="clear" w:pos="5387"/>
        <w:tab w:val="clear" w:pos="5954"/>
      </w:tabs>
      <w:spacing w:before="60" w:after="60"/>
      <w:jc w:val="center"/>
    </w:pPr>
    <w:rPr>
      <w:i/>
      <w:sz w:val="18"/>
      <w:lang w:val="fr-FR"/>
    </w:rPr>
  </w:style>
  <w:style w:type="paragraph" w:customStyle="1" w:styleId="Tabletext">
    <w:name w:val="Table text"/>
    <w:basedOn w:val="Normal"/>
    <w:rsid w:val="00103135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Cs/>
      <w:sz w:val="18"/>
      <w:szCs w:val="2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>ITU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2010-02-22T09:11:00Z</dcterms:created>
  <dcterms:modified xsi:type="dcterms:W3CDTF">2010-02-22T09:11:00Z</dcterms:modified>
</cp:coreProperties>
</file>