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9F" w:rsidRPr="002E0C9F" w:rsidRDefault="002E0C9F" w:rsidP="00BA6B3B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outlineLvl w:val="3"/>
        <w:rPr>
          <w:rFonts w:eastAsia="SimSun" w:cs="Arial"/>
          <w:b/>
          <w:bCs/>
          <w:noProof w:val="0"/>
          <w:lang w:val="en-GB"/>
        </w:rPr>
      </w:pPr>
      <w:bookmarkStart w:id="0" w:name="_Toc131908189"/>
      <w:bookmarkStart w:id="1" w:name="_Toc262631799"/>
      <w:bookmarkStart w:id="2" w:name="_Toc253407143"/>
      <w:r w:rsidRPr="002E0C9F">
        <w:rPr>
          <w:rFonts w:eastAsia="SimSun" w:cs="Arial"/>
          <w:b/>
          <w:bCs/>
          <w:noProof w:val="0"/>
          <w:lang w:val="en-GB"/>
        </w:rPr>
        <w:t>Luxembourg</w:t>
      </w:r>
      <w:bookmarkStart w:id="3" w:name="_GoBack"/>
      <w:bookmarkEnd w:id="3"/>
      <w:r w:rsidRPr="002E0C9F">
        <w:rPr>
          <w:rFonts w:eastAsia="SimSun" w:cs="Arial"/>
          <w:b/>
          <w:bCs/>
          <w:noProof w:val="0"/>
          <w:lang w:val="en-GB"/>
        </w:rPr>
        <w:t xml:space="preserve"> (country code +352)</w:t>
      </w:r>
      <w:bookmarkEnd w:id="0"/>
    </w:p>
    <w:p w:rsidR="002E0C9F" w:rsidRPr="002E0C9F" w:rsidRDefault="002E0C9F" w:rsidP="002E0C9F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outlineLvl w:val="4"/>
        <w:rPr>
          <w:rFonts w:eastAsia="SimSun" w:cs="Arial"/>
          <w:bCs/>
          <w:noProof w:val="0"/>
          <w:lang w:val="en-GB"/>
        </w:rPr>
      </w:pPr>
      <w:r w:rsidRPr="002E0C9F">
        <w:rPr>
          <w:rFonts w:eastAsia="SimSun" w:cs="Arial"/>
          <w:bCs/>
          <w:noProof w:val="0"/>
          <w:lang w:val="en-GB"/>
        </w:rPr>
        <w:t>Communication of 18.IV.2018:</w:t>
      </w:r>
    </w:p>
    <w:p w:rsidR="002E0C9F" w:rsidRPr="002E0C9F" w:rsidRDefault="002E0C9F" w:rsidP="00285E0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rPr>
          <w:rFonts w:cs="Arial"/>
          <w:noProof w:val="0"/>
          <w:lang w:val="en-GB"/>
        </w:rPr>
      </w:pPr>
      <w:r w:rsidRPr="002E0C9F">
        <w:rPr>
          <w:rFonts w:cs="Arial"/>
          <w:noProof w:val="0"/>
          <w:lang w:val="en-GB"/>
        </w:rPr>
        <w:t xml:space="preserve">The </w:t>
      </w:r>
      <w:r w:rsidRPr="002E0C9F">
        <w:rPr>
          <w:rFonts w:cs="Arial"/>
          <w:i/>
          <w:iCs/>
          <w:noProof w:val="0"/>
          <w:lang w:val="en-GB"/>
        </w:rPr>
        <w:t>Institut Luxembourgeois de Régulation (ILR),</w:t>
      </w:r>
      <w:r w:rsidRPr="002E0C9F">
        <w:rPr>
          <w:rFonts w:cs="Arial"/>
          <w:noProof w:val="0"/>
          <w:lang w:val="en-GB"/>
        </w:rPr>
        <w:t xml:space="preserve"> Luxembourg</w:t>
      </w:r>
      <w:r w:rsidRPr="002E0C9F">
        <w:rPr>
          <w:rFonts w:cs="Arial"/>
          <w:i/>
          <w:noProof w:val="0"/>
          <w:lang w:val="en-GB"/>
        </w:rPr>
        <w:t>,</w:t>
      </w:r>
      <w:r w:rsidRPr="002E0C9F">
        <w:rPr>
          <w:rFonts w:ascii="Arial" w:hAnsi="Arial"/>
          <w:noProof w:val="0"/>
          <w:lang w:val="en-GB"/>
        </w:rPr>
        <w:t xml:space="preserve"> </w:t>
      </w:r>
      <w:r w:rsidRPr="002E0C9F">
        <w:rPr>
          <w:rFonts w:cs="Arial"/>
          <w:noProof w:val="0"/>
          <w:lang w:val="en-GB"/>
        </w:rPr>
        <w:t>announces the following updates to national numbering plan in Luxembourg related to machine-to-machine (M2M) numbers.</w:t>
      </w:r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jc w:val="left"/>
        <w:rPr>
          <w:noProof w:val="0"/>
          <w:lang w:val="en-GB"/>
        </w:rPr>
      </w:pPr>
      <w:r w:rsidRPr="002E0C9F">
        <w:rPr>
          <w:noProof w:val="0"/>
          <w:lang w:val="en-GB"/>
        </w:rPr>
        <w:t>a)</w:t>
      </w:r>
      <w:r w:rsidRPr="002E0C9F">
        <w:rPr>
          <w:noProof w:val="0"/>
          <w:lang w:val="en-GB"/>
        </w:rPr>
        <w:tab/>
        <w:t>Overview for M2M numbers:</w:t>
      </w:r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jc w:val="left"/>
        <w:rPr>
          <w:noProof w:val="0"/>
          <w:lang w:val="en-GB"/>
        </w:rPr>
      </w:pPr>
      <w:r w:rsidRPr="002E0C9F">
        <w:rPr>
          <w:noProof w:val="0"/>
          <w:lang w:val="en-GB"/>
        </w:rPr>
        <w:tab/>
        <w:t xml:space="preserve">The minimum number length (excluding the country code) is </w:t>
      </w:r>
      <w:r w:rsidRPr="002E0C9F">
        <w:rPr>
          <w:noProof w:val="0"/>
          <w:lang w:val="en-GB"/>
        </w:rPr>
        <w:tab/>
      </w:r>
      <w:r w:rsidRPr="002E0C9F">
        <w:rPr>
          <w:noProof w:val="0"/>
          <w:u w:val="single"/>
          <w:lang w:val="en-GB"/>
        </w:rPr>
        <w:tab/>
        <w:t>12</w:t>
      </w:r>
      <w:r w:rsidRPr="002E0C9F">
        <w:rPr>
          <w:noProof w:val="0"/>
          <w:u w:val="single"/>
          <w:lang w:val="en-GB"/>
        </w:rPr>
        <w:tab/>
      </w:r>
      <w:r w:rsidRPr="002E0C9F">
        <w:rPr>
          <w:noProof w:val="0"/>
          <w:u w:val="single"/>
          <w:lang w:val="en-GB"/>
        </w:rPr>
        <w:tab/>
      </w:r>
      <w:r w:rsidRPr="002E0C9F">
        <w:rPr>
          <w:noProof w:val="0"/>
          <w:lang w:val="en-GB"/>
        </w:rPr>
        <w:t xml:space="preserve"> digits.</w:t>
      </w:r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jc w:val="left"/>
        <w:rPr>
          <w:noProof w:val="0"/>
          <w:lang w:val="en-GB"/>
        </w:rPr>
      </w:pPr>
      <w:r w:rsidRPr="002E0C9F">
        <w:rPr>
          <w:noProof w:val="0"/>
          <w:lang w:val="en-GB"/>
        </w:rPr>
        <w:tab/>
        <w:t xml:space="preserve">The maximum number length (excluding the country code) is </w:t>
      </w:r>
      <w:r w:rsidRPr="002E0C9F">
        <w:rPr>
          <w:noProof w:val="0"/>
          <w:lang w:val="en-GB"/>
        </w:rPr>
        <w:tab/>
      </w:r>
      <w:r w:rsidRPr="002E0C9F">
        <w:rPr>
          <w:noProof w:val="0"/>
          <w:u w:val="single"/>
          <w:lang w:val="en-GB"/>
        </w:rPr>
        <w:tab/>
        <w:t>12</w:t>
      </w:r>
      <w:r w:rsidRPr="002E0C9F">
        <w:rPr>
          <w:noProof w:val="0"/>
          <w:u w:val="single"/>
          <w:lang w:val="en-GB"/>
        </w:rPr>
        <w:tab/>
      </w:r>
      <w:r w:rsidRPr="002E0C9F">
        <w:rPr>
          <w:noProof w:val="0"/>
          <w:u w:val="single"/>
          <w:lang w:val="en-GB"/>
        </w:rPr>
        <w:tab/>
      </w:r>
      <w:r w:rsidRPr="002E0C9F">
        <w:rPr>
          <w:noProof w:val="0"/>
          <w:lang w:val="en-GB"/>
        </w:rPr>
        <w:t xml:space="preserve"> digits.</w:t>
      </w:r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jc w:val="left"/>
        <w:rPr>
          <w:noProof w:val="0"/>
          <w:lang w:val="en-GB"/>
        </w:rPr>
      </w:pPr>
      <w:r w:rsidRPr="002E0C9F">
        <w:rPr>
          <w:noProof w:val="0"/>
          <w:lang w:val="en-GB"/>
        </w:rPr>
        <w:t>b)</w:t>
      </w:r>
      <w:r w:rsidRPr="002E0C9F">
        <w:rPr>
          <w:noProof w:val="0"/>
          <w:lang w:val="en-GB"/>
        </w:rPr>
        <w:tab/>
        <w:t xml:space="preserve">Link to the national database (or any applicable list) with assigned ITU-T E.164 numbers within the national numbering plan: </w:t>
      </w:r>
      <w:r w:rsidRPr="002E0C9F">
        <w:rPr>
          <w:noProof w:val="0"/>
          <w:lang w:val="en-GB"/>
        </w:rPr>
        <w:br/>
      </w:r>
      <w:hyperlink r:id="rId8" w:history="1">
        <w:r w:rsidRPr="002E0C9F">
          <w:rPr>
            <w:noProof w:val="0"/>
            <w:color w:val="0000FF"/>
            <w:u w:val="single"/>
            <w:lang w:val="en-GB"/>
          </w:rPr>
          <w:t>https://web.ilr.lu/FR/Professionnels/Communications-electroniques/Numerotation/Numbering-Information-for-international-carriers/Pages/default.aspx</w:t>
        </w:r>
      </w:hyperlink>
    </w:p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rPr>
          <w:noProof w:val="0"/>
          <w:lang w:val="en-GB"/>
        </w:rPr>
      </w:pPr>
      <w:r w:rsidRPr="002E0C9F">
        <w:rPr>
          <w:noProof w:val="0"/>
          <w:lang w:val="en-GB"/>
        </w:rPr>
        <w:t>c)</w:t>
      </w:r>
      <w:r w:rsidRPr="002E0C9F">
        <w:rPr>
          <w:noProof w:val="0"/>
          <w:lang w:val="en-GB"/>
        </w:rPr>
        <w:tab/>
        <w:t>Detail of numbering plan for M2M numbers:</w:t>
      </w:r>
    </w:p>
    <w:p w:rsidR="002E0C9F" w:rsidRPr="002E0C9F" w:rsidRDefault="002E0C9F" w:rsidP="002E0C9F">
      <w:pPr>
        <w:rPr>
          <w:lang w:val="en-GB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1105"/>
        <w:gridCol w:w="1105"/>
        <w:gridCol w:w="2195"/>
        <w:gridCol w:w="3163"/>
      </w:tblGrid>
      <w:tr w:rsidR="002E0C9F" w:rsidRPr="002E0C9F" w:rsidTr="002E0C9F">
        <w:trPr>
          <w:tblHeader/>
        </w:trPr>
        <w:tc>
          <w:tcPr>
            <w:tcW w:w="2130" w:type="dxa"/>
            <w:vMerge w:val="restart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noProof w:val="0"/>
                <w:lang w:val="en-GB"/>
              </w:rPr>
            </w:pPr>
            <w:r w:rsidRPr="002E0C9F">
              <w:rPr>
                <w:b/>
                <w:bCs/>
                <w:noProof w:val="0"/>
                <w:lang w:val="en-GB"/>
              </w:rPr>
              <w:t xml:space="preserve">NDC (national destination code) </w:t>
            </w:r>
            <w:r w:rsidRPr="002E0C9F">
              <w:rPr>
                <w:b/>
                <w:bCs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noProof w:val="0"/>
                <w:lang w:val="en-GB"/>
              </w:rPr>
            </w:pPr>
            <w:r w:rsidRPr="002E0C9F">
              <w:rPr>
                <w:b/>
                <w:noProof w:val="0"/>
                <w:color w:val="000000"/>
                <w:lang w:val="en-GB"/>
              </w:rPr>
              <w:t>N(S)N number length</w:t>
            </w:r>
          </w:p>
        </w:tc>
        <w:tc>
          <w:tcPr>
            <w:tcW w:w="2260" w:type="dxa"/>
            <w:vMerge w:val="restart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noProof w:val="0"/>
                <w:lang w:val="en-GB"/>
              </w:rPr>
            </w:pPr>
            <w:r w:rsidRPr="002E0C9F">
              <w:rPr>
                <w:b/>
                <w:bCs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3260" w:type="dxa"/>
            <w:vMerge w:val="restart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noProof w:val="0"/>
                <w:lang w:val="en-GB"/>
              </w:rPr>
            </w:pPr>
            <w:r w:rsidRPr="002E0C9F">
              <w:rPr>
                <w:b/>
                <w:bCs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2E0C9F" w:rsidRPr="002E0C9F" w:rsidTr="002E0C9F">
        <w:trPr>
          <w:tblHeader/>
        </w:trPr>
        <w:tc>
          <w:tcPr>
            <w:tcW w:w="2130" w:type="dxa"/>
            <w:vMerge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  <w:r w:rsidRPr="002E0C9F">
              <w:rPr>
                <w:b/>
                <w:bCs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bCs/>
                <w:noProof w:val="0"/>
                <w:color w:val="000000"/>
                <w:lang w:val="en-GB"/>
              </w:rPr>
            </w:pPr>
            <w:r w:rsidRPr="002E0C9F">
              <w:rPr>
                <w:b/>
                <w:bCs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260" w:type="dxa"/>
            <w:vMerge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3260" w:type="dxa"/>
            <w:vMerge/>
            <w:vAlign w:val="center"/>
          </w:tcPr>
          <w:p w:rsidR="002E0C9F" w:rsidRPr="002E0C9F" w:rsidRDefault="002E0C9F" w:rsidP="002E0C9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b/>
                <w:bCs/>
                <w:i/>
                <w:noProof w:val="0"/>
                <w:color w:val="000000"/>
                <w:lang w:val="en-GB"/>
              </w:rPr>
            </w:pPr>
          </w:p>
        </w:tc>
      </w:tr>
      <w:tr w:rsidR="002E0C9F" w:rsidRPr="002E0C9F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6000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MTX Connect S.à r.l.</w:t>
            </w:r>
          </w:p>
        </w:tc>
      </w:tr>
      <w:tr w:rsidR="002E0C9F" w:rsidRPr="002E0C9F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60" w:after="60"/>
              <w:jc w:val="left"/>
              <w:rPr>
                <w:bCs/>
                <w:noProof w:val="0"/>
                <w:lang w:val="en-GB"/>
              </w:rPr>
            </w:pPr>
            <w:r w:rsidRPr="002E0C9F">
              <w:rPr>
                <w:bCs/>
                <w:noProof w:val="0"/>
                <w:lang w:val="en-GB"/>
              </w:rPr>
              <w:t>6001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Join Experience S.A.</w:t>
            </w:r>
          </w:p>
        </w:tc>
      </w:tr>
      <w:tr w:rsidR="002E0C9F" w:rsidRPr="002E0C9F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60" w:after="60"/>
              <w:jc w:val="left"/>
              <w:rPr>
                <w:bCs/>
                <w:noProof w:val="0"/>
                <w:lang w:val="en-GB"/>
              </w:rPr>
            </w:pPr>
            <w:r w:rsidRPr="002E0C9F">
              <w:rPr>
                <w:bCs/>
                <w:noProof w:val="0"/>
                <w:lang w:val="en-GB"/>
              </w:rPr>
              <w:t>6002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Proximus S.A.</w:t>
            </w:r>
          </w:p>
        </w:tc>
      </w:tr>
      <w:tr w:rsidR="002E0C9F" w:rsidRPr="002E0C9F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60" w:after="60"/>
              <w:jc w:val="left"/>
              <w:rPr>
                <w:bCs/>
                <w:noProof w:val="0"/>
                <w:lang w:val="en-GB"/>
              </w:rPr>
            </w:pPr>
            <w:r w:rsidRPr="002E0C9F">
              <w:rPr>
                <w:bCs/>
                <w:noProof w:val="0"/>
                <w:lang w:val="en-GB"/>
              </w:rPr>
              <w:t>6021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POST Luxembourg</w:t>
            </w:r>
          </w:p>
        </w:tc>
      </w:tr>
      <w:tr w:rsidR="002E0C9F" w:rsidRPr="00285E0C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60" w:after="60"/>
              <w:jc w:val="left"/>
              <w:rPr>
                <w:bCs/>
                <w:noProof w:val="0"/>
                <w:lang w:val="en-GB"/>
              </w:rPr>
            </w:pPr>
            <w:r w:rsidRPr="002E0C9F">
              <w:rPr>
                <w:bCs/>
                <w:noProof w:val="0"/>
                <w:lang w:val="en-GB"/>
              </w:rPr>
              <w:t>6061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fr-CH"/>
              </w:rPr>
            </w:pPr>
            <w:r w:rsidRPr="002E0C9F">
              <w:rPr>
                <w:noProof w:val="0"/>
                <w:lang w:val="fr-CH"/>
              </w:rPr>
              <w:t>Orange Communications Luxembourg S.A.</w:t>
            </w:r>
          </w:p>
        </w:tc>
      </w:tr>
      <w:tr w:rsidR="002E0C9F" w:rsidRPr="002E0C9F" w:rsidTr="002E0C9F">
        <w:tc>
          <w:tcPr>
            <w:tcW w:w="2130" w:type="dxa"/>
          </w:tcPr>
          <w:p w:rsidR="002E0C9F" w:rsidRPr="002E0C9F" w:rsidRDefault="002E0C9F" w:rsidP="002E0C9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60" w:after="60"/>
              <w:jc w:val="left"/>
              <w:rPr>
                <w:bCs/>
                <w:noProof w:val="0"/>
                <w:lang w:val="en-GB"/>
              </w:rPr>
            </w:pPr>
            <w:r w:rsidRPr="002E0C9F">
              <w:rPr>
                <w:bCs/>
                <w:noProof w:val="0"/>
                <w:lang w:val="en-GB"/>
              </w:rPr>
              <w:t>6067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1134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12</w:t>
            </w:r>
          </w:p>
        </w:tc>
        <w:tc>
          <w:tcPr>
            <w:tcW w:w="2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M2M</w:t>
            </w:r>
          </w:p>
        </w:tc>
        <w:tc>
          <w:tcPr>
            <w:tcW w:w="3260" w:type="dxa"/>
          </w:tcPr>
          <w:p w:rsidR="002E0C9F" w:rsidRPr="002E0C9F" w:rsidRDefault="002E0C9F" w:rsidP="002E0C9F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noProof w:val="0"/>
                <w:lang w:val="en-GB"/>
              </w:rPr>
            </w:pPr>
            <w:r w:rsidRPr="002E0C9F">
              <w:rPr>
                <w:noProof w:val="0"/>
                <w:lang w:val="en-GB"/>
              </w:rPr>
              <w:t>Bouygues Telecom S.A.</w:t>
            </w:r>
          </w:p>
        </w:tc>
      </w:tr>
    </w:tbl>
    <w:p w:rsidR="002E0C9F" w:rsidRPr="002E0C9F" w:rsidRDefault="002E0C9F" w:rsidP="002E0C9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cs="Arial"/>
          <w:noProof w:val="0"/>
          <w:lang w:val="en-GB"/>
        </w:rPr>
      </w:pPr>
      <w:r w:rsidRPr="002E0C9F">
        <w:rPr>
          <w:rFonts w:cs="Arial"/>
          <w:noProof w:val="0"/>
          <w:lang w:val="en-GB"/>
        </w:rPr>
        <w:t>Contact:</w:t>
      </w:r>
    </w:p>
    <w:p w:rsidR="002E0C9F" w:rsidRPr="002E0C9F" w:rsidRDefault="002E0C9F" w:rsidP="002E0C9F">
      <w:pPr>
        <w:ind w:left="567" w:hanging="567"/>
        <w:jc w:val="left"/>
        <w:rPr>
          <w:rFonts w:cs="Arial"/>
          <w:noProof w:val="0"/>
          <w:lang w:val="fr-CH"/>
        </w:rPr>
      </w:pPr>
      <w:r>
        <w:rPr>
          <w:lang w:val="en-GB"/>
        </w:rPr>
        <w:tab/>
      </w:r>
      <w:r w:rsidRPr="002E0C9F">
        <w:rPr>
          <w:lang w:val="fr-CH"/>
        </w:rPr>
        <w:t>Mr Jérôme Besch</w:t>
      </w:r>
      <w:r w:rsidRPr="002E0C9F">
        <w:rPr>
          <w:lang w:val="fr-CH"/>
        </w:rPr>
        <w:br/>
      </w:r>
      <w:r w:rsidRPr="002E0C9F">
        <w:rPr>
          <w:rFonts w:cs="Arial"/>
          <w:noProof w:val="0"/>
          <w:lang w:val="fr-CH"/>
        </w:rPr>
        <w:t>Institut Luxembourgeois de Régulation (ILR)</w:t>
      </w:r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>17, rue du Fossé</w:t>
      </w:r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 xml:space="preserve">2922 </w:t>
      </w:r>
      <w:r>
        <w:rPr>
          <w:rFonts w:cs="Arial"/>
          <w:noProof w:val="0"/>
          <w:lang w:val="fr-CH"/>
        </w:rPr>
        <w:t>Luxembourg</w:t>
      </w:r>
      <w:r>
        <w:rPr>
          <w:rFonts w:cs="Arial"/>
          <w:noProof w:val="0"/>
          <w:lang w:val="fr-CH"/>
        </w:rPr>
        <w:br/>
        <w:t>Luxembourg</w:t>
      </w:r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>Tel:</w:t>
      </w:r>
      <w:r w:rsidRPr="002E0C9F">
        <w:rPr>
          <w:rFonts w:cs="Arial"/>
          <w:noProof w:val="0"/>
          <w:lang w:val="fr-CH"/>
        </w:rPr>
        <w:tab/>
        <w:t>+352 28 228 228</w:t>
      </w:r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>Fax:</w:t>
      </w:r>
      <w:r w:rsidRPr="002E0C9F">
        <w:rPr>
          <w:rFonts w:cs="Arial"/>
          <w:noProof w:val="0"/>
          <w:lang w:val="fr-CH"/>
        </w:rPr>
        <w:tab/>
        <w:t>+352 28 228 229</w:t>
      </w:r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 xml:space="preserve">E-mail: </w:t>
      </w:r>
      <w:r w:rsidRPr="002E0C9F">
        <w:rPr>
          <w:rFonts w:cs="Arial"/>
          <w:noProof w:val="0"/>
          <w:lang w:val="fr-CH"/>
        </w:rPr>
        <w:tab/>
      </w:r>
      <w:hyperlink r:id="rId9" w:history="1">
        <w:r w:rsidRPr="0013678F">
          <w:rPr>
            <w:lang w:val="fr-CH"/>
          </w:rPr>
          <w:t>numerotation@ilr.lu</w:t>
        </w:r>
      </w:hyperlink>
      <w:r>
        <w:rPr>
          <w:rFonts w:cs="Arial"/>
          <w:noProof w:val="0"/>
          <w:lang w:val="fr-CH"/>
        </w:rPr>
        <w:br/>
      </w:r>
      <w:r w:rsidRPr="002E0C9F">
        <w:rPr>
          <w:rFonts w:cs="Arial"/>
          <w:noProof w:val="0"/>
          <w:lang w:val="fr-CH"/>
        </w:rPr>
        <w:t>URL:</w:t>
      </w:r>
      <w:r w:rsidRPr="002E0C9F">
        <w:rPr>
          <w:rFonts w:cs="Arial"/>
          <w:noProof w:val="0"/>
          <w:lang w:val="fr-CH"/>
        </w:rPr>
        <w:tab/>
        <w:t xml:space="preserve">www.ilr.lu </w:t>
      </w:r>
      <w:bookmarkEnd w:id="1"/>
      <w:bookmarkEnd w:id="2"/>
    </w:p>
    <w:sectPr w:rsidR="002E0C9F" w:rsidRPr="002E0C9F" w:rsidSect="00285E0C">
      <w:footerReference w:type="even" r:id="rId10"/>
      <w:footerReference w:type="default" r:id="rId11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0FB" w:rsidRDefault="001220FB">
      <w:r>
        <w:separator/>
      </w:r>
    </w:p>
  </w:endnote>
  <w:endnote w:type="continuationSeparator" w:id="0">
    <w:p w:rsidR="001220FB" w:rsidRDefault="0012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Impact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2E0C9F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2E0C9F" w:rsidRPr="007F091C" w:rsidRDefault="002E0C9F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8F2883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285E0C">
            <w:rPr>
              <w:color w:val="FFFFFF"/>
            </w:rPr>
            <w:t>10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2E0C9F" w:rsidRPr="00911AE9" w:rsidRDefault="002E0C9F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:rsidR="002E0C9F" w:rsidRDefault="002E0C9F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2E0C9F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2E0C9F" w:rsidRPr="00911AE9" w:rsidRDefault="002E0C9F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2E0C9F" w:rsidRPr="007F091C" w:rsidRDefault="002E0C9F" w:rsidP="0052015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8F2883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285E0C">
            <w:rPr>
              <w:color w:val="FFFFFF"/>
            </w:rPr>
            <w:t>11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2E0C9F" w:rsidRDefault="002E0C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0FB" w:rsidRDefault="001220FB">
      <w:r>
        <w:separator/>
      </w:r>
    </w:p>
  </w:footnote>
  <w:footnote w:type="continuationSeparator" w:id="0">
    <w:p w:rsidR="001220FB" w:rsidRDefault="0012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A299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40B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624B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9CD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0C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EE52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45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9C2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C6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0FB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E0C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883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057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B3B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3E15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ilr.lu/FR/Professionnels/Communications-electroniques/Numerotation/Numbering-Information-for-international-carriers/Pages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umerotation@ilr.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64E6-0BC1-48F9-B2C9-AC4BEC9D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1562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2018-06-12T08:36:00Z</cp:lastPrinted>
  <dcterms:created xsi:type="dcterms:W3CDTF">2018-06-11T10:46:00Z</dcterms:created>
  <dcterms:modified xsi:type="dcterms:W3CDTF">2018-06-12T08:36:00Z</dcterms:modified>
</cp:coreProperties>
</file>