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1D6E" w14:textId="77777777" w:rsidR="00E24E9F" w:rsidRPr="00E24E9F" w:rsidRDefault="00E24E9F" w:rsidP="00E24E9F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utlineLvl w:val="3"/>
        <w:rPr>
          <w:rFonts w:ascii="Calibri" w:hAnsi="Calibri" w:cs="Arial"/>
          <w:b/>
          <w:noProof/>
          <w:sz w:val="20"/>
        </w:rPr>
      </w:pPr>
      <w:r w:rsidRPr="00E24E9F">
        <w:rPr>
          <w:rFonts w:ascii="Calibri" w:hAnsi="Calibri" w:cs="Arial"/>
          <w:b/>
          <w:bCs/>
          <w:noProof/>
          <w:sz w:val="20"/>
        </w:rPr>
        <w:t>Saudi Arabia (country code +966</w:t>
      </w:r>
      <w:r w:rsidRPr="00E24E9F">
        <w:rPr>
          <w:rFonts w:ascii="Calibri" w:hAnsi="Calibri" w:cs="Arial"/>
          <w:b/>
          <w:noProof/>
          <w:sz w:val="20"/>
        </w:rPr>
        <w:t>)</w:t>
      </w:r>
    </w:p>
    <w:p w14:paraId="7E1DB5A9" w14:textId="77777777" w:rsidR="00E24E9F" w:rsidRPr="00E24E9F" w:rsidRDefault="00E24E9F" w:rsidP="00E24E9F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spacing w:before="120"/>
        <w:outlineLvl w:val="4"/>
        <w:rPr>
          <w:rFonts w:ascii="Calibri" w:hAnsi="Calibri" w:cs="Arial"/>
          <w:noProof/>
          <w:sz w:val="20"/>
        </w:rPr>
      </w:pPr>
      <w:r w:rsidRPr="00E24E9F">
        <w:rPr>
          <w:rFonts w:ascii="Calibri" w:hAnsi="Calibri" w:cs="Arial"/>
          <w:noProof/>
          <w:sz w:val="20"/>
        </w:rPr>
        <w:t>Communication of 6.XII.2021:</w:t>
      </w:r>
    </w:p>
    <w:p w14:paraId="54CF1725" w14:textId="77777777" w:rsidR="00E24E9F" w:rsidRPr="00E24E9F" w:rsidRDefault="00E24E9F" w:rsidP="00E24E9F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/>
        <w:autoSpaceDE/>
        <w:autoSpaceDN/>
        <w:adjustRightInd/>
        <w:spacing w:before="120" w:after="120"/>
        <w:jc w:val="both"/>
        <w:textAlignment w:val="auto"/>
        <w:rPr>
          <w:rFonts w:ascii="Calibri" w:hAnsi="Calibri" w:cs="Arial"/>
          <w:iCs/>
          <w:noProof/>
          <w:sz w:val="20"/>
        </w:rPr>
      </w:pPr>
      <w:r w:rsidRPr="00E24E9F">
        <w:rPr>
          <w:rFonts w:ascii="Calibri" w:hAnsi="Calibri" w:cs="Arial"/>
          <w:iCs/>
          <w:noProof/>
          <w:sz w:val="20"/>
        </w:rPr>
        <w:t xml:space="preserve">The </w:t>
      </w:r>
      <w:r w:rsidRPr="00E24E9F">
        <w:rPr>
          <w:rFonts w:ascii="Calibri" w:hAnsi="Calibri" w:cs="Arial"/>
          <w:i/>
          <w:noProof/>
          <w:sz w:val="20"/>
        </w:rPr>
        <w:t>Communication and Information Technology Commission (CITC)</w:t>
      </w:r>
      <w:r w:rsidRPr="00E24E9F">
        <w:rPr>
          <w:rFonts w:ascii="Calibri" w:hAnsi="Calibri" w:cs="Arial"/>
          <w:iCs/>
          <w:noProof/>
          <w:sz w:val="20"/>
        </w:rPr>
        <w:t xml:space="preserve">, Riyadh, announces that the following number ranges for mobile services have been allocated to Mobile </w:t>
      </w:r>
      <w:r w:rsidRPr="00E24E9F">
        <w:rPr>
          <w:rFonts w:ascii="Calibri" w:hAnsi="Calibri"/>
          <w:iCs/>
          <w:noProof/>
          <w:sz w:val="20"/>
        </w:rPr>
        <w:t>Virtual Network Operators</w:t>
      </w:r>
      <w:r w:rsidRPr="00E24E9F">
        <w:rPr>
          <w:rFonts w:ascii="Calibri" w:hAnsi="Calibri" w:cs="Arial"/>
          <w:iCs/>
          <w:noProof/>
          <w:sz w:val="20"/>
        </w:rPr>
        <w:t xml:space="preserve"> (MVNOs) in Saudi Arabia:</w:t>
      </w:r>
    </w:p>
    <w:tbl>
      <w:tblPr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1134"/>
        <w:gridCol w:w="1134"/>
        <w:gridCol w:w="2429"/>
        <w:gridCol w:w="3510"/>
      </w:tblGrid>
      <w:tr w:rsidR="00E24E9F" w:rsidRPr="00E24E9F" w14:paraId="71661CD6" w14:textId="77777777" w:rsidTr="00392E5D">
        <w:trPr>
          <w:cantSplit/>
          <w:tblHeader/>
          <w:jc w:val="center"/>
        </w:trPr>
        <w:tc>
          <w:tcPr>
            <w:tcW w:w="1987" w:type="dxa"/>
            <w:vMerge w:val="restart"/>
            <w:vAlign w:val="center"/>
          </w:tcPr>
          <w:p w14:paraId="27B7BEEF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i/>
                <w:iCs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i/>
                <w:iCs/>
                <w:noProof/>
                <w:sz w:val="18"/>
                <w:szCs w:val="18"/>
                <w:lang w:val="en-GB"/>
              </w:rPr>
              <w:t xml:space="preserve">NDC (national destination code) </w:t>
            </w:r>
            <w:r w:rsidRPr="00E24E9F"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14:paraId="4F249E28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i/>
                <w:iCs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  <w:t>N(S)N number length</w:t>
            </w:r>
          </w:p>
        </w:tc>
        <w:tc>
          <w:tcPr>
            <w:tcW w:w="2429" w:type="dxa"/>
            <w:vMerge w:val="restart"/>
            <w:vAlign w:val="center"/>
          </w:tcPr>
          <w:p w14:paraId="4AD43B5F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i/>
                <w:iCs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  <w:t xml:space="preserve">Usage of </w:t>
            </w:r>
            <w:r w:rsidRPr="00E24E9F"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  <w:br/>
              <w:t>ITU-T E.164 number</w:t>
            </w:r>
          </w:p>
        </w:tc>
        <w:tc>
          <w:tcPr>
            <w:tcW w:w="3510" w:type="dxa"/>
            <w:vMerge w:val="restart"/>
            <w:vAlign w:val="center"/>
          </w:tcPr>
          <w:p w14:paraId="4AF6995B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i/>
                <w:iCs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  <w:t>Additional information</w:t>
            </w:r>
          </w:p>
        </w:tc>
      </w:tr>
      <w:tr w:rsidR="00E24E9F" w:rsidRPr="00E24E9F" w14:paraId="653BF859" w14:textId="77777777" w:rsidTr="00392E5D">
        <w:trPr>
          <w:cantSplit/>
          <w:tblHeader/>
          <w:jc w:val="center"/>
        </w:trPr>
        <w:tc>
          <w:tcPr>
            <w:tcW w:w="1987" w:type="dxa"/>
            <w:vMerge/>
            <w:vAlign w:val="center"/>
          </w:tcPr>
          <w:p w14:paraId="756D2358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b/>
                <w:bCs/>
                <w:i/>
                <w:noProof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6F1CC7E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i/>
                <w:iCs/>
                <w:noProof/>
                <w:sz w:val="18"/>
                <w:szCs w:val="18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353F02C6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i/>
                <w:iCs/>
                <w:noProof/>
                <w:color w:val="000000"/>
                <w:sz w:val="18"/>
                <w:szCs w:val="18"/>
                <w:lang w:val="en-GB"/>
              </w:rPr>
              <w:t>Minimum length</w:t>
            </w:r>
          </w:p>
        </w:tc>
        <w:tc>
          <w:tcPr>
            <w:tcW w:w="2429" w:type="dxa"/>
            <w:vMerge/>
            <w:vAlign w:val="center"/>
          </w:tcPr>
          <w:p w14:paraId="4D5A294A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b/>
                <w:bCs/>
                <w:i/>
                <w:noProof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510" w:type="dxa"/>
            <w:vMerge/>
            <w:vAlign w:val="center"/>
          </w:tcPr>
          <w:p w14:paraId="16EEE10A" w14:textId="77777777" w:rsidR="00E24E9F" w:rsidRPr="00E24E9F" w:rsidRDefault="00E24E9F" w:rsidP="00E24E9F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b/>
                <w:bCs/>
                <w:i/>
                <w:noProof/>
                <w:color w:val="000000"/>
                <w:sz w:val="18"/>
                <w:szCs w:val="18"/>
                <w:lang w:val="en-GB"/>
              </w:rPr>
            </w:pPr>
          </w:p>
        </w:tc>
      </w:tr>
      <w:tr w:rsidR="00E24E9F" w:rsidRPr="00E24E9F" w14:paraId="00FB23CD" w14:textId="77777777" w:rsidTr="00392E5D">
        <w:trPr>
          <w:trHeight w:val="1205"/>
          <w:jc w:val="center"/>
        </w:trPr>
        <w:tc>
          <w:tcPr>
            <w:tcW w:w="1987" w:type="dxa"/>
            <w:vAlign w:val="center"/>
          </w:tcPr>
          <w:p w14:paraId="48B3659E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51</w:t>
            </w:r>
          </w:p>
        </w:tc>
        <w:tc>
          <w:tcPr>
            <w:tcW w:w="1134" w:type="dxa"/>
            <w:vAlign w:val="center"/>
          </w:tcPr>
          <w:p w14:paraId="254E3ED5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9</w:t>
            </w:r>
          </w:p>
        </w:tc>
        <w:tc>
          <w:tcPr>
            <w:tcW w:w="1134" w:type="dxa"/>
            <w:vAlign w:val="center"/>
          </w:tcPr>
          <w:p w14:paraId="45CD4274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9</w:t>
            </w:r>
          </w:p>
        </w:tc>
        <w:tc>
          <w:tcPr>
            <w:tcW w:w="2429" w:type="dxa"/>
            <w:vAlign w:val="center"/>
          </w:tcPr>
          <w:p w14:paraId="6E7B2425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Non Geographic Numbers Mobile</w:t>
            </w:r>
          </w:p>
        </w:tc>
        <w:tc>
          <w:tcPr>
            <w:tcW w:w="3510" w:type="dxa"/>
            <w:vAlign w:val="center"/>
          </w:tcPr>
          <w:p w14:paraId="05268EA4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0510XXXXXX</w:t>
            </w:r>
          </w:p>
          <w:p w14:paraId="333ACBF9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0511XXXXXX</w:t>
            </w:r>
          </w:p>
          <w:p w14:paraId="71AFD13E" w14:textId="77777777" w:rsidR="00E24E9F" w:rsidRPr="00E24E9F" w:rsidRDefault="00E24E9F" w:rsidP="00E24E9F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noProof/>
                <w:sz w:val="18"/>
                <w:szCs w:val="18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Assigned for Integrated Telecom Mobile (Salam Mobile KSA)</w:t>
            </w:r>
          </w:p>
        </w:tc>
      </w:tr>
      <w:tr w:rsidR="00E24E9F" w:rsidRPr="00E24E9F" w14:paraId="0EA9EFBB" w14:textId="77777777" w:rsidTr="00392E5D">
        <w:trPr>
          <w:trHeight w:val="1115"/>
          <w:jc w:val="center"/>
        </w:trPr>
        <w:tc>
          <w:tcPr>
            <w:tcW w:w="1987" w:type="dxa"/>
            <w:vAlign w:val="center"/>
          </w:tcPr>
          <w:p w14:paraId="3D990EB8" w14:textId="77777777" w:rsidR="00E24E9F" w:rsidRPr="00E24E9F" w:rsidRDefault="00E24E9F" w:rsidP="00E24E9F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jc w:val="center"/>
              <w:rPr>
                <w:rFonts w:ascii="Calibri" w:hAnsi="Calibri"/>
                <w:bCs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bCs/>
                <w:noProof/>
                <w:sz w:val="18"/>
                <w:szCs w:val="18"/>
                <w:lang w:val="en-GB"/>
              </w:rPr>
              <w:t>57</w:t>
            </w:r>
          </w:p>
        </w:tc>
        <w:tc>
          <w:tcPr>
            <w:tcW w:w="1134" w:type="dxa"/>
            <w:vAlign w:val="center"/>
          </w:tcPr>
          <w:p w14:paraId="33D678DF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9</w:t>
            </w:r>
          </w:p>
        </w:tc>
        <w:tc>
          <w:tcPr>
            <w:tcW w:w="1134" w:type="dxa"/>
            <w:vAlign w:val="center"/>
          </w:tcPr>
          <w:p w14:paraId="45E7C1A7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9</w:t>
            </w:r>
          </w:p>
        </w:tc>
        <w:tc>
          <w:tcPr>
            <w:tcW w:w="2429" w:type="dxa"/>
            <w:vAlign w:val="center"/>
          </w:tcPr>
          <w:p w14:paraId="66FCF7CF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Non Geographic Numbers Mobile</w:t>
            </w:r>
          </w:p>
        </w:tc>
        <w:tc>
          <w:tcPr>
            <w:tcW w:w="3510" w:type="dxa"/>
            <w:vAlign w:val="center"/>
          </w:tcPr>
          <w:p w14:paraId="11BBBFBB" w14:textId="77777777" w:rsidR="00E24E9F" w:rsidRPr="00E24E9F" w:rsidRDefault="00E24E9F" w:rsidP="00E24E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jc w:val="center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0575XXXXXX</w:t>
            </w:r>
          </w:p>
          <w:p w14:paraId="6AB72240" w14:textId="77777777" w:rsidR="00E24E9F" w:rsidRPr="00E24E9F" w:rsidRDefault="00E24E9F" w:rsidP="00E24E9F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noProof/>
                <w:sz w:val="18"/>
                <w:szCs w:val="18"/>
                <w:lang w:val="en-GB"/>
              </w:rPr>
            </w:pPr>
            <w:r w:rsidRPr="00E24E9F">
              <w:rPr>
                <w:rFonts w:ascii="Calibri" w:hAnsi="Calibri"/>
                <w:noProof/>
                <w:sz w:val="18"/>
                <w:szCs w:val="18"/>
                <w:lang w:val="en-GB"/>
              </w:rPr>
              <w:t>Assigned for Future Networks Communication (Red Bull Mobile KSA)</w:t>
            </w:r>
          </w:p>
        </w:tc>
      </w:tr>
    </w:tbl>
    <w:p w14:paraId="285EA3CA" w14:textId="77777777" w:rsidR="00E24E9F" w:rsidRPr="00E24E9F" w:rsidRDefault="00E24E9F" w:rsidP="00E24E9F">
      <w:pPr>
        <w:tabs>
          <w:tab w:val="left" w:pos="426"/>
          <w:tab w:val="left" w:pos="567"/>
          <w:tab w:val="left" w:pos="1276"/>
          <w:tab w:val="left" w:pos="1843"/>
          <w:tab w:val="left" w:pos="5387"/>
          <w:tab w:val="left" w:pos="5954"/>
        </w:tabs>
        <w:overflowPunct/>
        <w:autoSpaceDE/>
        <w:autoSpaceDN/>
        <w:adjustRightInd/>
        <w:spacing w:before="120"/>
        <w:textAlignment w:val="auto"/>
        <w:rPr>
          <w:rFonts w:ascii="Calibri" w:hAnsi="Calibri" w:cs="Arial"/>
          <w:noProof/>
          <w:sz w:val="20"/>
        </w:rPr>
      </w:pPr>
      <w:r w:rsidRPr="00E24E9F">
        <w:rPr>
          <w:rFonts w:ascii="Calibri" w:hAnsi="Calibri" w:cs="Arial"/>
          <w:noProof/>
          <w:sz w:val="20"/>
        </w:rPr>
        <w:t>Contact:</w:t>
      </w:r>
    </w:p>
    <w:p w14:paraId="51BE4177" w14:textId="6EB4FF56" w:rsidR="00874EBF" w:rsidRPr="00A47D9E" w:rsidRDefault="00E24E9F" w:rsidP="00E24E9F">
      <w:pPr>
        <w:overflowPunct/>
        <w:spacing w:before="120"/>
        <w:ind w:left="720"/>
        <w:textAlignment w:val="auto"/>
        <w:rPr>
          <w:rFonts w:eastAsiaTheme="minorEastAsia"/>
          <w:b/>
          <w:bCs/>
          <w:sz w:val="20"/>
          <w:lang w:eastAsia="zh-CN"/>
        </w:rPr>
      </w:pPr>
      <w:r w:rsidRPr="00E24E9F">
        <w:rPr>
          <w:rFonts w:ascii="Calibri" w:hAnsi="Calibri" w:cs="Arial"/>
          <w:noProof/>
          <w:sz w:val="20"/>
          <w:lang w:val="en-GB"/>
        </w:rPr>
        <w:t>Communications and Information Technology Commission</w:t>
      </w:r>
      <w:r w:rsidRPr="00E24E9F">
        <w:rPr>
          <w:rFonts w:ascii="Calibri" w:hAnsi="Calibri" w:cs="Arial"/>
          <w:noProof/>
          <w:sz w:val="20"/>
          <w:lang w:val="en-GB"/>
        </w:rPr>
        <w:br/>
        <w:t>Technology and Standardization</w:t>
      </w:r>
      <w:r w:rsidRPr="00E24E9F">
        <w:rPr>
          <w:rFonts w:ascii="Calibri" w:hAnsi="Calibri" w:cs="Arial"/>
          <w:noProof/>
          <w:sz w:val="20"/>
          <w:lang w:val="en-GB"/>
        </w:rPr>
        <w:br/>
        <w:t xml:space="preserve">National Numbering Plan Department </w:t>
      </w:r>
      <w:r w:rsidRPr="00E24E9F">
        <w:rPr>
          <w:rFonts w:ascii="Calibri" w:hAnsi="Calibri" w:cs="Arial"/>
          <w:noProof/>
          <w:sz w:val="20"/>
          <w:lang w:val="en-GB"/>
        </w:rPr>
        <w:br/>
        <w:t>P.O. Box 75606</w:t>
      </w:r>
      <w:r w:rsidRPr="00E24E9F">
        <w:rPr>
          <w:rFonts w:ascii="Calibri" w:hAnsi="Calibri" w:cs="Arial"/>
          <w:noProof/>
          <w:sz w:val="20"/>
          <w:lang w:val="en-GB"/>
        </w:rPr>
        <w:br/>
        <w:t>11588 RIYADH</w:t>
      </w:r>
      <w:r w:rsidRPr="00E24E9F">
        <w:rPr>
          <w:rFonts w:ascii="Calibri" w:hAnsi="Calibri" w:cs="Arial"/>
          <w:noProof/>
          <w:sz w:val="20"/>
          <w:lang w:val="en-GB"/>
        </w:rPr>
        <w:br/>
        <w:t>Saudi Arabia</w:t>
      </w:r>
      <w:r w:rsidRPr="00E24E9F">
        <w:rPr>
          <w:rFonts w:ascii="Calibri" w:hAnsi="Calibri" w:cs="Arial"/>
          <w:noProof/>
          <w:sz w:val="20"/>
          <w:lang w:val="en-GB"/>
        </w:rPr>
        <w:br/>
        <w:t xml:space="preserve">Tel: </w:t>
      </w:r>
      <w:r w:rsidRPr="00E24E9F">
        <w:rPr>
          <w:rFonts w:ascii="Calibri" w:hAnsi="Calibri" w:cs="Arial"/>
          <w:noProof/>
          <w:sz w:val="20"/>
          <w:lang w:val="en-GB"/>
        </w:rPr>
        <w:tab/>
        <w:t>+966 11 461 8</w:t>
      </w:r>
      <w:r w:rsidRPr="00E24E9F">
        <w:rPr>
          <w:rFonts w:ascii="Calibri" w:hAnsi="Calibri" w:cs="Arial"/>
          <w:noProof/>
          <w:sz w:val="20"/>
          <w:rtl/>
          <w:lang w:val="en-GB"/>
        </w:rPr>
        <w:t>281</w:t>
      </w:r>
      <w:r w:rsidRPr="00E24E9F">
        <w:rPr>
          <w:rFonts w:ascii="Calibri" w:hAnsi="Calibri" w:cs="Arial"/>
          <w:noProof/>
          <w:sz w:val="20"/>
          <w:lang w:val="en-GB"/>
        </w:rPr>
        <w:br/>
        <w:t xml:space="preserve">E-mail: </w:t>
      </w:r>
      <w:r w:rsidRPr="00E24E9F">
        <w:rPr>
          <w:rFonts w:ascii="Calibri" w:hAnsi="Calibri" w:cs="Arial"/>
          <w:noProof/>
          <w:sz w:val="20"/>
          <w:lang w:val="en-GB"/>
        </w:rPr>
        <w:tab/>
        <w:t>numbering@citc.gov.sa</w:t>
      </w:r>
    </w:p>
    <w:p w14:paraId="0AE25E35" w14:textId="77777777" w:rsidR="00E24E9F" w:rsidRDefault="00E24E9F" w:rsidP="00F25BC5">
      <w:pPr>
        <w:overflowPunct/>
        <w:autoSpaceDE/>
        <w:autoSpaceDN/>
        <w:adjustRightInd/>
        <w:spacing w:after="120"/>
        <w:textAlignment w:val="auto"/>
        <w:rPr>
          <w:rFonts w:eastAsiaTheme="minorEastAsia"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br w:type="page"/>
      </w:r>
    </w:p>
    <w:p w14:paraId="5EEA6504" w14:textId="51FA3879" w:rsidR="00E6013B" w:rsidRDefault="00E6013B" w:rsidP="00E6013B">
      <w:pPr>
        <w:pStyle w:val="Heading4"/>
        <w:spacing w:before="0"/>
        <w:rPr>
          <w:rFonts w:ascii="Arial" w:hAnsi="Arial" w:cs="Arial"/>
          <w:b w:val="0"/>
          <w:lang w:val="en-US"/>
        </w:rPr>
      </w:pPr>
      <w:r w:rsidRPr="008225B5">
        <w:rPr>
          <w:rFonts w:ascii="Arial" w:hAnsi="Arial" w:cs="Arial"/>
          <w:b w:val="0"/>
          <w:lang w:val="en-US"/>
        </w:rPr>
        <w:lastRenderedPageBreak/>
        <w:t xml:space="preserve">Communication of </w:t>
      </w:r>
      <w:r w:rsidRPr="00E6013B">
        <w:rPr>
          <w:rFonts w:ascii="Arial" w:hAnsi="Arial" w:cs="Arial"/>
          <w:b w:val="0"/>
          <w:lang w:val="en-US"/>
        </w:rPr>
        <w:t>3.IX.2014</w:t>
      </w:r>
      <w:r w:rsidRPr="008225B5">
        <w:rPr>
          <w:rFonts w:ascii="Arial" w:hAnsi="Arial" w:cs="Arial"/>
          <w:b w:val="0"/>
          <w:lang w:val="en-US"/>
        </w:rPr>
        <w:t>:</w:t>
      </w:r>
    </w:p>
    <w:p w14:paraId="4DA9AA8C" w14:textId="77777777" w:rsidR="00874EBF" w:rsidRPr="00A47D9E" w:rsidRDefault="00874EBF" w:rsidP="00E24E9F">
      <w:pPr>
        <w:spacing w:before="120"/>
        <w:rPr>
          <w:rFonts w:eastAsiaTheme="minorEastAsia"/>
          <w:sz w:val="20"/>
          <w:lang w:eastAsia="zh-CN"/>
        </w:rPr>
      </w:pPr>
      <w:r w:rsidRPr="00A47D9E">
        <w:rPr>
          <w:rFonts w:eastAsiaTheme="minorEastAsia"/>
          <w:sz w:val="20"/>
          <w:lang w:eastAsia="zh-CN"/>
        </w:rPr>
        <w:t xml:space="preserve">The </w:t>
      </w:r>
      <w:r w:rsidRPr="00A47D9E">
        <w:rPr>
          <w:rFonts w:eastAsiaTheme="minorEastAsia"/>
          <w:i/>
          <w:iCs/>
          <w:sz w:val="20"/>
          <w:lang w:eastAsia="zh-CN"/>
        </w:rPr>
        <w:t>Communications and Information Technology Commission (CITC)</w:t>
      </w:r>
      <w:r w:rsidRPr="00A47D9E">
        <w:rPr>
          <w:rFonts w:eastAsiaTheme="minorEastAsia"/>
          <w:sz w:val="20"/>
          <w:lang w:eastAsia="zh-CN"/>
        </w:rPr>
        <w:t xml:space="preserve">, Riyad, announces that the following number ranges for mobile services have been allocated to Mobile Virtual Network Operators (MVNOs) in Saudi Arabia: </w:t>
      </w:r>
    </w:p>
    <w:p w14:paraId="01009906" w14:textId="77777777" w:rsidR="00874EBF" w:rsidRPr="00A47D9E" w:rsidRDefault="00874EBF" w:rsidP="00874EBF">
      <w:pPr>
        <w:rPr>
          <w:sz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3"/>
        <w:gridCol w:w="1206"/>
        <w:gridCol w:w="1074"/>
        <w:gridCol w:w="2925"/>
        <w:gridCol w:w="1864"/>
      </w:tblGrid>
      <w:tr w:rsidR="00A47D9E" w:rsidRPr="00A47D9E" w14:paraId="7DD8F4F8" w14:textId="77777777" w:rsidTr="00FE0E81">
        <w:trPr>
          <w:tblHeader/>
          <w:jc w:val="center"/>
        </w:trPr>
        <w:tc>
          <w:tcPr>
            <w:tcW w:w="2130" w:type="dxa"/>
            <w:vMerge w:val="restart"/>
            <w:vAlign w:val="center"/>
          </w:tcPr>
          <w:p w14:paraId="0EFB3EB2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  <w:r w:rsidRPr="00A47D9E">
              <w:rPr>
                <w:i/>
                <w:iCs/>
                <w:sz w:val="20"/>
              </w:rPr>
              <w:t>NDC (national destination code) or leading digits of N(S)N (national (significant) number)</w:t>
            </w:r>
          </w:p>
        </w:tc>
        <w:tc>
          <w:tcPr>
            <w:tcW w:w="2410" w:type="dxa"/>
            <w:gridSpan w:val="2"/>
            <w:vAlign w:val="center"/>
          </w:tcPr>
          <w:p w14:paraId="57A0D907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  <w:r w:rsidRPr="00A47D9E">
              <w:rPr>
                <w:i/>
                <w:iCs/>
                <w:sz w:val="20"/>
              </w:rPr>
              <w:t>N(S)N number length</w:t>
            </w:r>
          </w:p>
        </w:tc>
        <w:tc>
          <w:tcPr>
            <w:tcW w:w="3118" w:type="dxa"/>
            <w:vMerge w:val="restart"/>
            <w:vAlign w:val="center"/>
          </w:tcPr>
          <w:p w14:paraId="50B2C6E2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  <w:r w:rsidRPr="00A47D9E">
              <w:rPr>
                <w:i/>
                <w:iCs/>
                <w:sz w:val="20"/>
              </w:rPr>
              <w:t>Usage of E.164 number</w:t>
            </w:r>
          </w:p>
        </w:tc>
        <w:tc>
          <w:tcPr>
            <w:tcW w:w="1981" w:type="dxa"/>
            <w:vMerge w:val="restart"/>
            <w:vAlign w:val="center"/>
          </w:tcPr>
          <w:p w14:paraId="7584AC75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  <w:r w:rsidRPr="00A47D9E">
              <w:rPr>
                <w:i/>
                <w:iCs/>
                <w:sz w:val="20"/>
              </w:rPr>
              <w:t>Additional information</w:t>
            </w:r>
          </w:p>
        </w:tc>
      </w:tr>
      <w:tr w:rsidR="00A47D9E" w:rsidRPr="00A47D9E" w14:paraId="4FE4E7A1" w14:textId="77777777" w:rsidTr="00FE0E81">
        <w:trPr>
          <w:tblHeader/>
          <w:jc w:val="center"/>
        </w:trPr>
        <w:tc>
          <w:tcPr>
            <w:tcW w:w="2130" w:type="dxa"/>
            <w:vMerge/>
            <w:vAlign w:val="center"/>
          </w:tcPr>
          <w:p w14:paraId="073AC0AA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3FDE2E4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  <w:r w:rsidRPr="00A47D9E">
              <w:rPr>
                <w:i/>
                <w:iCs/>
                <w:sz w:val="20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6DF63A50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  <w:r w:rsidRPr="00A47D9E">
              <w:rPr>
                <w:i/>
                <w:iCs/>
                <w:sz w:val="20"/>
              </w:rPr>
              <w:t>Minimum length</w:t>
            </w:r>
          </w:p>
        </w:tc>
        <w:tc>
          <w:tcPr>
            <w:tcW w:w="3118" w:type="dxa"/>
            <w:vMerge/>
            <w:vAlign w:val="center"/>
          </w:tcPr>
          <w:p w14:paraId="1A280813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981" w:type="dxa"/>
            <w:vMerge/>
            <w:vAlign w:val="center"/>
          </w:tcPr>
          <w:p w14:paraId="0CCA81DE" w14:textId="77777777" w:rsidR="00874EBF" w:rsidRPr="00A47D9E" w:rsidRDefault="00874EBF" w:rsidP="0099325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sz w:val="20"/>
              </w:rPr>
            </w:pPr>
          </w:p>
        </w:tc>
      </w:tr>
      <w:tr w:rsidR="00A47D9E" w:rsidRPr="00A47D9E" w14:paraId="60FB3E85" w14:textId="77777777" w:rsidTr="00FE0E81">
        <w:trPr>
          <w:jc w:val="center"/>
        </w:trPr>
        <w:tc>
          <w:tcPr>
            <w:tcW w:w="2130" w:type="dxa"/>
            <w:vMerge w:val="restart"/>
          </w:tcPr>
          <w:p w14:paraId="1B96FE5B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sz w:val="20"/>
              </w:rPr>
            </w:pPr>
            <w:r w:rsidRPr="00A47D9E">
              <w:rPr>
                <w:sz w:val="20"/>
              </w:rPr>
              <w:t>57</w:t>
            </w:r>
          </w:p>
        </w:tc>
        <w:tc>
          <w:tcPr>
            <w:tcW w:w="1276" w:type="dxa"/>
            <w:vMerge w:val="restart"/>
          </w:tcPr>
          <w:p w14:paraId="0AA8ADFF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sz w:val="20"/>
              </w:rPr>
            </w:pPr>
            <w:r w:rsidRPr="00A47D9E">
              <w:rPr>
                <w:sz w:val="20"/>
              </w:rPr>
              <w:t>9</w:t>
            </w:r>
          </w:p>
        </w:tc>
        <w:tc>
          <w:tcPr>
            <w:tcW w:w="1134" w:type="dxa"/>
            <w:vMerge w:val="restart"/>
          </w:tcPr>
          <w:p w14:paraId="0427C750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sz w:val="20"/>
              </w:rPr>
            </w:pPr>
            <w:r w:rsidRPr="00A47D9E">
              <w:rPr>
                <w:sz w:val="20"/>
              </w:rPr>
              <w:t>9</w:t>
            </w:r>
          </w:p>
        </w:tc>
        <w:tc>
          <w:tcPr>
            <w:tcW w:w="3118" w:type="dxa"/>
            <w:vMerge w:val="restart"/>
          </w:tcPr>
          <w:p w14:paraId="0515F9F8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sz w:val="20"/>
              </w:rPr>
            </w:pPr>
            <w:proofErr w:type="gramStart"/>
            <w:r w:rsidRPr="00A47D9E">
              <w:rPr>
                <w:sz w:val="20"/>
              </w:rPr>
              <w:t>Non Geographic</w:t>
            </w:r>
            <w:proofErr w:type="gramEnd"/>
            <w:r w:rsidRPr="00A47D9E">
              <w:rPr>
                <w:sz w:val="20"/>
              </w:rPr>
              <w:t xml:space="preserve"> Numbers Mobile</w:t>
            </w:r>
          </w:p>
        </w:tc>
        <w:tc>
          <w:tcPr>
            <w:tcW w:w="1981" w:type="dxa"/>
          </w:tcPr>
          <w:p w14:paraId="37235185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sz w:val="20"/>
              </w:rPr>
            </w:pPr>
            <w:r w:rsidRPr="00A47D9E">
              <w:rPr>
                <w:sz w:val="20"/>
              </w:rPr>
              <w:t>0570XXXXXX</w:t>
            </w:r>
            <w:r w:rsidRPr="00A47D9E">
              <w:rPr>
                <w:sz w:val="20"/>
              </w:rPr>
              <w:br/>
              <w:t>0571XXXXXX</w:t>
            </w:r>
            <w:r w:rsidRPr="00A47D9E">
              <w:rPr>
                <w:sz w:val="20"/>
              </w:rPr>
              <w:br/>
              <w:t>0572XXXXXX</w:t>
            </w:r>
            <w:r w:rsidRPr="00A47D9E">
              <w:rPr>
                <w:sz w:val="20"/>
              </w:rPr>
              <w:br/>
              <w:t>Assigned to Virgin Mobile Saudi consortium LLC</w:t>
            </w:r>
          </w:p>
        </w:tc>
      </w:tr>
      <w:tr w:rsidR="00A47D9E" w:rsidRPr="00A47D9E" w14:paraId="56758C75" w14:textId="77777777" w:rsidTr="00FE0E81">
        <w:trPr>
          <w:jc w:val="center"/>
        </w:trPr>
        <w:tc>
          <w:tcPr>
            <w:tcW w:w="2130" w:type="dxa"/>
            <w:vMerge/>
          </w:tcPr>
          <w:p w14:paraId="219A610A" w14:textId="77777777" w:rsidR="00874EBF" w:rsidRPr="00A47D9E" w:rsidRDefault="00874EBF" w:rsidP="0099325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276" w:type="dxa"/>
            <w:vMerge/>
          </w:tcPr>
          <w:p w14:paraId="3A89859D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48D7AEBA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118" w:type="dxa"/>
            <w:vMerge/>
          </w:tcPr>
          <w:p w14:paraId="1556F57B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981" w:type="dxa"/>
          </w:tcPr>
          <w:p w14:paraId="44143657" w14:textId="77777777" w:rsidR="00874EBF" w:rsidRPr="00A47D9E" w:rsidRDefault="00874EBF" w:rsidP="009932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sz w:val="20"/>
              </w:rPr>
            </w:pPr>
            <w:r w:rsidRPr="00A47D9E">
              <w:rPr>
                <w:sz w:val="20"/>
              </w:rPr>
              <w:t>0576XXXXXX</w:t>
            </w:r>
            <w:r w:rsidRPr="00A47D9E">
              <w:rPr>
                <w:sz w:val="20"/>
              </w:rPr>
              <w:br/>
              <w:t>0577XXXXXX</w:t>
            </w:r>
            <w:r w:rsidRPr="00A47D9E">
              <w:rPr>
                <w:sz w:val="20"/>
              </w:rPr>
              <w:br/>
              <w:t>0578XXXXXX</w:t>
            </w:r>
            <w:r w:rsidRPr="00A47D9E">
              <w:rPr>
                <w:sz w:val="20"/>
              </w:rPr>
              <w:br/>
              <w:t xml:space="preserve">Assigned to Etihad </w:t>
            </w:r>
            <w:proofErr w:type="spellStart"/>
            <w:r w:rsidRPr="00A47D9E">
              <w:rPr>
                <w:sz w:val="20"/>
              </w:rPr>
              <w:t>Jawraa</w:t>
            </w:r>
            <w:proofErr w:type="spellEnd"/>
            <w:r w:rsidRPr="00A47D9E">
              <w:rPr>
                <w:sz w:val="20"/>
              </w:rPr>
              <w:t xml:space="preserve"> (</w:t>
            </w:r>
            <w:proofErr w:type="spellStart"/>
            <w:r w:rsidRPr="00A47D9E">
              <w:rPr>
                <w:sz w:val="20"/>
              </w:rPr>
              <w:t>Lebara</w:t>
            </w:r>
            <w:proofErr w:type="spellEnd"/>
            <w:r w:rsidRPr="00A47D9E">
              <w:rPr>
                <w:sz w:val="20"/>
              </w:rPr>
              <w:t xml:space="preserve"> Mobile KSA)</w:t>
            </w:r>
          </w:p>
        </w:tc>
      </w:tr>
    </w:tbl>
    <w:p w14:paraId="769A5112" w14:textId="77777777" w:rsidR="00874EBF" w:rsidRPr="00A47D9E" w:rsidRDefault="00874EBF" w:rsidP="00874EBF">
      <w:pPr>
        <w:rPr>
          <w:sz w:val="20"/>
        </w:rPr>
      </w:pPr>
    </w:p>
    <w:p w14:paraId="19252750" w14:textId="77777777" w:rsidR="00874EBF" w:rsidRPr="00A47D9E" w:rsidRDefault="00874EBF" w:rsidP="00874EBF">
      <w:pPr>
        <w:tabs>
          <w:tab w:val="left" w:pos="426"/>
        </w:tabs>
        <w:rPr>
          <w:sz w:val="20"/>
        </w:rPr>
      </w:pPr>
      <w:r w:rsidRPr="00A47D9E">
        <w:rPr>
          <w:sz w:val="20"/>
        </w:rPr>
        <w:t>Contact:</w:t>
      </w:r>
    </w:p>
    <w:p w14:paraId="4161E0A2" w14:textId="77777777" w:rsidR="00874EBF" w:rsidRPr="00A47D9E" w:rsidRDefault="00874EBF" w:rsidP="00874EBF">
      <w:pPr>
        <w:tabs>
          <w:tab w:val="left" w:pos="1134"/>
          <w:tab w:val="left" w:pos="1814"/>
        </w:tabs>
        <w:ind w:left="720"/>
        <w:textAlignment w:val="auto"/>
        <w:rPr>
          <w:sz w:val="20"/>
        </w:rPr>
      </w:pPr>
      <w:r w:rsidRPr="00A47D9E">
        <w:rPr>
          <w:sz w:val="20"/>
        </w:rPr>
        <w:t>Communications and Information Technology Commission</w:t>
      </w:r>
      <w:r w:rsidRPr="00A47D9E">
        <w:rPr>
          <w:sz w:val="20"/>
        </w:rPr>
        <w:br/>
        <w:t>Technical Affairs</w:t>
      </w:r>
    </w:p>
    <w:p w14:paraId="62F38602" w14:textId="77777777" w:rsidR="00874EBF" w:rsidRPr="00A47D9E" w:rsidRDefault="00874EBF" w:rsidP="00874EBF">
      <w:pPr>
        <w:tabs>
          <w:tab w:val="left" w:pos="1414"/>
          <w:tab w:val="left" w:pos="1814"/>
        </w:tabs>
        <w:ind w:left="720"/>
        <w:textAlignment w:val="auto"/>
        <w:rPr>
          <w:sz w:val="20"/>
        </w:rPr>
      </w:pPr>
      <w:r w:rsidRPr="00A47D9E">
        <w:rPr>
          <w:sz w:val="20"/>
        </w:rPr>
        <w:t xml:space="preserve">National Numbering Plan Department </w:t>
      </w:r>
      <w:r w:rsidRPr="00A47D9E">
        <w:rPr>
          <w:sz w:val="20"/>
        </w:rPr>
        <w:br/>
        <w:t>P.O. Box 75606</w:t>
      </w:r>
      <w:r w:rsidRPr="00A47D9E">
        <w:rPr>
          <w:sz w:val="20"/>
        </w:rPr>
        <w:br/>
        <w:t>11588 RIYADH</w:t>
      </w:r>
      <w:r w:rsidRPr="00A47D9E">
        <w:rPr>
          <w:sz w:val="20"/>
        </w:rPr>
        <w:br/>
        <w:t>Saudi Arabia</w:t>
      </w:r>
      <w:r w:rsidRPr="00A47D9E">
        <w:rPr>
          <w:sz w:val="20"/>
        </w:rPr>
        <w:br/>
        <w:t xml:space="preserve">Tel: </w:t>
      </w:r>
      <w:r w:rsidRPr="00A47D9E">
        <w:rPr>
          <w:sz w:val="20"/>
        </w:rPr>
        <w:tab/>
        <w:t>+966 11 461 8050</w:t>
      </w:r>
      <w:r w:rsidRPr="00A47D9E">
        <w:rPr>
          <w:sz w:val="20"/>
        </w:rPr>
        <w:br/>
        <w:t>Fax:</w:t>
      </w:r>
      <w:r w:rsidRPr="00A47D9E">
        <w:rPr>
          <w:sz w:val="20"/>
        </w:rPr>
        <w:tab/>
        <w:t>+966 11 461 8150</w:t>
      </w:r>
      <w:r w:rsidRPr="00A47D9E">
        <w:rPr>
          <w:sz w:val="20"/>
        </w:rPr>
        <w:br/>
        <w:t xml:space="preserve">E-mail: </w:t>
      </w:r>
      <w:r w:rsidRPr="00A47D9E">
        <w:rPr>
          <w:sz w:val="20"/>
        </w:rPr>
        <w:tab/>
      </w:r>
      <w:hyperlink r:id="rId7" w:history="1">
        <w:r w:rsidRPr="00A47D9E">
          <w:rPr>
            <w:sz w:val="20"/>
          </w:rPr>
          <w:t>numbering@citc.gov.sa</w:t>
        </w:r>
      </w:hyperlink>
    </w:p>
    <w:p w14:paraId="3368EECB" w14:textId="77777777" w:rsidR="00791433" w:rsidRDefault="00791433" w:rsidP="00392E5D">
      <w:pPr>
        <w:rPr>
          <w:rFonts w:cs="Arial"/>
          <w:b/>
        </w:rPr>
      </w:pPr>
    </w:p>
    <w:p w14:paraId="5B9DA315" w14:textId="77777777" w:rsidR="00F2207A" w:rsidRDefault="00F2207A" w:rsidP="00F2207A">
      <w:pPr>
        <w:pStyle w:val="Heading4"/>
        <w:spacing w:before="0"/>
        <w:rPr>
          <w:rFonts w:ascii="Arial" w:hAnsi="Arial" w:cs="Arial"/>
          <w:b w:val="0"/>
          <w:lang w:val="en-US"/>
        </w:rPr>
      </w:pPr>
      <w:r w:rsidRPr="008225B5">
        <w:rPr>
          <w:rFonts w:ascii="Arial" w:hAnsi="Arial" w:cs="Arial"/>
          <w:b w:val="0"/>
          <w:lang w:val="en-US"/>
        </w:rPr>
        <w:t xml:space="preserve">Communication of </w:t>
      </w:r>
      <w:r>
        <w:rPr>
          <w:rFonts w:ascii="Arial" w:hAnsi="Arial" w:cs="Arial"/>
          <w:b w:val="0"/>
          <w:lang w:val="en-US"/>
        </w:rPr>
        <w:t>9</w:t>
      </w:r>
      <w:r w:rsidRPr="008225B5">
        <w:rPr>
          <w:rFonts w:ascii="Arial" w:hAnsi="Arial" w:cs="Arial"/>
          <w:b w:val="0"/>
          <w:lang w:val="en-US"/>
        </w:rPr>
        <w:t>.IV.2013:</w:t>
      </w:r>
    </w:p>
    <w:p w14:paraId="49864574" w14:textId="77777777" w:rsidR="00F2207A" w:rsidRPr="00196034" w:rsidRDefault="00F2207A" w:rsidP="00E24E9F">
      <w:pPr>
        <w:spacing w:before="120"/>
        <w:jc w:val="both"/>
        <w:rPr>
          <w:rFonts w:cs="Arial"/>
          <w:iCs/>
          <w:sz w:val="20"/>
        </w:rPr>
      </w:pPr>
      <w:r w:rsidRPr="00196034">
        <w:rPr>
          <w:rFonts w:cs="Arial"/>
          <w:sz w:val="20"/>
        </w:rPr>
        <w:t>The</w:t>
      </w:r>
      <w:r w:rsidRPr="00196034">
        <w:rPr>
          <w:rFonts w:cs="Arial"/>
          <w:b/>
          <w:bCs/>
          <w:sz w:val="20"/>
        </w:rPr>
        <w:t xml:space="preserve"> </w:t>
      </w:r>
      <w:r w:rsidRPr="00196034">
        <w:rPr>
          <w:rFonts w:cs="Arial"/>
          <w:i/>
          <w:sz w:val="20"/>
        </w:rPr>
        <w:t xml:space="preserve">Communication and Information Technology Commission (CITC), </w:t>
      </w:r>
      <w:r w:rsidRPr="00196034">
        <w:rPr>
          <w:rFonts w:cs="Arial"/>
          <w:sz w:val="20"/>
        </w:rPr>
        <w:t>Riyadh,</w:t>
      </w:r>
      <w:r w:rsidRPr="00196034">
        <w:rPr>
          <w:rFonts w:cs="Arial"/>
          <w:iCs/>
          <w:sz w:val="20"/>
        </w:rPr>
        <w:t xml:space="preserve"> announces a new National Numbering Plan (NNP) of Saudi Arabia. The new NNP requires a change in the Geographic Numbers by adding one digit ('1') before the NDCs of Geographic Numbers. The change will take place in two phases as described below.</w:t>
      </w:r>
    </w:p>
    <w:p w14:paraId="3F235167" w14:textId="77777777" w:rsidR="00F2207A" w:rsidRPr="00196034" w:rsidRDefault="00F2207A" w:rsidP="00791433">
      <w:pPr>
        <w:pStyle w:val="Heading1"/>
        <w:keepLines w:val="0"/>
        <w:spacing w:before="120" w:after="240" w:line="360" w:lineRule="exact"/>
        <w:ind w:left="360" w:hanging="360"/>
        <w:jc w:val="center"/>
        <w:rPr>
          <w:rFonts w:ascii="Arial" w:hAnsi="Arial" w:cs="Arial"/>
          <w:sz w:val="20"/>
          <w:szCs w:val="20"/>
        </w:rPr>
      </w:pPr>
      <w:r w:rsidRPr="00196034">
        <w:rPr>
          <w:rFonts w:ascii="Arial" w:hAnsi="Arial" w:cs="Arial"/>
          <w:sz w:val="20"/>
          <w:szCs w:val="20"/>
        </w:rPr>
        <w:t>Changes to an existing resource</w:t>
      </w:r>
    </w:p>
    <w:p w14:paraId="48F6A33A" w14:textId="77777777" w:rsidR="00F2207A" w:rsidRDefault="00F2207A" w:rsidP="00E24E9F">
      <w:pPr>
        <w:spacing w:after="120"/>
        <w:jc w:val="center"/>
        <w:rPr>
          <w:rFonts w:cs="Arial"/>
          <w:b/>
          <w:sz w:val="20"/>
        </w:rPr>
      </w:pPr>
      <w:r w:rsidRPr="00196034">
        <w:rPr>
          <w:rFonts w:cs="Arial"/>
          <w:b/>
          <w:sz w:val="20"/>
        </w:rPr>
        <w:t xml:space="preserve">Table 9.3/E.129 – Description of number change for national numbering plan for country code (966) </w:t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995"/>
        <w:gridCol w:w="995"/>
        <w:gridCol w:w="1573"/>
        <w:gridCol w:w="1295"/>
        <w:gridCol w:w="1281"/>
        <w:gridCol w:w="1138"/>
        <w:gridCol w:w="1230"/>
      </w:tblGrid>
      <w:tr w:rsidR="00F2207A" w:rsidRPr="00273CF0" w14:paraId="29C11349" w14:textId="77777777" w:rsidTr="00FE0E81">
        <w:trPr>
          <w:cantSplit/>
          <w:tblHeader/>
          <w:jc w:val="center"/>
        </w:trPr>
        <w:tc>
          <w:tcPr>
            <w:tcW w:w="829" w:type="pct"/>
            <w:vMerge w:val="restart"/>
            <w:vAlign w:val="center"/>
          </w:tcPr>
          <w:p w14:paraId="38E0B47F" w14:textId="77777777" w:rsidR="00F2207A" w:rsidRPr="00273CF0" w:rsidRDefault="00F2207A" w:rsidP="00250BFC">
            <w:pPr>
              <w:keepNext/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Communicated time and date of change</w:t>
            </w:r>
          </w:p>
        </w:tc>
        <w:tc>
          <w:tcPr>
            <w:tcW w:w="976" w:type="pct"/>
            <w:gridSpan w:val="2"/>
            <w:vAlign w:val="center"/>
          </w:tcPr>
          <w:p w14:paraId="1F795078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N(S)N</w:t>
            </w:r>
          </w:p>
        </w:tc>
        <w:tc>
          <w:tcPr>
            <w:tcW w:w="771" w:type="pct"/>
            <w:vMerge w:val="restart"/>
            <w:vAlign w:val="center"/>
          </w:tcPr>
          <w:p w14:paraId="0C10C764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Usage of ITU</w:t>
            </w: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noBreakHyphen/>
              <w:t>T E.164 number</w:t>
            </w:r>
          </w:p>
        </w:tc>
        <w:tc>
          <w:tcPr>
            <w:tcW w:w="1263" w:type="pct"/>
            <w:gridSpan w:val="2"/>
            <w:vAlign w:val="center"/>
          </w:tcPr>
          <w:p w14:paraId="7ABDF8DA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Parallel running</w:t>
            </w:r>
          </w:p>
          <w:p w14:paraId="6500C5DE" w14:textId="77777777" w:rsidR="00F2207A" w:rsidRPr="00273CF0" w:rsidRDefault="00F2207A" w:rsidP="00250B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</w:p>
        </w:tc>
        <w:tc>
          <w:tcPr>
            <w:tcW w:w="558" w:type="pct"/>
            <w:vMerge w:val="restart"/>
            <w:vAlign w:val="center"/>
          </w:tcPr>
          <w:p w14:paraId="69B3CD75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Operator</w:t>
            </w:r>
          </w:p>
        </w:tc>
        <w:tc>
          <w:tcPr>
            <w:tcW w:w="603" w:type="pct"/>
            <w:vMerge w:val="restart"/>
            <w:vAlign w:val="center"/>
          </w:tcPr>
          <w:p w14:paraId="31DDEC5A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Proposed wording of announcement</w:t>
            </w:r>
          </w:p>
        </w:tc>
      </w:tr>
      <w:tr w:rsidR="00F2207A" w:rsidRPr="00273CF0" w14:paraId="00602348" w14:textId="77777777" w:rsidTr="00FE0E81">
        <w:trPr>
          <w:tblHeader/>
          <w:jc w:val="center"/>
        </w:trPr>
        <w:tc>
          <w:tcPr>
            <w:tcW w:w="829" w:type="pct"/>
            <w:vMerge/>
            <w:vAlign w:val="center"/>
          </w:tcPr>
          <w:p w14:paraId="6F0DA225" w14:textId="77777777" w:rsidR="00F2207A" w:rsidRPr="00273CF0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</w:p>
        </w:tc>
        <w:tc>
          <w:tcPr>
            <w:tcW w:w="488" w:type="pct"/>
            <w:vAlign w:val="center"/>
          </w:tcPr>
          <w:p w14:paraId="79126258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Old</w:t>
            </w: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br/>
              <w:t>number</w:t>
            </w:r>
          </w:p>
        </w:tc>
        <w:tc>
          <w:tcPr>
            <w:tcW w:w="488" w:type="pct"/>
            <w:vAlign w:val="center"/>
          </w:tcPr>
          <w:p w14:paraId="5153C261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New</w:t>
            </w: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br/>
              <w:t>number</w:t>
            </w:r>
          </w:p>
        </w:tc>
        <w:tc>
          <w:tcPr>
            <w:tcW w:w="771" w:type="pct"/>
            <w:vMerge/>
            <w:vAlign w:val="center"/>
          </w:tcPr>
          <w:p w14:paraId="1554D92F" w14:textId="77777777" w:rsidR="00F2207A" w:rsidRPr="00273CF0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</w:p>
        </w:tc>
        <w:tc>
          <w:tcPr>
            <w:tcW w:w="635" w:type="pct"/>
            <w:vAlign w:val="center"/>
          </w:tcPr>
          <w:p w14:paraId="731CA0A9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Begins</w:t>
            </w:r>
          </w:p>
        </w:tc>
        <w:tc>
          <w:tcPr>
            <w:tcW w:w="628" w:type="pct"/>
            <w:vAlign w:val="center"/>
          </w:tcPr>
          <w:p w14:paraId="2C4C6344" w14:textId="77777777" w:rsidR="00F2207A" w:rsidRPr="00273CF0" w:rsidRDefault="00F2207A" w:rsidP="00250BFC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Ends</w:t>
            </w:r>
          </w:p>
        </w:tc>
        <w:tc>
          <w:tcPr>
            <w:tcW w:w="558" w:type="pct"/>
            <w:vMerge/>
            <w:vAlign w:val="center"/>
          </w:tcPr>
          <w:p w14:paraId="0988E287" w14:textId="77777777" w:rsidR="00F2207A" w:rsidRPr="00273CF0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</w:p>
        </w:tc>
        <w:tc>
          <w:tcPr>
            <w:tcW w:w="603" w:type="pct"/>
            <w:vMerge/>
            <w:vAlign w:val="center"/>
          </w:tcPr>
          <w:p w14:paraId="6366F8B5" w14:textId="77777777" w:rsidR="00F2207A" w:rsidRPr="00273CF0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</w:p>
        </w:tc>
      </w:tr>
      <w:tr w:rsidR="00F2207A" w:rsidRPr="00196034" w14:paraId="23BF8896" w14:textId="77777777" w:rsidTr="00FE0E81">
        <w:trPr>
          <w:jc w:val="center"/>
        </w:trPr>
        <w:tc>
          <w:tcPr>
            <w:tcW w:w="829" w:type="pct"/>
            <w:vAlign w:val="center"/>
          </w:tcPr>
          <w:p w14:paraId="0336276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2013-05-13</w:t>
            </w:r>
          </w:p>
          <w:p w14:paraId="4F91336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01:00 </w:t>
            </w:r>
          </w:p>
        </w:tc>
        <w:tc>
          <w:tcPr>
            <w:tcW w:w="488" w:type="pct"/>
            <w:vAlign w:val="center"/>
          </w:tcPr>
          <w:p w14:paraId="106E51C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 ABC XXXX</w:t>
            </w:r>
          </w:p>
        </w:tc>
        <w:tc>
          <w:tcPr>
            <w:tcW w:w="488" w:type="pct"/>
            <w:vAlign w:val="center"/>
          </w:tcPr>
          <w:p w14:paraId="7344D307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11 ABC XXXX</w:t>
            </w:r>
          </w:p>
        </w:tc>
        <w:tc>
          <w:tcPr>
            <w:tcW w:w="771" w:type="pct"/>
            <w:vAlign w:val="center"/>
          </w:tcPr>
          <w:p w14:paraId="32609E2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</w:t>
            </w:r>
            <w:r w:rsidRPr="00196034">
              <w:rPr>
                <w:rFonts w:cs="Arial"/>
                <w:sz w:val="20"/>
                <w:lang w:val="en-GB"/>
              </w:rPr>
              <w:br/>
              <w:t>number</w:t>
            </w:r>
          </w:p>
          <w:p w14:paraId="3FA09D61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Zone Code (1)</w:t>
            </w:r>
          </w:p>
        </w:tc>
        <w:tc>
          <w:tcPr>
            <w:tcW w:w="635" w:type="pct"/>
            <w:vAlign w:val="center"/>
          </w:tcPr>
          <w:p w14:paraId="0FC2703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2013-05-13</w:t>
            </w:r>
          </w:p>
          <w:p w14:paraId="315725D3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01:00 </w:t>
            </w:r>
          </w:p>
        </w:tc>
        <w:tc>
          <w:tcPr>
            <w:tcW w:w="628" w:type="pct"/>
            <w:vAlign w:val="center"/>
          </w:tcPr>
          <w:p w14:paraId="7752EC8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2013-07-13</w:t>
            </w:r>
          </w:p>
          <w:p w14:paraId="434A332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01:00</w:t>
            </w:r>
          </w:p>
        </w:tc>
        <w:tc>
          <w:tcPr>
            <w:tcW w:w="558" w:type="pct"/>
            <w:vAlign w:val="center"/>
          </w:tcPr>
          <w:p w14:paraId="1098DC6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STC, </w:t>
            </w:r>
            <w:proofErr w:type="spellStart"/>
            <w:r w:rsidRPr="00196034">
              <w:rPr>
                <w:rFonts w:cs="Arial"/>
                <w:sz w:val="20"/>
                <w:lang w:val="en-GB"/>
              </w:rPr>
              <w:t>Atheb</w:t>
            </w:r>
            <w:proofErr w:type="spellEnd"/>
          </w:p>
        </w:tc>
        <w:tc>
          <w:tcPr>
            <w:tcW w:w="603" w:type="pct"/>
            <w:vAlign w:val="center"/>
          </w:tcPr>
          <w:p w14:paraId="534BF33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Please dial 96611 in place of 9661. Please hold and we will connect your call now.</w:t>
            </w:r>
          </w:p>
        </w:tc>
      </w:tr>
      <w:tr w:rsidR="00F2207A" w:rsidRPr="00196034" w14:paraId="2D59D388" w14:textId="77777777" w:rsidTr="00FE0E81">
        <w:trPr>
          <w:jc w:val="center"/>
        </w:trPr>
        <w:tc>
          <w:tcPr>
            <w:tcW w:w="829" w:type="pct"/>
            <w:vMerge w:val="restart"/>
            <w:vAlign w:val="center"/>
          </w:tcPr>
          <w:p w14:paraId="05E7AE0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lastRenderedPageBreak/>
              <w:t>2013-08-18</w:t>
            </w:r>
          </w:p>
          <w:p w14:paraId="240BD341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01:00</w:t>
            </w:r>
          </w:p>
        </w:tc>
        <w:tc>
          <w:tcPr>
            <w:tcW w:w="488" w:type="pct"/>
            <w:vAlign w:val="center"/>
          </w:tcPr>
          <w:p w14:paraId="74B42B7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2 ABC XXXX</w:t>
            </w:r>
          </w:p>
        </w:tc>
        <w:tc>
          <w:tcPr>
            <w:tcW w:w="488" w:type="pct"/>
            <w:vAlign w:val="center"/>
          </w:tcPr>
          <w:p w14:paraId="3EF57A8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12 ABC XXXX</w:t>
            </w:r>
          </w:p>
        </w:tc>
        <w:tc>
          <w:tcPr>
            <w:tcW w:w="771" w:type="pct"/>
            <w:vAlign w:val="center"/>
          </w:tcPr>
          <w:p w14:paraId="6A6A93B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</w:t>
            </w:r>
            <w:r w:rsidRPr="00196034">
              <w:rPr>
                <w:rFonts w:cs="Arial"/>
                <w:sz w:val="20"/>
                <w:lang w:val="en-GB"/>
              </w:rPr>
              <w:br/>
              <w:t>number</w:t>
            </w:r>
          </w:p>
          <w:p w14:paraId="15B0B07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Zone Code (2)</w:t>
            </w:r>
          </w:p>
        </w:tc>
        <w:tc>
          <w:tcPr>
            <w:tcW w:w="635" w:type="pct"/>
            <w:vMerge w:val="restart"/>
            <w:vAlign w:val="center"/>
          </w:tcPr>
          <w:p w14:paraId="366D88F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2013-08-18</w:t>
            </w:r>
          </w:p>
          <w:p w14:paraId="232B274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01:00</w:t>
            </w:r>
          </w:p>
        </w:tc>
        <w:tc>
          <w:tcPr>
            <w:tcW w:w="628" w:type="pct"/>
            <w:vMerge w:val="restart"/>
            <w:vAlign w:val="center"/>
          </w:tcPr>
          <w:p w14:paraId="498E51D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2013-10-18</w:t>
            </w:r>
          </w:p>
          <w:p w14:paraId="73E7764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01:00</w:t>
            </w:r>
          </w:p>
        </w:tc>
        <w:tc>
          <w:tcPr>
            <w:tcW w:w="558" w:type="pct"/>
            <w:vMerge w:val="restart"/>
            <w:vAlign w:val="center"/>
          </w:tcPr>
          <w:p w14:paraId="11B190A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STC, </w:t>
            </w:r>
            <w:proofErr w:type="spellStart"/>
            <w:r w:rsidRPr="00196034">
              <w:rPr>
                <w:rFonts w:cs="Arial"/>
                <w:sz w:val="20"/>
                <w:lang w:val="en-GB"/>
              </w:rPr>
              <w:t>Atheb</w:t>
            </w:r>
            <w:proofErr w:type="spellEnd"/>
          </w:p>
        </w:tc>
        <w:tc>
          <w:tcPr>
            <w:tcW w:w="603" w:type="pct"/>
            <w:vMerge w:val="restart"/>
            <w:vAlign w:val="center"/>
          </w:tcPr>
          <w:p w14:paraId="64084C0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All Saudi area codes have been changed; dial 1 after the country code. Please hold and we will connect your call now.</w:t>
            </w:r>
          </w:p>
        </w:tc>
      </w:tr>
      <w:tr w:rsidR="00F2207A" w:rsidRPr="00196034" w14:paraId="3B8654AF" w14:textId="77777777" w:rsidTr="00FE0E81">
        <w:trPr>
          <w:trHeight w:val="70"/>
          <w:jc w:val="center"/>
        </w:trPr>
        <w:tc>
          <w:tcPr>
            <w:tcW w:w="829" w:type="pct"/>
            <w:vMerge/>
            <w:vAlign w:val="center"/>
          </w:tcPr>
          <w:p w14:paraId="6A14CF3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488" w:type="pct"/>
            <w:vAlign w:val="center"/>
          </w:tcPr>
          <w:p w14:paraId="3B5E3D6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3 ABC XXXX</w:t>
            </w:r>
          </w:p>
        </w:tc>
        <w:tc>
          <w:tcPr>
            <w:tcW w:w="488" w:type="pct"/>
            <w:vAlign w:val="center"/>
          </w:tcPr>
          <w:p w14:paraId="2966A31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13 ABC XXXX</w:t>
            </w:r>
          </w:p>
        </w:tc>
        <w:tc>
          <w:tcPr>
            <w:tcW w:w="771" w:type="pct"/>
            <w:vAlign w:val="center"/>
          </w:tcPr>
          <w:p w14:paraId="618C4B5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</w:t>
            </w:r>
            <w:r w:rsidRPr="00196034">
              <w:rPr>
                <w:rFonts w:cs="Arial"/>
                <w:sz w:val="20"/>
                <w:lang w:val="en-GB"/>
              </w:rPr>
              <w:br/>
              <w:t>number</w:t>
            </w:r>
          </w:p>
          <w:p w14:paraId="5E32AD6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Zone Code (3)</w:t>
            </w:r>
          </w:p>
        </w:tc>
        <w:tc>
          <w:tcPr>
            <w:tcW w:w="635" w:type="pct"/>
            <w:vMerge/>
            <w:vAlign w:val="center"/>
          </w:tcPr>
          <w:p w14:paraId="59334B17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628" w:type="pct"/>
            <w:vMerge/>
            <w:vAlign w:val="center"/>
          </w:tcPr>
          <w:p w14:paraId="1FD4A92B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558" w:type="pct"/>
            <w:vMerge/>
            <w:vAlign w:val="center"/>
          </w:tcPr>
          <w:p w14:paraId="3C6A9B1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603" w:type="pct"/>
            <w:vMerge/>
            <w:vAlign w:val="center"/>
          </w:tcPr>
          <w:p w14:paraId="60CD356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2802B9AB" w14:textId="77777777" w:rsidTr="00FE0E81">
        <w:trPr>
          <w:jc w:val="center"/>
        </w:trPr>
        <w:tc>
          <w:tcPr>
            <w:tcW w:w="829" w:type="pct"/>
            <w:vMerge/>
            <w:vAlign w:val="center"/>
          </w:tcPr>
          <w:p w14:paraId="2B6B941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488" w:type="pct"/>
            <w:vAlign w:val="center"/>
          </w:tcPr>
          <w:p w14:paraId="591E14D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4 ABC XXXX</w:t>
            </w:r>
          </w:p>
        </w:tc>
        <w:tc>
          <w:tcPr>
            <w:tcW w:w="488" w:type="pct"/>
            <w:vAlign w:val="center"/>
          </w:tcPr>
          <w:p w14:paraId="72137DE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14 ABC XXXX</w:t>
            </w:r>
          </w:p>
        </w:tc>
        <w:tc>
          <w:tcPr>
            <w:tcW w:w="771" w:type="pct"/>
            <w:vAlign w:val="center"/>
          </w:tcPr>
          <w:p w14:paraId="70D237B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</w:t>
            </w:r>
            <w:r w:rsidRPr="00196034">
              <w:rPr>
                <w:rFonts w:cs="Arial"/>
                <w:sz w:val="20"/>
                <w:lang w:val="en-GB"/>
              </w:rPr>
              <w:br/>
              <w:t>number</w:t>
            </w:r>
          </w:p>
          <w:p w14:paraId="4BB18E0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Zone Code (4)</w:t>
            </w:r>
          </w:p>
        </w:tc>
        <w:tc>
          <w:tcPr>
            <w:tcW w:w="635" w:type="pct"/>
            <w:vMerge/>
            <w:vAlign w:val="center"/>
          </w:tcPr>
          <w:p w14:paraId="75A17A53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628" w:type="pct"/>
            <w:vMerge/>
            <w:vAlign w:val="center"/>
          </w:tcPr>
          <w:p w14:paraId="4EDECAAC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558" w:type="pct"/>
            <w:vMerge/>
            <w:vAlign w:val="center"/>
          </w:tcPr>
          <w:p w14:paraId="5412008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603" w:type="pct"/>
            <w:vMerge/>
            <w:vAlign w:val="center"/>
          </w:tcPr>
          <w:p w14:paraId="51AAFEE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16002C0F" w14:textId="77777777" w:rsidTr="00FE0E81">
        <w:trPr>
          <w:jc w:val="center"/>
        </w:trPr>
        <w:tc>
          <w:tcPr>
            <w:tcW w:w="829" w:type="pct"/>
            <w:vMerge/>
            <w:vAlign w:val="center"/>
          </w:tcPr>
          <w:p w14:paraId="0B999A5C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488" w:type="pct"/>
            <w:vAlign w:val="center"/>
          </w:tcPr>
          <w:p w14:paraId="1EC3689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6 ABC XXXX</w:t>
            </w:r>
          </w:p>
        </w:tc>
        <w:tc>
          <w:tcPr>
            <w:tcW w:w="488" w:type="pct"/>
            <w:vAlign w:val="center"/>
          </w:tcPr>
          <w:p w14:paraId="4990CA17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16 ABC XXXX</w:t>
            </w:r>
          </w:p>
        </w:tc>
        <w:tc>
          <w:tcPr>
            <w:tcW w:w="771" w:type="pct"/>
            <w:vAlign w:val="center"/>
          </w:tcPr>
          <w:p w14:paraId="52A5AEA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</w:t>
            </w:r>
            <w:r w:rsidRPr="00196034">
              <w:rPr>
                <w:rFonts w:cs="Arial"/>
                <w:sz w:val="20"/>
                <w:lang w:val="en-GB"/>
              </w:rPr>
              <w:br/>
              <w:t>number</w:t>
            </w:r>
          </w:p>
          <w:p w14:paraId="3929C51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Zone Code (6)</w:t>
            </w:r>
          </w:p>
        </w:tc>
        <w:tc>
          <w:tcPr>
            <w:tcW w:w="635" w:type="pct"/>
            <w:vMerge/>
            <w:vAlign w:val="center"/>
          </w:tcPr>
          <w:p w14:paraId="1279B77B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628" w:type="pct"/>
            <w:vMerge/>
            <w:vAlign w:val="center"/>
          </w:tcPr>
          <w:p w14:paraId="628093CB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558" w:type="pct"/>
            <w:vMerge/>
            <w:vAlign w:val="center"/>
          </w:tcPr>
          <w:p w14:paraId="79B2AFB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603" w:type="pct"/>
            <w:vMerge/>
            <w:vAlign w:val="center"/>
          </w:tcPr>
          <w:p w14:paraId="570C82B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2287EAD4" w14:textId="77777777" w:rsidTr="00FE0E81">
        <w:trPr>
          <w:jc w:val="center"/>
        </w:trPr>
        <w:tc>
          <w:tcPr>
            <w:tcW w:w="829" w:type="pct"/>
            <w:vMerge/>
            <w:vAlign w:val="center"/>
          </w:tcPr>
          <w:p w14:paraId="1FA6F30C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488" w:type="pct"/>
            <w:vAlign w:val="center"/>
          </w:tcPr>
          <w:p w14:paraId="62C6E4A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7 ABC XXXX</w:t>
            </w:r>
          </w:p>
        </w:tc>
        <w:tc>
          <w:tcPr>
            <w:tcW w:w="488" w:type="pct"/>
            <w:vAlign w:val="center"/>
          </w:tcPr>
          <w:p w14:paraId="033EDDF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17 ABC XXXX</w:t>
            </w:r>
          </w:p>
        </w:tc>
        <w:tc>
          <w:tcPr>
            <w:tcW w:w="771" w:type="pct"/>
            <w:vAlign w:val="center"/>
          </w:tcPr>
          <w:p w14:paraId="1DD5496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</w:t>
            </w:r>
            <w:r w:rsidRPr="00196034">
              <w:rPr>
                <w:rFonts w:cs="Arial"/>
                <w:sz w:val="20"/>
                <w:lang w:val="en-GB"/>
              </w:rPr>
              <w:br/>
              <w:t>number</w:t>
            </w:r>
          </w:p>
          <w:p w14:paraId="1A6CFE7C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Zone Code (7)</w:t>
            </w:r>
          </w:p>
        </w:tc>
        <w:tc>
          <w:tcPr>
            <w:tcW w:w="635" w:type="pct"/>
            <w:vMerge/>
            <w:vAlign w:val="center"/>
          </w:tcPr>
          <w:p w14:paraId="626BA945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628" w:type="pct"/>
            <w:vMerge/>
            <w:vAlign w:val="center"/>
          </w:tcPr>
          <w:p w14:paraId="5749AE2E" w14:textId="77777777" w:rsidR="00F2207A" w:rsidRPr="00196034" w:rsidRDefault="00F2207A" w:rsidP="00666AD5">
            <w:pPr>
              <w:spacing w:after="200" w:line="276" w:lineRule="auto"/>
              <w:jc w:val="center"/>
              <w:rPr>
                <w:rFonts w:eastAsia="SimSun" w:cs="Arial"/>
                <w:sz w:val="20"/>
                <w:lang w:eastAsia="zh-CN"/>
              </w:rPr>
            </w:pPr>
          </w:p>
        </w:tc>
        <w:tc>
          <w:tcPr>
            <w:tcW w:w="558" w:type="pct"/>
            <w:vMerge/>
            <w:vAlign w:val="center"/>
          </w:tcPr>
          <w:p w14:paraId="40AC0D0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  <w:tc>
          <w:tcPr>
            <w:tcW w:w="603" w:type="pct"/>
            <w:vMerge/>
            <w:vAlign w:val="center"/>
          </w:tcPr>
          <w:p w14:paraId="237D8C9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</w:tbl>
    <w:p w14:paraId="53489CA8" w14:textId="77777777" w:rsidR="00F2207A" w:rsidRPr="00196034" w:rsidRDefault="00F2207A" w:rsidP="00791433">
      <w:pPr>
        <w:pStyle w:val="Heading1"/>
        <w:keepLines w:val="0"/>
        <w:spacing w:before="240" w:after="120" w:line="360" w:lineRule="exact"/>
        <w:ind w:left="360" w:hanging="360"/>
        <w:jc w:val="center"/>
        <w:rPr>
          <w:rFonts w:ascii="Arial" w:hAnsi="Arial" w:cs="Arial"/>
          <w:sz w:val="20"/>
          <w:szCs w:val="20"/>
        </w:rPr>
      </w:pPr>
      <w:bookmarkStart w:id="0" w:name="_Toc20818554"/>
      <w:bookmarkStart w:id="1" w:name="_Toc20818844"/>
      <w:bookmarkStart w:id="2" w:name="_Toc27383796"/>
      <w:bookmarkStart w:id="3" w:name="_Toc27448307"/>
      <w:bookmarkStart w:id="4" w:name="_Toc28142873"/>
      <w:bookmarkStart w:id="5" w:name="_Toc28142926"/>
      <w:bookmarkStart w:id="6" w:name="_Toc248222698"/>
      <w:bookmarkStart w:id="7" w:name="_Toc248222763"/>
      <w:bookmarkStart w:id="8" w:name="_Toc248223136"/>
      <w:bookmarkStart w:id="9" w:name="_Toc252198646"/>
      <w:r w:rsidRPr="00196034">
        <w:rPr>
          <w:rFonts w:ascii="Arial" w:hAnsi="Arial" w:cs="Arial"/>
          <w:sz w:val="20"/>
          <w:szCs w:val="20"/>
        </w:rPr>
        <w:t xml:space="preserve">Presentation of ITU-T E.164 numbers in the </w:t>
      </w:r>
      <w:bookmarkEnd w:id="0"/>
      <w:bookmarkEnd w:id="1"/>
      <w:bookmarkEnd w:id="2"/>
      <w:bookmarkEnd w:id="3"/>
      <w:bookmarkEnd w:id="4"/>
      <w:bookmarkEnd w:id="5"/>
      <w:r w:rsidRPr="00196034">
        <w:rPr>
          <w:rFonts w:ascii="Arial" w:hAnsi="Arial" w:cs="Arial"/>
          <w:sz w:val="20"/>
          <w:szCs w:val="20"/>
        </w:rPr>
        <w:t>NNP</w:t>
      </w:r>
      <w:bookmarkEnd w:id="6"/>
      <w:bookmarkEnd w:id="7"/>
      <w:bookmarkEnd w:id="8"/>
      <w:bookmarkEnd w:id="9"/>
    </w:p>
    <w:p w14:paraId="23AECA7A" w14:textId="77777777" w:rsidR="00F2207A" w:rsidRPr="00196034" w:rsidRDefault="00F2207A" w:rsidP="00F25BC5">
      <w:pPr>
        <w:keepNext/>
        <w:keepLines/>
        <w:tabs>
          <w:tab w:val="left" w:pos="794"/>
          <w:tab w:val="left" w:pos="1191"/>
          <w:tab w:val="left" w:pos="1588"/>
          <w:tab w:val="left" w:pos="1985"/>
        </w:tabs>
        <w:spacing w:before="240" w:after="120"/>
        <w:ind w:left="357"/>
        <w:rPr>
          <w:rFonts w:cs="Arial"/>
          <w:b/>
          <w:sz w:val="20"/>
          <w:lang w:val="en-GB"/>
        </w:rPr>
      </w:pPr>
      <w:r w:rsidRPr="00196034">
        <w:rPr>
          <w:rFonts w:cs="Arial"/>
          <w:b/>
          <w:sz w:val="20"/>
          <w:lang w:val="en-GB"/>
        </w:rPr>
        <w:t>Detail of the numbering plan for country code 966</w:t>
      </w:r>
    </w:p>
    <w:p w14:paraId="039A5DF3" w14:textId="77777777" w:rsidR="00F2207A" w:rsidRPr="00196034" w:rsidRDefault="00F2207A" w:rsidP="00F2207A">
      <w:pPr>
        <w:numPr>
          <w:ilvl w:val="0"/>
          <w:numId w:val="1"/>
        </w:numPr>
        <w:tabs>
          <w:tab w:val="left" w:pos="794"/>
          <w:tab w:val="left" w:pos="1191"/>
          <w:tab w:val="left" w:pos="1588"/>
          <w:tab w:val="left" w:pos="1985"/>
        </w:tabs>
        <w:spacing w:before="80" w:after="200" w:line="276" w:lineRule="auto"/>
        <w:rPr>
          <w:rFonts w:cs="Arial"/>
          <w:sz w:val="20"/>
          <w:lang w:val="en-GB"/>
        </w:rPr>
      </w:pPr>
      <w:r w:rsidRPr="00196034">
        <w:rPr>
          <w:rFonts w:cs="Arial"/>
          <w:sz w:val="20"/>
          <w:lang w:val="en-GB"/>
        </w:rPr>
        <w:t>Overview:</w:t>
      </w:r>
    </w:p>
    <w:p w14:paraId="5412EC86" w14:textId="77777777" w:rsidR="00F2207A" w:rsidRPr="00196034" w:rsidRDefault="00F2207A" w:rsidP="00F2207A">
      <w:pPr>
        <w:tabs>
          <w:tab w:val="left" w:pos="794"/>
          <w:tab w:val="left" w:pos="1191"/>
          <w:tab w:val="left" w:pos="1588"/>
          <w:tab w:val="left" w:pos="1985"/>
        </w:tabs>
        <w:spacing w:before="80"/>
        <w:ind w:left="720"/>
        <w:rPr>
          <w:rFonts w:cs="Arial"/>
          <w:sz w:val="20"/>
          <w:lang w:val="en-GB"/>
        </w:rPr>
      </w:pPr>
      <w:r w:rsidRPr="00196034">
        <w:rPr>
          <w:rFonts w:cs="Arial"/>
          <w:sz w:val="20"/>
          <w:lang w:val="en-GB"/>
        </w:rPr>
        <w:t xml:space="preserve">The minimum number length (excluding the country code) is </w:t>
      </w:r>
      <w:r w:rsidRPr="00196034">
        <w:rPr>
          <w:rFonts w:cs="Arial"/>
          <w:sz w:val="20"/>
          <w:u w:val="single"/>
          <w:lang w:val="en-GB"/>
        </w:rPr>
        <w:tab/>
      </w:r>
      <w:r w:rsidRPr="00196034">
        <w:rPr>
          <w:rFonts w:cs="Arial"/>
          <w:b/>
          <w:bCs/>
          <w:sz w:val="20"/>
          <w:u w:val="single"/>
          <w:lang w:val="en-GB"/>
        </w:rPr>
        <w:t>9</w:t>
      </w:r>
      <w:r w:rsidRPr="00196034">
        <w:rPr>
          <w:rFonts w:cs="Arial"/>
          <w:sz w:val="20"/>
          <w:u w:val="single"/>
          <w:lang w:val="en-GB"/>
        </w:rPr>
        <w:tab/>
      </w:r>
      <w:r w:rsidRPr="00196034">
        <w:rPr>
          <w:rFonts w:cs="Arial"/>
          <w:sz w:val="20"/>
          <w:lang w:val="en-GB"/>
        </w:rPr>
        <w:t xml:space="preserve"> digits.</w:t>
      </w:r>
    </w:p>
    <w:p w14:paraId="7508A1D3" w14:textId="77777777" w:rsidR="00F2207A" w:rsidRPr="00196034" w:rsidRDefault="00F2207A" w:rsidP="00F2207A">
      <w:pPr>
        <w:tabs>
          <w:tab w:val="left" w:pos="794"/>
          <w:tab w:val="left" w:pos="1191"/>
          <w:tab w:val="left" w:pos="1588"/>
          <w:tab w:val="left" w:pos="1985"/>
        </w:tabs>
        <w:spacing w:before="80"/>
        <w:ind w:left="720"/>
        <w:rPr>
          <w:rFonts w:cs="Arial"/>
          <w:sz w:val="20"/>
          <w:lang w:val="en-GB"/>
        </w:rPr>
      </w:pPr>
      <w:r w:rsidRPr="00196034">
        <w:rPr>
          <w:rFonts w:cs="Arial"/>
          <w:sz w:val="20"/>
          <w:lang w:val="en-GB"/>
        </w:rPr>
        <w:t xml:space="preserve">The maximum number length (excluding the country code) is </w:t>
      </w:r>
      <w:r w:rsidRPr="00196034">
        <w:rPr>
          <w:rFonts w:cs="Arial"/>
          <w:sz w:val="20"/>
          <w:u w:val="single"/>
          <w:lang w:val="en-GB"/>
        </w:rPr>
        <w:tab/>
      </w:r>
      <w:r w:rsidRPr="00196034">
        <w:rPr>
          <w:rFonts w:cs="Arial"/>
          <w:b/>
          <w:bCs/>
          <w:sz w:val="20"/>
          <w:u w:val="single"/>
          <w:lang w:val="en-GB"/>
        </w:rPr>
        <w:t>12</w:t>
      </w:r>
      <w:r w:rsidRPr="00196034">
        <w:rPr>
          <w:rFonts w:cs="Arial"/>
          <w:sz w:val="20"/>
          <w:u w:val="single"/>
          <w:lang w:val="en-GB"/>
        </w:rPr>
        <w:tab/>
      </w:r>
      <w:r w:rsidRPr="00196034">
        <w:rPr>
          <w:rFonts w:cs="Arial"/>
          <w:sz w:val="20"/>
          <w:lang w:val="en-GB"/>
        </w:rPr>
        <w:t xml:space="preserve"> digits.</w:t>
      </w:r>
    </w:p>
    <w:p w14:paraId="673510FD" w14:textId="77777777" w:rsidR="00F2207A" w:rsidRPr="00196034" w:rsidRDefault="00F2207A" w:rsidP="00F2207A">
      <w:pPr>
        <w:numPr>
          <w:ilvl w:val="0"/>
          <w:numId w:val="1"/>
        </w:numPr>
        <w:tabs>
          <w:tab w:val="left" w:pos="794"/>
          <w:tab w:val="left" w:pos="1191"/>
          <w:tab w:val="left" w:pos="1588"/>
          <w:tab w:val="left" w:pos="1985"/>
        </w:tabs>
        <w:spacing w:before="80" w:after="200" w:line="276" w:lineRule="auto"/>
        <w:rPr>
          <w:rFonts w:cs="Arial"/>
          <w:sz w:val="20"/>
          <w:lang w:val="en-GB"/>
        </w:rPr>
      </w:pPr>
      <w:r w:rsidRPr="00196034">
        <w:rPr>
          <w:rFonts w:cs="Arial"/>
          <w:sz w:val="20"/>
          <w:lang w:val="en-GB"/>
        </w:rPr>
        <w:t xml:space="preserve">Link to the national database: </w:t>
      </w:r>
      <w:hyperlink r:id="rId8" w:history="1">
        <w:r w:rsidRPr="00196034">
          <w:rPr>
            <w:rFonts w:cs="Arial"/>
            <w:color w:val="0000FF"/>
            <w:sz w:val="20"/>
            <w:u w:val="single"/>
            <w:lang w:val="en-GB"/>
          </w:rPr>
          <w:t>http://www.citc.gov.sa/English/RulesandSystems/RegulatoryDocuments/Numbering/Pages/default.aspx</w:t>
        </w:r>
      </w:hyperlink>
      <w:r w:rsidRPr="00196034">
        <w:rPr>
          <w:rFonts w:cs="Arial"/>
          <w:sz w:val="20"/>
          <w:lang w:val="en-GB"/>
        </w:rPr>
        <w:t xml:space="preserve"> </w:t>
      </w:r>
    </w:p>
    <w:p w14:paraId="79D9A521" w14:textId="77777777" w:rsidR="00F2207A" w:rsidRPr="00196034" w:rsidRDefault="00F2207A" w:rsidP="00F2207A">
      <w:pPr>
        <w:numPr>
          <w:ilvl w:val="0"/>
          <w:numId w:val="1"/>
        </w:numPr>
        <w:tabs>
          <w:tab w:val="left" w:pos="794"/>
          <w:tab w:val="left" w:pos="1191"/>
          <w:tab w:val="left" w:pos="1588"/>
          <w:tab w:val="left" w:pos="1985"/>
        </w:tabs>
        <w:spacing w:before="80" w:after="200" w:line="276" w:lineRule="auto"/>
        <w:rPr>
          <w:rFonts w:cs="Arial"/>
          <w:sz w:val="20"/>
          <w:lang w:val="en-GB"/>
        </w:rPr>
      </w:pPr>
      <w:r w:rsidRPr="00196034">
        <w:rPr>
          <w:rFonts w:cs="Arial"/>
          <w:sz w:val="20"/>
          <w:lang w:val="en-GB"/>
        </w:rPr>
        <w:t>Detail of numbering plan:</w:t>
      </w:r>
    </w:p>
    <w:tbl>
      <w:tblPr>
        <w:tblW w:w="50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7"/>
        <w:gridCol w:w="1311"/>
        <w:gridCol w:w="1311"/>
        <w:gridCol w:w="2476"/>
        <w:gridCol w:w="2208"/>
      </w:tblGrid>
      <w:tr w:rsidR="00F2207A" w:rsidRPr="00273CF0" w14:paraId="44100088" w14:textId="77777777" w:rsidTr="00FE0E81">
        <w:trPr>
          <w:cantSplit/>
          <w:tblHeader/>
          <w:jc w:val="center"/>
        </w:trPr>
        <w:tc>
          <w:tcPr>
            <w:tcW w:w="1311" w:type="pct"/>
            <w:vMerge w:val="restart"/>
            <w:vAlign w:val="center"/>
          </w:tcPr>
          <w:p w14:paraId="2DA0E06B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 xml:space="preserve">NDC (national destination code) </w:t>
            </w:r>
            <w:r w:rsidRPr="00273CF0"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  <w:t>or leading digits of N(S)N (national (significant) number)</w:t>
            </w:r>
          </w:p>
        </w:tc>
        <w:tc>
          <w:tcPr>
            <w:tcW w:w="1324" w:type="pct"/>
            <w:gridSpan w:val="2"/>
            <w:vAlign w:val="center"/>
          </w:tcPr>
          <w:p w14:paraId="0FCE4569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 xml:space="preserve">N(S)N </w:t>
            </w:r>
            <w:r w:rsidRPr="00273CF0"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  <w:t>number length</w:t>
            </w:r>
          </w:p>
        </w:tc>
        <w:tc>
          <w:tcPr>
            <w:tcW w:w="1250" w:type="pct"/>
            <w:vMerge w:val="restart"/>
            <w:vAlign w:val="center"/>
          </w:tcPr>
          <w:p w14:paraId="77498D21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  <w:t>Usage of E.164 number</w:t>
            </w:r>
          </w:p>
        </w:tc>
        <w:tc>
          <w:tcPr>
            <w:tcW w:w="1115" w:type="pct"/>
            <w:vMerge w:val="restart"/>
            <w:tcMar>
              <w:left w:w="85" w:type="dxa"/>
              <w:right w:w="85" w:type="dxa"/>
            </w:tcMar>
            <w:vAlign w:val="center"/>
          </w:tcPr>
          <w:p w14:paraId="5BB82FD6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  <w:t>additional information</w:t>
            </w:r>
          </w:p>
        </w:tc>
      </w:tr>
      <w:tr w:rsidR="00F2207A" w:rsidRPr="00273CF0" w14:paraId="4FC078D0" w14:textId="77777777" w:rsidTr="00FE0E81">
        <w:trPr>
          <w:cantSplit/>
          <w:tblHeader/>
          <w:jc w:val="center"/>
        </w:trPr>
        <w:tc>
          <w:tcPr>
            <w:tcW w:w="1311" w:type="pct"/>
            <w:vMerge/>
            <w:vAlign w:val="center"/>
          </w:tcPr>
          <w:p w14:paraId="34F12870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</w:pPr>
          </w:p>
        </w:tc>
        <w:tc>
          <w:tcPr>
            <w:tcW w:w="662" w:type="pct"/>
            <w:vAlign w:val="center"/>
          </w:tcPr>
          <w:p w14:paraId="22A93205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sz w:val="20"/>
                <w:lang w:val="en-GB"/>
              </w:rPr>
              <w:t>Maximum length</w:t>
            </w:r>
          </w:p>
        </w:tc>
        <w:tc>
          <w:tcPr>
            <w:tcW w:w="662" w:type="pct"/>
            <w:vAlign w:val="center"/>
          </w:tcPr>
          <w:p w14:paraId="4FF0C1C8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</w:pPr>
            <w:r w:rsidRPr="00273CF0"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  <w:t>Minimum length</w:t>
            </w:r>
          </w:p>
        </w:tc>
        <w:tc>
          <w:tcPr>
            <w:tcW w:w="1250" w:type="pct"/>
            <w:vMerge/>
            <w:vAlign w:val="center"/>
          </w:tcPr>
          <w:p w14:paraId="6246F8EF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</w:pPr>
          </w:p>
        </w:tc>
        <w:tc>
          <w:tcPr>
            <w:tcW w:w="1115" w:type="pct"/>
            <w:vMerge/>
            <w:tcMar>
              <w:left w:w="68" w:type="dxa"/>
              <w:right w:w="68" w:type="dxa"/>
            </w:tcMar>
            <w:vAlign w:val="center"/>
          </w:tcPr>
          <w:p w14:paraId="57C8DC83" w14:textId="77777777" w:rsidR="00F2207A" w:rsidRPr="00273CF0" w:rsidRDefault="00F2207A" w:rsidP="001D55F3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bCs/>
                <w:i/>
                <w:iCs/>
                <w:color w:val="000000"/>
                <w:sz w:val="20"/>
                <w:lang w:val="en-GB"/>
              </w:rPr>
            </w:pPr>
          </w:p>
        </w:tc>
      </w:tr>
      <w:tr w:rsidR="00F2207A" w:rsidRPr="00196034" w14:paraId="389AA5D3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25E79AA2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10 </w:t>
            </w:r>
          </w:p>
        </w:tc>
        <w:tc>
          <w:tcPr>
            <w:tcW w:w="662" w:type="pct"/>
            <w:vAlign w:val="center"/>
          </w:tcPr>
          <w:p w14:paraId="4123EEE0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1A8FDFCB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1C892F1D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Reserved for Future </w:t>
            </w:r>
          </w:p>
        </w:tc>
        <w:tc>
          <w:tcPr>
            <w:tcW w:w="1115" w:type="pct"/>
            <w:vAlign w:val="center"/>
          </w:tcPr>
          <w:p w14:paraId="55E12022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4064C780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1FD85197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11 </w:t>
            </w:r>
          </w:p>
        </w:tc>
        <w:tc>
          <w:tcPr>
            <w:tcW w:w="662" w:type="pct"/>
            <w:vAlign w:val="center"/>
          </w:tcPr>
          <w:p w14:paraId="48BEE1B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5DE573AE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4693CA6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Area (1)</w:t>
            </w:r>
          </w:p>
        </w:tc>
        <w:tc>
          <w:tcPr>
            <w:tcW w:w="1115" w:type="pct"/>
            <w:vAlign w:val="center"/>
          </w:tcPr>
          <w:p w14:paraId="2EC7C1DB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Main Cities: Riyadh, Kharj</w:t>
            </w:r>
          </w:p>
        </w:tc>
      </w:tr>
      <w:tr w:rsidR="00F2207A" w:rsidRPr="00196034" w14:paraId="7BCEC88D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75464447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12 </w:t>
            </w:r>
          </w:p>
        </w:tc>
        <w:tc>
          <w:tcPr>
            <w:tcW w:w="662" w:type="pct"/>
            <w:vAlign w:val="center"/>
          </w:tcPr>
          <w:p w14:paraId="23B63C4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2133133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3F75BB6A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Area (2)</w:t>
            </w:r>
          </w:p>
        </w:tc>
        <w:tc>
          <w:tcPr>
            <w:tcW w:w="1115" w:type="pct"/>
            <w:vAlign w:val="center"/>
          </w:tcPr>
          <w:p w14:paraId="22A3AA7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Main Cities: Makkah, Jeddah</w:t>
            </w:r>
          </w:p>
        </w:tc>
      </w:tr>
      <w:tr w:rsidR="00F2207A" w:rsidRPr="00196034" w14:paraId="22A26F00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46F0D41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13 </w:t>
            </w:r>
          </w:p>
        </w:tc>
        <w:tc>
          <w:tcPr>
            <w:tcW w:w="662" w:type="pct"/>
            <w:vAlign w:val="center"/>
          </w:tcPr>
          <w:p w14:paraId="200459F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61FCC8CD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39B0396A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Area (3)</w:t>
            </w:r>
          </w:p>
        </w:tc>
        <w:tc>
          <w:tcPr>
            <w:tcW w:w="1115" w:type="pct"/>
            <w:vAlign w:val="center"/>
          </w:tcPr>
          <w:p w14:paraId="38976249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Main Cities: Dammam, Khobar, </w:t>
            </w:r>
            <w:proofErr w:type="spellStart"/>
            <w:r w:rsidRPr="00196034">
              <w:rPr>
                <w:rFonts w:cs="Arial"/>
                <w:sz w:val="20"/>
                <w:lang w:val="en-GB"/>
              </w:rPr>
              <w:t>Dahran</w:t>
            </w:r>
            <w:proofErr w:type="spellEnd"/>
          </w:p>
        </w:tc>
      </w:tr>
      <w:tr w:rsidR="00F2207A" w:rsidRPr="00196034" w14:paraId="38882B2A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4C891CBB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14 </w:t>
            </w:r>
          </w:p>
        </w:tc>
        <w:tc>
          <w:tcPr>
            <w:tcW w:w="662" w:type="pct"/>
            <w:vAlign w:val="center"/>
          </w:tcPr>
          <w:p w14:paraId="4320019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3DE98E3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4400B83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Area (4)</w:t>
            </w:r>
          </w:p>
        </w:tc>
        <w:tc>
          <w:tcPr>
            <w:tcW w:w="1115" w:type="pct"/>
            <w:vAlign w:val="center"/>
          </w:tcPr>
          <w:p w14:paraId="6AA78AE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Main Cities: </w:t>
            </w:r>
            <w:proofErr w:type="spellStart"/>
            <w:r w:rsidRPr="00196034">
              <w:rPr>
                <w:rFonts w:cs="Arial"/>
                <w:sz w:val="20"/>
                <w:lang w:val="en-GB"/>
              </w:rPr>
              <w:t>Madenah</w:t>
            </w:r>
            <w:proofErr w:type="spellEnd"/>
            <w:r w:rsidRPr="00196034">
              <w:rPr>
                <w:rFonts w:cs="Arial"/>
                <w:sz w:val="20"/>
                <w:lang w:val="en-GB"/>
              </w:rPr>
              <w:t>, Arar, Tabuk, Yanbu</w:t>
            </w:r>
          </w:p>
        </w:tc>
      </w:tr>
      <w:tr w:rsidR="00F2207A" w:rsidRPr="00196034" w14:paraId="0440A816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5AECB808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15 </w:t>
            </w:r>
          </w:p>
        </w:tc>
        <w:tc>
          <w:tcPr>
            <w:tcW w:w="662" w:type="pct"/>
            <w:vAlign w:val="center"/>
          </w:tcPr>
          <w:p w14:paraId="465CF99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77DF611A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4F9D277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Reserved for Future </w:t>
            </w:r>
          </w:p>
        </w:tc>
        <w:tc>
          <w:tcPr>
            <w:tcW w:w="1115" w:type="pct"/>
            <w:vAlign w:val="center"/>
          </w:tcPr>
          <w:p w14:paraId="5AFF03C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1D18BEE2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3F7D0FB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16 </w:t>
            </w:r>
          </w:p>
        </w:tc>
        <w:tc>
          <w:tcPr>
            <w:tcW w:w="662" w:type="pct"/>
            <w:vAlign w:val="center"/>
          </w:tcPr>
          <w:p w14:paraId="3BD08A0A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4A4C821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7426973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Area (6)</w:t>
            </w:r>
          </w:p>
        </w:tc>
        <w:tc>
          <w:tcPr>
            <w:tcW w:w="1115" w:type="pct"/>
            <w:vAlign w:val="center"/>
          </w:tcPr>
          <w:p w14:paraId="07853A43" w14:textId="77777777" w:rsidR="00F2207A" w:rsidRPr="00196034" w:rsidRDefault="00F2207A" w:rsidP="001D55F3">
            <w:pPr>
              <w:spacing w:before="40" w:after="40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Main Cities: Hail, </w:t>
            </w:r>
            <w:proofErr w:type="spellStart"/>
            <w:r w:rsidRPr="00196034">
              <w:rPr>
                <w:rFonts w:cs="Arial"/>
                <w:sz w:val="20"/>
                <w:lang w:val="en-GB"/>
              </w:rPr>
              <w:t>Qasim</w:t>
            </w:r>
            <w:proofErr w:type="spellEnd"/>
          </w:p>
        </w:tc>
      </w:tr>
      <w:tr w:rsidR="00F2207A" w:rsidRPr="00196034" w14:paraId="075F60B3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595FB3D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17 </w:t>
            </w:r>
          </w:p>
        </w:tc>
        <w:tc>
          <w:tcPr>
            <w:tcW w:w="662" w:type="pct"/>
            <w:vAlign w:val="center"/>
          </w:tcPr>
          <w:p w14:paraId="478289AE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75E8C4DB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7DD4EDEE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Geographic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Area (7)</w:t>
            </w:r>
          </w:p>
        </w:tc>
        <w:tc>
          <w:tcPr>
            <w:tcW w:w="1115" w:type="pct"/>
            <w:vAlign w:val="center"/>
          </w:tcPr>
          <w:p w14:paraId="6CB8C4B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Main Cities: </w:t>
            </w:r>
            <w:proofErr w:type="spellStart"/>
            <w:r w:rsidRPr="00196034">
              <w:rPr>
                <w:rFonts w:cs="Arial"/>
                <w:sz w:val="20"/>
                <w:lang w:val="en-GB"/>
              </w:rPr>
              <w:t>Abha</w:t>
            </w:r>
            <w:proofErr w:type="spellEnd"/>
            <w:r w:rsidRPr="00196034">
              <w:rPr>
                <w:rFonts w:cs="Arial"/>
                <w:sz w:val="20"/>
                <w:lang w:val="en-GB"/>
              </w:rPr>
              <w:t xml:space="preserve">, Najran, </w:t>
            </w:r>
            <w:proofErr w:type="spellStart"/>
            <w:r w:rsidRPr="00196034">
              <w:rPr>
                <w:rFonts w:cs="Arial"/>
                <w:sz w:val="20"/>
                <w:lang w:val="en-GB"/>
              </w:rPr>
              <w:t>Jezan</w:t>
            </w:r>
            <w:proofErr w:type="spellEnd"/>
          </w:p>
        </w:tc>
      </w:tr>
      <w:tr w:rsidR="00F2207A" w:rsidRPr="00196034" w14:paraId="36D02856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710D59C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18 </w:t>
            </w:r>
          </w:p>
        </w:tc>
        <w:tc>
          <w:tcPr>
            <w:tcW w:w="662" w:type="pct"/>
            <w:vAlign w:val="center"/>
          </w:tcPr>
          <w:p w14:paraId="28398A8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4283F3B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5B2AC1A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Reserved for Future </w:t>
            </w:r>
          </w:p>
        </w:tc>
        <w:tc>
          <w:tcPr>
            <w:tcW w:w="1115" w:type="pct"/>
            <w:vAlign w:val="center"/>
          </w:tcPr>
          <w:p w14:paraId="1253E04A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7F2DA70E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6AA8409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19 </w:t>
            </w:r>
          </w:p>
        </w:tc>
        <w:tc>
          <w:tcPr>
            <w:tcW w:w="662" w:type="pct"/>
            <w:vAlign w:val="center"/>
          </w:tcPr>
          <w:p w14:paraId="53C2900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6A1D79EC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07DB30D9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Reserved for Future </w:t>
            </w:r>
          </w:p>
        </w:tc>
        <w:tc>
          <w:tcPr>
            <w:tcW w:w="1115" w:type="pct"/>
            <w:vAlign w:val="center"/>
          </w:tcPr>
          <w:p w14:paraId="7EEDADB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1CB55C89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156ECE2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lastRenderedPageBreak/>
              <w:t xml:space="preserve">2 </w:t>
            </w:r>
          </w:p>
        </w:tc>
        <w:tc>
          <w:tcPr>
            <w:tcW w:w="662" w:type="pct"/>
            <w:vAlign w:val="center"/>
          </w:tcPr>
          <w:p w14:paraId="56E88B8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10</w:t>
            </w:r>
          </w:p>
        </w:tc>
        <w:tc>
          <w:tcPr>
            <w:tcW w:w="662" w:type="pct"/>
            <w:vAlign w:val="center"/>
          </w:tcPr>
          <w:p w14:paraId="323EC66A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12</w:t>
            </w:r>
          </w:p>
        </w:tc>
        <w:tc>
          <w:tcPr>
            <w:tcW w:w="1250" w:type="pct"/>
            <w:vAlign w:val="center"/>
          </w:tcPr>
          <w:p w14:paraId="2D4EA5B4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Reserved for Future </w:t>
            </w:r>
          </w:p>
        </w:tc>
        <w:tc>
          <w:tcPr>
            <w:tcW w:w="1115" w:type="pct"/>
            <w:vAlign w:val="center"/>
          </w:tcPr>
          <w:p w14:paraId="3D37B20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5745F0E5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74ABAAC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3 </w:t>
            </w:r>
          </w:p>
        </w:tc>
        <w:tc>
          <w:tcPr>
            <w:tcW w:w="662" w:type="pct"/>
            <w:vAlign w:val="center"/>
          </w:tcPr>
          <w:p w14:paraId="78C3077A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10</w:t>
            </w:r>
          </w:p>
        </w:tc>
        <w:tc>
          <w:tcPr>
            <w:tcW w:w="662" w:type="pct"/>
            <w:vAlign w:val="center"/>
          </w:tcPr>
          <w:p w14:paraId="6D02D146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12</w:t>
            </w:r>
          </w:p>
        </w:tc>
        <w:tc>
          <w:tcPr>
            <w:tcW w:w="1250" w:type="pct"/>
            <w:vAlign w:val="center"/>
          </w:tcPr>
          <w:p w14:paraId="2023514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Reserved for Future </w:t>
            </w:r>
          </w:p>
        </w:tc>
        <w:tc>
          <w:tcPr>
            <w:tcW w:w="1115" w:type="pct"/>
            <w:vAlign w:val="center"/>
          </w:tcPr>
          <w:p w14:paraId="05F30650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5703C990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3137661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4 </w:t>
            </w:r>
          </w:p>
        </w:tc>
        <w:tc>
          <w:tcPr>
            <w:tcW w:w="662" w:type="pct"/>
            <w:vAlign w:val="center"/>
          </w:tcPr>
          <w:p w14:paraId="35558070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10</w:t>
            </w:r>
          </w:p>
        </w:tc>
        <w:tc>
          <w:tcPr>
            <w:tcW w:w="662" w:type="pct"/>
            <w:vAlign w:val="center"/>
          </w:tcPr>
          <w:p w14:paraId="2C2D25FA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12</w:t>
            </w:r>
          </w:p>
        </w:tc>
        <w:tc>
          <w:tcPr>
            <w:tcW w:w="1250" w:type="pct"/>
            <w:vAlign w:val="center"/>
          </w:tcPr>
          <w:p w14:paraId="5B16A0C4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Reserved for Future </w:t>
            </w:r>
          </w:p>
        </w:tc>
        <w:tc>
          <w:tcPr>
            <w:tcW w:w="1115" w:type="pct"/>
            <w:vAlign w:val="center"/>
          </w:tcPr>
          <w:p w14:paraId="0E225AD8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6E341676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475882E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50 </w:t>
            </w:r>
          </w:p>
        </w:tc>
        <w:tc>
          <w:tcPr>
            <w:tcW w:w="662" w:type="pct"/>
            <w:vAlign w:val="center"/>
          </w:tcPr>
          <w:p w14:paraId="29A215A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4A269E89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469CBDF1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Mobile</w:t>
            </w:r>
          </w:p>
        </w:tc>
        <w:tc>
          <w:tcPr>
            <w:tcW w:w="1115" w:type="pct"/>
            <w:vAlign w:val="center"/>
          </w:tcPr>
          <w:p w14:paraId="062FAE08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Assigned for STC</w:t>
            </w:r>
          </w:p>
        </w:tc>
      </w:tr>
      <w:tr w:rsidR="00F2207A" w:rsidRPr="00196034" w14:paraId="7A88A56D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5F4E977D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51 </w:t>
            </w:r>
          </w:p>
        </w:tc>
        <w:tc>
          <w:tcPr>
            <w:tcW w:w="662" w:type="pct"/>
            <w:vAlign w:val="center"/>
          </w:tcPr>
          <w:p w14:paraId="65168288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2B9A795E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602EDC72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</w:p>
          <w:p w14:paraId="00CBDE54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rtl/>
              </w:rPr>
            </w:pPr>
            <w:r w:rsidRPr="00196034">
              <w:rPr>
                <w:rFonts w:cs="Arial"/>
                <w:sz w:val="20"/>
                <w:lang w:val="en-GB"/>
              </w:rPr>
              <w:t>Mobile: Trunking Services</w:t>
            </w:r>
          </w:p>
        </w:tc>
        <w:tc>
          <w:tcPr>
            <w:tcW w:w="1115" w:type="pct"/>
            <w:vAlign w:val="center"/>
          </w:tcPr>
          <w:p w14:paraId="281CF8F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61FAAF34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673F2FA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52 </w:t>
            </w:r>
          </w:p>
        </w:tc>
        <w:tc>
          <w:tcPr>
            <w:tcW w:w="662" w:type="pct"/>
            <w:vAlign w:val="center"/>
          </w:tcPr>
          <w:p w14:paraId="7E153027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0DE5315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2CA3BDE3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Mobile</w:t>
            </w:r>
          </w:p>
        </w:tc>
        <w:tc>
          <w:tcPr>
            <w:tcW w:w="1115" w:type="pct"/>
            <w:vAlign w:val="center"/>
          </w:tcPr>
          <w:p w14:paraId="20B88608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Reserved for Future</w:t>
            </w:r>
          </w:p>
        </w:tc>
      </w:tr>
      <w:tr w:rsidR="00F2207A" w:rsidRPr="00196034" w14:paraId="23C9DD1D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692056F9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53 </w:t>
            </w:r>
          </w:p>
        </w:tc>
        <w:tc>
          <w:tcPr>
            <w:tcW w:w="662" w:type="pct"/>
            <w:vAlign w:val="center"/>
          </w:tcPr>
          <w:p w14:paraId="18B57CAE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057CDA1C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21C80EC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Mobile</w:t>
            </w:r>
          </w:p>
        </w:tc>
        <w:tc>
          <w:tcPr>
            <w:tcW w:w="1115" w:type="pct"/>
            <w:vAlign w:val="center"/>
          </w:tcPr>
          <w:p w14:paraId="12ECDC3D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Assigned for STC</w:t>
            </w:r>
          </w:p>
        </w:tc>
      </w:tr>
      <w:tr w:rsidR="00F2207A" w:rsidRPr="00196034" w14:paraId="18BCA78D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123469EB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54 </w:t>
            </w:r>
          </w:p>
        </w:tc>
        <w:tc>
          <w:tcPr>
            <w:tcW w:w="662" w:type="pct"/>
            <w:vAlign w:val="center"/>
          </w:tcPr>
          <w:p w14:paraId="7FD021AD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6EA8EAB9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6141A53B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Mobile</w:t>
            </w:r>
          </w:p>
        </w:tc>
        <w:tc>
          <w:tcPr>
            <w:tcW w:w="1115" w:type="pct"/>
            <w:vAlign w:val="center"/>
          </w:tcPr>
          <w:p w14:paraId="2E6CA32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Assigned for Mobily</w:t>
            </w:r>
          </w:p>
        </w:tc>
      </w:tr>
      <w:tr w:rsidR="00F2207A" w:rsidRPr="00196034" w14:paraId="0CA9323B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18749A87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55 </w:t>
            </w:r>
          </w:p>
        </w:tc>
        <w:tc>
          <w:tcPr>
            <w:tcW w:w="662" w:type="pct"/>
            <w:vAlign w:val="center"/>
          </w:tcPr>
          <w:p w14:paraId="4C58D966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07990C47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1578BAB1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Mobile</w:t>
            </w:r>
          </w:p>
        </w:tc>
        <w:tc>
          <w:tcPr>
            <w:tcW w:w="1115" w:type="pct"/>
            <w:vAlign w:val="center"/>
          </w:tcPr>
          <w:p w14:paraId="539EC2E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Assigned for STC</w:t>
            </w:r>
          </w:p>
        </w:tc>
      </w:tr>
      <w:tr w:rsidR="00F2207A" w:rsidRPr="00196034" w14:paraId="601F98CD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51F8A80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56</w:t>
            </w:r>
          </w:p>
        </w:tc>
        <w:tc>
          <w:tcPr>
            <w:tcW w:w="662" w:type="pct"/>
            <w:vAlign w:val="center"/>
          </w:tcPr>
          <w:p w14:paraId="4B52B68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3F32779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0E23E947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Mobile</w:t>
            </w:r>
          </w:p>
        </w:tc>
        <w:tc>
          <w:tcPr>
            <w:tcW w:w="1115" w:type="pct"/>
            <w:vAlign w:val="center"/>
          </w:tcPr>
          <w:p w14:paraId="12B90C7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Assigned for Mobily</w:t>
            </w:r>
          </w:p>
        </w:tc>
      </w:tr>
      <w:tr w:rsidR="00F2207A" w:rsidRPr="00196034" w14:paraId="51660121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3735E86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58 </w:t>
            </w:r>
          </w:p>
        </w:tc>
        <w:tc>
          <w:tcPr>
            <w:tcW w:w="662" w:type="pct"/>
            <w:vAlign w:val="center"/>
          </w:tcPr>
          <w:p w14:paraId="2A22BCBF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11AFBDBC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1E0EA0AD" w14:textId="77777777" w:rsidR="00F2207A" w:rsidRPr="00196034" w:rsidDel="00077807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Mobile</w:t>
            </w:r>
          </w:p>
        </w:tc>
        <w:tc>
          <w:tcPr>
            <w:tcW w:w="1115" w:type="pct"/>
            <w:vAlign w:val="center"/>
          </w:tcPr>
          <w:p w14:paraId="3236DC59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0581XXXXXX</w:t>
            </w:r>
          </w:p>
          <w:p w14:paraId="7DB0117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0580XXXXXX</w:t>
            </w:r>
          </w:p>
          <w:p w14:paraId="669A882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Assigned for Zain</w:t>
            </w:r>
          </w:p>
        </w:tc>
      </w:tr>
      <w:tr w:rsidR="00F2207A" w:rsidRPr="00196034" w14:paraId="1010DF0A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51463B5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59 </w:t>
            </w:r>
          </w:p>
        </w:tc>
        <w:tc>
          <w:tcPr>
            <w:tcW w:w="662" w:type="pct"/>
            <w:vAlign w:val="center"/>
          </w:tcPr>
          <w:p w14:paraId="0E5F1EB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722B4A5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01CF09D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 Mobile</w:t>
            </w:r>
          </w:p>
        </w:tc>
        <w:tc>
          <w:tcPr>
            <w:tcW w:w="1115" w:type="pct"/>
            <w:vAlign w:val="center"/>
          </w:tcPr>
          <w:p w14:paraId="7EB8BBFD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Assigned for Zain</w:t>
            </w:r>
          </w:p>
        </w:tc>
      </w:tr>
      <w:tr w:rsidR="00F2207A" w:rsidRPr="00196034" w14:paraId="5AA70181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72492C1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6 </w:t>
            </w:r>
          </w:p>
        </w:tc>
        <w:tc>
          <w:tcPr>
            <w:tcW w:w="662" w:type="pct"/>
            <w:vAlign w:val="center"/>
          </w:tcPr>
          <w:p w14:paraId="7C2C732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662" w:type="pct"/>
            <w:vAlign w:val="center"/>
          </w:tcPr>
          <w:p w14:paraId="504B4782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1250" w:type="pct"/>
            <w:vAlign w:val="center"/>
          </w:tcPr>
          <w:p w14:paraId="73032F0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 Mobile</w:t>
            </w:r>
          </w:p>
        </w:tc>
        <w:tc>
          <w:tcPr>
            <w:tcW w:w="1115" w:type="pct"/>
            <w:vAlign w:val="center"/>
          </w:tcPr>
          <w:p w14:paraId="5C30E3FB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To be opened once ‘05’ (except ‘052’) is fully assigned.</w:t>
            </w:r>
          </w:p>
        </w:tc>
      </w:tr>
      <w:tr w:rsidR="00F2207A" w:rsidRPr="00196034" w14:paraId="19B64EFE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53F18C3A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700 </w:t>
            </w:r>
          </w:p>
        </w:tc>
        <w:tc>
          <w:tcPr>
            <w:tcW w:w="662" w:type="pct"/>
            <w:vAlign w:val="center"/>
          </w:tcPr>
          <w:p w14:paraId="749D6928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8</w:t>
            </w:r>
          </w:p>
        </w:tc>
        <w:tc>
          <w:tcPr>
            <w:tcW w:w="662" w:type="pct"/>
            <w:vAlign w:val="center"/>
          </w:tcPr>
          <w:p w14:paraId="55D80670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8</w:t>
            </w:r>
          </w:p>
        </w:tc>
        <w:tc>
          <w:tcPr>
            <w:tcW w:w="1250" w:type="pct"/>
            <w:vAlign w:val="center"/>
          </w:tcPr>
          <w:p w14:paraId="5B7BC789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 Premium rate services</w:t>
            </w:r>
          </w:p>
        </w:tc>
        <w:tc>
          <w:tcPr>
            <w:tcW w:w="1115" w:type="pct"/>
            <w:vAlign w:val="center"/>
          </w:tcPr>
          <w:p w14:paraId="36A2AC3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12CADD87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02012DE9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800 </w:t>
            </w:r>
          </w:p>
        </w:tc>
        <w:tc>
          <w:tcPr>
            <w:tcW w:w="662" w:type="pct"/>
            <w:vAlign w:val="center"/>
          </w:tcPr>
          <w:p w14:paraId="024AE9A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10</w:t>
            </w:r>
          </w:p>
        </w:tc>
        <w:tc>
          <w:tcPr>
            <w:tcW w:w="662" w:type="pct"/>
            <w:vAlign w:val="center"/>
          </w:tcPr>
          <w:p w14:paraId="0EF1C938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10</w:t>
            </w:r>
          </w:p>
        </w:tc>
        <w:tc>
          <w:tcPr>
            <w:tcW w:w="1250" w:type="pct"/>
            <w:vAlign w:val="center"/>
          </w:tcPr>
          <w:p w14:paraId="6CC119E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Freephone services</w:t>
            </w:r>
          </w:p>
        </w:tc>
        <w:tc>
          <w:tcPr>
            <w:tcW w:w="1115" w:type="pct"/>
            <w:vAlign w:val="center"/>
          </w:tcPr>
          <w:p w14:paraId="470B2D0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43399D7B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0BA14D2D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811  </w:t>
            </w:r>
          </w:p>
        </w:tc>
        <w:tc>
          <w:tcPr>
            <w:tcW w:w="662" w:type="pct"/>
            <w:vAlign w:val="center"/>
          </w:tcPr>
          <w:p w14:paraId="461A759D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11</w:t>
            </w:r>
          </w:p>
        </w:tc>
        <w:tc>
          <w:tcPr>
            <w:tcW w:w="662" w:type="pct"/>
            <w:vAlign w:val="center"/>
          </w:tcPr>
          <w:p w14:paraId="001EDFB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11</w:t>
            </w:r>
          </w:p>
        </w:tc>
        <w:tc>
          <w:tcPr>
            <w:tcW w:w="1250" w:type="pct"/>
            <w:vAlign w:val="center"/>
          </w:tcPr>
          <w:p w14:paraId="3B78C3C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Nomadic Services</w:t>
            </w:r>
          </w:p>
        </w:tc>
        <w:tc>
          <w:tcPr>
            <w:tcW w:w="1115" w:type="pct"/>
            <w:vAlign w:val="center"/>
          </w:tcPr>
          <w:p w14:paraId="22FC46E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4F9992EB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145B580B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830 </w:t>
            </w:r>
          </w:p>
        </w:tc>
        <w:tc>
          <w:tcPr>
            <w:tcW w:w="662" w:type="pct"/>
            <w:vAlign w:val="center"/>
          </w:tcPr>
          <w:p w14:paraId="0F4D681A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12</w:t>
            </w:r>
          </w:p>
        </w:tc>
        <w:tc>
          <w:tcPr>
            <w:tcW w:w="662" w:type="pct"/>
            <w:vAlign w:val="center"/>
          </w:tcPr>
          <w:p w14:paraId="279F799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12</w:t>
            </w:r>
          </w:p>
        </w:tc>
        <w:tc>
          <w:tcPr>
            <w:tcW w:w="1250" w:type="pct"/>
            <w:vAlign w:val="center"/>
          </w:tcPr>
          <w:p w14:paraId="2C07C4D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M2M</w:t>
            </w:r>
          </w:p>
        </w:tc>
        <w:tc>
          <w:tcPr>
            <w:tcW w:w="1115" w:type="pct"/>
            <w:vAlign w:val="center"/>
          </w:tcPr>
          <w:p w14:paraId="4117F83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F2207A" w:rsidRPr="00196034" w14:paraId="01A7641C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51A62BC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831 </w:t>
            </w:r>
          </w:p>
        </w:tc>
        <w:tc>
          <w:tcPr>
            <w:tcW w:w="662" w:type="pct"/>
            <w:vAlign w:val="center"/>
          </w:tcPr>
          <w:p w14:paraId="6EE9FBB5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12</w:t>
            </w:r>
          </w:p>
        </w:tc>
        <w:tc>
          <w:tcPr>
            <w:tcW w:w="662" w:type="pct"/>
            <w:vAlign w:val="center"/>
          </w:tcPr>
          <w:p w14:paraId="216A321C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12</w:t>
            </w:r>
          </w:p>
        </w:tc>
        <w:tc>
          <w:tcPr>
            <w:tcW w:w="1250" w:type="pct"/>
            <w:vAlign w:val="center"/>
          </w:tcPr>
          <w:p w14:paraId="0211309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proofErr w:type="gramStart"/>
            <w:r w:rsidRPr="00196034">
              <w:rPr>
                <w:rFonts w:cs="Arial"/>
                <w:sz w:val="20"/>
                <w:lang w:val="en-GB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  <w:lang w:val="en-GB"/>
              </w:rPr>
              <w:t xml:space="preserve"> Numbers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Public Mobile Data</w:t>
            </w:r>
          </w:p>
        </w:tc>
        <w:tc>
          <w:tcPr>
            <w:tcW w:w="1115" w:type="pct"/>
            <w:vAlign w:val="center"/>
          </w:tcPr>
          <w:p w14:paraId="6882EC12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F2207A" w:rsidRPr="00196034" w14:paraId="3CA8951B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0DB82A1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891 </w:t>
            </w:r>
          </w:p>
        </w:tc>
        <w:tc>
          <w:tcPr>
            <w:tcW w:w="662" w:type="pct"/>
            <w:vAlign w:val="center"/>
          </w:tcPr>
          <w:p w14:paraId="6D3281E0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</w:rPr>
              <w:t>11</w:t>
            </w:r>
          </w:p>
        </w:tc>
        <w:tc>
          <w:tcPr>
            <w:tcW w:w="662" w:type="pct"/>
            <w:vAlign w:val="center"/>
          </w:tcPr>
          <w:p w14:paraId="45AD6074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</w:rPr>
              <w:t>11</w:t>
            </w:r>
          </w:p>
        </w:tc>
        <w:tc>
          <w:tcPr>
            <w:tcW w:w="1250" w:type="pct"/>
            <w:vAlign w:val="center"/>
          </w:tcPr>
          <w:p w14:paraId="275A1DEE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</w:rPr>
              <w:t>Universal Personal Telecommunications</w:t>
            </w:r>
          </w:p>
        </w:tc>
        <w:tc>
          <w:tcPr>
            <w:tcW w:w="1115" w:type="pct"/>
            <w:vAlign w:val="center"/>
          </w:tcPr>
          <w:p w14:paraId="473AFA7E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  <w:lang w:val="en-GB"/>
              </w:rPr>
            </w:pPr>
          </w:p>
        </w:tc>
      </w:tr>
      <w:tr w:rsidR="00F2207A" w:rsidRPr="00196034" w14:paraId="4E047C06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2A6D04C7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9200 - 9209</w:t>
            </w:r>
          </w:p>
        </w:tc>
        <w:tc>
          <w:tcPr>
            <w:tcW w:w="662" w:type="pct"/>
            <w:vAlign w:val="center"/>
          </w:tcPr>
          <w:p w14:paraId="335D033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</w:t>
            </w:r>
          </w:p>
        </w:tc>
        <w:tc>
          <w:tcPr>
            <w:tcW w:w="662" w:type="pct"/>
            <w:vAlign w:val="center"/>
          </w:tcPr>
          <w:p w14:paraId="1250FBF2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</w:t>
            </w:r>
          </w:p>
        </w:tc>
        <w:tc>
          <w:tcPr>
            <w:tcW w:w="1250" w:type="pct"/>
            <w:vAlign w:val="center"/>
          </w:tcPr>
          <w:p w14:paraId="47DE37C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proofErr w:type="gramStart"/>
            <w:r w:rsidRPr="00196034">
              <w:rPr>
                <w:rFonts w:cs="Arial"/>
                <w:sz w:val="20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</w:rPr>
              <w:t xml:space="preserve"> Numbers</w:t>
            </w:r>
            <w:r>
              <w:rPr>
                <w:rFonts w:cs="Arial"/>
                <w:sz w:val="20"/>
              </w:rPr>
              <w:t xml:space="preserve"> </w:t>
            </w:r>
            <w:r w:rsidRPr="00196034">
              <w:rPr>
                <w:rFonts w:cs="Arial"/>
                <w:sz w:val="20"/>
              </w:rPr>
              <w:t>Shared Cost Services</w:t>
            </w:r>
          </w:p>
        </w:tc>
        <w:tc>
          <w:tcPr>
            <w:tcW w:w="1115" w:type="pct"/>
            <w:vAlign w:val="center"/>
          </w:tcPr>
          <w:p w14:paraId="330E7DFF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F2207A" w:rsidRPr="00196034" w14:paraId="1A198A6A" w14:textId="77777777" w:rsidTr="00FE0E81">
        <w:trPr>
          <w:cantSplit/>
          <w:jc w:val="center"/>
        </w:trPr>
        <w:tc>
          <w:tcPr>
            <w:tcW w:w="1311" w:type="pct"/>
            <w:vAlign w:val="center"/>
          </w:tcPr>
          <w:p w14:paraId="1D16CA99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9250 to 9259</w:t>
            </w:r>
          </w:p>
        </w:tc>
        <w:tc>
          <w:tcPr>
            <w:tcW w:w="662" w:type="pct"/>
            <w:vAlign w:val="center"/>
          </w:tcPr>
          <w:p w14:paraId="0E670FF3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</w:t>
            </w:r>
          </w:p>
        </w:tc>
        <w:tc>
          <w:tcPr>
            <w:tcW w:w="662" w:type="pct"/>
            <w:vAlign w:val="center"/>
          </w:tcPr>
          <w:p w14:paraId="22DB91E1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</w:t>
            </w:r>
          </w:p>
        </w:tc>
        <w:tc>
          <w:tcPr>
            <w:tcW w:w="1250" w:type="pct"/>
            <w:vAlign w:val="center"/>
          </w:tcPr>
          <w:p w14:paraId="5C782BD8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  <w:proofErr w:type="gramStart"/>
            <w:r w:rsidRPr="00196034">
              <w:rPr>
                <w:rFonts w:cs="Arial"/>
                <w:sz w:val="20"/>
              </w:rPr>
              <w:t>Non Geographic</w:t>
            </w:r>
            <w:proofErr w:type="gramEnd"/>
            <w:r w:rsidRPr="00196034">
              <w:rPr>
                <w:rFonts w:cs="Arial"/>
                <w:sz w:val="20"/>
              </w:rPr>
              <w:t xml:space="preserve"> Numbers</w:t>
            </w:r>
            <w:r>
              <w:rPr>
                <w:rFonts w:cs="Arial"/>
                <w:sz w:val="20"/>
              </w:rPr>
              <w:t xml:space="preserve"> </w:t>
            </w:r>
            <w:r w:rsidRPr="00196034">
              <w:rPr>
                <w:rFonts w:cs="Arial"/>
                <w:sz w:val="20"/>
              </w:rPr>
              <w:t>Shared Revenue Services</w:t>
            </w:r>
          </w:p>
        </w:tc>
        <w:tc>
          <w:tcPr>
            <w:tcW w:w="1115" w:type="pct"/>
            <w:vAlign w:val="center"/>
          </w:tcPr>
          <w:p w14:paraId="0936E5C6" w14:textId="77777777" w:rsidR="00F2207A" w:rsidRPr="00196034" w:rsidRDefault="00F2207A" w:rsidP="001D55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</w:tbl>
    <w:p w14:paraId="60BEE91E" w14:textId="77777777" w:rsidR="001D55F3" w:rsidRDefault="001D55F3" w:rsidP="001D55F3">
      <w:pPr>
        <w:rPr>
          <w:rFonts w:cs="Arial"/>
          <w:sz w:val="20"/>
        </w:rPr>
      </w:pPr>
    </w:p>
    <w:p w14:paraId="42DD486B" w14:textId="77777777" w:rsidR="001D55F3" w:rsidRDefault="001D55F3" w:rsidP="001D55F3">
      <w:pPr>
        <w:rPr>
          <w:rFonts w:eastAsiaTheme="majorEastAsia" w:cs="Arial"/>
          <w:b/>
          <w:bCs/>
          <w:color w:val="365F91" w:themeColor="accent1" w:themeShade="BF"/>
          <w:sz w:val="20"/>
        </w:rPr>
      </w:pPr>
      <w:r>
        <w:rPr>
          <w:rFonts w:cs="Arial"/>
          <w:sz w:val="20"/>
        </w:rPr>
        <w:br w:type="page"/>
      </w:r>
    </w:p>
    <w:p w14:paraId="60DFC1CC" w14:textId="17020096" w:rsidR="00F2207A" w:rsidRPr="00196034" w:rsidRDefault="00F2207A" w:rsidP="00F2207A">
      <w:pPr>
        <w:pStyle w:val="Heading1"/>
        <w:keepLines w:val="0"/>
        <w:spacing w:before="0" w:line="360" w:lineRule="exact"/>
        <w:rPr>
          <w:rFonts w:ascii="Arial" w:hAnsi="Arial" w:cs="Arial"/>
          <w:sz w:val="20"/>
          <w:szCs w:val="20"/>
        </w:rPr>
      </w:pPr>
      <w:r w:rsidRPr="00196034">
        <w:rPr>
          <w:rFonts w:ascii="Arial" w:hAnsi="Arial" w:cs="Arial"/>
          <w:sz w:val="20"/>
          <w:szCs w:val="20"/>
        </w:rPr>
        <w:lastRenderedPageBreak/>
        <w:t>Presentation of important numbers related to emergency services and other services of social value</w:t>
      </w:r>
    </w:p>
    <w:p w14:paraId="031A9F48" w14:textId="77777777" w:rsidR="00F2207A" w:rsidRPr="00196034" w:rsidRDefault="00F2207A" w:rsidP="00F2207A">
      <w:pPr>
        <w:jc w:val="center"/>
        <w:rPr>
          <w:rFonts w:cs="Arial"/>
          <w:b/>
          <w:sz w:val="20"/>
        </w:rPr>
      </w:pPr>
    </w:p>
    <w:p w14:paraId="2F5D3D69" w14:textId="77777777" w:rsidR="00F2207A" w:rsidRPr="00196034" w:rsidRDefault="00F2207A" w:rsidP="00F2207A">
      <w:pPr>
        <w:jc w:val="center"/>
        <w:rPr>
          <w:rFonts w:cs="Arial"/>
          <w:b/>
          <w:bCs/>
          <w:sz w:val="20"/>
        </w:rPr>
      </w:pPr>
      <w:r w:rsidRPr="00196034">
        <w:rPr>
          <w:rFonts w:cs="Arial"/>
          <w:b/>
          <w:sz w:val="20"/>
        </w:rPr>
        <w:t xml:space="preserve">Table </w:t>
      </w:r>
      <w:r w:rsidRPr="00196034">
        <w:rPr>
          <w:rFonts w:cs="Arial"/>
          <w:b/>
          <w:bCs/>
          <w:sz w:val="20"/>
        </w:rPr>
        <w:t xml:space="preserve">A.1 </w:t>
      </w:r>
      <w:r w:rsidRPr="00196034">
        <w:rPr>
          <w:rFonts w:cs="Arial"/>
          <w:b/>
          <w:sz w:val="20"/>
        </w:rPr>
        <w:t xml:space="preserve">/E.129 </w:t>
      </w:r>
      <w:r w:rsidRPr="00196034">
        <w:rPr>
          <w:rFonts w:cs="Arial"/>
          <w:b/>
          <w:bCs/>
          <w:sz w:val="20"/>
        </w:rPr>
        <w:t xml:space="preserve">- Description of important numbers related to emergency services and </w:t>
      </w:r>
      <w:r>
        <w:rPr>
          <w:rFonts w:cs="Arial"/>
          <w:b/>
          <w:bCs/>
          <w:sz w:val="20"/>
        </w:rPr>
        <w:br/>
      </w:r>
      <w:r w:rsidRPr="00196034">
        <w:rPr>
          <w:rFonts w:cs="Arial"/>
          <w:b/>
          <w:bCs/>
          <w:sz w:val="20"/>
        </w:rPr>
        <w:t>other services of social value</w:t>
      </w:r>
    </w:p>
    <w:p w14:paraId="2709BE17" w14:textId="77777777" w:rsidR="00F2207A" w:rsidRPr="00791433" w:rsidRDefault="00F2207A" w:rsidP="00F2207A">
      <w:pPr>
        <w:rPr>
          <w:rFonts w:cs="Arial"/>
          <w:b/>
          <w:bCs/>
          <w:sz w:val="20"/>
        </w:rPr>
      </w:pPr>
    </w:p>
    <w:tbl>
      <w:tblPr>
        <w:tblpPr w:leftFromText="180" w:rightFromText="180" w:vertAnchor="text" w:horzAnchor="margin" w:tblpXSpec="center" w:tblpY="179"/>
        <w:tblW w:w="10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2748"/>
        <w:gridCol w:w="1544"/>
        <w:gridCol w:w="2047"/>
        <w:gridCol w:w="1760"/>
      </w:tblGrid>
      <w:tr w:rsidR="00F2207A" w:rsidRPr="00A53472" w14:paraId="021F40A1" w14:textId="77777777" w:rsidTr="00666AD5">
        <w:trPr>
          <w:trHeight w:val="595"/>
        </w:trPr>
        <w:tc>
          <w:tcPr>
            <w:tcW w:w="1991" w:type="dxa"/>
            <w:shd w:val="clear" w:color="auto" w:fill="FFFFFF"/>
          </w:tcPr>
          <w:p w14:paraId="3BCE33C6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>COUNTRY:</w:t>
            </w:r>
          </w:p>
          <w:p w14:paraId="70A50E57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  <w:lang w:val="en-GB"/>
              </w:rPr>
              <w:t>Saudi Arabia</w:t>
            </w:r>
          </w:p>
        </w:tc>
        <w:tc>
          <w:tcPr>
            <w:tcW w:w="2748" w:type="dxa"/>
            <w:shd w:val="clear" w:color="auto" w:fill="FFFFFF"/>
          </w:tcPr>
          <w:p w14:paraId="07241087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544" w:type="dxa"/>
            <w:shd w:val="clear" w:color="auto" w:fill="FFFFFF"/>
          </w:tcPr>
          <w:p w14:paraId="0D9AB455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47" w:type="dxa"/>
            <w:shd w:val="clear" w:color="auto" w:fill="FFFFFF"/>
          </w:tcPr>
          <w:p w14:paraId="0304D795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760" w:type="dxa"/>
            <w:shd w:val="clear" w:color="auto" w:fill="FFFFFF"/>
          </w:tcPr>
          <w:p w14:paraId="6BCF132B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F2207A" w:rsidRPr="00A53472" w14:paraId="6D4A4E87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03FF092E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 xml:space="preserve">Important </w:t>
            </w:r>
            <w:r w:rsidRPr="00A53472">
              <w:rPr>
                <w:rFonts w:cs="Arial"/>
                <w:b/>
                <w:bCs/>
                <w:sz w:val="20"/>
              </w:rPr>
              <w:br/>
              <w:t>number (1)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6A0FCF06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proofErr w:type="gramStart"/>
            <w:r w:rsidRPr="00A53472">
              <w:rPr>
                <w:rFonts w:cs="Arial"/>
                <w:b/>
                <w:bCs/>
                <w:sz w:val="20"/>
              </w:rPr>
              <w:t>Service  (</w:t>
            </w:r>
            <w:proofErr w:type="gramEnd"/>
            <w:r w:rsidRPr="00A53472">
              <w:rPr>
                <w:rFonts w:cs="Arial"/>
                <w:b/>
                <w:bCs/>
                <w:sz w:val="20"/>
              </w:rPr>
              <w:t>2)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7B861B8B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>Allocated or assigned (3)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62DB9682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>E.164 number or national-only number (4)</w:t>
            </w:r>
          </w:p>
        </w:tc>
        <w:tc>
          <w:tcPr>
            <w:tcW w:w="1760" w:type="dxa"/>
            <w:shd w:val="clear" w:color="auto" w:fill="FFFFFF"/>
            <w:vAlign w:val="center"/>
          </w:tcPr>
          <w:p w14:paraId="1D29F28A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>Note (5)</w:t>
            </w:r>
          </w:p>
        </w:tc>
      </w:tr>
      <w:tr w:rsidR="00F2207A" w:rsidRPr="00196034" w14:paraId="145947E0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56B38C4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112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411A382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Emergency service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25E9AD6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Assigned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10AF065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259305F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F2207A" w:rsidRPr="00196034" w14:paraId="70047085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4027201C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911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3807B3C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Emergency service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1A89B35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Assigned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2FB0D6DC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2E2F84B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F2207A" w:rsidRPr="00196034" w14:paraId="6441D8A5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755D960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986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225254C1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Ministry of Interior - Diplomatic Security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4B8A367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105888F1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2F8A35E2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39CDA536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4D211EF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987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0AADA83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Command and Control Center for Security of Hajj in Holy Places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431B58E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0B2EEA6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21E3C372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470BF038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2147D65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988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5BF5C92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Presidency of Meteorology and Environment Protection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7F31B97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31A44F0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0778F998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0BC951B7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300B706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992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41E50ED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General Directorate for Passports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0B782B8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1C29809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7F376923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4C1154BC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45507F7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993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3C36FBF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General Department for Traffic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246CA5E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7725FFE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07D6874D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456AA4F5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4FECA03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994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43CC2C3C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General Directorate for Border Guard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0AC9DF1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7D80B21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4D3D5820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4A1B2850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274722F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995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6F15675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General Department for Combating Drug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232B9B3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5AEDDEC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728742D0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6724C09E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0EE65D8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996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369FD7E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Road Security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2D2B2937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6BD8EA7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7BA795A4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1C680B2A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07FE59F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997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43CE608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Saudi Red Crescent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5F58ED6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71999A7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2CC854C0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23F25F83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5E8113B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998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18DD211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Civil Defense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764AC37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2D38DBA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7950985F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1477B269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2446E6C1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999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4F0F3C8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Police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1690D1C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4CCD23A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74DE6FE6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1D98A5C6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4F04105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937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69F34A7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Ministry of Health</w:t>
            </w:r>
          </w:p>
          <w:p w14:paraId="357CC34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(Emergency Call Center)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0E5C1A91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7E73E0B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3E8208CE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19AB53A5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041C55B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1919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4E118E4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Ministry of Social </w:t>
            </w:r>
            <w:proofErr w:type="gramStart"/>
            <w:r w:rsidRPr="00196034">
              <w:rPr>
                <w:rFonts w:cs="Arial"/>
                <w:sz w:val="20"/>
              </w:rPr>
              <w:t>Affairs  (</w:t>
            </w:r>
            <w:proofErr w:type="gramEnd"/>
            <w:r w:rsidRPr="00196034">
              <w:rPr>
                <w:rFonts w:cs="Arial"/>
                <w:sz w:val="20"/>
              </w:rPr>
              <w:t>Harm and Family Violence Reports)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128BD4C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196E4C0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National-only number</w:t>
            </w:r>
          </w:p>
        </w:tc>
        <w:tc>
          <w:tcPr>
            <w:tcW w:w="1760" w:type="dxa"/>
            <w:shd w:val="clear" w:color="auto" w:fill="FFFFFF"/>
          </w:tcPr>
          <w:p w14:paraId="376786CE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0646F7E9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5CB4AD5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116111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1A6BD37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Family Safety Program (Child Helpline)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359CD17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5C1D0D3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1760" w:type="dxa"/>
            <w:shd w:val="clear" w:color="auto" w:fill="FFFFFF"/>
          </w:tcPr>
          <w:p w14:paraId="6190ACED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2739DEAC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6BA16A2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19991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2A714E9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National Anti-Corruption Commission  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57E04E7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532F2F1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1760" w:type="dxa"/>
            <w:shd w:val="clear" w:color="auto" w:fill="FFFFFF"/>
          </w:tcPr>
          <w:p w14:paraId="542EECA8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3FB9B954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722026B3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19922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5679A66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Human Rights Commission 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13F17D2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325C3DA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1760" w:type="dxa"/>
            <w:shd w:val="clear" w:color="auto" w:fill="FFFFFF"/>
          </w:tcPr>
          <w:p w14:paraId="17B617BF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10B0FCC6" w14:textId="77777777" w:rsidTr="00666AD5">
        <w:trPr>
          <w:trHeight w:val="595"/>
        </w:trPr>
        <w:tc>
          <w:tcPr>
            <w:tcW w:w="1991" w:type="dxa"/>
            <w:shd w:val="clear" w:color="auto" w:fill="FFFFFF"/>
          </w:tcPr>
          <w:p w14:paraId="5307952B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lastRenderedPageBreak/>
              <w:t>COUNTRY:</w:t>
            </w:r>
          </w:p>
          <w:p w14:paraId="64F281AA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  <w:lang w:val="en-GB"/>
              </w:rPr>
              <w:t>Saudi Arabia</w:t>
            </w:r>
          </w:p>
        </w:tc>
        <w:tc>
          <w:tcPr>
            <w:tcW w:w="2748" w:type="dxa"/>
            <w:shd w:val="clear" w:color="auto" w:fill="FFFFFF"/>
          </w:tcPr>
          <w:p w14:paraId="466537F1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544" w:type="dxa"/>
            <w:shd w:val="clear" w:color="auto" w:fill="FFFFFF"/>
          </w:tcPr>
          <w:p w14:paraId="341FE295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47" w:type="dxa"/>
            <w:shd w:val="clear" w:color="auto" w:fill="FFFFFF"/>
          </w:tcPr>
          <w:p w14:paraId="4644334A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760" w:type="dxa"/>
            <w:shd w:val="clear" w:color="auto" w:fill="FFFFFF"/>
          </w:tcPr>
          <w:p w14:paraId="41706A76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F2207A" w:rsidRPr="00196034" w14:paraId="0811D766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70DDEB7A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 xml:space="preserve">Important </w:t>
            </w:r>
            <w:r w:rsidRPr="00A53472">
              <w:rPr>
                <w:rFonts w:cs="Arial"/>
                <w:b/>
                <w:bCs/>
                <w:sz w:val="20"/>
              </w:rPr>
              <w:br/>
              <w:t>number (1)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0C9FA654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proofErr w:type="gramStart"/>
            <w:r w:rsidRPr="00A53472">
              <w:rPr>
                <w:rFonts w:cs="Arial"/>
                <w:b/>
                <w:bCs/>
                <w:sz w:val="20"/>
              </w:rPr>
              <w:t>Service  (</w:t>
            </w:r>
            <w:proofErr w:type="gramEnd"/>
            <w:r w:rsidRPr="00A53472">
              <w:rPr>
                <w:rFonts w:cs="Arial"/>
                <w:b/>
                <w:bCs/>
                <w:sz w:val="20"/>
              </w:rPr>
              <w:t>2)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63BC937E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>Allocated or assigned (3)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547344B4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>E.164 number or national-only number (4)</w:t>
            </w:r>
          </w:p>
        </w:tc>
        <w:tc>
          <w:tcPr>
            <w:tcW w:w="1760" w:type="dxa"/>
            <w:shd w:val="clear" w:color="auto" w:fill="FFFFFF"/>
            <w:vAlign w:val="center"/>
          </w:tcPr>
          <w:p w14:paraId="651F97DD" w14:textId="77777777" w:rsidR="00F2207A" w:rsidRPr="00A53472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/>
                <w:bCs/>
                <w:sz w:val="20"/>
              </w:rPr>
            </w:pPr>
            <w:r w:rsidRPr="00A53472">
              <w:rPr>
                <w:rFonts w:cs="Arial"/>
                <w:b/>
                <w:bCs/>
                <w:sz w:val="20"/>
              </w:rPr>
              <w:t>Note (5)</w:t>
            </w:r>
          </w:p>
        </w:tc>
      </w:tr>
      <w:tr w:rsidR="00F2207A" w:rsidRPr="00196034" w14:paraId="08596F2E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2F811CE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199099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073F84C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e-Government Program 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2AD536C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50A37FD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1760" w:type="dxa"/>
            <w:shd w:val="clear" w:color="auto" w:fill="FFFFFF"/>
          </w:tcPr>
          <w:p w14:paraId="2B6CCF4C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0B4AB0DB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6A0ADFA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1900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3E32B607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Ministry of Commerce and Industry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3A7DF26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0CC91451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1760" w:type="dxa"/>
            <w:shd w:val="clear" w:color="auto" w:fill="FFFFFF"/>
          </w:tcPr>
          <w:p w14:paraId="191D1210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3DE6F66E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4B6F682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1918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0BFB4230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Saudi Customs 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4126F0B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0DEEA9E7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1760" w:type="dxa"/>
            <w:shd w:val="clear" w:color="auto" w:fill="FFFFFF"/>
          </w:tcPr>
          <w:p w14:paraId="17F8C695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F2207A" w:rsidRPr="00196034" w14:paraId="34A09FF9" w14:textId="77777777" w:rsidTr="00666AD5">
        <w:trPr>
          <w:trHeight w:val="595"/>
        </w:trPr>
        <w:tc>
          <w:tcPr>
            <w:tcW w:w="1991" w:type="dxa"/>
            <w:shd w:val="clear" w:color="auto" w:fill="FFFFFF"/>
            <w:vAlign w:val="center"/>
          </w:tcPr>
          <w:p w14:paraId="6088AB8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199099</w:t>
            </w:r>
          </w:p>
        </w:tc>
        <w:tc>
          <w:tcPr>
            <w:tcW w:w="2748" w:type="dxa"/>
            <w:shd w:val="clear" w:color="auto" w:fill="FFFFFF"/>
            <w:vAlign w:val="center"/>
          </w:tcPr>
          <w:p w14:paraId="762A5F5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 xml:space="preserve">Customer Protection Association </w:t>
            </w:r>
          </w:p>
        </w:tc>
        <w:tc>
          <w:tcPr>
            <w:tcW w:w="1544" w:type="dxa"/>
            <w:shd w:val="clear" w:color="auto" w:fill="FFFFFF"/>
            <w:vAlign w:val="center"/>
          </w:tcPr>
          <w:p w14:paraId="529991D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2047" w:type="dxa"/>
            <w:shd w:val="clear" w:color="auto" w:fill="FFFFFF"/>
            <w:vAlign w:val="center"/>
          </w:tcPr>
          <w:p w14:paraId="687D705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</w:rPr>
            </w:pPr>
            <w:r w:rsidRPr="00196034">
              <w:rPr>
                <w:rFonts w:cs="Arial"/>
                <w:sz w:val="20"/>
              </w:rPr>
              <w:t>Allocated in the NNP</w:t>
            </w:r>
          </w:p>
        </w:tc>
        <w:tc>
          <w:tcPr>
            <w:tcW w:w="1760" w:type="dxa"/>
            <w:shd w:val="clear" w:color="auto" w:fill="FFFFFF"/>
          </w:tcPr>
          <w:p w14:paraId="2F4CE958" w14:textId="77777777" w:rsidR="00F2207A" w:rsidRPr="00196034" w:rsidRDefault="00F2207A" w:rsidP="00666AD5">
            <w:pPr>
              <w:pStyle w:val="Default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spacing w:before="60" w:after="60"/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</w:tbl>
    <w:p w14:paraId="1125E67B" w14:textId="77777777" w:rsidR="00F2207A" w:rsidRDefault="00F2207A" w:rsidP="00110FEE">
      <w:pPr>
        <w:pStyle w:val="Heading1"/>
        <w:keepLines w:val="0"/>
        <w:spacing w:before="360" w:after="240" w:line="360" w:lineRule="exact"/>
        <w:jc w:val="center"/>
      </w:pPr>
      <w:r w:rsidRPr="00196034">
        <w:rPr>
          <w:rFonts w:ascii="Arial" w:hAnsi="Arial" w:cs="Arial"/>
          <w:sz w:val="20"/>
          <w:szCs w:val="20"/>
        </w:rPr>
        <w:t>NP applicability of ITU-T E.164 numbers in the NNP</w:t>
      </w:r>
    </w:p>
    <w:p w14:paraId="7607BA0C" w14:textId="77777777" w:rsidR="00F2207A" w:rsidRPr="00196034" w:rsidRDefault="00F2207A" w:rsidP="00F2207A">
      <w:pPr>
        <w:pStyle w:val="TableNoTitle"/>
        <w:spacing w:before="240"/>
        <w:rPr>
          <w:rFonts w:ascii="Arial" w:hAnsi="Arial" w:cs="Arial"/>
          <w:sz w:val="20"/>
        </w:rPr>
      </w:pPr>
      <w:r w:rsidRPr="00196034">
        <w:rPr>
          <w:rFonts w:ascii="Arial" w:hAnsi="Arial" w:cs="Arial"/>
          <w:sz w:val="20"/>
        </w:rPr>
        <w:t xml:space="preserve">Table B.1 /E.129 </w:t>
      </w:r>
      <w:r w:rsidRPr="00196034">
        <w:rPr>
          <w:rFonts w:ascii="Arial" w:hAnsi="Arial" w:cs="Arial"/>
          <w:sz w:val="20"/>
        </w:rPr>
        <w:sym w:font="Symbol" w:char="F02D"/>
      </w:r>
      <w:r w:rsidRPr="00196034">
        <w:rPr>
          <w:rFonts w:ascii="Arial" w:hAnsi="Arial" w:cs="Arial"/>
          <w:sz w:val="20"/>
        </w:rPr>
        <w:t xml:space="preserve"> Description of implementation of NP of ITU-T E.164 numbers in the NNP</w:t>
      </w:r>
    </w:p>
    <w:tbl>
      <w:tblPr>
        <w:tblW w:w="10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2875"/>
        <w:gridCol w:w="2867"/>
        <w:gridCol w:w="2966"/>
      </w:tblGrid>
      <w:tr w:rsidR="00F2207A" w:rsidRPr="00757775" w14:paraId="48094718" w14:textId="77777777" w:rsidTr="00666AD5">
        <w:trPr>
          <w:tblHeader/>
          <w:jc w:val="center"/>
        </w:trPr>
        <w:tc>
          <w:tcPr>
            <w:tcW w:w="1913" w:type="dxa"/>
            <w:vAlign w:val="center"/>
          </w:tcPr>
          <w:p w14:paraId="2179557F" w14:textId="77777777" w:rsidR="00F2207A" w:rsidRPr="00757775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757775">
              <w:rPr>
                <w:rFonts w:cs="Arial"/>
                <w:bCs/>
                <w:i/>
                <w:iCs/>
                <w:sz w:val="20"/>
                <w:lang w:val="en-GB"/>
              </w:rPr>
              <w:t>COUNTRY: Saudi Arabia</w:t>
            </w:r>
          </w:p>
        </w:tc>
        <w:tc>
          <w:tcPr>
            <w:tcW w:w="2875" w:type="dxa"/>
            <w:vAlign w:val="center"/>
          </w:tcPr>
          <w:p w14:paraId="46D1BBC8" w14:textId="77777777" w:rsidR="00F2207A" w:rsidRPr="00757775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757775">
              <w:rPr>
                <w:rFonts w:cs="Arial"/>
                <w:bCs/>
                <w:i/>
                <w:iCs/>
                <w:sz w:val="20"/>
                <w:lang w:val="en-GB"/>
              </w:rPr>
              <w:t>Geographic numbers</w:t>
            </w:r>
          </w:p>
        </w:tc>
        <w:tc>
          <w:tcPr>
            <w:tcW w:w="2867" w:type="dxa"/>
            <w:vAlign w:val="center"/>
          </w:tcPr>
          <w:p w14:paraId="771DCEE8" w14:textId="77777777" w:rsidR="00F2207A" w:rsidRPr="00757775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757775">
              <w:rPr>
                <w:rFonts w:cs="Arial"/>
                <w:bCs/>
                <w:i/>
                <w:iCs/>
                <w:sz w:val="20"/>
                <w:lang w:val="en-GB"/>
              </w:rPr>
              <w:t>Non-geographic numbers other than mobile numbers (e.g., premium rate services, freephone services)</w:t>
            </w:r>
          </w:p>
        </w:tc>
        <w:tc>
          <w:tcPr>
            <w:tcW w:w="2966" w:type="dxa"/>
            <w:vAlign w:val="center"/>
          </w:tcPr>
          <w:p w14:paraId="4D977FA9" w14:textId="77777777" w:rsidR="00F2207A" w:rsidRPr="00757775" w:rsidRDefault="00F2207A" w:rsidP="00666AD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bCs/>
                <w:i/>
                <w:iCs/>
                <w:sz w:val="20"/>
                <w:lang w:val="en-GB"/>
              </w:rPr>
            </w:pPr>
            <w:r w:rsidRPr="00757775">
              <w:rPr>
                <w:rFonts w:cs="Arial"/>
                <w:bCs/>
                <w:i/>
                <w:iCs/>
                <w:sz w:val="20"/>
                <w:lang w:val="en-GB"/>
              </w:rPr>
              <w:t>Mobile numbers</w:t>
            </w:r>
          </w:p>
        </w:tc>
      </w:tr>
      <w:tr w:rsidR="00F2207A" w:rsidRPr="00196034" w14:paraId="28F369F8" w14:textId="77777777" w:rsidTr="00666AD5">
        <w:trPr>
          <w:jc w:val="center"/>
        </w:trPr>
        <w:tc>
          <w:tcPr>
            <w:tcW w:w="1913" w:type="dxa"/>
            <w:vAlign w:val="center"/>
          </w:tcPr>
          <w:p w14:paraId="26F92F40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val="en-GB"/>
              </w:rPr>
              <w:t>State of NP (1)</w:t>
            </w:r>
          </w:p>
        </w:tc>
        <w:tc>
          <w:tcPr>
            <w:tcW w:w="2875" w:type="dxa"/>
            <w:vAlign w:val="center"/>
          </w:tcPr>
          <w:p w14:paraId="40966153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Not Implemented yet</w:t>
            </w:r>
          </w:p>
        </w:tc>
        <w:tc>
          <w:tcPr>
            <w:tcW w:w="2867" w:type="dxa"/>
            <w:vAlign w:val="center"/>
          </w:tcPr>
          <w:p w14:paraId="6420740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Not Implemented yet</w:t>
            </w:r>
          </w:p>
        </w:tc>
        <w:tc>
          <w:tcPr>
            <w:tcW w:w="2966" w:type="dxa"/>
            <w:vAlign w:val="center"/>
          </w:tcPr>
          <w:p w14:paraId="4C1050A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Implemented since July 2006</w:t>
            </w:r>
          </w:p>
        </w:tc>
      </w:tr>
      <w:tr w:rsidR="00F2207A" w:rsidRPr="00196034" w14:paraId="18C5BCB3" w14:textId="77777777" w:rsidTr="00666AD5">
        <w:trPr>
          <w:jc w:val="center"/>
        </w:trPr>
        <w:tc>
          <w:tcPr>
            <w:tcW w:w="1913" w:type="dxa"/>
            <w:vAlign w:val="center"/>
          </w:tcPr>
          <w:p w14:paraId="1D350B43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val="en-GB"/>
              </w:rPr>
              <w:t>Regulatory obligation for operator to implement NP (2)</w:t>
            </w:r>
          </w:p>
        </w:tc>
        <w:tc>
          <w:tcPr>
            <w:tcW w:w="2875" w:type="dxa"/>
            <w:vAlign w:val="center"/>
          </w:tcPr>
          <w:p w14:paraId="16FDDDB6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Yes</w:t>
            </w:r>
          </w:p>
        </w:tc>
        <w:tc>
          <w:tcPr>
            <w:tcW w:w="2867" w:type="dxa"/>
            <w:vAlign w:val="center"/>
          </w:tcPr>
          <w:p w14:paraId="242F56D3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Yes</w:t>
            </w:r>
          </w:p>
        </w:tc>
        <w:tc>
          <w:tcPr>
            <w:tcW w:w="2966" w:type="dxa"/>
            <w:vAlign w:val="center"/>
          </w:tcPr>
          <w:p w14:paraId="4722AFF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Yes</w:t>
            </w:r>
          </w:p>
        </w:tc>
      </w:tr>
      <w:tr w:rsidR="00F2207A" w:rsidRPr="00196034" w14:paraId="242C5701" w14:textId="77777777" w:rsidTr="00666AD5">
        <w:trPr>
          <w:jc w:val="center"/>
        </w:trPr>
        <w:tc>
          <w:tcPr>
            <w:tcW w:w="1913" w:type="dxa"/>
            <w:vAlign w:val="center"/>
          </w:tcPr>
          <w:p w14:paraId="74E4DF50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val="en-GB"/>
              </w:rPr>
              <w:t>Type of NP implementation (3)</w:t>
            </w:r>
          </w:p>
        </w:tc>
        <w:tc>
          <w:tcPr>
            <w:tcW w:w="2875" w:type="dxa"/>
            <w:vAlign w:val="center"/>
          </w:tcPr>
          <w:p w14:paraId="0B57FA6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867" w:type="dxa"/>
            <w:vAlign w:val="center"/>
          </w:tcPr>
          <w:p w14:paraId="492ECC89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966" w:type="dxa"/>
            <w:vAlign w:val="center"/>
          </w:tcPr>
          <w:p w14:paraId="236992AA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All Call Query (ACQ)</w:t>
            </w:r>
          </w:p>
        </w:tc>
      </w:tr>
      <w:tr w:rsidR="00F2207A" w:rsidRPr="00196034" w14:paraId="0301F7E3" w14:textId="77777777" w:rsidTr="00666AD5">
        <w:trPr>
          <w:jc w:val="center"/>
        </w:trPr>
        <w:tc>
          <w:tcPr>
            <w:tcW w:w="1913" w:type="dxa"/>
            <w:vAlign w:val="center"/>
          </w:tcPr>
          <w:p w14:paraId="541293A2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eastAsia="en-GB"/>
              </w:rPr>
              <w:t>Number Portability Database solution (if any) (4)</w:t>
            </w:r>
          </w:p>
        </w:tc>
        <w:tc>
          <w:tcPr>
            <w:tcW w:w="2875" w:type="dxa"/>
            <w:vAlign w:val="center"/>
          </w:tcPr>
          <w:p w14:paraId="67B6989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867" w:type="dxa"/>
            <w:vAlign w:val="center"/>
          </w:tcPr>
          <w:p w14:paraId="630A05BE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966" w:type="dxa"/>
            <w:vAlign w:val="center"/>
          </w:tcPr>
          <w:p w14:paraId="128B3F2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color w:val="000000"/>
                <w:sz w:val="20"/>
                <w:lang w:eastAsia="en-GB"/>
              </w:rPr>
              <w:t>Solution C - Centralized Database approach</w:t>
            </w:r>
          </w:p>
        </w:tc>
      </w:tr>
      <w:tr w:rsidR="00F2207A" w:rsidRPr="00196034" w14:paraId="7496CE60" w14:textId="77777777" w:rsidTr="00666AD5">
        <w:trPr>
          <w:jc w:val="center"/>
        </w:trPr>
        <w:tc>
          <w:tcPr>
            <w:tcW w:w="1913" w:type="dxa"/>
            <w:vAlign w:val="center"/>
          </w:tcPr>
          <w:p w14:paraId="7D8F6E97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val="en-GB"/>
              </w:rPr>
              <w:t>Limitations (4)</w:t>
            </w:r>
          </w:p>
        </w:tc>
        <w:tc>
          <w:tcPr>
            <w:tcW w:w="2875" w:type="dxa"/>
            <w:vAlign w:val="center"/>
          </w:tcPr>
          <w:p w14:paraId="0292A0B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867" w:type="dxa"/>
            <w:vAlign w:val="center"/>
          </w:tcPr>
          <w:p w14:paraId="4E2CD284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966" w:type="dxa"/>
            <w:vAlign w:val="center"/>
          </w:tcPr>
          <w:p w14:paraId="2894EEB8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No Limitation</w:t>
            </w:r>
          </w:p>
        </w:tc>
      </w:tr>
      <w:tr w:rsidR="00F2207A" w:rsidRPr="00196034" w14:paraId="7C81D192" w14:textId="77777777" w:rsidTr="00666AD5">
        <w:trPr>
          <w:jc w:val="center"/>
        </w:trPr>
        <w:tc>
          <w:tcPr>
            <w:tcW w:w="1913" w:type="dxa"/>
            <w:vAlign w:val="center"/>
          </w:tcPr>
          <w:p w14:paraId="5878284B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val="en-GB"/>
              </w:rPr>
              <w:t>Specifications available on website (5)</w:t>
            </w:r>
          </w:p>
        </w:tc>
        <w:tc>
          <w:tcPr>
            <w:tcW w:w="2875" w:type="dxa"/>
            <w:vAlign w:val="center"/>
          </w:tcPr>
          <w:p w14:paraId="14AEA2FC" w14:textId="77777777" w:rsidR="00F2207A" w:rsidRPr="00196034" w:rsidRDefault="008828F1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hyperlink r:id="rId9" w:history="1">
              <w:r w:rsidR="00F2207A" w:rsidRPr="00196034">
                <w:rPr>
                  <w:rStyle w:val="Hyperlink"/>
                  <w:rFonts w:cs="Arial"/>
                </w:rPr>
                <w:t>www.citc.gov.sa</w:t>
              </w:r>
            </w:hyperlink>
          </w:p>
        </w:tc>
        <w:tc>
          <w:tcPr>
            <w:tcW w:w="2867" w:type="dxa"/>
            <w:vAlign w:val="center"/>
          </w:tcPr>
          <w:p w14:paraId="0AAF59F1" w14:textId="77777777" w:rsidR="00F2207A" w:rsidRPr="00196034" w:rsidRDefault="008828F1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hyperlink r:id="rId10" w:history="1">
              <w:r w:rsidR="00F2207A" w:rsidRPr="00196034">
                <w:rPr>
                  <w:rStyle w:val="Hyperlink"/>
                  <w:rFonts w:cs="Arial"/>
                </w:rPr>
                <w:t>www.citc.gov.sa</w:t>
              </w:r>
            </w:hyperlink>
          </w:p>
        </w:tc>
        <w:tc>
          <w:tcPr>
            <w:tcW w:w="2966" w:type="dxa"/>
            <w:vAlign w:val="center"/>
          </w:tcPr>
          <w:p w14:paraId="041A3577" w14:textId="77777777" w:rsidR="00F2207A" w:rsidRPr="00196034" w:rsidRDefault="008828F1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hyperlink r:id="rId11" w:history="1">
              <w:r w:rsidR="00F2207A" w:rsidRPr="00196034">
                <w:rPr>
                  <w:rStyle w:val="Hyperlink"/>
                  <w:rFonts w:cs="Arial"/>
                </w:rPr>
                <w:t>www.citc.gov.sa</w:t>
              </w:r>
            </w:hyperlink>
          </w:p>
        </w:tc>
      </w:tr>
      <w:tr w:rsidR="00F2207A" w:rsidRPr="00195B5A" w14:paraId="19B8F8F5" w14:textId="77777777" w:rsidTr="00666AD5">
        <w:trPr>
          <w:jc w:val="center"/>
        </w:trPr>
        <w:tc>
          <w:tcPr>
            <w:tcW w:w="1913" w:type="dxa"/>
            <w:vAlign w:val="center"/>
          </w:tcPr>
          <w:p w14:paraId="1B51C8D9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val="en-GB"/>
              </w:rPr>
              <w:t>Contact information for national Administration/NPA (6)</w:t>
            </w:r>
          </w:p>
        </w:tc>
        <w:tc>
          <w:tcPr>
            <w:tcW w:w="2875" w:type="dxa"/>
            <w:vAlign w:val="center"/>
          </w:tcPr>
          <w:p w14:paraId="2B92FB95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National Numbering Plan Department</w:t>
            </w:r>
          </w:p>
          <w:p w14:paraId="40CA594C" w14:textId="77777777" w:rsidR="00F2207A" w:rsidRPr="00312366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</w:rPr>
            </w:pPr>
            <w:proofErr w:type="gramStart"/>
            <w:r w:rsidRPr="00312366">
              <w:rPr>
                <w:rFonts w:cs="Arial"/>
                <w:sz w:val="20"/>
              </w:rPr>
              <w:t>Tel:+</w:t>
            </w:r>
            <w:proofErr w:type="gramEnd"/>
            <w:r w:rsidRPr="00312366">
              <w:rPr>
                <w:rFonts w:cs="Arial"/>
                <w:sz w:val="20"/>
              </w:rPr>
              <w:t xml:space="preserve"> 966 11 461 8050</w:t>
            </w:r>
          </w:p>
          <w:p w14:paraId="2DD08E1B" w14:textId="77777777" w:rsidR="00F2207A" w:rsidRPr="006A2603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s-ES"/>
              </w:rPr>
            </w:pPr>
            <w:proofErr w:type="gramStart"/>
            <w:r w:rsidRPr="006A2603">
              <w:rPr>
                <w:rFonts w:cs="Arial"/>
                <w:sz w:val="20"/>
                <w:lang w:val="es-ES"/>
              </w:rPr>
              <w:t>Tel:+</w:t>
            </w:r>
            <w:proofErr w:type="gramEnd"/>
            <w:r w:rsidRPr="006A2603">
              <w:rPr>
                <w:rFonts w:cs="Arial"/>
                <w:sz w:val="20"/>
                <w:lang w:val="es-ES"/>
              </w:rPr>
              <w:t xml:space="preserve"> 966 11 461 8015</w:t>
            </w:r>
          </w:p>
          <w:p w14:paraId="34E85EF3" w14:textId="77777777" w:rsidR="00F2207A" w:rsidRPr="006A2603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</w:t>
            </w:r>
            <w:r w:rsidRPr="006A2603">
              <w:rPr>
                <w:rFonts w:cs="Arial"/>
                <w:sz w:val="20"/>
                <w:lang w:val="es-ES"/>
              </w:rPr>
              <w:t>mail</w:t>
            </w:r>
            <w:r>
              <w:rPr>
                <w:rFonts w:cs="Arial"/>
                <w:sz w:val="20"/>
                <w:lang w:val="es-ES"/>
              </w:rPr>
              <w:t>:</w:t>
            </w:r>
            <w:hyperlink r:id="rId12" w:history="1">
              <w:r w:rsidRPr="001D55F3">
                <w:rPr>
                  <w:rStyle w:val="Hyperlink"/>
                  <w:rFonts w:cs="Arial"/>
                  <w:sz w:val="20"/>
                  <w:lang w:val="es-ES"/>
                </w:rPr>
                <w:t>numbering@citc.gov.sa</w:t>
              </w:r>
              <w:proofErr w:type="spellEnd"/>
            </w:hyperlink>
          </w:p>
        </w:tc>
        <w:tc>
          <w:tcPr>
            <w:tcW w:w="2867" w:type="dxa"/>
            <w:vAlign w:val="center"/>
          </w:tcPr>
          <w:p w14:paraId="518F728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National Numbering Plan Department</w:t>
            </w:r>
          </w:p>
          <w:p w14:paraId="0728C417" w14:textId="77777777" w:rsidR="00F2207A" w:rsidRPr="00312366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</w:rPr>
            </w:pPr>
            <w:proofErr w:type="gramStart"/>
            <w:r w:rsidRPr="00312366">
              <w:rPr>
                <w:rFonts w:cs="Arial"/>
                <w:sz w:val="20"/>
              </w:rPr>
              <w:t>Tel:+</w:t>
            </w:r>
            <w:proofErr w:type="gramEnd"/>
            <w:r w:rsidRPr="00312366">
              <w:rPr>
                <w:rFonts w:cs="Arial"/>
                <w:sz w:val="20"/>
              </w:rPr>
              <w:t xml:space="preserve"> 966 11 461 8050</w:t>
            </w:r>
          </w:p>
          <w:p w14:paraId="41F7582F" w14:textId="77777777" w:rsidR="00F2207A" w:rsidRPr="006A2603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s-ES"/>
              </w:rPr>
            </w:pPr>
            <w:proofErr w:type="gramStart"/>
            <w:r w:rsidRPr="006A2603">
              <w:rPr>
                <w:rFonts w:cs="Arial"/>
                <w:sz w:val="20"/>
                <w:lang w:val="es-ES"/>
              </w:rPr>
              <w:t>Tel:+</w:t>
            </w:r>
            <w:proofErr w:type="gramEnd"/>
            <w:r w:rsidRPr="006A2603">
              <w:rPr>
                <w:rFonts w:cs="Arial"/>
                <w:sz w:val="20"/>
                <w:lang w:val="es-ES"/>
              </w:rPr>
              <w:t xml:space="preserve"> 966 11 461 8015</w:t>
            </w:r>
          </w:p>
          <w:p w14:paraId="48FED4E5" w14:textId="77777777" w:rsidR="00F2207A" w:rsidRPr="001D55F3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</w:t>
            </w:r>
            <w:r w:rsidRPr="006A2603">
              <w:rPr>
                <w:rFonts w:cs="Arial"/>
                <w:sz w:val="20"/>
                <w:lang w:val="es-ES"/>
              </w:rPr>
              <w:t>mail</w:t>
            </w:r>
            <w:r>
              <w:rPr>
                <w:rFonts w:cs="Arial"/>
                <w:sz w:val="20"/>
                <w:lang w:val="es-ES"/>
              </w:rPr>
              <w:t>:</w:t>
            </w:r>
            <w:hyperlink r:id="rId13" w:history="1">
              <w:r w:rsidRPr="001D55F3">
                <w:rPr>
                  <w:rStyle w:val="Hyperlink"/>
                  <w:rFonts w:cs="Arial"/>
                  <w:sz w:val="20"/>
                  <w:lang w:val="es-ES"/>
                </w:rPr>
                <w:t>numbering@citc.gov.sa</w:t>
              </w:r>
              <w:proofErr w:type="spellEnd"/>
            </w:hyperlink>
          </w:p>
          <w:p w14:paraId="733A3C84" w14:textId="77777777" w:rsidR="00F2207A" w:rsidRPr="006A2603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s-ES"/>
              </w:rPr>
            </w:pPr>
          </w:p>
        </w:tc>
        <w:tc>
          <w:tcPr>
            <w:tcW w:w="2966" w:type="dxa"/>
            <w:vAlign w:val="center"/>
          </w:tcPr>
          <w:p w14:paraId="1C30804D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National Numbering Plan Department</w:t>
            </w:r>
          </w:p>
          <w:p w14:paraId="0BB6D6A1" w14:textId="77777777" w:rsidR="00F2207A" w:rsidRPr="00312366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</w:rPr>
            </w:pPr>
            <w:proofErr w:type="gramStart"/>
            <w:r w:rsidRPr="00312366">
              <w:rPr>
                <w:rFonts w:cs="Arial"/>
                <w:sz w:val="20"/>
              </w:rPr>
              <w:t>Tel:+</w:t>
            </w:r>
            <w:proofErr w:type="gramEnd"/>
            <w:r w:rsidRPr="00312366">
              <w:rPr>
                <w:rFonts w:cs="Arial"/>
                <w:sz w:val="20"/>
              </w:rPr>
              <w:t xml:space="preserve"> 966 11 461 8050</w:t>
            </w:r>
          </w:p>
          <w:p w14:paraId="00548B00" w14:textId="77777777" w:rsidR="00F2207A" w:rsidRPr="00195B5A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s-ES"/>
              </w:rPr>
            </w:pPr>
            <w:proofErr w:type="gramStart"/>
            <w:r>
              <w:rPr>
                <w:rFonts w:cs="Arial"/>
                <w:sz w:val="20"/>
                <w:lang w:val="es-ES"/>
              </w:rPr>
              <w:t>Tel:</w:t>
            </w:r>
            <w:r w:rsidRPr="00195B5A">
              <w:rPr>
                <w:rFonts w:cs="Arial"/>
                <w:sz w:val="20"/>
                <w:lang w:val="es-ES"/>
              </w:rPr>
              <w:t>+</w:t>
            </w:r>
            <w:proofErr w:type="gramEnd"/>
            <w:r w:rsidRPr="00195B5A">
              <w:rPr>
                <w:rFonts w:cs="Arial"/>
                <w:sz w:val="20"/>
                <w:lang w:val="es-ES"/>
              </w:rPr>
              <w:t xml:space="preserve"> 966 11 461 8015</w:t>
            </w:r>
          </w:p>
          <w:p w14:paraId="46652E6E" w14:textId="77777777" w:rsidR="00F2207A" w:rsidRPr="001D55F3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sz w:val="20"/>
                <w:lang w:val="es-ES"/>
              </w:rPr>
            </w:pPr>
            <w:proofErr w:type="spellStart"/>
            <w:r w:rsidRPr="001D55F3">
              <w:rPr>
                <w:rFonts w:cs="Arial"/>
                <w:sz w:val="20"/>
                <w:lang w:val="es-ES"/>
              </w:rPr>
              <w:t>e-mail:</w:t>
            </w:r>
            <w:hyperlink r:id="rId14" w:history="1">
              <w:r w:rsidRPr="001D55F3">
                <w:rPr>
                  <w:rStyle w:val="Hyperlink"/>
                  <w:rFonts w:cs="Arial"/>
                  <w:sz w:val="20"/>
                  <w:lang w:val="es-ES"/>
                </w:rPr>
                <w:t>numbering@citc.gov.sa</w:t>
              </w:r>
              <w:proofErr w:type="spellEnd"/>
            </w:hyperlink>
          </w:p>
          <w:p w14:paraId="32B30AFA" w14:textId="77777777" w:rsidR="00F2207A" w:rsidRPr="00195B5A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s-ES"/>
              </w:rPr>
            </w:pPr>
          </w:p>
        </w:tc>
      </w:tr>
      <w:tr w:rsidR="00F2207A" w:rsidRPr="00196034" w14:paraId="14A817BA" w14:textId="77777777" w:rsidTr="00666AD5">
        <w:trPr>
          <w:jc w:val="center"/>
        </w:trPr>
        <w:tc>
          <w:tcPr>
            <w:tcW w:w="1913" w:type="dxa"/>
            <w:vAlign w:val="center"/>
          </w:tcPr>
          <w:p w14:paraId="68338433" w14:textId="77777777" w:rsidR="00F2207A" w:rsidRPr="0075777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en-GB"/>
              </w:rPr>
            </w:pPr>
            <w:r w:rsidRPr="00757775">
              <w:rPr>
                <w:rFonts w:cs="Arial"/>
                <w:sz w:val="20"/>
                <w:lang w:val="en-GB"/>
              </w:rPr>
              <w:t>CRDB (if any) managed/operated by (7)</w:t>
            </w:r>
          </w:p>
        </w:tc>
        <w:tc>
          <w:tcPr>
            <w:tcW w:w="2875" w:type="dxa"/>
            <w:vAlign w:val="center"/>
          </w:tcPr>
          <w:p w14:paraId="1B639762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867" w:type="dxa"/>
            <w:vAlign w:val="center"/>
          </w:tcPr>
          <w:p w14:paraId="56B351EF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  <w:r w:rsidRPr="00196034">
              <w:rPr>
                <w:rFonts w:cs="Arial"/>
                <w:sz w:val="20"/>
                <w:lang w:val="en-GB"/>
              </w:rPr>
              <w:t>NA</w:t>
            </w:r>
          </w:p>
        </w:tc>
        <w:tc>
          <w:tcPr>
            <w:tcW w:w="2966" w:type="dxa"/>
            <w:vAlign w:val="center"/>
          </w:tcPr>
          <w:p w14:paraId="385B14AB" w14:textId="77777777" w:rsidR="00F2207A" w:rsidRPr="00196034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>Communications and Information Technology Commission (CITC)</w:t>
            </w:r>
          </w:p>
          <w:p w14:paraId="1934AB9B" w14:textId="77777777" w:rsidR="00F2207A" w:rsidRPr="00895E25" w:rsidRDefault="00F2207A" w:rsidP="00666A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rPr>
                <w:rFonts w:cs="Arial"/>
                <w:sz w:val="20"/>
                <w:lang w:val="en-GB"/>
              </w:rPr>
            </w:pPr>
            <w:r w:rsidRPr="00196034">
              <w:rPr>
                <w:rFonts w:cs="Arial"/>
                <w:sz w:val="20"/>
                <w:lang w:val="en-GB"/>
              </w:rPr>
              <w:t xml:space="preserve">P.O Box 75606 – </w:t>
            </w:r>
            <w:r>
              <w:rPr>
                <w:rFonts w:cs="Arial"/>
                <w:sz w:val="20"/>
                <w:lang w:val="en-GB"/>
              </w:rPr>
              <w:br/>
            </w:r>
            <w:r w:rsidRPr="00196034">
              <w:rPr>
                <w:rFonts w:cs="Arial"/>
                <w:sz w:val="20"/>
                <w:lang w:val="en-GB"/>
              </w:rPr>
              <w:t>11588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  <w:r w:rsidRPr="00196034">
              <w:rPr>
                <w:rFonts w:cs="Arial"/>
                <w:sz w:val="20"/>
                <w:lang w:val="en-GB"/>
              </w:rPr>
              <w:t>Riyadh</w:t>
            </w:r>
            <w:r>
              <w:rPr>
                <w:rFonts w:cs="Arial"/>
                <w:sz w:val="20"/>
                <w:lang w:val="en-GB"/>
              </w:rPr>
              <w:br/>
            </w:r>
            <w:r w:rsidRPr="00196034">
              <w:rPr>
                <w:rFonts w:cs="Arial"/>
                <w:sz w:val="20"/>
                <w:lang w:val="en-GB"/>
              </w:rPr>
              <w:t>Kingdom of Saudi Arabia</w:t>
            </w:r>
          </w:p>
        </w:tc>
      </w:tr>
    </w:tbl>
    <w:p w14:paraId="0FA2F9D0" w14:textId="77777777" w:rsidR="00A47D9E" w:rsidRDefault="00A47D9E" w:rsidP="00F2207A">
      <w:pPr>
        <w:spacing w:before="120"/>
        <w:rPr>
          <w:rFonts w:cs="Arial"/>
          <w:sz w:val="20"/>
        </w:rPr>
      </w:pPr>
    </w:p>
    <w:p w14:paraId="7A565FB9" w14:textId="77777777" w:rsidR="00A47D9E" w:rsidRDefault="00A47D9E">
      <w:pPr>
        <w:overflowPunct/>
        <w:autoSpaceDE/>
        <w:autoSpaceDN/>
        <w:adjustRightInd/>
        <w:spacing w:after="200" w:line="276" w:lineRule="auto"/>
        <w:textAlignment w:val="auto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5EA34121" w14:textId="77777777" w:rsidR="00F2207A" w:rsidRPr="00196034" w:rsidRDefault="00F2207A" w:rsidP="00F2207A">
      <w:pPr>
        <w:spacing w:before="120"/>
        <w:rPr>
          <w:rFonts w:cs="Arial"/>
          <w:sz w:val="20"/>
        </w:rPr>
      </w:pPr>
      <w:r w:rsidRPr="00196034">
        <w:rPr>
          <w:rFonts w:cs="Arial"/>
          <w:sz w:val="20"/>
        </w:rPr>
        <w:lastRenderedPageBreak/>
        <w:t>Contact:</w:t>
      </w:r>
    </w:p>
    <w:p w14:paraId="380671D2" w14:textId="77777777" w:rsidR="00F2207A" w:rsidRPr="00196034" w:rsidRDefault="00F2207A" w:rsidP="00F2207A">
      <w:pPr>
        <w:pStyle w:val="Adresse"/>
        <w:tabs>
          <w:tab w:val="clear" w:pos="1134"/>
          <w:tab w:val="clear" w:pos="1814"/>
        </w:tabs>
        <w:ind w:left="851"/>
        <w:rPr>
          <w:rFonts w:ascii="Arial" w:hAnsi="Arial" w:cs="Arial"/>
        </w:rPr>
      </w:pPr>
      <w:r w:rsidRPr="00196034">
        <w:rPr>
          <w:rFonts w:ascii="Arial" w:hAnsi="Arial" w:cs="Arial"/>
        </w:rPr>
        <w:t>Communications and Information Technology Commission</w:t>
      </w:r>
      <w:r w:rsidRPr="00196034">
        <w:rPr>
          <w:rFonts w:ascii="Arial" w:hAnsi="Arial" w:cs="Arial"/>
        </w:rPr>
        <w:br/>
        <w:t>Technical Affairs</w:t>
      </w:r>
    </w:p>
    <w:p w14:paraId="6A494F2B" w14:textId="40131E61" w:rsidR="00F2207A" w:rsidRPr="00196034" w:rsidRDefault="00F2207A" w:rsidP="00F2207A">
      <w:pPr>
        <w:pStyle w:val="Adresse"/>
        <w:tabs>
          <w:tab w:val="clear" w:pos="1134"/>
          <w:tab w:val="clear" w:pos="1814"/>
        </w:tabs>
        <w:spacing w:before="0"/>
        <w:ind w:left="851"/>
        <w:rPr>
          <w:rFonts w:ascii="Arial" w:hAnsi="Arial" w:cs="Arial"/>
        </w:rPr>
      </w:pPr>
      <w:r w:rsidRPr="00196034">
        <w:rPr>
          <w:rFonts w:ascii="Arial" w:hAnsi="Arial" w:cs="Arial"/>
        </w:rPr>
        <w:t xml:space="preserve">National Numbering Plan Department </w:t>
      </w:r>
      <w:r w:rsidRPr="00196034">
        <w:rPr>
          <w:rFonts w:ascii="Arial" w:hAnsi="Arial" w:cs="Arial"/>
        </w:rPr>
        <w:br/>
        <w:t>P.O. Box 75606</w:t>
      </w:r>
      <w:r w:rsidRPr="00196034">
        <w:rPr>
          <w:rFonts w:ascii="Arial" w:hAnsi="Arial" w:cs="Arial"/>
        </w:rPr>
        <w:br/>
        <w:t>11588 RIYADH</w:t>
      </w:r>
      <w:r w:rsidRPr="00196034">
        <w:rPr>
          <w:rFonts w:ascii="Arial" w:hAnsi="Arial" w:cs="Arial"/>
        </w:rPr>
        <w:br/>
        <w:t>Saudi Arabia</w:t>
      </w:r>
      <w:r w:rsidRPr="00196034">
        <w:rPr>
          <w:rFonts w:ascii="Arial" w:hAnsi="Arial" w:cs="Arial"/>
        </w:rPr>
        <w:br/>
        <w:t xml:space="preserve">Tel: </w:t>
      </w:r>
      <w:r w:rsidRPr="00196034">
        <w:rPr>
          <w:rFonts w:ascii="Arial" w:hAnsi="Arial" w:cs="Arial"/>
        </w:rPr>
        <w:tab/>
        <w:t>+966 11 461 8050</w:t>
      </w:r>
      <w:r w:rsidRPr="00196034">
        <w:rPr>
          <w:rFonts w:ascii="Arial" w:hAnsi="Arial" w:cs="Arial"/>
        </w:rPr>
        <w:br/>
        <w:t>Fax:</w:t>
      </w:r>
      <w:r w:rsidRPr="00196034">
        <w:rPr>
          <w:rFonts w:ascii="Arial" w:hAnsi="Arial" w:cs="Arial"/>
        </w:rPr>
        <w:tab/>
        <w:t>+966 11 461 8150</w:t>
      </w:r>
      <w:r w:rsidRPr="00196034">
        <w:rPr>
          <w:rFonts w:ascii="Arial" w:hAnsi="Arial" w:cs="Arial"/>
        </w:rPr>
        <w:br/>
        <w:t>E-mail: numbering@citc.gov.sa</w:t>
      </w:r>
    </w:p>
    <w:sectPr w:rsidR="00F2207A" w:rsidRPr="00196034" w:rsidSect="00E24E9F">
      <w:footerReference w:type="default" r:id="rId15"/>
      <w:pgSz w:w="11907" w:h="16840"/>
      <w:pgMar w:top="1008" w:right="1008" w:bottom="1008" w:left="1008" w:header="677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D3BC" w14:textId="77777777" w:rsidR="008828F1" w:rsidRDefault="008828F1">
      <w:r>
        <w:separator/>
      </w:r>
    </w:p>
  </w:endnote>
  <w:endnote w:type="continuationSeparator" w:id="0">
    <w:p w14:paraId="147D86EF" w14:textId="77777777" w:rsidR="008828F1" w:rsidRDefault="0088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galSans">
    <w:altName w:val="Segoe UI Semi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591391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0"/>
      </w:rPr>
    </w:sdtEndPr>
    <w:sdtContent>
      <w:p w14:paraId="158E874E" w14:textId="10397F84" w:rsidR="00E62676" w:rsidRPr="009D1AE1" w:rsidRDefault="009D1AE1" w:rsidP="009D1AE1">
        <w:pPr>
          <w:pStyle w:val="Footer"/>
          <w:jc w:val="right"/>
          <w:rPr>
            <w:rFonts w:ascii="Calibri" w:hAnsi="Calibri" w:cs="Calibri"/>
            <w:sz w:val="20"/>
          </w:rPr>
        </w:pPr>
        <w:r w:rsidRPr="009D1AE1">
          <w:rPr>
            <w:rFonts w:ascii="Calibri" w:hAnsi="Calibri" w:cs="Calibri"/>
            <w:sz w:val="20"/>
          </w:rPr>
          <w:fldChar w:fldCharType="begin"/>
        </w:r>
        <w:r w:rsidRPr="009D1AE1">
          <w:rPr>
            <w:rFonts w:ascii="Calibri" w:hAnsi="Calibri" w:cs="Calibri"/>
            <w:sz w:val="20"/>
          </w:rPr>
          <w:instrText xml:space="preserve"> PAGE   \* MERGEFORMAT </w:instrText>
        </w:r>
        <w:r w:rsidRPr="009D1AE1">
          <w:rPr>
            <w:rFonts w:ascii="Calibri" w:hAnsi="Calibri" w:cs="Calibri"/>
            <w:sz w:val="20"/>
          </w:rPr>
          <w:fldChar w:fldCharType="separate"/>
        </w:r>
        <w:r w:rsidRPr="009D1AE1">
          <w:rPr>
            <w:rFonts w:ascii="Calibri" w:hAnsi="Calibri" w:cs="Calibri"/>
            <w:noProof/>
            <w:sz w:val="20"/>
          </w:rPr>
          <w:t>2</w:t>
        </w:r>
        <w:r w:rsidRPr="009D1AE1">
          <w:rPr>
            <w:rFonts w:ascii="Calibri" w:hAnsi="Calibri" w:cs="Calibri"/>
            <w:noProof/>
            <w:sz w:val="20"/>
          </w:rPr>
          <w:fldChar w:fldCharType="end"/>
        </w:r>
        <w:r w:rsidRPr="009D1AE1">
          <w:rPr>
            <w:rFonts w:ascii="Calibri" w:hAnsi="Calibri" w:cs="Calibri"/>
            <w:sz w:val="20"/>
          </w:rPr>
          <w:t>/</w:t>
        </w:r>
        <w:r w:rsidRPr="009D1AE1">
          <w:rPr>
            <w:rFonts w:ascii="Calibri" w:hAnsi="Calibri" w:cs="Calibri"/>
            <w:sz w:val="20"/>
          </w:rPr>
          <w:fldChar w:fldCharType="begin"/>
        </w:r>
        <w:r w:rsidRPr="009D1AE1">
          <w:rPr>
            <w:rFonts w:ascii="Calibri" w:hAnsi="Calibri" w:cs="Calibri"/>
            <w:sz w:val="20"/>
          </w:rPr>
          <w:instrText xml:space="preserve"> NUMPAGES   \* MERGEFORMAT </w:instrText>
        </w:r>
        <w:r w:rsidRPr="009D1AE1">
          <w:rPr>
            <w:rFonts w:ascii="Calibri" w:hAnsi="Calibri" w:cs="Calibri"/>
            <w:sz w:val="20"/>
          </w:rPr>
          <w:fldChar w:fldCharType="separate"/>
        </w:r>
        <w:r w:rsidRPr="009D1AE1">
          <w:rPr>
            <w:rFonts w:ascii="Calibri" w:hAnsi="Calibri" w:cs="Calibri"/>
            <w:noProof/>
            <w:sz w:val="20"/>
          </w:rPr>
          <w:t>8</w:t>
        </w:r>
        <w:r w:rsidRPr="009D1AE1">
          <w:rPr>
            <w:rFonts w:ascii="Calibri" w:hAnsi="Calibri" w:cs="Calibri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F3B9" w14:textId="77777777" w:rsidR="008828F1" w:rsidRDefault="008828F1">
      <w:r>
        <w:separator/>
      </w:r>
    </w:p>
  </w:footnote>
  <w:footnote w:type="continuationSeparator" w:id="0">
    <w:p w14:paraId="7E858369" w14:textId="77777777" w:rsidR="008828F1" w:rsidRDefault="0088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73529"/>
    <w:multiLevelType w:val="hybridMultilevel"/>
    <w:tmpl w:val="6E32E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7A"/>
    <w:rsid w:val="00040789"/>
    <w:rsid w:val="000A6340"/>
    <w:rsid w:val="00110FEE"/>
    <w:rsid w:val="001D55F3"/>
    <w:rsid w:val="00250BFC"/>
    <w:rsid w:val="002539F6"/>
    <w:rsid w:val="00267719"/>
    <w:rsid w:val="002E1239"/>
    <w:rsid w:val="003517DE"/>
    <w:rsid w:val="00392E5D"/>
    <w:rsid w:val="006079AF"/>
    <w:rsid w:val="00791433"/>
    <w:rsid w:val="007D6FFB"/>
    <w:rsid w:val="00874EBF"/>
    <w:rsid w:val="008828F1"/>
    <w:rsid w:val="009D1AE1"/>
    <w:rsid w:val="00A47D9E"/>
    <w:rsid w:val="00DB2EDB"/>
    <w:rsid w:val="00E24E9F"/>
    <w:rsid w:val="00E6013B"/>
    <w:rsid w:val="00F2207A"/>
    <w:rsid w:val="00F25BC5"/>
    <w:rsid w:val="00F44506"/>
    <w:rsid w:val="00F67E2D"/>
    <w:rsid w:val="00FE0E81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F2CA"/>
  <w15:docId w15:val="{AA07D995-500A-4E6F-9004-D4283D12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07A"/>
    <w:pPr>
      <w:keepNext/>
      <w:keepLines/>
      <w:overflowPunct/>
      <w:autoSpaceDE/>
      <w:autoSpaceDN/>
      <w:adjustRightInd/>
      <w:spacing w:before="480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2207A"/>
    <w:pPr>
      <w:tabs>
        <w:tab w:val="left" w:pos="567"/>
        <w:tab w:val="left" w:pos="1560"/>
        <w:tab w:val="left" w:pos="2127"/>
        <w:tab w:val="left" w:pos="5387"/>
        <w:tab w:val="left" w:pos="5954"/>
      </w:tabs>
      <w:spacing w:before="200"/>
      <w:outlineLvl w:val="3"/>
    </w:pPr>
    <w:rPr>
      <w:rFonts w:ascii="FrugalSans" w:hAnsi="FrugalSans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F2207A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styleId="Hyperlink">
    <w:name w:val="Hyperlink"/>
    <w:basedOn w:val="DefaultParagraphFont"/>
    <w:rsid w:val="00F2207A"/>
    <w:rPr>
      <w:color w:val="0000FF"/>
      <w:u w:val="single"/>
    </w:rPr>
  </w:style>
  <w:style w:type="paragraph" w:customStyle="1" w:styleId="Adresse">
    <w:name w:val="Adresse"/>
    <w:basedOn w:val="Normal"/>
    <w:next w:val="Heading4"/>
    <w:link w:val="AdresseChar"/>
    <w:rsid w:val="00F2207A"/>
    <w:pPr>
      <w:tabs>
        <w:tab w:val="left" w:pos="1134"/>
        <w:tab w:val="left" w:pos="1814"/>
      </w:tabs>
      <w:spacing w:before="120"/>
      <w:ind w:left="1134"/>
    </w:pPr>
    <w:rPr>
      <w:rFonts w:ascii="FrugalSans" w:hAnsi="FrugalSans"/>
      <w:sz w:val="20"/>
      <w:lang w:val="en-GB"/>
    </w:rPr>
  </w:style>
  <w:style w:type="character" w:customStyle="1" w:styleId="AdresseChar">
    <w:name w:val="Adresse Char"/>
    <w:basedOn w:val="DefaultParagraphFont"/>
    <w:link w:val="Adresse"/>
    <w:rsid w:val="00F2207A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Default">
    <w:name w:val="Default"/>
    <w:rsid w:val="00F22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NoTitle">
    <w:name w:val="Table_NoTitle"/>
    <w:basedOn w:val="Normal"/>
    <w:next w:val="Normal"/>
    <w:rsid w:val="00F2207A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  <w:lang w:val="en-GB"/>
    </w:rPr>
  </w:style>
  <w:style w:type="paragraph" w:styleId="Footer">
    <w:name w:val="footer"/>
    <w:aliases w:val="pie de página,footer odd"/>
    <w:basedOn w:val="Normal"/>
    <w:link w:val="FooterChar"/>
    <w:uiPriority w:val="99"/>
    <w:unhideWhenUsed/>
    <w:rsid w:val="00F2207A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F2207A"/>
    <w:rPr>
      <w:rFonts w:ascii="Arial" w:eastAsia="Times New Roman" w:hAnsi="Arial" w:cs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D1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AE1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c.gov.sa/English/RulesandSystems/RegulatoryDocuments/Numbering/Pages/default.aspx" TargetMode="External"/><Relationship Id="rId13" Type="http://schemas.openxmlformats.org/officeDocument/2006/relationships/hyperlink" Target="mailto:numbering@citc.gov.s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umbering@citc.gov.sa" TargetMode="External"/><Relationship Id="rId12" Type="http://schemas.openxmlformats.org/officeDocument/2006/relationships/hyperlink" Target="mailto:numbering@citc.gov.s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tc.gov.s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itc.gov.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tc.gov.sa" TargetMode="External"/><Relationship Id="rId14" Type="http://schemas.openxmlformats.org/officeDocument/2006/relationships/hyperlink" Target="mailto:numbering@citc.gov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1432</Words>
  <Characters>8169</Characters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2022-01-24T11:13:00Z</cp:lastPrinted>
  <dcterms:created xsi:type="dcterms:W3CDTF">2022-01-24T08:51:00Z</dcterms:created>
  <dcterms:modified xsi:type="dcterms:W3CDTF">2022-01-24T11:14:00Z</dcterms:modified>
</cp:coreProperties>
</file>