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E6B" w:rsidRPr="00573E6B" w:rsidRDefault="00573E6B" w:rsidP="009C1496">
      <w:pPr>
        <w:keepNext/>
        <w:keepLines/>
        <w:tabs>
          <w:tab w:val="clear" w:pos="567"/>
          <w:tab w:val="clear" w:pos="1276"/>
          <w:tab w:val="clear" w:pos="1843"/>
          <w:tab w:val="clear" w:pos="5387"/>
          <w:tab w:val="clear" w:pos="5954"/>
          <w:tab w:val="left" w:pos="794"/>
        </w:tabs>
        <w:spacing w:before="0"/>
        <w:jc w:val="left"/>
        <w:outlineLvl w:val="0"/>
        <w:rPr>
          <w:rFonts w:eastAsia="MS Mincho" w:cs="Arial"/>
          <w:b/>
        </w:rPr>
      </w:pPr>
      <w:bookmarkStart w:id="0" w:name="_Toc428372299"/>
      <w:r w:rsidRPr="00573E6B">
        <w:rPr>
          <w:rFonts w:eastAsia="MS Mincho" w:cs="Arial"/>
          <w:b/>
        </w:rPr>
        <w:t>Somalia (country code +252)</w:t>
      </w:r>
      <w:bookmarkEnd w:id="0"/>
    </w:p>
    <w:p w:rsidR="00FD33ED" w:rsidRPr="00EF5F65" w:rsidRDefault="00FD33ED" w:rsidP="00257316">
      <w:pPr>
        <w:spacing w:before="0"/>
        <w:rPr>
          <w:rFonts w:eastAsia="MS Mincho"/>
        </w:rPr>
      </w:pPr>
      <w:r w:rsidRPr="00EF5F65">
        <w:rPr>
          <w:rFonts w:eastAsia="MS Mincho"/>
        </w:rPr>
        <w:t>Communication of 21.X.2016</w:t>
      </w:r>
    </w:p>
    <w:p w:rsidR="00FD33ED" w:rsidRPr="00EF5F65" w:rsidRDefault="00FD33ED" w:rsidP="00FD33ED">
      <w:pPr>
        <w:rPr>
          <w:rFonts w:eastAsia="MS Mincho" w:cs="Arial"/>
        </w:rPr>
      </w:pPr>
      <w:r w:rsidRPr="00EF5F65">
        <w:rPr>
          <w:rFonts w:eastAsia="MS Mincho" w:cs="Arial"/>
        </w:rPr>
        <w:t xml:space="preserve">The </w:t>
      </w:r>
      <w:r w:rsidRPr="00EF5F65">
        <w:rPr>
          <w:rFonts w:eastAsia="MS Mincho" w:cs="Arial"/>
          <w:i/>
          <w:iCs/>
        </w:rPr>
        <w:t>Ministry of Post, ICT and Telecommunications</w:t>
      </w:r>
      <w:r w:rsidRPr="00EF5F65">
        <w:rPr>
          <w:rFonts w:eastAsia="MS Mincho" w:cs="Arial"/>
        </w:rPr>
        <w:t>, Mogadishu, announces that the following numbering ranges are available in “Somali Network Telecom”:</w:t>
      </w:r>
    </w:p>
    <w:p w:rsidR="00FD33ED" w:rsidRPr="00EF5F65" w:rsidRDefault="00FD33ED" w:rsidP="00FD33ED">
      <w:pPr>
        <w:spacing w:before="0"/>
        <w:rPr>
          <w:rFonts w:eastAsia="MS Mincho"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872"/>
        <w:gridCol w:w="2835"/>
      </w:tblGrid>
      <w:tr w:rsidR="00FD33ED" w:rsidRPr="00EF5F65" w:rsidTr="00A92021">
        <w:trPr>
          <w:tblHeader/>
        </w:trPr>
        <w:tc>
          <w:tcPr>
            <w:tcW w:w="2518" w:type="dxa"/>
            <w:shd w:val="clear" w:color="auto" w:fill="auto"/>
          </w:tcPr>
          <w:p w:rsidR="00FD33ED" w:rsidRPr="00EF5F65" w:rsidRDefault="00FD33ED" w:rsidP="00A92021">
            <w:pPr>
              <w:jc w:val="center"/>
              <w:rPr>
                <w:rFonts w:eastAsia="MS Mincho" w:cs="Arial"/>
                <w:i/>
              </w:rPr>
            </w:pPr>
            <w:r w:rsidRPr="00EF5F65">
              <w:rPr>
                <w:rFonts w:eastAsia="MS Mincho" w:cs="Arial"/>
                <w:i/>
              </w:rPr>
              <w:t>Service</w:t>
            </w:r>
          </w:p>
        </w:tc>
        <w:tc>
          <w:tcPr>
            <w:tcW w:w="1872" w:type="dxa"/>
            <w:shd w:val="clear" w:color="auto" w:fill="auto"/>
          </w:tcPr>
          <w:p w:rsidR="00FD33ED" w:rsidRPr="00EF5F65" w:rsidRDefault="00FD33ED" w:rsidP="00A92021">
            <w:pPr>
              <w:jc w:val="center"/>
              <w:rPr>
                <w:rFonts w:eastAsia="MS Mincho" w:cs="Arial"/>
                <w:i/>
              </w:rPr>
            </w:pPr>
            <w:r w:rsidRPr="00EF5F65">
              <w:rPr>
                <w:rFonts w:eastAsia="MS Mincho" w:cs="Arial"/>
                <w:i/>
              </w:rPr>
              <w:t>Country Code</w:t>
            </w:r>
          </w:p>
        </w:tc>
        <w:tc>
          <w:tcPr>
            <w:tcW w:w="2835" w:type="dxa"/>
            <w:shd w:val="clear" w:color="auto" w:fill="auto"/>
          </w:tcPr>
          <w:p w:rsidR="00FD33ED" w:rsidRPr="00EF5F65" w:rsidRDefault="00FD33ED" w:rsidP="00A92021">
            <w:pPr>
              <w:jc w:val="center"/>
              <w:rPr>
                <w:rFonts w:eastAsia="MS Mincho" w:cs="Arial"/>
                <w:i/>
              </w:rPr>
            </w:pPr>
            <w:r w:rsidRPr="00EF5F65">
              <w:rPr>
                <w:rFonts w:eastAsia="MS Mincho" w:cs="Arial"/>
                <w:i/>
              </w:rPr>
              <w:t>Area Code/GSM Code</w:t>
            </w:r>
          </w:p>
        </w:tc>
      </w:tr>
      <w:tr w:rsidR="00FD33ED" w:rsidRPr="00EF5F65" w:rsidTr="00A92021">
        <w:tc>
          <w:tcPr>
            <w:tcW w:w="2518" w:type="dxa"/>
            <w:shd w:val="clear" w:color="auto" w:fill="auto"/>
          </w:tcPr>
          <w:p w:rsidR="00FD33ED" w:rsidRPr="00EF5F65" w:rsidRDefault="00FD33ED" w:rsidP="00A92021">
            <w:pPr>
              <w:spacing w:after="40"/>
              <w:rPr>
                <w:rFonts w:eastAsia="MS Mincho" w:cs="Arial"/>
              </w:rPr>
            </w:pPr>
            <w:r w:rsidRPr="00EF5F65">
              <w:rPr>
                <w:rFonts w:eastAsia="MS Mincho" w:cs="Arial"/>
              </w:rPr>
              <w:t>Fixed Line</w:t>
            </w:r>
          </w:p>
        </w:tc>
        <w:tc>
          <w:tcPr>
            <w:tcW w:w="1872" w:type="dxa"/>
            <w:shd w:val="clear" w:color="auto" w:fill="auto"/>
          </w:tcPr>
          <w:p w:rsidR="00FD33ED" w:rsidRPr="00EF5F65" w:rsidRDefault="00FD33ED" w:rsidP="00A92021">
            <w:pPr>
              <w:spacing w:after="40"/>
              <w:jc w:val="center"/>
              <w:rPr>
                <w:rFonts w:eastAsia="MS Mincho" w:cs="Arial"/>
              </w:rPr>
            </w:pPr>
            <w:r w:rsidRPr="00EF5F65">
              <w:rPr>
                <w:rFonts w:eastAsia="MS Mincho" w:cs="Arial"/>
              </w:rPr>
              <w:t>252</w:t>
            </w:r>
          </w:p>
        </w:tc>
        <w:tc>
          <w:tcPr>
            <w:tcW w:w="2835" w:type="dxa"/>
            <w:shd w:val="clear" w:color="auto" w:fill="auto"/>
          </w:tcPr>
          <w:p w:rsidR="00FD33ED" w:rsidRPr="00EF5F65" w:rsidRDefault="00FD33ED" w:rsidP="00A92021">
            <w:pPr>
              <w:spacing w:after="40"/>
              <w:rPr>
                <w:rFonts w:eastAsia="MS Mincho" w:cs="Arial"/>
              </w:rPr>
            </w:pPr>
            <w:r w:rsidRPr="00EF5F65">
              <w:rPr>
                <w:rFonts w:eastAsia="MS Mincho" w:cs="Arial"/>
              </w:rPr>
              <w:t>85 XXXX</w:t>
            </w:r>
          </w:p>
        </w:tc>
      </w:tr>
      <w:tr w:rsidR="00FD33ED" w:rsidRPr="00EF5F65" w:rsidTr="00A92021">
        <w:tc>
          <w:tcPr>
            <w:tcW w:w="2518" w:type="dxa"/>
            <w:shd w:val="clear" w:color="auto" w:fill="auto"/>
          </w:tcPr>
          <w:p w:rsidR="00FD33ED" w:rsidRPr="00EF5F65" w:rsidRDefault="00FD33ED" w:rsidP="00A92021">
            <w:pPr>
              <w:spacing w:after="40"/>
              <w:rPr>
                <w:rFonts w:eastAsia="MS Mincho" w:cs="Arial"/>
              </w:rPr>
            </w:pPr>
            <w:r w:rsidRPr="00EF5F65">
              <w:rPr>
                <w:rFonts w:eastAsia="MS Mincho" w:cs="Arial"/>
              </w:rPr>
              <w:t>Mobile GSM</w:t>
            </w:r>
          </w:p>
        </w:tc>
        <w:tc>
          <w:tcPr>
            <w:tcW w:w="1872" w:type="dxa"/>
            <w:shd w:val="clear" w:color="auto" w:fill="auto"/>
          </w:tcPr>
          <w:p w:rsidR="00FD33ED" w:rsidRPr="00EF5F65" w:rsidRDefault="00FD33ED" w:rsidP="00A92021">
            <w:pPr>
              <w:spacing w:after="40"/>
              <w:jc w:val="center"/>
              <w:rPr>
                <w:rFonts w:eastAsia="MS Mincho" w:cs="Arial"/>
              </w:rPr>
            </w:pPr>
            <w:r w:rsidRPr="00EF5F65">
              <w:rPr>
                <w:rFonts w:eastAsia="MS Mincho" w:cs="Arial"/>
              </w:rPr>
              <w:t>252</w:t>
            </w:r>
          </w:p>
        </w:tc>
        <w:tc>
          <w:tcPr>
            <w:tcW w:w="2835" w:type="dxa"/>
            <w:shd w:val="clear" w:color="auto" w:fill="auto"/>
          </w:tcPr>
          <w:p w:rsidR="00FD33ED" w:rsidRPr="00EF5F65" w:rsidRDefault="00FD33ED" w:rsidP="00A92021">
            <w:pPr>
              <w:spacing w:after="40"/>
              <w:rPr>
                <w:rFonts w:eastAsia="MS Mincho" w:cs="Arial"/>
              </w:rPr>
            </w:pPr>
            <w:r w:rsidRPr="00EF5F65">
              <w:rPr>
                <w:rFonts w:eastAsia="MS Mincho" w:cs="Arial"/>
              </w:rPr>
              <w:t>64</w:t>
            </w:r>
            <w:r>
              <w:rPr>
                <w:rFonts w:eastAsia="MS Mincho" w:cs="Arial"/>
              </w:rPr>
              <w:t>X</w:t>
            </w:r>
            <w:r w:rsidRPr="00EF5F65">
              <w:rPr>
                <w:rFonts w:eastAsia="MS Mincho" w:cs="Arial"/>
              </w:rPr>
              <w:t xml:space="preserve"> XXX </w:t>
            </w:r>
            <w:proofErr w:type="spellStart"/>
            <w:r w:rsidRPr="00EF5F65">
              <w:rPr>
                <w:rFonts w:eastAsia="MS Mincho" w:cs="Arial"/>
              </w:rPr>
              <w:t>XXX</w:t>
            </w:r>
            <w:proofErr w:type="spellEnd"/>
          </w:p>
        </w:tc>
      </w:tr>
      <w:tr w:rsidR="00FD33ED" w:rsidRPr="00EF5F65" w:rsidTr="00A92021">
        <w:tc>
          <w:tcPr>
            <w:tcW w:w="2518" w:type="dxa"/>
            <w:shd w:val="clear" w:color="auto" w:fill="auto"/>
          </w:tcPr>
          <w:p w:rsidR="00FD33ED" w:rsidRPr="00EF5F65" w:rsidRDefault="00FD33ED" w:rsidP="00A92021">
            <w:pPr>
              <w:spacing w:after="40"/>
              <w:rPr>
                <w:rFonts w:eastAsia="MS Mincho" w:cs="Arial"/>
              </w:rPr>
            </w:pPr>
            <w:r w:rsidRPr="00EF5F65">
              <w:rPr>
                <w:rFonts w:eastAsia="MS Mincho" w:cs="Arial"/>
              </w:rPr>
              <w:t>Mobile GSM</w:t>
            </w:r>
          </w:p>
        </w:tc>
        <w:tc>
          <w:tcPr>
            <w:tcW w:w="1872" w:type="dxa"/>
            <w:shd w:val="clear" w:color="auto" w:fill="auto"/>
          </w:tcPr>
          <w:p w:rsidR="00FD33ED" w:rsidRPr="00EF5F65" w:rsidRDefault="00FD33ED" w:rsidP="00A92021">
            <w:pPr>
              <w:spacing w:after="40"/>
              <w:jc w:val="center"/>
              <w:rPr>
                <w:rFonts w:eastAsia="MS Mincho" w:cs="Arial"/>
              </w:rPr>
            </w:pPr>
            <w:r w:rsidRPr="00EF5F65">
              <w:rPr>
                <w:rFonts w:eastAsia="MS Mincho" w:cs="Arial"/>
              </w:rPr>
              <w:t>252</w:t>
            </w:r>
          </w:p>
        </w:tc>
        <w:tc>
          <w:tcPr>
            <w:tcW w:w="2835" w:type="dxa"/>
            <w:shd w:val="clear" w:color="auto" w:fill="auto"/>
          </w:tcPr>
          <w:p w:rsidR="00FD33ED" w:rsidRPr="00EF5F65" w:rsidRDefault="00FD33ED" w:rsidP="00A92021">
            <w:pPr>
              <w:spacing w:after="40"/>
              <w:rPr>
                <w:rFonts w:eastAsia="MS Mincho" w:cs="Arial"/>
              </w:rPr>
            </w:pPr>
            <w:r w:rsidRPr="00EF5F65">
              <w:rPr>
                <w:rFonts w:eastAsia="MS Mincho" w:cs="Arial"/>
              </w:rPr>
              <w:t>80</w:t>
            </w:r>
            <w:r>
              <w:rPr>
                <w:rFonts w:eastAsia="MS Mincho" w:cs="Arial"/>
              </w:rPr>
              <w:t>X</w:t>
            </w:r>
            <w:r w:rsidRPr="00EF5F65">
              <w:rPr>
                <w:rFonts w:eastAsia="MS Mincho" w:cs="Arial"/>
              </w:rPr>
              <w:t xml:space="preserve"> XXX </w:t>
            </w:r>
            <w:proofErr w:type="spellStart"/>
            <w:r w:rsidRPr="00EF5F65">
              <w:rPr>
                <w:rFonts w:eastAsia="MS Mincho" w:cs="Arial"/>
              </w:rPr>
              <w:t>XXX</w:t>
            </w:r>
            <w:proofErr w:type="spellEnd"/>
          </w:p>
        </w:tc>
      </w:tr>
      <w:tr w:rsidR="00FD33ED" w:rsidRPr="00EF5F65" w:rsidTr="00A92021">
        <w:tc>
          <w:tcPr>
            <w:tcW w:w="2518" w:type="dxa"/>
            <w:shd w:val="clear" w:color="auto" w:fill="auto"/>
          </w:tcPr>
          <w:p w:rsidR="00FD33ED" w:rsidRPr="00EF5F65" w:rsidRDefault="00FD33ED" w:rsidP="00A92021">
            <w:pPr>
              <w:spacing w:after="40"/>
              <w:rPr>
                <w:rFonts w:eastAsia="MS Mincho" w:cs="Arial"/>
              </w:rPr>
            </w:pPr>
            <w:r w:rsidRPr="00EF5F65">
              <w:rPr>
                <w:rFonts w:eastAsia="MS Mincho" w:cs="Arial"/>
              </w:rPr>
              <w:t>Mobile GSM</w:t>
            </w:r>
          </w:p>
        </w:tc>
        <w:tc>
          <w:tcPr>
            <w:tcW w:w="1872" w:type="dxa"/>
            <w:shd w:val="clear" w:color="auto" w:fill="auto"/>
          </w:tcPr>
          <w:p w:rsidR="00FD33ED" w:rsidRPr="00EF5F65" w:rsidRDefault="00FD33ED" w:rsidP="00A92021">
            <w:pPr>
              <w:spacing w:after="40"/>
              <w:jc w:val="center"/>
              <w:rPr>
                <w:rFonts w:eastAsia="MS Mincho" w:cs="Arial"/>
              </w:rPr>
            </w:pPr>
            <w:r w:rsidRPr="00EF5F65">
              <w:rPr>
                <w:rFonts w:eastAsia="MS Mincho" w:cs="Arial"/>
              </w:rPr>
              <w:t>252</w:t>
            </w:r>
          </w:p>
        </w:tc>
        <w:tc>
          <w:tcPr>
            <w:tcW w:w="2835" w:type="dxa"/>
            <w:shd w:val="clear" w:color="auto" w:fill="auto"/>
          </w:tcPr>
          <w:p w:rsidR="00FD33ED" w:rsidRPr="00EF5F65" w:rsidRDefault="00FD33ED" w:rsidP="00A92021">
            <w:pPr>
              <w:spacing w:after="40"/>
              <w:rPr>
                <w:rFonts w:eastAsia="MS Mincho" w:cs="Arial"/>
              </w:rPr>
            </w:pPr>
            <w:r w:rsidRPr="00EF5F65">
              <w:rPr>
                <w:rFonts w:eastAsia="MS Mincho" w:cs="Arial"/>
              </w:rPr>
              <w:t>88</w:t>
            </w:r>
            <w:r>
              <w:rPr>
                <w:rFonts w:eastAsia="MS Mincho" w:cs="Arial"/>
              </w:rPr>
              <w:t>X</w:t>
            </w:r>
            <w:r w:rsidRPr="00EF5F65">
              <w:rPr>
                <w:rFonts w:eastAsia="MS Mincho" w:cs="Arial"/>
              </w:rPr>
              <w:t xml:space="preserve"> XXX </w:t>
            </w:r>
            <w:proofErr w:type="spellStart"/>
            <w:r w:rsidRPr="00EF5F65">
              <w:rPr>
                <w:rFonts w:eastAsia="MS Mincho" w:cs="Arial"/>
              </w:rPr>
              <w:t>XXX</w:t>
            </w:r>
            <w:proofErr w:type="spellEnd"/>
          </w:p>
        </w:tc>
      </w:tr>
    </w:tbl>
    <w:p w:rsidR="00FD33ED" w:rsidRPr="00EF5F65" w:rsidRDefault="00FD33ED" w:rsidP="00FD33ED">
      <w:pPr>
        <w:rPr>
          <w:rFonts w:eastAsia="MS Mincho"/>
        </w:rPr>
      </w:pPr>
      <w:r w:rsidRPr="00EF5F65">
        <w:rPr>
          <w:rFonts w:eastAsia="MS Mincho"/>
        </w:rPr>
        <w:t>All Administrations and Recognized Operating Agencies (ROA) are requested to program their switches to enable access to these number series.</w:t>
      </w:r>
    </w:p>
    <w:p w:rsidR="00FD33ED" w:rsidRPr="00EF5F65" w:rsidRDefault="00FD33ED" w:rsidP="00FD33ED">
      <w:pPr>
        <w:spacing w:after="120"/>
        <w:rPr>
          <w:rFonts w:eastAsia="MS Mincho" w:cs="Arial"/>
        </w:rPr>
      </w:pPr>
      <w:r w:rsidRPr="00EF5F65">
        <w:rPr>
          <w:rFonts w:eastAsia="MS Mincho" w:cs="Arial"/>
        </w:rPr>
        <w:t>Contacts:</w:t>
      </w: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1"/>
        <w:gridCol w:w="4924"/>
      </w:tblGrid>
      <w:tr w:rsidR="00FD33ED" w:rsidRPr="00EF5F65" w:rsidTr="00A92021">
        <w:trPr>
          <w:jc w:val="center"/>
        </w:trPr>
        <w:tc>
          <w:tcPr>
            <w:tcW w:w="3402" w:type="dxa"/>
          </w:tcPr>
          <w:p w:rsidR="00FD33ED" w:rsidRPr="00EF5F65" w:rsidRDefault="00FD33ED" w:rsidP="00A92021">
            <w:pPr>
              <w:rPr>
                <w:rFonts w:eastAsia="MS Mincho" w:cs="Arial"/>
              </w:rPr>
            </w:pPr>
            <w:r w:rsidRPr="00EF5F65">
              <w:rPr>
                <w:rFonts w:eastAsia="MS Mincho" w:cs="Arial"/>
              </w:rPr>
              <w:t xml:space="preserve">Mr. </w:t>
            </w:r>
            <w:proofErr w:type="spellStart"/>
            <w:r w:rsidRPr="00EF5F65">
              <w:rPr>
                <w:rFonts w:eastAsia="MS Mincho" w:cs="Arial"/>
              </w:rPr>
              <w:t>Shukri</w:t>
            </w:r>
            <w:proofErr w:type="spellEnd"/>
            <w:r w:rsidRPr="00EF5F65">
              <w:rPr>
                <w:rFonts w:eastAsia="MS Mincho" w:cs="Arial"/>
              </w:rPr>
              <w:t xml:space="preserve"> Mohamed Jama</w:t>
            </w:r>
          </w:p>
          <w:p w:rsidR="00FD33ED" w:rsidRPr="00EF5F65" w:rsidRDefault="00FD33ED" w:rsidP="00A92021">
            <w:pPr>
              <w:spacing w:before="0"/>
              <w:rPr>
                <w:rFonts w:eastAsia="MS Mincho" w:cs="Arial"/>
              </w:rPr>
            </w:pPr>
            <w:r w:rsidRPr="00EF5F65">
              <w:rPr>
                <w:rFonts w:eastAsia="MS Mincho" w:cs="Arial"/>
              </w:rPr>
              <w:t>CEO and Founder</w:t>
            </w:r>
          </w:p>
          <w:p w:rsidR="00FD33ED" w:rsidRPr="00EF5F65" w:rsidRDefault="00FD33ED" w:rsidP="00A92021">
            <w:pPr>
              <w:spacing w:before="0"/>
              <w:rPr>
                <w:rFonts w:eastAsia="MS Mincho" w:cs="Arial"/>
              </w:rPr>
            </w:pPr>
            <w:r w:rsidRPr="00EF5F65">
              <w:rPr>
                <w:rFonts w:eastAsia="MS Mincho" w:cs="Arial"/>
              </w:rPr>
              <w:t>Somali Networks Telecom</w:t>
            </w:r>
          </w:p>
          <w:p w:rsidR="00FD33ED" w:rsidRPr="009618DE" w:rsidRDefault="00FD33ED" w:rsidP="00A92021">
            <w:pPr>
              <w:spacing w:before="0"/>
              <w:rPr>
                <w:rFonts w:eastAsia="MS Mincho" w:cs="Arial"/>
              </w:rPr>
            </w:pPr>
            <w:r w:rsidRPr="009618DE">
              <w:rPr>
                <w:rFonts w:eastAsia="MS Mincho" w:cs="Arial"/>
              </w:rPr>
              <w:t>MOGADISHU</w:t>
            </w:r>
          </w:p>
          <w:p w:rsidR="00FD33ED" w:rsidRPr="009618DE" w:rsidRDefault="00FD33ED" w:rsidP="00A92021">
            <w:pPr>
              <w:spacing w:before="0"/>
              <w:rPr>
                <w:rFonts w:eastAsia="MS Mincho" w:cs="Arial"/>
              </w:rPr>
            </w:pPr>
            <w:r w:rsidRPr="009618DE">
              <w:rPr>
                <w:rFonts w:eastAsia="MS Mincho" w:cs="Arial"/>
              </w:rPr>
              <w:t>Somalia</w:t>
            </w:r>
          </w:p>
          <w:p w:rsidR="00FD33ED" w:rsidRPr="00EF5F65" w:rsidRDefault="00FD33ED" w:rsidP="00A92021">
            <w:pPr>
              <w:spacing w:before="0"/>
              <w:rPr>
                <w:rFonts w:eastAsia="MS Mincho" w:cs="Arial"/>
              </w:rPr>
            </w:pPr>
            <w:r w:rsidRPr="009618DE">
              <w:rPr>
                <w:rFonts w:eastAsia="MS Mincho" w:cs="Arial"/>
              </w:rPr>
              <w:t>Email: shukriwalker20@yahoo.co.uk</w:t>
            </w:r>
          </w:p>
        </w:tc>
        <w:tc>
          <w:tcPr>
            <w:tcW w:w="4678" w:type="dxa"/>
          </w:tcPr>
          <w:p w:rsidR="00FD33ED" w:rsidRPr="00EF5F65" w:rsidRDefault="00FD33ED" w:rsidP="00A92021">
            <w:pPr>
              <w:rPr>
                <w:rFonts w:eastAsia="MS Mincho" w:cs="Arial"/>
              </w:rPr>
            </w:pPr>
            <w:r w:rsidRPr="00EF5F65">
              <w:rPr>
                <w:rFonts w:eastAsia="MS Mincho" w:cs="Arial"/>
              </w:rPr>
              <w:t>Mr. Ahmed Abdi</w:t>
            </w:r>
          </w:p>
          <w:p w:rsidR="00FD33ED" w:rsidRPr="00EF5F65" w:rsidRDefault="00FD33ED" w:rsidP="00A92021">
            <w:pPr>
              <w:spacing w:before="0"/>
              <w:rPr>
                <w:rFonts w:eastAsia="MS Mincho" w:cs="Arial"/>
              </w:rPr>
            </w:pPr>
            <w:r w:rsidRPr="00EF5F65">
              <w:rPr>
                <w:rFonts w:eastAsia="MS Mincho" w:cs="Arial"/>
              </w:rPr>
              <w:t>Director General</w:t>
            </w:r>
          </w:p>
          <w:p w:rsidR="00FD33ED" w:rsidRPr="00EF5F65" w:rsidRDefault="00FD33ED" w:rsidP="00A92021">
            <w:pPr>
              <w:spacing w:before="0"/>
              <w:rPr>
                <w:rFonts w:eastAsia="MS Mincho" w:cs="Arial"/>
              </w:rPr>
            </w:pPr>
            <w:r w:rsidRPr="00EF5F65">
              <w:rPr>
                <w:rFonts w:eastAsia="MS Mincho" w:cs="Arial"/>
              </w:rPr>
              <w:t>Ministry of Post, ICT and Telecommunications</w:t>
            </w:r>
          </w:p>
          <w:p w:rsidR="00FD33ED" w:rsidRPr="00EF5F65" w:rsidRDefault="00FD33ED" w:rsidP="00A92021">
            <w:pPr>
              <w:spacing w:before="0"/>
              <w:rPr>
                <w:rFonts w:eastAsia="MS Mincho" w:cs="Arial"/>
              </w:rPr>
            </w:pPr>
            <w:proofErr w:type="spellStart"/>
            <w:r w:rsidRPr="00EF5F65">
              <w:rPr>
                <w:rFonts w:eastAsia="MS Mincho" w:cs="Arial"/>
              </w:rPr>
              <w:t>Jamhuria</w:t>
            </w:r>
            <w:proofErr w:type="spellEnd"/>
            <w:r w:rsidRPr="00EF5F65">
              <w:rPr>
                <w:rFonts w:eastAsia="MS Mincho" w:cs="Arial"/>
              </w:rPr>
              <w:t xml:space="preserve"> Road</w:t>
            </w:r>
          </w:p>
          <w:p w:rsidR="00FD33ED" w:rsidRPr="0095596E" w:rsidRDefault="00FD33ED" w:rsidP="00A92021">
            <w:pPr>
              <w:spacing w:before="0"/>
              <w:rPr>
                <w:rFonts w:eastAsia="MS Mincho" w:cs="Arial"/>
                <w:lang w:val="en-US"/>
              </w:rPr>
            </w:pPr>
            <w:r w:rsidRPr="0095596E">
              <w:rPr>
                <w:rFonts w:eastAsia="MS Mincho" w:cs="Arial"/>
                <w:lang w:val="en-US"/>
              </w:rPr>
              <w:t>MOGADISHU</w:t>
            </w:r>
          </w:p>
          <w:p w:rsidR="00FD33ED" w:rsidRPr="0095596E" w:rsidRDefault="00FD33ED" w:rsidP="00A92021">
            <w:pPr>
              <w:spacing w:before="0"/>
              <w:rPr>
                <w:rFonts w:eastAsia="MS Mincho" w:cs="Arial"/>
                <w:lang w:val="en-US"/>
              </w:rPr>
            </w:pPr>
            <w:r w:rsidRPr="0095596E">
              <w:rPr>
                <w:rFonts w:eastAsia="MS Mincho" w:cs="Arial"/>
                <w:lang w:val="en-US"/>
              </w:rPr>
              <w:t>Somalia</w:t>
            </w:r>
          </w:p>
          <w:p w:rsidR="00FD33ED" w:rsidRPr="0095596E" w:rsidRDefault="00FD33ED" w:rsidP="00A92021">
            <w:pPr>
              <w:tabs>
                <w:tab w:val="clear" w:pos="567"/>
                <w:tab w:val="left" w:pos="564"/>
              </w:tabs>
              <w:spacing w:before="0"/>
              <w:rPr>
                <w:rFonts w:eastAsia="MS Mincho" w:cs="Arial"/>
                <w:lang w:val="en-US"/>
              </w:rPr>
            </w:pPr>
            <w:r w:rsidRPr="0095596E">
              <w:rPr>
                <w:rFonts w:eastAsia="MS Mincho" w:cs="Arial"/>
                <w:lang w:val="en-US"/>
              </w:rPr>
              <w:t xml:space="preserve">Tel: </w:t>
            </w:r>
            <w:r w:rsidRPr="0095596E">
              <w:rPr>
                <w:rFonts w:eastAsia="MS Mincho" w:cs="Arial"/>
                <w:lang w:val="en-US"/>
              </w:rPr>
              <w:tab/>
              <w:t>+252 616342657</w:t>
            </w:r>
          </w:p>
          <w:p w:rsidR="00FD33ED" w:rsidRPr="00EF5F65" w:rsidRDefault="00FD33ED" w:rsidP="00A92021">
            <w:pPr>
              <w:tabs>
                <w:tab w:val="clear" w:pos="567"/>
                <w:tab w:val="left" w:pos="564"/>
              </w:tabs>
              <w:spacing w:before="0"/>
              <w:rPr>
                <w:rFonts w:eastAsia="MS Mincho" w:cs="Arial"/>
              </w:rPr>
            </w:pPr>
            <w:r w:rsidRPr="00EF5F65">
              <w:rPr>
                <w:rFonts w:eastAsia="MS Mincho" w:cs="Arial"/>
              </w:rPr>
              <w:t>Email:</w:t>
            </w:r>
            <w:r w:rsidRPr="00EF5F65">
              <w:t xml:space="preserve"> </w:t>
            </w:r>
            <w:r>
              <w:tab/>
            </w:r>
            <w:r w:rsidRPr="00EF5F65">
              <w:rPr>
                <w:rFonts w:eastAsia="MS Mincho" w:cs="Arial"/>
              </w:rPr>
              <w:t>dg.ahabdi@gmail.com</w:t>
            </w:r>
          </w:p>
        </w:tc>
      </w:tr>
    </w:tbl>
    <w:p w:rsidR="00FD33ED" w:rsidRPr="00EF5F65" w:rsidRDefault="00FD33ED" w:rsidP="00FD33ED">
      <w:r w:rsidRPr="00EF5F65">
        <w:t xml:space="preserve">Communication of </w:t>
      </w:r>
      <w:r w:rsidRPr="00EF5F65">
        <w:rPr>
          <w:rFonts w:eastAsia="MS Mincho"/>
        </w:rPr>
        <w:t>21.X.2016</w:t>
      </w:r>
    </w:p>
    <w:p w:rsidR="00FD33ED" w:rsidRDefault="00FD33ED" w:rsidP="00FD33ED">
      <w:pPr>
        <w:rPr>
          <w:rFonts w:cs="Arial"/>
        </w:rPr>
      </w:pPr>
      <w:r w:rsidRPr="00EF5F65">
        <w:rPr>
          <w:rFonts w:cs="Arial"/>
        </w:rPr>
        <w:t xml:space="preserve">The </w:t>
      </w:r>
      <w:r w:rsidRPr="00EF5F65">
        <w:rPr>
          <w:rFonts w:eastAsia="MS Mincho" w:cs="Arial"/>
          <w:i/>
          <w:iCs/>
        </w:rPr>
        <w:t>Ministry of Post, ICT and Telecommunications</w:t>
      </w:r>
      <w:r w:rsidRPr="00EF5F65">
        <w:rPr>
          <w:rFonts w:cs="Arial"/>
        </w:rPr>
        <w:t>, Mogadishu, announces that the following numbering ranges are available in “</w:t>
      </w:r>
      <w:proofErr w:type="spellStart"/>
      <w:r w:rsidRPr="00EF5F65">
        <w:rPr>
          <w:rFonts w:cs="Arial"/>
        </w:rPr>
        <w:t>Somtel</w:t>
      </w:r>
      <w:proofErr w:type="spellEnd"/>
      <w:r w:rsidRPr="00EF5F65">
        <w:rPr>
          <w:rFonts w:cs="Arial"/>
        </w:rPr>
        <w:t xml:space="preserve"> International Telecommunications”:</w:t>
      </w:r>
    </w:p>
    <w:p w:rsidR="00FD33ED" w:rsidRPr="00EF5F65" w:rsidRDefault="00FD33ED" w:rsidP="00FD33ED">
      <w:pPr>
        <w:spacing w:before="0"/>
        <w:rPr>
          <w:rFonts w:cs="Arial"/>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3"/>
        <w:gridCol w:w="1928"/>
        <w:gridCol w:w="2747"/>
        <w:gridCol w:w="2074"/>
      </w:tblGrid>
      <w:tr w:rsidR="00FD33ED" w:rsidRPr="00EF5F65" w:rsidTr="00A92021">
        <w:tc>
          <w:tcPr>
            <w:tcW w:w="2405" w:type="dxa"/>
            <w:hideMark/>
          </w:tcPr>
          <w:p w:rsidR="00FD33ED" w:rsidRPr="00EF5F65" w:rsidRDefault="00FD33ED" w:rsidP="00A92021">
            <w:pPr>
              <w:spacing w:before="40" w:after="40" w:line="276" w:lineRule="auto"/>
              <w:jc w:val="center"/>
              <w:rPr>
                <w:rFonts w:cs="Arial"/>
                <w:i/>
              </w:rPr>
            </w:pPr>
            <w:r w:rsidRPr="00EF5F65">
              <w:rPr>
                <w:rFonts w:cs="Arial"/>
                <w:i/>
              </w:rPr>
              <w:t>Service</w:t>
            </w:r>
          </w:p>
        </w:tc>
        <w:tc>
          <w:tcPr>
            <w:tcW w:w="1985" w:type="dxa"/>
          </w:tcPr>
          <w:p w:rsidR="00FD33ED" w:rsidRPr="00EF5F65" w:rsidRDefault="00FD33ED" w:rsidP="00A92021">
            <w:pPr>
              <w:spacing w:before="40" w:after="40" w:line="276" w:lineRule="auto"/>
              <w:jc w:val="center"/>
              <w:rPr>
                <w:rFonts w:cs="Arial"/>
                <w:i/>
              </w:rPr>
            </w:pPr>
            <w:r w:rsidRPr="00EF5F65">
              <w:rPr>
                <w:rFonts w:cs="Arial"/>
                <w:i/>
              </w:rPr>
              <w:t>Country Code</w:t>
            </w:r>
          </w:p>
        </w:tc>
        <w:tc>
          <w:tcPr>
            <w:tcW w:w="2835" w:type="dxa"/>
            <w:hideMark/>
          </w:tcPr>
          <w:p w:rsidR="00FD33ED" w:rsidRPr="00EF5F65" w:rsidRDefault="00FD33ED" w:rsidP="00A92021">
            <w:pPr>
              <w:spacing w:before="40" w:after="40" w:line="276" w:lineRule="auto"/>
              <w:jc w:val="center"/>
              <w:rPr>
                <w:rFonts w:cs="Arial"/>
                <w:i/>
              </w:rPr>
            </w:pPr>
            <w:r w:rsidRPr="00EF5F65">
              <w:rPr>
                <w:rFonts w:cs="Arial"/>
                <w:i/>
              </w:rPr>
              <w:t>Area Code/GSM Code</w:t>
            </w:r>
          </w:p>
        </w:tc>
        <w:tc>
          <w:tcPr>
            <w:tcW w:w="2125" w:type="dxa"/>
            <w:hideMark/>
          </w:tcPr>
          <w:p w:rsidR="00FD33ED" w:rsidRPr="00EF5F65" w:rsidRDefault="00FD33ED" w:rsidP="00A92021">
            <w:pPr>
              <w:spacing w:before="40" w:after="40" w:line="276" w:lineRule="auto"/>
              <w:jc w:val="center"/>
              <w:rPr>
                <w:rFonts w:cs="Arial"/>
                <w:i/>
              </w:rPr>
            </w:pPr>
            <w:r w:rsidRPr="00EF5F65">
              <w:rPr>
                <w:rFonts w:cs="Arial"/>
                <w:i/>
              </w:rPr>
              <w:t>Zone</w:t>
            </w:r>
          </w:p>
        </w:tc>
      </w:tr>
      <w:tr w:rsidR="00FD33ED" w:rsidRPr="00EF5F65" w:rsidTr="00A92021">
        <w:trPr>
          <w:trHeight w:val="174"/>
        </w:trPr>
        <w:tc>
          <w:tcPr>
            <w:tcW w:w="2405" w:type="dxa"/>
            <w:vAlign w:val="center"/>
            <w:hideMark/>
          </w:tcPr>
          <w:p w:rsidR="00FD33ED" w:rsidRPr="00EF5F65" w:rsidRDefault="00FD33ED" w:rsidP="00A92021">
            <w:pPr>
              <w:spacing w:before="40" w:line="276" w:lineRule="auto"/>
              <w:rPr>
                <w:rFonts w:cs="Arial"/>
              </w:rPr>
            </w:pPr>
            <w:r w:rsidRPr="00EF5F65">
              <w:rPr>
                <w:rFonts w:cs="Arial"/>
              </w:rPr>
              <w:t>Fixed Line</w:t>
            </w:r>
          </w:p>
        </w:tc>
        <w:tc>
          <w:tcPr>
            <w:tcW w:w="1985" w:type="dxa"/>
            <w:vAlign w:val="center"/>
          </w:tcPr>
          <w:p w:rsidR="00FD33ED" w:rsidRPr="00EF5F65" w:rsidRDefault="00FD33ED" w:rsidP="00A92021">
            <w:pPr>
              <w:spacing w:before="40" w:line="276" w:lineRule="auto"/>
              <w:jc w:val="center"/>
              <w:rPr>
                <w:rFonts w:cs="Arial"/>
              </w:rPr>
            </w:pPr>
            <w:r w:rsidRPr="00EF5F65">
              <w:rPr>
                <w:rFonts w:cs="Arial"/>
              </w:rPr>
              <w:t>252</w:t>
            </w:r>
          </w:p>
        </w:tc>
        <w:tc>
          <w:tcPr>
            <w:tcW w:w="2835" w:type="dxa"/>
            <w:vAlign w:val="center"/>
          </w:tcPr>
          <w:p w:rsidR="00FD33ED" w:rsidRPr="00EF5F65" w:rsidRDefault="00FD33ED" w:rsidP="00A92021">
            <w:pPr>
              <w:spacing w:before="40" w:line="276" w:lineRule="auto"/>
              <w:rPr>
                <w:rFonts w:cs="Arial"/>
              </w:rPr>
            </w:pPr>
            <w:r w:rsidRPr="00EF5F65">
              <w:rPr>
                <w:rFonts w:cs="Arial"/>
              </w:rPr>
              <w:t>1XXXXX</w:t>
            </w:r>
          </w:p>
        </w:tc>
        <w:tc>
          <w:tcPr>
            <w:tcW w:w="2125" w:type="dxa"/>
            <w:vAlign w:val="center"/>
          </w:tcPr>
          <w:p w:rsidR="00FD33ED" w:rsidRPr="00EF5F65" w:rsidRDefault="00FD33ED" w:rsidP="00A92021">
            <w:pPr>
              <w:spacing w:before="40" w:line="276" w:lineRule="auto"/>
              <w:jc w:val="center"/>
              <w:rPr>
                <w:rFonts w:cs="Arial"/>
              </w:rPr>
            </w:pPr>
            <w:r w:rsidRPr="00EF5F65">
              <w:rPr>
                <w:rFonts w:cs="Arial"/>
              </w:rPr>
              <w:t>Mogadishu</w:t>
            </w:r>
          </w:p>
        </w:tc>
      </w:tr>
      <w:tr w:rsidR="00FD33ED" w:rsidRPr="00EF5F65" w:rsidTr="00A92021">
        <w:tc>
          <w:tcPr>
            <w:tcW w:w="2405" w:type="dxa"/>
            <w:vAlign w:val="center"/>
            <w:hideMark/>
          </w:tcPr>
          <w:p w:rsidR="00FD33ED" w:rsidRPr="00EF5F65" w:rsidRDefault="00FD33ED" w:rsidP="00A92021">
            <w:pPr>
              <w:spacing w:before="40" w:line="276" w:lineRule="auto"/>
              <w:rPr>
                <w:rFonts w:cs="Arial"/>
              </w:rPr>
            </w:pPr>
            <w:r w:rsidRPr="00EF5F65">
              <w:rPr>
                <w:rFonts w:cs="Arial"/>
              </w:rPr>
              <w:t>Fixed Line</w:t>
            </w:r>
          </w:p>
        </w:tc>
        <w:tc>
          <w:tcPr>
            <w:tcW w:w="1985" w:type="dxa"/>
            <w:vAlign w:val="center"/>
          </w:tcPr>
          <w:p w:rsidR="00FD33ED" w:rsidRPr="00EF5F65" w:rsidRDefault="00FD33ED" w:rsidP="00A92021">
            <w:pPr>
              <w:spacing w:before="40"/>
              <w:jc w:val="center"/>
            </w:pPr>
            <w:r w:rsidRPr="00EF5F65">
              <w:rPr>
                <w:rFonts w:cs="Arial"/>
              </w:rPr>
              <w:t>252</w:t>
            </w:r>
          </w:p>
        </w:tc>
        <w:tc>
          <w:tcPr>
            <w:tcW w:w="2835" w:type="dxa"/>
            <w:vAlign w:val="center"/>
          </w:tcPr>
          <w:p w:rsidR="00FD33ED" w:rsidRPr="00EF5F65" w:rsidRDefault="00FD33ED" w:rsidP="00A92021">
            <w:pPr>
              <w:spacing w:before="40" w:line="276" w:lineRule="auto"/>
              <w:rPr>
                <w:rFonts w:cs="Arial"/>
              </w:rPr>
            </w:pPr>
            <w:r w:rsidRPr="00EF5F65">
              <w:rPr>
                <w:rFonts w:cs="Arial"/>
              </w:rPr>
              <w:t>3XXXXX</w:t>
            </w:r>
          </w:p>
        </w:tc>
        <w:tc>
          <w:tcPr>
            <w:tcW w:w="2125" w:type="dxa"/>
            <w:vAlign w:val="center"/>
          </w:tcPr>
          <w:p w:rsidR="00FD33ED" w:rsidRPr="00EF5F65" w:rsidRDefault="00FD33ED" w:rsidP="00A92021">
            <w:pPr>
              <w:spacing w:before="40" w:line="276" w:lineRule="auto"/>
              <w:jc w:val="center"/>
              <w:rPr>
                <w:rFonts w:cs="Arial"/>
              </w:rPr>
            </w:pPr>
            <w:r w:rsidRPr="00EF5F65">
              <w:rPr>
                <w:rFonts w:cs="Arial"/>
              </w:rPr>
              <w:t>Hargeisa</w:t>
            </w:r>
          </w:p>
        </w:tc>
      </w:tr>
      <w:tr w:rsidR="00FD33ED" w:rsidRPr="00EF5F65" w:rsidTr="00A92021">
        <w:tc>
          <w:tcPr>
            <w:tcW w:w="2405" w:type="dxa"/>
            <w:vAlign w:val="center"/>
            <w:hideMark/>
          </w:tcPr>
          <w:p w:rsidR="00FD33ED" w:rsidRPr="00EF5F65" w:rsidRDefault="00FD33ED" w:rsidP="00A92021">
            <w:pPr>
              <w:spacing w:before="40" w:line="276" w:lineRule="auto"/>
              <w:rPr>
                <w:rFonts w:cs="Arial"/>
              </w:rPr>
            </w:pPr>
            <w:r w:rsidRPr="00EF5F65">
              <w:rPr>
                <w:rFonts w:cs="Arial"/>
              </w:rPr>
              <w:t>Fixed Line</w:t>
            </w:r>
          </w:p>
        </w:tc>
        <w:tc>
          <w:tcPr>
            <w:tcW w:w="1985" w:type="dxa"/>
            <w:vAlign w:val="center"/>
          </w:tcPr>
          <w:p w:rsidR="00FD33ED" w:rsidRPr="00EF5F65" w:rsidRDefault="00FD33ED" w:rsidP="00A92021">
            <w:pPr>
              <w:spacing w:before="40"/>
              <w:jc w:val="center"/>
            </w:pPr>
            <w:r w:rsidRPr="00EF5F65">
              <w:rPr>
                <w:rFonts w:cs="Arial"/>
              </w:rPr>
              <w:t>252</w:t>
            </w:r>
          </w:p>
        </w:tc>
        <w:tc>
          <w:tcPr>
            <w:tcW w:w="2835" w:type="dxa"/>
            <w:vAlign w:val="center"/>
          </w:tcPr>
          <w:p w:rsidR="00FD33ED" w:rsidRPr="00EF5F65" w:rsidRDefault="00FD33ED" w:rsidP="00A92021">
            <w:pPr>
              <w:spacing w:before="40" w:line="276" w:lineRule="auto"/>
              <w:rPr>
                <w:rFonts w:cs="Arial"/>
              </w:rPr>
            </w:pPr>
            <w:r w:rsidRPr="00EF5F65">
              <w:rPr>
                <w:rFonts w:cs="Arial"/>
              </w:rPr>
              <w:t>4XXXX</w:t>
            </w:r>
            <w:r>
              <w:rPr>
                <w:rFonts w:cs="Arial"/>
              </w:rPr>
              <w:t>X</w:t>
            </w:r>
          </w:p>
        </w:tc>
        <w:tc>
          <w:tcPr>
            <w:tcW w:w="2125" w:type="dxa"/>
            <w:vAlign w:val="center"/>
          </w:tcPr>
          <w:p w:rsidR="00FD33ED" w:rsidRPr="00EF5F65" w:rsidRDefault="00FD33ED" w:rsidP="00A92021">
            <w:pPr>
              <w:spacing w:before="40" w:line="276" w:lineRule="auto"/>
              <w:jc w:val="center"/>
              <w:rPr>
                <w:rFonts w:cs="Arial"/>
              </w:rPr>
            </w:pPr>
            <w:proofErr w:type="spellStart"/>
            <w:r w:rsidRPr="00EF5F65">
              <w:rPr>
                <w:rFonts w:cs="Arial"/>
              </w:rPr>
              <w:t>Garowe</w:t>
            </w:r>
            <w:proofErr w:type="spellEnd"/>
          </w:p>
        </w:tc>
      </w:tr>
      <w:tr w:rsidR="00FD33ED" w:rsidRPr="00EF5F65" w:rsidTr="00A92021">
        <w:tc>
          <w:tcPr>
            <w:tcW w:w="2405" w:type="dxa"/>
            <w:vAlign w:val="center"/>
            <w:hideMark/>
          </w:tcPr>
          <w:p w:rsidR="00FD33ED" w:rsidRPr="00EF5F65" w:rsidRDefault="00FD33ED" w:rsidP="00A92021">
            <w:pPr>
              <w:spacing w:before="40" w:line="276" w:lineRule="auto"/>
              <w:rPr>
                <w:rFonts w:cs="Arial"/>
              </w:rPr>
            </w:pPr>
            <w:r w:rsidRPr="00EF5F65">
              <w:rPr>
                <w:rFonts w:cs="Arial"/>
              </w:rPr>
              <w:t>Mobile GSM</w:t>
            </w:r>
          </w:p>
        </w:tc>
        <w:tc>
          <w:tcPr>
            <w:tcW w:w="1985" w:type="dxa"/>
            <w:vAlign w:val="center"/>
          </w:tcPr>
          <w:p w:rsidR="00FD33ED" w:rsidRPr="00EF5F65" w:rsidRDefault="00FD33ED" w:rsidP="00A92021">
            <w:pPr>
              <w:spacing w:before="40"/>
              <w:jc w:val="center"/>
            </w:pPr>
            <w:r w:rsidRPr="00EF5F65">
              <w:rPr>
                <w:rFonts w:cs="Arial"/>
              </w:rPr>
              <w:t>252</w:t>
            </w:r>
          </w:p>
        </w:tc>
        <w:tc>
          <w:tcPr>
            <w:tcW w:w="2835" w:type="dxa"/>
            <w:vAlign w:val="center"/>
          </w:tcPr>
          <w:p w:rsidR="00FD33ED" w:rsidRPr="00EF5F65" w:rsidRDefault="00FD33ED" w:rsidP="00A92021">
            <w:pPr>
              <w:spacing w:before="40" w:line="276" w:lineRule="auto"/>
              <w:rPr>
                <w:rFonts w:cs="Arial"/>
              </w:rPr>
            </w:pPr>
            <w:r w:rsidRPr="00EF5F65">
              <w:rPr>
                <w:rFonts w:cs="Arial"/>
              </w:rPr>
              <w:t>79</w:t>
            </w:r>
            <w:r>
              <w:rPr>
                <w:rFonts w:cs="Arial"/>
              </w:rPr>
              <w:t>X</w:t>
            </w:r>
            <w:r w:rsidRPr="00EF5F65">
              <w:rPr>
                <w:rFonts w:cs="Arial"/>
              </w:rPr>
              <w:t xml:space="preserve"> XXX </w:t>
            </w:r>
            <w:proofErr w:type="spellStart"/>
            <w:r w:rsidRPr="00EF5F65">
              <w:rPr>
                <w:rFonts w:cs="Arial"/>
              </w:rPr>
              <w:t>XXX</w:t>
            </w:r>
            <w:proofErr w:type="spellEnd"/>
          </w:p>
        </w:tc>
        <w:tc>
          <w:tcPr>
            <w:tcW w:w="2125" w:type="dxa"/>
            <w:vAlign w:val="center"/>
          </w:tcPr>
          <w:p w:rsidR="00FD33ED" w:rsidRPr="00EF5F65" w:rsidRDefault="00FD33ED" w:rsidP="00A92021">
            <w:pPr>
              <w:spacing w:before="40" w:line="276" w:lineRule="auto"/>
              <w:jc w:val="center"/>
              <w:rPr>
                <w:rFonts w:cs="Arial"/>
              </w:rPr>
            </w:pPr>
            <w:r w:rsidRPr="00EF5F65">
              <w:rPr>
                <w:rFonts w:cs="Arial"/>
              </w:rPr>
              <w:t>Hargeisa</w:t>
            </w:r>
          </w:p>
        </w:tc>
      </w:tr>
      <w:tr w:rsidR="00FD33ED" w:rsidRPr="00EF5F65" w:rsidTr="00A92021">
        <w:tc>
          <w:tcPr>
            <w:tcW w:w="2405" w:type="dxa"/>
            <w:vAlign w:val="center"/>
            <w:hideMark/>
          </w:tcPr>
          <w:p w:rsidR="00FD33ED" w:rsidRPr="00EF5F65" w:rsidRDefault="00FD33ED" w:rsidP="00A92021">
            <w:pPr>
              <w:spacing w:before="40" w:line="276" w:lineRule="auto"/>
              <w:rPr>
                <w:rFonts w:cs="Arial"/>
              </w:rPr>
            </w:pPr>
            <w:r w:rsidRPr="00EF5F65">
              <w:rPr>
                <w:rFonts w:cs="Arial"/>
              </w:rPr>
              <w:t>Mobile GSM</w:t>
            </w:r>
          </w:p>
        </w:tc>
        <w:tc>
          <w:tcPr>
            <w:tcW w:w="1985" w:type="dxa"/>
            <w:vAlign w:val="center"/>
          </w:tcPr>
          <w:p w:rsidR="00FD33ED" w:rsidRPr="00EF5F65" w:rsidRDefault="00FD33ED" w:rsidP="00A92021">
            <w:pPr>
              <w:spacing w:before="40"/>
              <w:jc w:val="center"/>
            </w:pPr>
            <w:r w:rsidRPr="00EF5F65">
              <w:rPr>
                <w:rFonts w:cs="Arial"/>
              </w:rPr>
              <w:t>252</w:t>
            </w:r>
          </w:p>
        </w:tc>
        <w:tc>
          <w:tcPr>
            <w:tcW w:w="2835" w:type="dxa"/>
            <w:vAlign w:val="center"/>
          </w:tcPr>
          <w:p w:rsidR="00FD33ED" w:rsidRPr="00EF5F65" w:rsidRDefault="00FD33ED" w:rsidP="00A92021">
            <w:pPr>
              <w:spacing w:before="40"/>
            </w:pPr>
            <w:r w:rsidRPr="00EF5F65">
              <w:rPr>
                <w:rFonts w:cs="Arial"/>
              </w:rPr>
              <w:t>62</w:t>
            </w:r>
            <w:r>
              <w:rPr>
                <w:rFonts w:cs="Arial"/>
              </w:rPr>
              <w:t>X</w:t>
            </w:r>
            <w:r w:rsidRPr="00EF5F65">
              <w:rPr>
                <w:rFonts w:cs="Arial"/>
              </w:rPr>
              <w:t xml:space="preserve"> XXX </w:t>
            </w:r>
            <w:proofErr w:type="spellStart"/>
            <w:r w:rsidRPr="00EF5F65">
              <w:rPr>
                <w:rFonts w:cs="Arial"/>
              </w:rPr>
              <w:t>XXX</w:t>
            </w:r>
            <w:proofErr w:type="spellEnd"/>
          </w:p>
        </w:tc>
        <w:tc>
          <w:tcPr>
            <w:tcW w:w="2125" w:type="dxa"/>
            <w:vAlign w:val="center"/>
          </w:tcPr>
          <w:p w:rsidR="00FD33ED" w:rsidRPr="00EF5F65" w:rsidRDefault="00FD33ED" w:rsidP="00A92021">
            <w:pPr>
              <w:spacing w:before="40" w:line="276" w:lineRule="auto"/>
              <w:jc w:val="center"/>
              <w:rPr>
                <w:rFonts w:cs="Arial"/>
              </w:rPr>
            </w:pPr>
            <w:r w:rsidRPr="00EF5F65">
              <w:rPr>
                <w:rFonts w:cs="Arial"/>
              </w:rPr>
              <w:t>Mogadishu</w:t>
            </w:r>
          </w:p>
        </w:tc>
      </w:tr>
      <w:tr w:rsidR="00FD33ED" w:rsidRPr="00EF5F65" w:rsidTr="00A92021">
        <w:tc>
          <w:tcPr>
            <w:tcW w:w="2405" w:type="dxa"/>
            <w:vAlign w:val="center"/>
            <w:hideMark/>
          </w:tcPr>
          <w:p w:rsidR="00FD33ED" w:rsidRPr="00EF5F65" w:rsidRDefault="00FD33ED" w:rsidP="00A92021">
            <w:pPr>
              <w:spacing w:before="40" w:line="276" w:lineRule="auto"/>
              <w:rPr>
                <w:rFonts w:cs="Arial"/>
              </w:rPr>
            </w:pPr>
            <w:r w:rsidRPr="00EF5F65">
              <w:rPr>
                <w:rFonts w:cs="Arial"/>
              </w:rPr>
              <w:t>Mobile GSM</w:t>
            </w:r>
          </w:p>
        </w:tc>
        <w:tc>
          <w:tcPr>
            <w:tcW w:w="1985" w:type="dxa"/>
            <w:vAlign w:val="center"/>
          </w:tcPr>
          <w:p w:rsidR="00FD33ED" w:rsidRPr="00EF5F65" w:rsidRDefault="00FD33ED" w:rsidP="00A92021">
            <w:pPr>
              <w:spacing w:before="40"/>
              <w:jc w:val="center"/>
            </w:pPr>
            <w:r w:rsidRPr="00EF5F65">
              <w:rPr>
                <w:rFonts w:cs="Arial"/>
              </w:rPr>
              <w:t>252</w:t>
            </w:r>
          </w:p>
        </w:tc>
        <w:tc>
          <w:tcPr>
            <w:tcW w:w="2835" w:type="dxa"/>
            <w:vAlign w:val="center"/>
          </w:tcPr>
          <w:p w:rsidR="00FD33ED" w:rsidRPr="00EF5F65" w:rsidRDefault="00FD33ED" w:rsidP="00A92021">
            <w:pPr>
              <w:spacing w:before="40"/>
            </w:pPr>
            <w:r w:rsidRPr="00EF5F65">
              <w:rPr>
                <w:rFonts w:cs="Arial"/>
              </w:rPr>
              <w:t>65</w:t>
            </w:r>
            <w:r>
              <w:rPr>
                <w:rFonts w:cs="Arial"/>
              </w:rPr>
              <w:t>X</w:t>
            </w:r>
            <w:r w:rsidRPr="00EF5F65">
              <w:rPr>
                <w:rFonts w:cs="Arial"/>
              </w:rPr>
              <w:t xml:space="preserve"> XXX </w:t>
            </w:r>
            <w:proofErr w:type="spellStart"/>
            <w:r w:rsidRPr="00EF5F65">
              <w:rPr>
                <w:rFonts w:cs="Arial"/>
              </w:rPr>
              <w:t>XXX</w:t>
            </w:r>
            <w:proofErr w:type="spellEnd"/>
          </w:p>
        </w:tc>
        <w:tc>
          <w:tcPr>
            <w:tcW w:w="2125" w:type="dxa"/>
            <w:vAlign w:val="center"/>
          </w:tcPr>
          <w:p w:rsidR="00FD33ED" w:rsidRPr="00EF5F65" w:rsidRDefault="00FD33ED" w:rsidP="00A92021">
            <w:pPr>
              <w:spacing w:before="40" w:line="276" w:lineRule="auto"/>
              <w:jc w:val="center"/>
              <w:rPr>
                <w:rFonts w:cs="Arial"/>
              </w:rPr>
            </w:pPr>
            <w:r w:rsidRPr="00EF5F65">
              <w:rPr>
                <w:rFonts w:cs="Arial"/>
              </w:rPr>
              <w:t>Hargeisa</w:t>
            </w:r>
          </w:p>
        </w:tc>
      </w:tr>
      <w:tr w:rsidR="00FD33ED" w:rsidRPr="00EF5F65" w:rsidTr="00A92021">
        <w:tc>
          <w:tcPr>
            <w:tcW w:w="2405" w:type="dxa"/>
            <w:vAlign w:val="center"/>
            <w:hideMark/>
          </w:tcPr>
          <w:p w:rsidR="00FD33ED" w:rsidRPr="00EF5F65" w:rsidRDefault="00FD33ED" w:rsidP="00A92021">
            <w:pPr>
              <w:spacing w:before="40" w:line="276" w:lineRule="auto"/>
              <w:rPr>
                <w:rFonts w:cs="Arial"/>
              </w:rPr>
            </w:pPr>
            <w:r w:rsidRPr="00EF5F65">
              <w:rPr>
                <w:rFonts w:cs="Arial"/>
              </w:rPr>
              <w:t>Mobile GSM</w:t>
            </w:r>
          </w:p>
        </w:tc>
        <w:tc>
          <w:tcPr>
            <w:tcW w:w="1985" w:type="dxa"/>
            <w:vAlign w:val="center"/>
          </w:tcPr>
          <w:p w:rsidR="00FD33ED" w:rsidRPr="00EF5F65" w:rsidRDefault="00FD33ED" w:rsidP="00A92021">
            <w:pPr>
              <w:spacing w:before="40"/>
              <w:jc w:val="center"/>
            </w:pPr>
            <w:r w:rsidRPr="00EF5F65">
              <w:rPr>
                <w:rFonts w:cs="Arial"/>
              </w:rPr>
              <w:t>252</w:t>
            </w:r>
          </w:p>
        </w:tc>
        <w:tc>
          <w:tcPr>
            <w:tcW w:w="2835" w:type="dxa"/>
            <w:vAlign w:val="center"/>
          </w:tcPr>
          <w:p w:rsidR="00FD33ED" w:rsidRPr="00EF5F65" w:rsidRDefault="00FD33ED" w:rsidP="00A92021">
            <w:pPr>
              <w:spacing w:before="40"/>
            </w:pPr>
            <w:r w:rsidRPr="00EF5F65">
              <w:rPr>
                <w:rFonts w:cs="Arial"/>
              </w:rPr>
              <w:t>66</w:t>
            </w:r>
            <w:r>
              <w:rPr>
                <w:rFonts w:cs="Arial"/>
              </w:rPr>
              <w:t>X</w:t>
            </w:r>
            <w:r w:rsidRPr="00EF5F65">
              <w:rPr>
                <w:rFonts w:cs="Arial"/>
              </w:rPr>
              <w:t xml:space="preserve"> XXX </w:t>
            </w:r>
            <w:proofErr w:type="spellStart"/>
            <w:r w:rsidRPr="00EF5F65">
              <w:rPr>
                <w:rFonts w:cs="Arial"/>
              </w:rPr>
              <w:t>XXX</w:t>
            </w:r>
            <w:proofErr w:type="spellEnd"/>
          </w:p>
        </w:tc>
        <w:tc>
          <w:tcPr>
            <w:tcW w:w="2125" w:type="dxa"/>
            <w:vAlign w:val="center"/>
          </w:tcPr>
          <w:p w:rsidR="00FD33ED" w:rsidRPr="00EF5F65" w:rsidRDefault="00FD33ED" w:rsidP="00A92021">
            <w:pPr>
              <w:spacing w:before="40" w:line="276" w:lineRule="auto"/>
              <w:jc w:val="center"/>
              <w:rPr>
                <w:rFonts w:cs="Arial"/>
              </w:rPr>
            </w:pPr>
            <w:proofErr w:type="spellStart"/>
            <w:r w:rsidRPr="00EF5F65">
              <w:rPr>
                <w:rFonts w:cs="Arial"/>
              </w:rPr>
              <w:t>Garowe</w:t>
            </w:r>
            <w:proofErr w:type="spellEnd"/>
          </w:p>
        </w:tc>
      </w:tr>
    </w:tbl>
    <w:p w:rsidR="00FD33ED" w:rsidRPr="00EF5F65" w:rsidRDefault="00FD33ED" w:rsidP="00FD33ED">
      <w:pPr>
        <w:spacing w:after="120"/>
        <w:rPr>
          <w:rFonts w:cs="Arial"/>
        </w:rPr>
      </w:pPr>
      <w:r w:rsidRPr="00EF5F65">
        <w:rPr>
          <w:rFonts w:cs="Arial"/>
        </w:rPr>
        <w:t>All Administrations and Recognized Operating Agencies (ROA) are requested to program their switches to enable access to these number series.</w:t>
      </w:r>
    </w:p>
    <w:p w:rsidR="00FD33ED" w:rsidRPr="00EF5F65" w:rsidRDefault="00FD33ED" w:rsidP="00FD33ED">
      <w:pPr>
        <w:spacing w:after="120"/>
        <w:rPr>
          <w:rFonts w:cs="Arial"/>
        </w:rPr>
      </w:pPr>
      <w:r w:rsidRPr="00EF5F65">
        <w:rPr>
          <w:rFonts w:cs="Arial"/>
        </w:rPr>
        <w:t>Contacts:</w:t>
      </w: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9"/>
        <w:gridCol w:w="4986"/>
      </w:tblGrid>
      <w:tr w:rsidR="00FD33ED" w:rsidRPr="00EF5F65" w:rsidTr="00A92021">
        <w:trPr>
          <w:jc w:val="center"/>
        </w:trPr>
        <w:tc>
          <w:tcPr>
            <w:tcW w:w="3402" w:type="dxa"/>
          </w:tcPr>
          <w:p w:rsidR="00FD33ED" w:rsidRPr="00EF5F65" w:rsidRDefault="00FD33ED" w:rsidP="00A92021">
            <w:pPr>
              <w:spacing w:before="0"/>
              <w:rPr>
                <w:rFonts w:cs="Arial"/>
              </w:rPr>
            </w:pPr>
            <w:r w:rsidRPr="00EF5F65">
              <w:rPr>
                <w:rFonts w:cs="Arial"/>
              </w:rPr>
              <w:t xml:space="preserve">Mr. </w:t>
            </w:r>
            <w:proofErr w:type="spellStart"/>
            <w:r w:rsidRPr="00EF5F65">
              <w:rPr>
                <w:rFonts w:cs="Arial"/>
              </w:rPr>
              <w:t>Nuh</w:t>
            </w:r>
            <w:proofErr w:type="spellEnd"/>
            <w:r w:rsidRPr="00EF5F65">
              <w:rPr>
                <w:rFonts w:cs="Arial"/>
              </w:rPr>
              <w:t xml:space="preserve"> Saeed </w:t>
            </w:r>
            <w:proofErr w:type="spellStart"/>
            <w:r w:rsidRPr="00EF5F65">
              <w:rPr>
                <w:rFonts w:cs="Arial"/>
              </w:rPr>
              <w:t>Dualeh</w:t>
            </w:r>
            <w:proofErr w:type="spellEnd"/>
          </w:p>
          <w:p w:rsidR="00FD33ED" w:rsidRPr="00EF5F65" w:rsidRDefault="00FD33ED" w:rsidP="00A92021">
            <w:pPr>
              <w:spacing w:before="0"/>
              <w:rPr>
                <w:rFonts w:cs="Arial"/>
              </w:rPr>
            </w:pPr>
            <w:r w:rsidRPr="00EF5F65">
              <w:rPr>
                <w:rFonts w:cs="Arial"/>
              </w:rPr>
              <w:t xml:space="preserve">CEO of </w:t>
            </w:r>
            <w:proofErr w:type="spellStart"/>
            <w:r w:rsidRPr="00EF5F65">
              <w:rPr>
                <w:rFonts w:cs="Arial"/>
              </w:rPr>
              <w:t>Somtel</w:t>
            </w:r>
            <w:proofErr w:type="spellEnd"/>
            <w:r w:rsidRPr="00EF5F65">
              <w:rPr>
                <w:rFonts w:cs="Arial"/>
              </w:rPr>
              <w:t xml:space="preserve"> Somali</w:t>
            </w:r>
          </w:p>
          <w:p w:rsidR="00FD33ED" w:rsidRPr="00EF5F65" w:rsidRDefault="00FD33ED" w:rsidP="00A92021">
            <w:pPr>
              <w:spacing w:before="0"/>
              <w:rPr>
                <w:rFonts w:cs="Arial"/>
                <w:lang w:val="es-ES_tradnl"/>
              </w:rPr>
            </w:pPr>
            <w:r w:rsidRPr="00EF5F65">
              <w:rPr>
                <w:rFonts w:cs="Arial"/>
                <w:lang w:val="es-ES_tradnl"/>
              </w:rPr>
              <w:t>MOGADISHU</w:t>
            </w:r>
          </w:p>
          <w:p w:rsidR="00FD33ED" w:rsidRPr="009618DE" w:rsidRDefault="00FD33ED" w:rsidP="00A92021">
            <w:pPr>
              <w:spacing w:before="0"/>
              <w:rPr>
                <w:rFonts w:cs="Arial"/>
                <w:lang w:val="es-ES_tradnl"/>
              </w:rPr>
            </w:pPr>
            <w:r w:rsidRPr="009618DE">
              <w:rPr>
                <w:rFonts w:cs="Arial"/>
                <w:lang w:val="es-ES_tradnl"/>
              </w:rPr>
              <w:t>Somalia</w:t>
            </w:r>
          </w:p>
          <w:p w:rsidR="00FD33ED" w:rsidRPr="00EF5F65" w:rsidRDefault="00FD33ED" w:rsidP="00A92021">
            <w:pPr>
              <w:tabs>
                <w:tab w:val="clear" w:pos="567"/>
                <w:tab w:val="left" w:pos="743"/>
              </w:tabs>
              <w:spacing w:before="0"/>
              <w:rPr>
                <w:rFonts w:cs="Arial"/>
                <w:lang w:val="es-ES_tradnl"/>
              </w:rPr>
            </w:pPr>
            <w:r w:rsidRPr="00EF5F65">
              <w:rPr>
                <w:rFonts w:cs="Arial"/>
                <w:lang w:val="es-ES_tradnl"/>
              </w:rPr>
              <w:t>Tel:</w:t>
            </w:r>
            <w:r w:rsidRPr="00EF5F65">
              <w:rPr>
                <w:rFonts w:cs="Arial"/>
                <w:lang w:val="es-ES_tradnl"/>
              </w:rPr>
              <w:tab/>
              <w:t>+252 628877003</w:t>
            </w:r>
          </w:p>
          <w:p w:rsidR="00FD33ED" w:rsidRPr="009618DE" w:rsidRDefault="00FD33ED" w:rsidP="00A92021">
            <w:pPr>
              <w:tabs>
                <w:tab w:val="clear" w:pos="567"/>
                <w:tab w:val="left" w:pos="743"/>
              </w:tabs>
              <w:spacing w:before="0"/>
              <w:rPr>
                <w:rFonts w:eastAsia="MS Mincho" w:cs="Arial"/>
                <w:lang w:val="es-ES_tradnl"/>
              </w:rPr>
            </w:pPr>
            <w:r w:rsidRPr="00EF5F65">
              <w:rPr>
                <w:rFonts w:cs="Arial"/>
                <w:lang w:val="es-ES_tradnl"/>
              </w:rPr>
              <w:t>E-mail:</w:t>
            </w:r>
            <w:r>
              <w:rPr>
                <w:rFonts w:cs="Arial"/>
                <w:lang w:val="es-ES_tradnl"/>
              </w:rPr>
              <w:tab/>
            </w:r>
            <w:r w:rsidRPr="00EF5F65">
              <w:rPr>
                <w:rFonts w:cs="Arial"/>
                <w:lang w:val="es-ES_tradnl"/>
              </w:rPr>
              <w:t>nsdualeh@somtelnetwork.net</w:t>
            </w:r>
          </w:p>
        </w:tc>
        <w:tc>
          <w:tcPr>
            <w:tcW w:w="4820" w:type="dxa"/>
          </w:tcPr>
          <w:p w:rsidR="00FD33ED" w:rsidRPr="00EF5F65" w:rsidRDefault="00FD33ED" w:rsidP="00A92021">
            <w:pPr>
              <w:spacing w:before="0"/>
              <w:rPr>
                <w:rFonts w:eastAsia="MS Mincho" w:cs="Arial"/>
              </w:rPr>
            </w:pPr>
            <w:r w:rsidRPr="00EF5F65">
              <w:rPr>
                <w:rFonts w:eastAsia="MS Mincho" w:cs="Arial"/>
              </w:rPr>
              <w:t>Ministry of Post, ICT and Telecommunications</w:t>
            </w:r>
          </w:p>
          <w:p w:rsidR="00FD33ED" w:rsidRPr="00EF5F65" w:rsidRDefault="00FD33ED" w:rsidP="00A92021">
            <w:pPr>
              <w:spacing w:before="0"/>
              <w:rPr>
                <w:rFonts w:eastAsia="MS Mincho" w:cs="Arial"/>
              </w:rPr>
            </w:pPr>
            <w:r w:rsidRPr="00EF5F65">
              <w:rPr>
                <w:rFonts w:cs="Arial"/>
              </w:rPr>
              <w:t>Office of the Minister</w:t>
            </w:r>
          </w:p>
          <w:p w:rsidR="00FD33ED" w:rsidRPr="00EF5F65" w:rsidRDefault="00FD33ED" w:rsidP="00A92021">
            <w:pPr>
              <w:spacing w:before="0"/>
              <w:rPr>
                <w:rFonts w:eastAsia="MS Mincho" w:cs="Arial"/>
              </w:rPr>
            </w:pPr>
            <w:proofErr w:type="spellStart"/>
            <w:r w:rsidRPr="00EF5F65">
              <w:rPr>
                <w:rFonts w:eastAsia="MS Mincho" w:cs="Arial"/>
              </w:rPr>
              <w:t>Jamhuria</w:t>
            </w:r>
            <w:proofErr w:type="spellEnd"/>
            <w:r w:rsidRPr="00EF5F65">
              <w:rPr>
                <w:rFonts w:eastAsia="MS Mincho" w:cs="Arial"/>
              </w:rPr>
              <w:t xml:space="preserve"> Road</w:t>
            </w:r>
          </w:p>
          <w:p w:rsidR="00FD33ED" w:rsidRPr="00F3220C" w:rsidRDefault="00FD33ED" w:rsidP="00A92021">
            <w:pPr>
              <w:spacing w:before="0"/>
              <w:rPr>
                <w:rFonts w:eastAsia="MS Mincho" w:cs="Arial"/>
                <w:lang w:val="en-US"/>
              </w:rPr>
            </w:pPr>
            <w:r w:rsidRPr="00F3220C">
              <w:rPr>
                <w:rFonts w:eastAsia="MS Mincho" w:cs="Arial"/>
                <w:lang w:val="en-US"/>
              </w:rPr>
              <w:t>MOGADISHU</w:t>
            </w:r>
          </w:p>
          <w:p w:rsidR="00FD33ED" w:rsidRPr="00F3220C" w:rsidRDefault="00FD33ED" w:rsidP="00A92021">
            <w:pPr>
              <w:spacing w:before="0"/>
              <w:rPr>
                <w:rFonts w:eastAsia="MS Mincho" w:cs="Arial"/>
                <w:lang w:val="en-US"/>
              </w:rPr>
            </w:pPr>
            <w:r w:rsidRPr="00F3220C">
              <w:rPr>
                <w:rFonts w:eastAsia="MS Mincho" w:cs="Arial"/>
                <w:lang w:val="en-US"/>
              </w:rPr>
              <w:t>Somalia</w:t>
            </w:r>
          </w:p>
          <w:p w:rsidR="00FD33ED" w:rsidRPr="00F3220C" w:rsidRDefault="00FD33ED" w:rsidP="00A92021">
            <w:pPr>
              <w:tabs>
                <w:tab w:val="clear" w:pos="567"/>
                <w:tab w:val="left" w:pos="626"/>
              </w:tabs>
              <w:spacing w:before="0"/>
              <w:rPr>
                <w:rFonts w:eastAsia="MS Mincho" w:cs="Arial"/>
                <w:lang w:val="en-US"/>
              </w:rPr>
            </w:pPr>
            <w:r w:rsidRPr="00F3220C">
              <w:rPr>
                <w:rFonts w:eastAsia="MS Mincho" w:cs="Arial"/>
                <w:lang w:val="en-US"/>
              </w:rPr>
              <w:t xml:space="preserve">Tel: </w:t>
            </w:r>
            <w:r w:rsidRPr="00F3220C">
              <w:rPr>
                <w:rFonts w:eastAsia="MS Mincho" w:cs="Arial"/>
                <w:lang w:val="en-US"/>
              </w:rPr>
              <w:tab/>
            </w:r>
            <w:r w:rsidRPr="00F3220C">
              <w:rPr>
                <w:rFonts w:cs="Arial"/>
                <w:lang w:val="en-US"/>
              </w:rPr>
              <w:t>+252 612710000</w:t>
            </w:r>
          </w:p>
          <w:p w:rsidR="00FD33ED" w:rsidRPr="00EF5F65" w:rsidRDefault="00FD33ED" w:rsidP="00A92021">
            <w:pPr>
              <w:tabs>
                <w:tab w:val="clear" w:pos="567"/>
                <w:tab w:val="left" w:pos="626"/>
              </w:tabs>
              <w:spacing w:before="0"/>
              <w:rPr>
                <w:rFonts w:eastAsia="MS Mincho" w:cs="Arial"/>
              </w:rPr>
            </w:pPr>
            <w:r w:rsidRPr="00EF5F65">
              <w:rPr>
                <w:rFonts w:eastAsia="MS Mincho" w:cs="Arial"/>
              </w:rPr>
              <w:t>Email:</w:t>
            </w:r>
            <w:r w:rsidRPr="00EF5F65">
              <w:t xml:space="preserve"> </w:t>
            </w:r>
            <w:r>
              <w:tab/>
            </w:r>
            <w:r w:rsidRPr="00F3220C">
              <w:rPr>
                <w:rFonts w:cs="Arial"/>
                <w:lang w:val="en-US"/>
              </w:rPr>
              <w:t>gelleh.mursal@gmail.com;</w:t>
            </w:r>
            <w:r w:rsidRPr="00EF5F65">
              <w:rPr>
                <w:rFonts w:eastAsia="MS Mincho" w:cs="Arial"/>
              </w:rPr>
              <w:t xml:space="preserve"> dg.ahabdi@gmail.com</w:t>
            </w:r>
          </w:p>
        </w:tc>
      </w:tr>
    </w:tbl>
    <w:p w:rsidR="00FD33ED" w:rsidRPr="00EF5F65" w:rsidRDefault="00FD33ED" w:rsidP="00FD33ED">
      <w:pPr>
        <w:keepNext/>
        <w:keepLines/>
        <w:rPr>
          <w:rFonts w:eastAsia="MS Mincho"/>
        </w:rPr>
      </w:pPr>
      <w:r w:rsidRPr="00EF5F65">
        <w:rPr>
          <w:rFonts w:eastAsia="MS Mincho"/>
        </w:rPr>
        <w:lastRenderedPageBreak/>
        <w:t xml:space="preserve">Communication of </w:t>
      </w:r>
      <w:r>
        <w:rPr>
          <w:rFonts w:eastAsia="MS Mincho"/>
        </w:rPr>
        <w:t>21</w:t>
      </w:r>
      <w:r w:rsidRPr="00EF5F65">
        <w:rPr>
          <w:rFonts w:eastAsia="MS Mincho"/>
        </w:rPr>
        <w:t>.X.2016</w:t>
      </w:r>
    </w:p>
    <w:p w:rsidR="00FD33ED" w:rsidRPr="00EF5F65" w:rsidRDefault="00FD33ED" w:rsidP="00FD33ED">
      <w:pPr>
        <w:keepNext/>
        <w:keepLines/>
        <w:spacing w:after="120"/>
        <w:rPr>
          <w:rFonts w:eastAsia="MS Mincho" w:cs="Arial"/>
        </w:rPr>
      </w:pPr>
      <w:r w:rsidRPr="00EF5F65">
        <w:rPr>
          <w:rFonts w:eastAsia="MS Mincho" w:cs="Arial"/>
        </w:rPr>
        <w:t xml:space="preserve">The </w:t>
      </w:r>
      <w:r w:rsidRPr="00EF5F65">
        <w:rPr>
          <w:rFonts w:eastAsia="MS Mincho" w:cs="Arial"/>
          <w:i/>
          <w:iCs/>
        </w:rPr>
        <w:t>Ministry of Post, ICT and Telecommunications</w:t>
      </w:r>
      <w:r w:rsidRPr="00EF5F65">
        <w:rPr>
          <w:rFonts w:eastAsia="MS Mincho" w:cs="Arial"/>
        </w:rPr>
        <w:t>, Mogadishu, announces that the following numbering ranges are available in “</w:t>
      </w:r>
      <w:proofErr w:type="spellStart"/>
      <w:r w:rsidRPr="00EF5F65">
        <w:rPr>
          <w:rFonts w:eastAsia="MS Mincho" w:cs="Arial"/>
        </w:rPr>
        <w:t>AirSom</w:t>
      </w:r>
      <w:proofErr w:type="spellEnd"/>
      <w:r w:rsidRPr="00EF5F65">
        <w:rPr>
          <w:rFonts w:eastAsia="MS Mincho" w:cs="Arial"/>
        </w:rPr>
        <w:t xml:space="preserve"> Communications”: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297"/>
        <w:gridCol w:w="2551"/>
      </w:tblGrid>
      <w:tr w:rsidR="00FD33ED" w:rsidRPr="00EF5F65" w:rsidTr="00A92021">
        <w:trPr>
          <w:tblHeader/>
        </w:trPr>
        <w:tc>
          <w:tcPr>
            <w:tcW w:w="2518" w:type="dxa"/>
            <w:shd w:val="clear" w:color="auto" w:fill="auto"/>
          </w:tcPr>
          <w:p w:rsidR="00FD33ED" w:rsidRPr="00EF5F65" w:rsidRDefault="00FD33ED" w:rsidP="00A92021">
            <w:pPr>
              <w:jc w:val="center"/>
              <w:rPr>
                <w:rFonts w:eastAsia="MS Mincho" w:cs="Arial"/>
                <w:i/>
              </w:rPr>
            </w:pPr>
            <w:r w:rsidRPr="00EF5F65">
              <w:rPr>
                <w:rFonts w:eastAsia="MS Mincho" w:cs="Arial"/>
                <w:i/>
              </w:rPr>
              <w:t>Service</w:t>
            </w:r>
          </w:p>
        </w:tc>
        <w:tc>
          <w:tcPr>
            <w:tcW w:w="2297" w:type="dxa"/>
            <w:shd w:val="clear" w:color="auto" w:fill="auto"/>
          </w:tcPr>
          <w:p w:rsidR="00FD33ED" w:rsidRPr="00EF5F65" w:rsidRDefault="00FD33ED" w:rsidP="00A92021">
            <w:pPr>
              <w:jc w:val="center"/>
              <w:rPr>
                <w:rFonts w:eastAsia="MS Mincho" w:cs="Arial"/>
                <w:i/>
              </w:rPr>
            </w:pPr>
            <w:r w:rsidRPr="00EF5F65">
              <w:rPr>
                <w:rFonts w:eastAsia="MS Mincho" w:cs="Arial"/>
                <w:i/>
              </w:rPr>
              <w:t>Country Code</w:t>
            </w:r>
          </w:p>
        </w:tc>
        <w:tc>
          <w:tcPr>
            <w:tcW w:w="2551" w:type="dxa"/>
            <w:shd w:val="clear" w:color="auto" w:fill="auto"/>
          </w:tcPr>
          <w:p w:rsidR="00FD33ED" w:rsidRPr="00EF5F65" w:rsidRDefault="00FD33ED" w:rsidP="00A92021">
            <w:pPr>
              <w:jc w:val="center"/>
              <w:rPr>
                <w:rFonts w:eastAsia="MS Mincho" w:cs="Arial"/>
                <w:i/>
              </w:rPr>
            </w:pPr>
            <w:r w:rsidRPr="00EF5F65">
              <w:rPr>
                <w:rFonts w:eastAsia="MS Mincho" w:cs="Arial"/>
                <w:i/>
              </w:rPr>
              <w:t>Area Code/GSM Code</w:t>
            </w:r>
          </w:p>
        </w:tc>
      </w:tr>
      <w:tr w:rsidR="00FD33ED" w:rsidRPr="00EF5F65" w:rsidTr="00A92021">
        <w:tc>
          <w:tcPr>
            <w:tcW w:w="2518" w:type="dxa"/>
            <w:shd w:val="clear" w:color="auto" w:fill="auto"/>
          </w:tcPr>
          <w:p w:rsidR="00FD33ED" w:rsidRPr="00EF5F65" w:rsidRDefault="00FD33ED" w:rsidP="00A92021">
            <w:pPr>
              <w:spacing w:after="120"/>
              <w:rPr>
                <w:rFonts w:eastAsia="MS Mincho" w:cs="Arial"/>
              </w:rPr>
            </w:pPr>
            <w:r w:rsidRPr="00EF5F65">
              <w:rPr>
                <w:rFonts w:eastAsia="MS Mincho" w:cs="Arial"/>
              </w:rPr>
              <w:t>Fixed Line</w:t>
            </w:r>
          </w:p>
        </w:tc>
        <w:tc>
          <w:tcPr>
            <w:tcW w:w="2297" w:type="dxa"/>
            <w:shd w:val="clear" w:color="auto" w:fill="auto"/>
          </w:tcPr>
          <w:p w:rsidR="00FD33ED" w:rsidRPr="00EF5F65" w:rsidRDefault="00FD33ED" w:rsidP="00A92021">
            <w:pPr>
              <w:spacing w:after="120"/>
              <w:jc w:val="center"/>
              <w:rPr>
                <w:rFonts w:eastAsia="MS Mincho" w:cs="Arial"/>
              </w:rPr>
            </w:pPr>
            <w:r w:rsidRPr="00EF5F65">
              <w:rPr>
                <w:rFonts w:eastAsia="MS Mincho" w:cs="Arial"/>
              </w:rPr>
              <w:t>252</w:t>
            </w:r>
          </w:p>
        </w:tc>
        <w:tc>
          <w:tcPr>
            <w:tcW w:w="2551" w:type="dxa"/>
            <w:shd w:val="clear" w:color="auto" w:fill="auto"/>
          </w:tcPr>
          <w:p w:rsidR="00FD33ED" w:rsidRPr="00EF5F65" w:rsidRDefault="00FD33ED" w:rsidP="00A92021">
            <w:pPr>
              <w:spacing w:after="120"/>
              <w:rPr>
                <w:rFonts w:eastAsia="MS Mincho" w:cs="Arial"/>
              </w:rPr>
            </w:pPr>
            <w:r w:rsidRPr="00EF5F65">
              <w:rPr>
                <w:rFonts w:eastAsia="MS Mincho" w:cs="Arial"/>
              </w:rPr>
              <w:t>81 XXXX</w:t>
            </w:r>
          </w:p>
        </w:tc>
      </w:tr>
      <w:tr w:rsidR="00FD33ED" w:rsidRPr="00EF5F65" w:rsidTr="00A92021">
        <w:tc>
          <w:tcPr>
            <w:tcW w:w="2518" w:type="dxa"/>
            <w:shd w:val="clear" w:color="auto" w:fill="auto"/>
          </w:tcPr>
          <w:p w:rsidR="00FD33ED" w:rsidRPr="00EF5F65" w:rsidRDefault="00FD33ED" w:rsidP="00A92021">
            <w:pPr>
              <w:spacing w:after="120"/>
              <w:rPr>
                <w:rFonts w:eastAsia="MS Mincho" w:cs="Arial"/>
              </w:rPr>
            </w:pPr>
            <w:r w:rsidRPr="00EF5F65">
              <w:rPr>
                <w:rFonts w:eastAsia="MS Mincho" w:cs="Arial"/>
              </w:rPr>
              <w:t>Fixed Line</w:t>
            </w:r>
          </w:p>
        </w:tc>
        <w:tc>
          <w:tcPr>
            <w:tcW w:w="2297" w:type="dxa"/>
            <w:shd w:val="clear" w:color="auto" w:fill="auto"/>
          </w:tcPr>
          <w:p w:rsidR="00FD33ED" w:rsidRPr="00EF5F65" w:rsidRDefault="00FD33ED" w:rsidP="00A92021">
            <w:pPr>
              <w:spacing w:after="120"/>
              <w:jc w:val="center"/>
              <w:rPr>
                <w:rFonts w:eastAsia="MS Mincho" w:cs="Arial"/>
              </w:rPr>
            </w:pPr>
            <w:r w:rsidRPr="00EF5F65">
              <w:rPr>
                <w:rFonts w:eastAsia="MS Mincho" w:cs="Arial"/>
              </w:rPr>
              <w:t>252</w:t>
            </w:r>
          </w:p>
        </w:tc>
        <w:tc>
          <w:tcPr>
            <w:tcW w:w="2551" w:type="dxa"/>
            <w:shd w:val="clear" w:color="auto" w:fill="auto"/>
          </w:tcPr>
          <w:p w:rsidR="00FD33ED" w:rsidRPr="00EF5F65" w:rsidRDefault="00FD33ED" w:rsidP="00A92021">
            <w:pPr>
              <w:spacing w:after="120"/>
              <w:rPr>
                <w:rFonts w:eastAsia="MS Mincho" w:cs="Arial"/>
              </w:rPr>
            </w:pPr>
            <w:r w:rsidRPr="00EF5F65">
              <w:rPr>
                <w:rFonts w:eastAsia="MS Mincho" w:cs="Arial"/>
              </w:rPr>
              <w:t>82 XXXX</w:t>
            </w:r>
          </w:p>
        </w:tc>
      </w:tr>
      <w:tr w:rsidR="00FD33ED" w:rsidRPr="00EF5F65" w:rsidTr="00A92021">
        <w:tc>
          <w:tcPr>
            <w:tcW w:w="2518" w:type="dxa"/>
            <w:shd w:val="clear" w:color="auto" w:fill="auto"/>
          </w:tcPr>
          <w:p w:rsidR="00FD33ED" w:rsidRPr="00EF5F65" w:rsidRDefault="00FD33ED" w:rsidP="00A92021">
            <w:pPr>
              <w:spacing w:after="120"/>
              <w:rPr>
                <w:rFonts w:eastAsia="MS Mincho" w:cs="Arial"/>
              </w:rPr>
            </w:pPr>
            <w:r w:rsidRPr="00EF5F65">
              <w:rPr>
                <w:rFonts w:eastAsia="MS Mincho" w:cs="Arial"/>
              </w:rPr>
              <w:t>Mobile GSM</w:t>
            </w:r>
          </w:p>
        </w:tc>
        <w:tc>
          <w:tcPr>
            <w:tcW w:w="2297" w:type="dxa"/>
            <w:shd w:val="clear" w:color="auto" w:fill="auto"/>
          </w:tcPr>
          <w:p w:rsidR="00FD33ED" w:rsidRPr="00EF5F65" w:rsidRDefault="00FD33ED" w:rsidP="00A92021">
            <w:pPr>
              <w:spacing w:after="120"/>
              <w:jc w:val="center"/>
              <w:rPr>
                <w:rFonts w:eastAsia="MS Mincho" w:cs="Arial"/>
              </w:rPr>
            </w:pPr>
            <w:r w:rsidRPr="00EF5F65">
              <w:rPr>
                <w:rFonts w:eastAsia="MS Mincho" w:cs="Arial"/>
              </w:rPr>
              <w:t>252</w:t>
            </w:r>
          </w:p>
        </w:tc>
        <w:tc>
          <w:tcPr>
            <w:tcW w:w="2551" w:type="dxa"/>
            <w:shd w:val="clear" w:color="auto" w:fill="auto"/>
          </w:tcPr>
          <w:p w:rsidR="00FD33ED" w:rsidRPr="00EF5F65" w:rsidRDefault="00FD33ED" w:rsidP="00A92021">
            <w:pPr>
              <w:spacing w:after="120"/>
              <w:rPr>
                <w:rFonts w:eastAsia="MS Mincho" w:cs="Arial"/>
              </w:rPr>
            </w:pPr>
            <w:r w:rsidRPr="00EF5F65">
              <w:rPr>
                <w:rFonts w:eastAsia="MS Mincho" w:cs="Arial"/>
              </w:rPr>
              <w:t>35</w:t>
            </w:r>
            <w:r>
              <w:rPr>
                <w:rFonts w:eastAsia="MS Mincho" w:cs="Arial"/>
              </w:rPr>
              <w:t>X</w:t>
            </w:r>
            <w:r w:rsidRPr="00EF5F65">
              <w:rPr>
                <w:rFonts w:eastAsia="MS Mincho" w:cs="Arial"/>
              </w:rPr>
              <w:t xml:space="preserve"> XXX </w:t>
            </w:r>
            <w:proofErr w:type="spellStart"/>
            <w:r w:rsidRPr="00EF5F65">
              <w:rPr>
                <w:rFonts w:eastAsia="MS Mincho" w:cs="Arial"/>
              </w:rPr>
              <w:t>XXX</w:t>
            </w:r>
            <w:proofErr w:type="spellEnd"/>
          </w:p>
        </w:tc>
      </w:tr>
      <w:tr w:rsidR="00FD33ED" w:rsidRPr="00EF5F65" w:rsidTr="00A92021">
        <w:tc>
          <w:tcPr>
            <w:tcW w:w="2518" w:type="dxa"/>
            <w:shd w:val="clear" w:color="auto" w:fill="auto"/>
          </w:tcPr>
          <w:p w:rsidR="00FD33ED" w:rsidRPr="00EF5F65" w:rsidRDefault="00FD33ED" w:rsidP="00A92021">
            <w:pPr>
              <w:spacing w:after="120"/>
              <w:rPr>
                <w:rFonts w:eastAsia="MS Mincho" w:cs="Arial"/>
              </w:rPr>
            </w:pPr>
            <w:r w:rsidRPr="00EF5F65">
              <w:rPr>
                <w:rFonts w:eastAsia="MS Mincho" w:cs="Arial"/>
              </w:rPr>
              <w:t>Mobile GSM</w:t>
            </w:r>
          </w:p>
        </w:tc>
        <w:tc>
          <w:tcPr>
            <w:tcW w:w="2297" w:type="dxa"/>
            <w:shd w:val="clear" w:color="auto" w:fill="auto"/>
          </w:tcPr>
          <w:p w:rsidR="00FD33ED" w:rsidRPr="00EF5F65" w:rsidRDefault="00FD33ED" w:rsidP="00A92021">
            <w:pPr>
              <w:spacing w:after="120"/>
              <w:jc w:val="center"/>
              <w:rPr>
                <w:rFonts w:eastAsia="MS Mincho" w:cs="Arial"/>
              </w:rPr>
            </w:pPr>
            <w:r w:rsidRPr="00EF5F65">
              <w:rPr>
                <w:rFonts w:eastAsia="MS Mincho" w:cs="Arial"/>
              </w:rPr>
              <w:t>252</w:t>
            </w:r>
          </w:p>
        </w:tc>
        <w:tc>
          <w:tcPr>
            <w:tcW w:w="2551" w:type="dxa"/>
            <w:shd w:val="clear" w:color="auto" w:fill="auto"/>
          </w:tcPr>
          <w:p w:rsidR="00FD33ED" w:rsidRPr="00EF5F65" w:rsidRDefault="00FD33ED" w:rsidP="00A92021">
            <w:pPr>
              <w:spacing w:after="120"/>
              <w:rPr>
                <w:rFonts w:eastAsia="MS Mincho" w:cs="Arial"/>
              </w:rPr>
            </w:pPr>
            <w:r w:rsidRPr="00EF5F65">
              <w:rPr>
                <w:rFonts w:eastAsia="MS Mincho" w:cs="Arial"/>
              </w:rPr>
              <w:t>39</w:t>
            </w:r>
            <w:r>
              <w:rPr>
                <w:rFonts w:eastAsia="MS Mincho" w:cs="Arial"/>
              </w:rPr>
              <w:t>X</w:t>
            </w:r>
            <w:r w:rsidRPr="00EF5F65">
              <w:rPr>
                <w:rFonts w:eastAsia="MS Mincho" w:cs="Arial"/>
              </w:rPr>
              <w:t xml:space="preserve"> XXX </w:t>
            </w:r>
            <w:proofErr w:type="spellStart"/>
            <w:r w:rsidRPr="00EF5F65">
              <w:rPr>
                <w:rFonts w:eastAsia="MS Mincho" w:cs="Arial"/>
              </w:rPr>
              <w:t>XXX</w:t>
            </w:r>
            <w:proofErr w:type="spellEnd"/>
          </w:p>
        </w:tc>
      </w:tr>
      <w:tr w:rsidR="00FD33ED" w:rsidRPr="00EF5F65" w:rsidTr="00A92021">
        <w:tc>
          <w:tcPr>
            <w:tcW w:w="2518" w:type="dxa"/>
            <w:shd w:val="clear" w:color="auto" w:fill="auto"/>
          </w:tcPr>
          <w:p w:rsidR="00FD33ED" w:rsidRPr="00EF5F65" w:rsidRDefault="00FD33ED" w:rsidP="00A92021">
            <w:pPr>
              <w:spacing w:after="120"/>
              <w:rPr>
                <w:rFonts w:eastAsia="MS Mincho" w:cs="Arial"/>
              </w:rPr>
            </w:pPr>
            <w:r w:rsidRPr="00EF5F65">
              <w:rPr>
                <w:rFonts w:eastAsia="MS Mincho" w:cs="Arial"/>
              </w:rPr>
              <w:t>Mobile GSM</w:t>
            </w:r>
          </w:p>
        </w:tc>
        <w:tc>
          <w:tcPr>
            <w:tcW w:w="2297" w:type="dxa"/>
            <w:shd w:val="clear" w:color="auto" w:fill="auto"/>
          </w:tcPr>
          <w:p w:rsidR="00FD33ED" w:rsidRPr="00EF5F65" w:rsidRDefault="00FD33ED" w:rsidP="00A92021">
            <w:pPr>
              <w:spacing w:after="120"/>
              <w:jc w:val="center"/>
              <w:rPr>
                <w:rFonts w:eastAsia="MS Mincho" w:cs="Arial"/>
              </w:rPr>
            </w:pPr>
            <w:r w:rsidRPr="00EF5F65">
              <w:rPr>
                <w:rFonts w:eastAsia="MS Mincho" w:cs="Arial"/>
              </w:rPr>
              <w:t>252</w:t>
            </w:r>
          </w:p>
        </w:tc>
        <w:tc>
          <w:tcPr>
            <w:tcW w:w="2551" w:type="dxa"/>
            <w:shd w:val="clear" w:color="auto" w:fill="auto"/>
          </w:tcPr>
          <w:p w:rsidR="00FD33ED" w:rsidRPr="00EF5F65" w:rsidRDefault="00FD33ED" w:rsidP="00A92021">
            <w:pPr>
              <w:spacing w:after="120"/>
              <w:rPr>
                <w:rFonts w:eastAsia="MS Mincho" w:cs="Arial"/>
              </w:rPr>
            </w:pPr>
            <w:r w:rsidRPr="00EF5F65">
              <w:rPr>
                <w:rFonts w:eastAsia="MS Mincho" w:cs="Arial"/>
              </w:rPr>
              <w:t>48</w:t>
            </w:r>
            <w:r>
              <w:rPr>
                <w:rFonts w:eastAsia="MS Mincho" w:cs="Arial"/>
              </w:rPr>
              <w:t>X</w:t>
            </w:r>
            <w:r w:rsidRPr="00EF5F65">
              <w:rPr>
                <w:rFonts w:eastAsia="MS Mincho" w:cs="Arial"/>
              </w:rPr>
              <w:t xml:space="preserve"> XXX </w:t>
            </w:r>
            <w:proofErr w:type="spellStart"/>
            <w:r w:rsidRPr="00EF5F65">
              <w:rPr>
                <w:rFonts w:eastAsia="MS Mincho" w:cs="Arial"/>
              </w:rPr>
              <w:t>XXX</w:t>
            </w:r>
            <w:proofErr w:type="spellEnd"/>
          </w:p>
        </w:tc>
      </w:tr>
      <w:tr w:rsidR="00FD33ED" w:rsidRPr="00EF5F65" w:rsidTr="00A92021">
        <w:tc>
          <w:tcPr>
            <w:tcW w:w="2518" w:type="dxa"/>
            <w:shd w:val="clear" w:color="auto" w:fill="auto"/>
          </w:tcPr>
          <w:p w:rsidR="00FD33ED" w:rsidRPr="00EF5F65" w:rsidRDefault="00FD33ED" w:rsidP="00A92021">
            <w:pPr>
              <w:spacing w:after="120"/>
              <w:rPr>
                <w:rFonts w:eastAsia="MS Mincho" w:cs="Arial"/>
              </w:rPr>
            </w:pPr>
            <w:r w:rsidRPr="00EF5F65">
              <w:rPr>
                <w:rFonts w:eastAsia="MS Mincho" w:cs="Arial"/>
              </w:rPr>
              <w:t>Mobile GSM</w:t>
            </w:r>
          </w:p>
        </w:tc>
        <w:tc>
          <w:tcPr>
            <w:tcW w:w="2297" w:type="dxa"/>
            <w:shd w:val="clear" w:color="auto" w:fill="auto"/>
          </w:tcPr>
          <w:p w:rsidR="00FD33ED" w:rsidRPr="00EF5F65" w:rsidRDefault="00FD33ED" w:rsidP="00A92021">
            <w:pPr>
              <w:spacing w:after="120"/>
              <w:jc w:val="center"/>
              <w:rPr>
                <w:rFonts w:eastAsia="MS Mincho" w:cs="Arial"/>
              </w:rPr>
            </w:pPr>
            <w:r w:rsidRPr="00EF5F65">
              <w:rPr>
                <w:rFonts w:eastAsia="MS Mincho" w:cs="Arial"/>
              </w:rPr>
              <w:t>252</w:t>
            </w:r>
          </w:p>
        </w:tc>
        <w:tc>
          <w:tcPr>
            <w:tcW w:w="2551" w:type="dxa"/>
            <w:shd w:val="clear" w:color="auto" w:fill="auto"/>
          </w:tcPr>
          <w:p w:rsidR="00FD33ED" w:rsidRPr="00EF5F65" w:rsidRDefault="00FD33ED" w:rsidP="00A92021">
            <w:pPr>
              <w:spacing w:after="120"/>
              <w:rPr>
                <w:rFonts w:eastAsia="MS Mincho" w:cs="Arial"/>
              </w:rPr>
            </w:pPr>
            <w:r w:rsidRPr="00EF5F65">
              <w:rPr>
                <w:rFonts w:eastAsia="MS Mincho" w:cs="Arial"/>
              </w:rPr>
              <w:t>49</w:t>
            </w:r>
            <w:r>
              <w:rPr>
                <w:rFonts w:eastAsia="MS Mincho" w:cs="Arial"/>
              </w:rPr>
              <w:t>X</w:t>
            </w:r>
            <w:r w:rsidRPr="00EF5F65">
              <w:rPr>
                <w:rFonts w:eastAsia="MS Mincho" w:cs="Arial"/>
              </w:rPr>
              <w:t xml:space="preserve"> XXX </w:t>
            </w:r>
            <w:proofErr w:type="spellStart"/>
            <w:r w:rsidRPr="00EF5F65">
              <w:rPr>
                <w:rFonts w:eastAsia="MS Mincho" w:cs="Arial"/>
              </w:rPr>
              <w:t>XXX</w:t>
            </w:r>
            <w:proofErr w:type="spellEnd"/>
          </w:p>
        </w:tc>
      </w:tr>
    </w:tbl>
    <w:p w:rsidR="00FD33ED" w:rsidRPr="00EF5F65" w:rsidRDefault="00FD33ED" w:rsidP="00FD33ED">
      <w:pPr>
        <w:rPr>
          <w:rFonts w:eastAsia="MS Mincho" w:cs="Arial"/>
        </w:rPr>
      </w:pPr>
      <w:r w:rsidRPr="00EF5F65">
        <w:rPr>
          <w:rFonts w:eastAsia="MS Mincho" w:cs="Arial"/>
        </w:rPr>
        <w:t>All Administrations and Recognized Operating Agencies (ROA) are requested to program their switches to enable access to these number series.</w:t>
      </w:r>
    </w:p>
    <w:p w:rsidR="00FD33ED" w:rsidRPr="00EF5F65" w:rsidRDefault="00FD33ED" w:rsidP="00FD33ED">
      <w:pPr>
        <w:spacing w:after="120"/>
        <w:rPr>
          <w:rFonts w:eastAsia="MS Mincho" w:cs="Arial"/>
        </w:rPr>
      </w:pPr>
      <w:r w:rsidRPr="00EF5F65">
        <w:rPr>
          <w:rFonts w:eastAsia="MS Mincho" w:cs="Arial"/>
        </w:rPr>
        <w:t>Contacts:</w:t>
      </w: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1"/>
        <w:gridCol w:w="4924"/>
      </w:tblGrid>
      <w:tr w:rsidR="00FD33ED" w:rsidRPr="00EF5F65" w:rsidTr="00A92021">
        <w:trPr>
          <w:jc w:val="center"/>
        </w:trPr>
        <w:tc>
          <w:tcPr>
            <w:tcW w:w="3402" w:type="dxa"/>
          </w:tcPr>
          <w:p w:rsidR="00FD33ED" w:rsidRPr="00EF5F65" w:rsidRDefault="00FD33ED" w:rsidP="00A92021">
            <w:pPr>
              <w:rPr>
                <w:rFonts w:eastAsia="MS Mincho" w:cs="Arial"/>
              </w:rPr>
            </w:pPr>
            <w:r w:rsidRPr="00EF5F65">
              <w:rPr>
                <w:rFonts w:eastAsia="MS Mincho" w:cs="Arial"/>
              </w:rPr>
              <w:t xml:space="preserve">Mr. Ibrahim Mohamed </w:t>
            </w:r>
          </w:p>
          <w:p w:rsidR="00FD33ED" w:rsidRPr="00EF5F65" w:rsidRDefault="00FD33ED" w:rsidP="00A92021">
            <w:pPr>
              <w:spacing w:before="0"/>
              <w:rPr>
                <w:rFonts w:eastAsia="MS Mincho" w:cs="Arial"/>
              </w:rPr>
            </w:pPr>
            <w:r w:rsidRPr="00EF5F65">
              <w:rPr>
                <w:rFonts w:eastAsia="MS Mincho" w:cs="Arial"/>
              </w:rPr>
              <w:t xml:space="preserve">Managing Director </w:t>
            </w:r>
          </w:p>
          <w:p w:rsidR="00FD33ED" w:rsidRPr="009618DE" w:rsidRDefault="00FD33ED" w:rsidP="00A92021">
            <w:pPr>
              <w:spacing w:before="0"/>
              <w:rPr>
                <w:rFonts w:eastAsia="MS Mincho" w:cs="Arial"/>
              </w:rPr>
            </w:pPr>
            <w:proofErr w:type="spellStart"/>
            <w:r w:rsidRPr="00EF5F65">
              <w:rPr>
                <w:rFonts w:eastAsia="MS Mincho" w:cs="Arial"/>
              </w:rPr>
              <w:t>AirSom</w:t>
            </w:r>
            <w:proofErr w:type="spellEnd"/>
            <w:r w:rsidRPr="00EF5F65">
              <w:rPr>
                <w:rFonts w:eastAsia="MS Mincho" w:cs="Arial"/>
              </w:rPr>
              <w:t xml:space="preserve"> Communications</w:t>
            </w:r>
            <w:r w:rsidRPr="009618DE">
              <w:rPr>
                <w:rFonts w:eastAsia="MS Mincho" w:cs="Arial"/>
              </w:rPr>
              <w:t xml:space="preserve"> </w:t>
            </w:r>
          </w:p>
          <w:p w:rsidR="00FD33ED" w:rsidRPr="00EF5F65" w:rsidRDefault="00FD33ED" w:rsidP="00A92021">
            <w:pPr>
              <w:spacing w:before="0"/>
              <w:rPr>
                <w:rFonts w:eastAsia="MS Mincho" w:cs="Arial"/>
              </w:rPr>
            </w:pPr>
            <w:r>
              <w:rPr>
                <w:rFonts w:eastAsia="MS Mincho" w:cs="Arial"/>
              </w:rPr>
              <w:t xml:space="preserve">Tel: </w:t>
            </w:r>
            <w:r>
              <w:rPr>
                <w:rFonts w:eastAsia="MS Mincho" w:cs="Arial"/>
              </w:rPr>
              <w:tab/>
              <w:t>+252 61</w:t>
            </w:r>
            <w:r w:rsidRPr="00EF5F65">
              <w:rPr>
                <w:rFonts w:eastAsia="MS Mincho" w:cs="Arial"/>
              </w:rPr>
              <w:t>8121097</w:t>
            </w:r>
          </w:p>
          <w:p w:rsidR="00FD33ED" w:rsidRPr="002116A0" w:rsidRDefault="00FD33ED" w:rsidP="00A92021">
            <w:pPr>
              <w:spacing w:before="0"/>
              <w:rPr>
                <w:rFonts w:eastAsia="MS Mincho" w:cs="Arial"/>
                <w:lang w:val="en-US"/>
              </w:rPr>
            </w:pPr>
            <w:r w:rsidRPr="002116A0">
              <w:rPr>
                <w:rFonts w:eastAsia="MS Mincho" w:cs="Arial"/>
                <w:lang w:val="en-US"/>
              </w:rPr>
              <w:t xml:space="preserve">Fax: </w:t>
            </w:r>
            <w:r w:rsidRPr="002116A0">
              <w:rPr>
                <w:rFonts w:eastAsia="MS Mincho" w:cs="Arial"/>
                <w:lang w:val="en-US"/>
              </w:rPr>
              <w:tab/>
              <w:t>+252 690000908</w:t>
            </w:r>
          </w:p>
          <w:p w:rsidR="00FD33ED" w:rsidRPr="00EF5F65" w:rsidRDefault="00FD33ED" w:rsidP="00A92021">
            <w:pPr>
              <w:spacing w:before="0"/>
              <w:rPr>
                <w:rFonts w:eastAsia="MS Mincho" w:cs="Arial"/>
              </w:rPr>
            </w:pPr>
            <w:r w:rsidRPr="002116A0">
              <w:rPr>
                <w:rFonts w:eastAsia="MS Mincho" w:cs="Arial"/>
                <w:lang w:val="en-US"/>
              </w:rPr>
              <w:t xml:space="preserve">Email: </w:t>
            </w:r>
            <w:r>
              <w:rPr>
                <w:rFonts w:eastAsia="MS Mincho" w:cs="Arial"/>
                <w:lang w:val="en-US"/>
              </w:rPr>
              <w:tab/>
            </w:r>
            <w:r w:rsidRPr="00EF5F65">
              <w:rPr>
                <w:rFonts w:eastAsia="MS Mincho" w:cs="Arial"/>
              </w:rPr>
              <w:t>info@airsom.com</w:t>
            </w:r>
          </w:p>
        </w:tc>
        <w:tc>
          <w:tcPr>
            <w:tcW w:w="4678" w:type="dxa"/>
          </w:tcPr>
          <w:p w:rsidR="00FD33ED" w:rsidRPr="00EF5F65" w:rsidRDefault="00FD33ED" w:rsidP="00A92021">
            <w:pPr>
              <w:rPr>
                <w:rFonts w:eastAsia="MS Mincho" w:cs="Arial"/>
              </w:rPr>
            </w:pPr>
            <w:r w:rsidRPr="00EF5F65">
              <w:rPr>
                <w:rFonts w:eastAsia="MS Mincho" w:cs="Arial"/>
              </w:rPr>
              <w:t>Mr. Ahmed Abdi</w:t>
            </w:r>
          </w:p>
          <w:p w:rsidR="00FD33ED" w:rsidRPr="00EF5F65" w:rsidRDefault="00FD33ED" w:rsidP="00A92021">
            <w:pPr>
              <w:spacing w:before="0"/>
              <w:rPr>
                <w:rFonts w:eastAsia="MS Mincho" w:cs="Arial"/>
              </w:rPr>
            </w:pPr>
            <w:r w:rsidRPr="00EF5F65">
              <w:rPr>
                <w:rFonts w:eastAsia="MS Mincho" w:cs="Arial"/>
              </w:rPr>
              <w:t>Director General</w:t>
            </w:r>
          </w:p>
          <w:p w:rsidR="00FD33ED" w:rsidRPr="00EF5F65" w:rsidRDefault="00FD33ED" w:rsidP="00A92021">
            <w:pPr>
              <w:spacing w:before="0"/>
              <w:rPr>
                <w:rFonts w:eastAsia="MS Mincho" w:cs="Arial"/>
              </w:rPr>
            </w:pPr>
            <w:r w:rsidRPr="00EF5F65">
              <w:rPr>
                <w:rFonts w:eastAsia="MS Mincho" w:cs="Arial"/>
              </w:rPr>
              <w:t>Ministry of Post, ICT and Telecommunications</w:t>
            </w:r>
          </w:p>
          <w:p w:rsidR="00FD33ED" w:rsidRPr="00EF5F65" w:rsidRDefault="00FD33ED" w:rsidP="00A92021">
            <w:pPr>
              <w:spacing w:before="0"/>
              <w:rPr>
                <w:rFonts w:eastAsia="MS Mincho" w:cs="Arial"/>
              </w:rPr>
            </w:pPr>
            <w:proofErr w:type="spellStart"/>
            <w:r w:rsidRPr="00EF5F65">
              <w:rPr>
                <w:rFonts w:eastAsia="MS Mincho" w:cs="Arial"/>
              </w:rPr>
              <w:t>Jamhuria</w:t>
            </w:r>
            <w:proofErr w:type="spellEnd"/>
            <w:r w:rsidRPr="00EF5F65">
              <w:rPr>
                <w:rFonts w:eastAsia="MS Mincho" w:cs="Arial"/>
              </w:rPr>
              <w:t xml:space="preserve"> Road</w:t>
            </w:r>
          </w:p>
          <w:p w:rsidR="00FD33ED" w:rsidRPr="002116A0" w:rsidRDefault="00FD33ED" w:rsidP="00A92021">
            <w:pPr>
              <w:spacing w:before="0"/>
              <w:rPr>
                <w:rFonts w:eastAsia="MS Mincho" w:cs="Arial"/>
                <w:lang w:val="en-US"/>
              </w:rPr>
            </w:pPr>
            <w:r w:rsidRPr="002116A0">
              <w:rPr>
                <w:rFonts w:eastAsia="MS Mincho" w:cs="Arial"/>
                <w:lang w:val="en-US"/>
              </w:rPr>
              <w:t>MOGADISHU</w:t>
            </w:r>
          </w:p>
          <w:p w:rsidR="00FD33ED" w:rsidRPr="002116A0" w:rsidRDefault="00FD33ED" w:rsidP="00A92021">
            <w:pPr>
              <w:spacing w:before="0"/>
              <w:rPr>
                <w:rFonts w:eastAsia="MS Mincho" w:cs="Arial"/>
                <w:lang w:val="en-US"/>
              </w:rPr>
            </w:pPr>
            <w:r w:rsidRPr="002116A0">
              <w:rPr>
                <w:rFonts w:eastAsia="MS Mincho" w:cs="Arial"/>
                <w:lang w:val="en-US"/>
              </w:rPr>
              <w:t>Somalia</w:t>
            </w:r>
          </w:p>
          <w:p w:rsidR="00FD33ED" w:rsidRPr="002116A0" w:rsidRDefault="00FD33ED" w:rsidP="00A92021">
            <w:pPr>
              <w:spacing w:before="0"/>
              <w:rPr>
                <w:rFonts w:eastAsia="MS Mincho" w:cs="Arial"/>
                <w:lang w:val="en-US"/>
              </w:rPr>
            </w:pPr>
            <w:r w:rsidRPr="002116A0">
              <w:rPr>
                <w:rFonts w:eastAsia="MS Mincho" w:cs="Arial"/>
                <w:lang w:val="en-US"/>
              </w:rPr>
              <w:t xml:space="preserve">Tel: </w:t>
            </w:r>
            <w:r>
              <w:rPr>
                <w:rFonts w:eastAsia="MS Mincho" w:cs="Arial"/>
                <w:lang w:val="en-US"/>
              </w:rPr>
              <w:tab/>
            </w:r>
            <w:r>
              <w:rPr>
                <w:rFonts w:eastAsia="MS Mincho" w:cs="Arial"/>
              </w:rPr>
              <w:t>+252 61</w:t>
            </w:r>
            <w:r w:rsidRPr="00EF5F65">
              <w:rPr>
                <w:rFonts w:eastAsia="MS Mincho" w:cs="Arial"/>
              </w:rPr>
              <w:t>2244484</w:t>
            </w:r>
          </w:p>
          <w:p w:rsidR="00FD33ED" w:rsidRPr="00EF5F65" w:rsidRDefault="00FD33ED" w:rsidP="00A92021">
            <w:pPr>
              <w:spacing w:before="0"/>
              <w:rPr>
                <w:rFonts w:eastAsia="MS Mincho" w:cs="Arial"/>
              </w:rPr>
            </w:pPr>
            <w:r w:rsidRPr="00EF5F65">
              <w:rPr>
                <w:rFonts w:eastAsia="MS Mincho" w:cs="Arial"/>
              </w:rPr>
              <w:t>Email:</w:t>
            </w:r>
            <w:r w:rsidRPr="00EF5F65">
              <w:t xml:space="preserve"> </w:t>
            </w:r>
            <w:r>
              <w:tab/>
            </w:r>
            <w:r w:rsidRPr="00EF5F65">
              <w:rPr>
                <w:rFonts w:eastAsia="MS Mincho" w:cs="Arial"/>
              </w:rPr>
              <w:t>dg.ahabdi@gmail.com</w:t>
            </w:r>
          </w:p>
        </w:tc>
      </w:tr>
    </w:tbl>
    <w:p w:rsidR="00FD33ED" w:rsidRPr="005D53D9" w:rsidRDefault="00FD33ED" w:rsidP="00FD33ED"/>
    <w:p w:rsidR="00FD33ED" w:rsidRDefault="00FD33ED">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eastAsia="MS Mincho" w:cs="Arial"/>
          <w:bCs/>
        </w:rPr>
      </w:pPr>
    </w:p>
    <w:p w:rsidR="00FD33ED" w:rsidRDefault="00FD33ED">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eastAsia="MS Mincho" w:cs="Arial"/>
          <w:bCs/>
        </w:rPr>
      </w:pPr>
      <w:r>
        <w:rPr>
          <w:rFonts w:eastAsia="MS Mincho" w:cs="Arial"/>
          <w:bCs/>
        </w:rPr>
        <w:br w:type="page"/>
      </w:r>
    </w:p>
    <w:p w:rsidR="00573E6B" w:rsidRPr="00573E6B" w:rsidRDefault="00573E6B" w:rsidP="00573E6B">
      <w:pPr>
        <w:overflowPunct/>
        <w:autoSpaceDE/>
        <w:autoSpaceDN/>
        <w:adjustRightInd/>
        <w:spacing w:before="0"/>
        <w:jc w:val="left"/>
        <w:textAlignment w:val="auto"/>
        <w:rPr>
          <w:rFonts w:eastAsia="MS Mincho" w:cs="Arial"/>
          <w:bCs/>
        </w:rPr>
      </w:pPr>
      <w:r w:rsidRPr="00573E6B">
        <w:rPr>
          <w:rFonts w:eastAsia="MS Mincho" w:cs="Arial"/>
          <w:bCs/>
        </w:rPr>
        <w:lastRenderedPageBreak/>
        <w:t>Communication of 18.VIII.2015</w:t>
      </w:r>
    </w:p>
    <w:p w:rsidR="00573E6B" w:rsidRPr="00573E6B" w:rsidRDefault="00573E6B" w:rsidP="00573E6B">
      <w:pPr>
        <w:overflowPunct/>
        <w:autoSpaceDE/>
        <w:autoSpaceDN/>
        <w:adjustRightInd/>
        <w:jc w:val="left"/>
        <w:textAlignment w:val="auto"/>
        <w:rPr>
          <w:rFonts w:eastAsia="MS Mincho" w:cs="Arial"/>
        </w:rPr>
      </w:pPr>
      <w:r w:rsidRPr="00573E6B">
        <w:rPr>
          <w:rFonts w:eastAsia="MS Mincho" w:cs="Arial"/>
        </w:rPr>
        <w:t xml:space="preserve">The </w:t>
      </w:r>
      <w:r w:rsidRPr="00573E6B">
        <w:rPr>
          <w:rFonts w:eastAsia="MS Mincho" w:cs="Arial"/>
          <w:i/>
          <w:iCs/>
        </w:rPr>
        <w:t>Ministry of Post and Telecommunications</w:t>
      </w:r>
      <w:r w:rsidRPr="00573E6B">
        <w:rPr>
          <w:rFonts w:eastAsia="MS Mincho" w:cs="Arial"/>
        </w:rPr>
        <w:t>, Mogadishu, announces the following numbering ranges are available in “Somali Telecom Group STG”:</w:t>
      </w:r>
    </w:p>
    <w:p w:rsidR="00573E6B" w:rsidRPr="00573E6B" w:rsidRDefault="00573E6B" w:rsidP="00573E6B">
      <w:pPr>
        <w:overflowPunct/>
        <w:autoSpaceDE/>
        <w:autoSpaceDN/>
        <w:adjustRightInd/>
        <w:spacing w:before="0"/>
        <w:jc w:val="left"/>
        <w:textAlignment w:val="auto"/>
        <w:rPr>
          <w:rFonts w:eastAsia="MS Mincho"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835"/>
        <w:gridCol w:w="3163"/>
      </w:tblGrid>
      <w:tr w:rsidR="00573E6B" w:rsidRPr="00573E6B" w:rsidTr="00177664">
        <w:trPr>
          <w:tblHeader/>
        </w:trPr>
        <w:tc>
          <w:tcPr>
            <w:tcW w:w="2518"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i/>
              </w:rPr>
            </w:pPr>
            <w:r w:rsidRPr="00573E6B">
              <w:rPr>
                <w:rFonts w:eastAsia="MS Mincho" w:cs="Arial"/>
                <w:i/>
              </w:rPr>
              <w:t>Service</w:t>
            </w:r>
          </w:p>
        </w:tc>
        <w:tc>
          <w:tcPr>
            <w:tcW w:w="2835"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i/>
              </w:rPr>
            </w:pPr>
            <w:r w:rsidRPr="00573E6B">
              <w:rPr>
                <w:rFonts w:eastAsia="MS Mincho" w:cs="Arial"/>
                <w:i/>
              </w:rPr>
              <w:t>Numbering range</w:t>
            </w:r>
          </w:p>
        </w:tc>
        <w:tc>
          <w:tcPr>
            <w:tcW w:w="3163"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i/>
              </w:rPr>
            </w:pPr>
            <w:r w:rsidRPr="00573E6B">
              <w:rPr>
                <w:rFonts w:eastAsia="MS Mincho" w:cs="Arial"/>
                <w:i/>
              </w:rPr>
              <w:t>Test number</w:t>
            </w:r>
          </w:p>
        </w:tc>
      </w:tr>
      <w:tr w:rsidR="00573E6B" w:rsidRPr="00573E6B" w:rsidTr="00177664">
        <w:tc>
          <w:tcPr>
            <w:tcW w:w="2518" w:type="dxa"/>
            <w:shd w:val="clear" w:color="auto" w:fill="auto"/>
          </w:tcPr>
          <w:p w:rsidR="00573E6B" w:rsidRPr="00573E6B" w:rsidRDefault="00573E6B" w:rsidP="00573E6B">
            <w:pPr>
              <w:overflowPunct/>
              <w:autoSpaceDE/>
              <w:autoSpaceDN/>
              <w:adjustRightInd/>
              <w:spacing w:before="0"/>
              <w:jc w:val="left"/>
              <w:textAlignment w:val="auto"/>
              <w:rPr>
                <w:rFonts w:eastAsia="MS Mincho" w:cs="Arial"/>
              </w:rPr>
            </w:pPr>
            <w:r w:rsidRPr="00573E6B">
              <w:rPr>
                <w:rFonts w:eastAsia="MS Mincho" w:cs="Arial"/>
              </w:rPr>
              <w:t>Mobile GSM</w:t>
            </w:r>
          </w:p>
        </w:tc>
        <w:tc>
          <w:tcPr>
            <w:tcW w:w="2835"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 xml:space="preserve">92 XXX </w:t>
            </w:r>
            <w:proofErr w:type="spellStart"/>
            <w:r w:rsidRPr="00573E6B">
              <w:rPr>
                <w:rFonts w:eastAsia="MS Mincho" w:cs="Arial"/>
              </w:rPr>
              <w:t>XXX</w:t>
            </w:r>
            <w:proofErr w:type="spellEnd"/>
          </w:p>
        </w:tc>
        <w:tc>
          <w:tcPr>
            <w:tcW w:w="3163"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+252 92 230 010</w:t>
            </w:r>
          </w:p>
        </w:tc>
      </w:tr>
      <w:tr w:rsidR="00573E6B" w:rsidRPr="00573E6B" w:rsidTr="00177664">
        <w:tc>
          <w:tcPr>
            <w:tcW w:w="2518" w:type="dxa"/>
            <w:shd w:val="clear" w:color="auto" w:fill="auto"/>
          </w:tcPr>
          <w:p w:rsidR="00573E6B" w:rsidRPr="00573E6B" w:rsidRDefault="00573E6B" w:rsidP="00573E6B">
            <w:pPr>
              <w:overflowPunct/>
              <w:autoSpaceDE/>
              <w:autoSpaceDN/>
              <w:adjustRightInd/>
              <w:spacing w:before="0"/>
              <w:jc w:val="left"/>
              <w:textAlignment w:val="auto"/>
              <w:rPr>
                <w:rFonts w:eastAsia="MS Mincho" w:cs="Arial"/>
              </w:rPr>
            </w:pPr>
            <w:r w:rsidRPr="00573E6B">
              <w:rPr>
                <w:rFonts w:eastAsia="MS Mincho" w:cs="Arial"/>
              </w:rPr>
              <w:t>Mobile GSM</w:t>
            </w:r>
          </w:p>
        </w:tc>
        <w:tc>
          <w:tcPr>
            <w:tcW w:w="2835"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 xml:space="preserve">93 XXX </w:t>
            </w:r>
            <w:proofErr w:type="spellStart"/>
            <w:r w:rsidRPr="00573E6B">
              <w:rPr>
                <w:rFonts w:eastAsia="MS Mincho" w:cs="Arial"/>
              </w:rPr>
              <w:t>XXX</w:t>
            </w:r>
            <w:proofErr w:type="spellEnd"/>
          </w:p>
        </w:tc>
        <w:tc>
          <w:tcPr>
            <w:tcW w:w="3163"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+252 93 203 010</w:t>
            </w:r>
          </w:p>
        </w:tc>
      </w:tr>
      <w:tr w:rsidR="00573E6B" w:rsidRPr="00573E6B" w:rsidTr="00177664">
        <w:tc>
          <w:tcPr>
            <w:tcW w:w="2518" w:type="dxa"/>
            <w:shd w:val="clear" w:color="auto" w:fill="auto"/>
          </w:tcPr>
          <w:p w:rsidR="00573E6B" w:rsidRPr="00573E6B" w:rsidRDefault="00573E6B" w:rsidP="00573E6B">
            <w:pPr>
              <w:overflowPunct/>
              <w:autoSpaceDE/>
              <w:autoSpaceDN/>
              <w:adjustRightInd/>
              <w:spacing w:before="0"/>
              <w:jc w:val="left"/>
              <w:textAlignment w:val="auto"/>
              <w:rPr>
                <w:rFonts w:eastAsia="MS Mincho" w:cs="Arial"/>
              </w:rPr>
            </w:pPr>
            <w:r w:rsidRPr="00573E6B">
              <w:rPr>
                <w:rFonts w:eastAsia="MS Mincho" w:cs="Arial"/>
              </w:rPr>
              <w:t>Mobile GSM</w:t>
            </w:r>
          </w:p>
        </w:tc>
        <w:tc>
          <w:tcPr>
            <w:tcW w:w="2835"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 xml:space="preserve">94 XXX </w:t>
            </w:r>
            <w:proofErr w:type="spellStart"/>
            <w:r w:rsidRPr="00573E6B">
              <w:rPr>
                <w:rFonts w:eastAsia="MS Mincho" w:cs="Arial"/>
              </w:rPr>
              <w:t>XXX</w:t>
            </w:r>
            <w:proofErr w:type="spellEnd"/>
          </w:p>
        </w:tc>
        <w:tc>
          <w:tcPr>
            <w:tcW w:w="3163"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+252 94 703 010</w:t>
            </w:r>
          </w:p>
        </w:tc>
      </w:tr>
      <w:tr w:rsidR="00573E6B" w:rsidRPr="00573E6B" w:rsidTr="00177664">
        <w:tc>
          <w:tcPr>
            <w:tcW w:w="2518" w:type="dxa"/>
            <w:shd w:val="clear" w:color="auto" w:fill="auto"/>
          </w:tcPr>
          <w:p w:rsidR="00573E6B" w:rsidRPr="00573E6B" w:rsidRDefault="00573E6B" w:rsidP="00573E6B">
            <w:pPr>
              <w:overflowPunct/>
              <w:autoSpaceDE/>
              <w:autoSpaceDN/>
              <w:adjustRightInd/>
              <w:spacing w:before="0"/>
              <w:jc w:val="left"/>
              <w:textAlignment w:val="auto"/>
              <w:rPr>
                <w:rFonts w:eastAsia="MS Mincho" w:cs="Arial"/>
              </w:rPr>
            </w:pPr>
            <w:r w:rsidRPr="00573E6B">
              <w:rPr>
                <w:rFonts w:eastAsia="MS Mincho" w:cs="Arial"/>
              </w:rPr>
              <w:t>Mobile GSM</w:t>
            </w:r>
          </w:p>
        </w:tc>
        <w:tc>
          <w:tcPr>
            <w:tcW w:w="2835"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 xml:space="preserve">95 XXX </w:t>
            </w:r>
            <w:proofErr w:type="spellStart"/>
            <w:r w:rsidRPr="00573E6B">
              <w:rPr>
                <w:rFonts w:eastAsia="MS Mincho" w:cs="Arial"/>
              </w:rPr>
              <w:t>XXX</w:t>
            </w:r>
            <w:proofErr w:type="spellEnd"/>
          </w:p>
        </w:tc>
        <w:tc>
          <w:tcPr>
            <w:tcW w:w="3163"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+252 95 303 010</w:t>
            </w:r>
          </w:p>
        </w:tc>
      </w:tr>
      <w:tr w:rsidR="00573E6B" w:rsidRPr="00573E6B" w:rsidTr="00177664">
        <w:tc>
          <w:tcPr>
            <w:tcW w:w="2518" w:type="dxa"/>
            <w:shd w:val="clear" w:color="auto" w:fill="auto"/>
          </w:tcPr>
          <w:p w:rsidR="00573E6B" w:rsidRPr="00573E6B" w:rsidRDefault="00573E6B" w:rsidP="00573E6B">
            <w:pPr>
              <w:overflowPunct/>
              <w:autoSpaceDE/>
              <w:autoSpaceDN/>
              <w:adjustRightInd/>
              <w:spacing w:before="0"/>
              <w:jc w:val="left"/>
              <w:textAlignment w:val="auto"/>
              <w:rPr>
                <w:rFonts w:eastAsia="MS Mincho" w:cs="Arial"/>
              </w:rPr>
            </w:pPr>
            <w:r w:rsidRPr="00573E6B">
              <w:rPr>
                <w:rFonts w:eastAsia="MS Mincho" w:cs="Arial"/>
              </w:rPr>
              <w:t>Mobile GSM</w:t>
            </w:r>
          </w:p>
        </w:tc>
        <w:tc>
          <w:tcPr>
            <w:tcW w:w="2835"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 xml:space="preserve">96 XXX </w:t>
            </w:r>
            <w:proofErr w:type="spellStart"/>
            <w:r w:rsidRPr="00573E6B">
              <w:rPr>
                <w:rFonts w:eastAsia="MS Mincho" w:cs="Arial"/>
              </w:rPr>
              <w:t>XXX</w:t>
            </w:r>
            <w:proofErr w:type="spellEnd"/>
          </w:p>
        </w:tc>
        <w:tc>
          <w:tcPr>
            <w:tcW w:w="3163"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+252 96 403 010</w:t>
            </w:r>
          </w:p>
        </w:tc>
      </w:tr>
      <w:tr w:rsidR="00573E6B" w:rsidRPr="00573E6B" w:rsidTr="00177664">
        <w:tc>
          <w:tcPr>
            <w:tcW w:w="2518" w:type="dxa"/>
            <w:shd w:val="clear" w:color="auto" w:fill="auto"/>
          </w:tcPr>
          <w:p w:rsidR="00573E6B" w:rsidRPr="00573E6B" w:rsidRDefault="00573E6B" w:rsidP="00573E6B">
            <w:pPr>
              <w:overflowPunct/>
              <w:autoSpaceDE/>
              <w:autoSpaceDN/>
              <w:adjustRightInd/>
              <w:spacing w:before="0"/>
              <w:jc w:val="left"/>
              <w:textAlignment w:val="auto"/>
              <w:rPr>
                <w:rFonts w:eastAsia="MS Mincho" w:cs="Arial"/>
              </w:rPr>
            </w:pPr>
            <w:r w:rsidRPr="00573E6B">
              <w:rPr>
                <w:rFonts w:eastAsia="MS Mincho" w:cs="Arial"/>
              </w:rPr>
              <w:t>Mobile GSM</w:t>
            </w:r>
          </w:p>
        </w:tc>
        <w:tc>
          <w:tcPr>
            <w:tcW w:w="2835"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 xml:space="preserve">97 XXX </w:t>
            </w:r>
            <w:proofErr w:type="spellStart"/>
            <w:r w:rsidRPr="00573E6B">
              <w:rPr>
                <w:rFonts w:eastAsia="MS Mincho" w:cs="Arial"/>
              </w:rPr>
              <w:t>XXX</w:t>
            </w:r>
            <w:proofErr w:type="spellEnd"/>
          </w:p>
        </w:tc>
        <w:tc>
          <w:tcPr>
            <w:tcW w:w="3163"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+252 97 803 010</w:t>
            </w:r>
          </w:p>
        </w:tc>
      </w:tr>
      <w:tr w:rsidR="00573E6B" w:rsidRPr="00573E6B" w:rsidTr="00177664">
        <w:tc>
          <w:tcPr>
            <w:tcW w:w="2518" w:type="dxa"/>
            <w:shd w:val="clear" w:color="auto" w:fill="auto"/>
          </w:tcPr>
          <w:p w:rsidR="00573E6B" w:rsidRPr="00573E6B" w:rsidRDefault="00573E6B" w:rsidP="00573E6B">
            <w:pPr>
              <w:overflowPunct/>
              <w:autoSpaceDE/>
              <w:autoSpaceDN/>
              <w:adjustRightInd/>
              <w:spacing w:before="0"/>
              <w:jc w:val="left"/>
              <w:textAlignment w:val="auto"/>
              <w:rPr>
                <w:rFonts w:eastAsia="MS Mincho" w:cs="Arial"/>
              </w:rPr>
            </w:pPr>
            <w:r w:rsidRPr="00573E6B">
              <w:rPr>
                <w:rFonts w:eastAsia="MS Mincho" w:cs="Arial"/>
              </w:rPr>
              <w:t>Mobile GSM</w:t>
            </w:r>
          </w:p>
        </w:tc>
        <w:tc>
          <w:tcPr>
            <w:tcW w:w="2835"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 xml:space="preserve">98 XXX </w:t>
            </w:r>
            <w:proofErr w:type="spellStart"/>
            <w:r w:rsidRPr="00573E6B">
              <w:rPr>
                <w:rFonts w:eastAsia="MS Mincho" w:cs="Arial"/>
              </w:rPr>
              <w:t>XXX</w:t>
            </w:r>
            <w:proofErr w:type="spellEnd"/>
          </w:p>
        </w:tc>
        <w:tc>
          <w:tcPr>
            <w:tcW w:w="3163"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+252 98 503 010</w:t>
            </w:r>
          </w:p>
        </w:tc>
      </w:tr>
      <w:tr w:rsidR="00573E6B" w:rsidRPr="00573E6B" w:rsidTr="00177664">
        <w:tc>
          <w:tcPr>
            <w:tcW w:w="2518" w:type="dxa"/>
            <w:shd w:val="clear" w:color="auto" w:fill="auto"/>
          </w:tcPr>
          <w:p w:rsidR="00573E6B" w:rsidRPr="00573E6B" w:rsidRDefault="00573E6B" w:rsidP="00573E6B">
            <w:pPr>
              <w:overflowPunct/>
              <w:autoSpaceDE/>
              <w:autoSpaceDN/>
              <w:adjustRightInd/>
              <w:spacing w:before="0"/>
              <w:jc w:val="left"/>
              <w:textAlignment w:val="auto"/>
              <w:rPr>
                <w:rFonts w:eastAsia="MS Mincho" w:cs="Arial"/>
              </w:rPr>
            </w:pPr>
            <w:r w:rsidRPr="00573E6B">
              <w:rPr>
                <w:rFonts w:eastAsia="MS Mincho" w:cs="Arial"/>
              </w:rPr>
              <w:t>Mobile GSM</w:t>
            </w:r>
          </w:p>
        </w:tc>
        <w:tc>
          <w:tcPr>
            <w:tcW w:w="2835"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 xml:space="preserve">99 XXX </w:t>
            </w:r>
            <w:proofErr w:type="spellStart"/>
            <w:r w:rsidRPr="00573E6B">
              <w:rPr>
                <w:rFonts w:eastAsia="MS Mincho" w:cs="Arial"/>
              </w:rPr>
              <w:t>XXX</w:t>
            </w:r>
            <w:proofErr w:type="spellEnd"/>
          </w:p>
        </w:tc>
        <w:tc>
          <w:tcPr>
            <w:tcW w:w="3163" w:type="dxa"/>
            <w:shd w:val="clear" w:color="auto" w:fill="auto"/>
          </w:tcPr>
          <w:p w:rsidR="00573E6B" w:rsidRPr="00573E6B" w:rsidRDefault="00573E6B" w:rsidP="00573E6B">
            <w:pPr>
              <w:overflowPunct/>
              <w:autoSpaceDE/>
              <w:autoSpaceDN/>
              <w:adjustRightInd/>
              <w:spacing w:before="0"/>
              <w:jc w:val="center"/>
              <w:textAlignment w:val="auto"/>
              <w:rPr>
                <w:rFonts w:eastAsia="MS Mincho" w:cs="Arial"/>
              </w:rPr>
            </w:pPr>
            <w:r w:rsidRPr="00573E6B">
              <w:rPr>
                <w:rFonts w:eastAsia="MS Mincho" w:cs="Arial"/>
              </w:rPr>
              <w:t>+252 99 603 010</w:t>
            </w:r>
          </w:p>
        </w:tc>
      </w:tr>
    </w:tbl>
    <w:p w:rsidR="00573E6B" w:rsidRPr="00573E6B" w:rsidRDefault="00573E6B" w:rsidP="00573E6B">
      <w:pPr>
        <w:overflowPunct/>
        <w:autoSpaceDE/>
        <w:autoSpaceDN/>
        <w:adjustRightInd/>
        <w:spacing w:before="0"/>
        <w:jc w:val="left"/>
        <w:textAlignment w:val="auto"/>
        <w:rPr>
          <w:rFonts w:eastAsia="MS Mincho" w:cs="Arial"/>
        </w:rPr>
      </w:pPr>
    </w:p>
    <w:p w:rsidR="00573E6B" w:rsidRPr="00573E6B" w:rsidRDefault="00573E6B" w:rsidP="00573E6B">
      <w:pPr>
        <w:overflowPunct/>
        <w:autoSpaceDE/>
        <w:autoSpaceDN/>
        <w:adjustRightInd/>
        <w:spacing w:before="0"/>
        <w:jc w:val="left"/>
        <w:textAlignment w:val="auto"/>
        <w:rPr>
          <w:rFonts w:eastAsia="MS Mincho" w:cs="Arial"/>
        </w:rPr>
      </w:pPr>
      <w:r w:rsidRPr="00573E6B">
        <w:rPr>
          <w:rFonts w:eastAsia="MS Mincho" w:cs="Arial"/>
        </w:rPr>
        <w:t>All administration and Recognized Operating Agencies (ROA) are requested to program their switches to enable access to these number series.</w:t>
      </w:r>
    </w:p>
    <w:p w:rsidR="00573E6B" w:rsidRPr="00573E6B" w:rsidRDefault="00573E6B" w:rsidP="00573E6B">
      <w:pPr>
        <w:overflowPunct/>
        <w:autoSpaceDE/>
        <w:autoSpaceDN/>
        <w:adjustRightInd/>
        <w:spacing w:before="0"/>
        <w:jc w:val="left"/>
        <w:textAlignment w:val="auto"/>
        <w:rPr>
          <w:rFonts w:eastAsia="MS Mincho" w:cs="Arial"/>
        </w:rPr>
      </w:pPr>
    </w:p>
    <w:p w:rsidR="00573E6B" w:rsidRPr="00573E6B" w:rsidRDefault="00573E6B" w:rsidP="00573E6B">
      <w:pPr>
        <w:overflowPunct/>
        <w:autoSpaceDE/>
        <w:autoSpaceDN/>
        <w:adjustRightInd/>
        <w:spacing w:before="0"/>
        <w:jc w:val="left"/>
        <w:textAlignment w:val="auto"/>
        <w:rPr>
          <w:rFonts w:eastAsia="MS Mincho" w:cs="Arial"/>
        </w:rPr>
      </w:pPr>
      <w:r w:rsidRPr="00573E6B">
        <w:rPr>
          <w:rFonts w:eastAsia="MS Mincho" w:cs="Arial"/>
        </w:rPr>
        <w:t>Contact:</w:t>
      </w:r>
    </w:p>
    <w:p w:rsidR="00573E6B" w:rsidRPr="00573E6B" w:rsidRDefault="00573E6B" w:rsidP="00573E6B">
      <w:pPr>
        <w:overflowPunct/>
        <w:autoSpaceDE/>
        <w:autoSpaceDN/>
        <w:adjustRightInd/>
        <w:spacing w:before="0"/>
        <w:jc w:val="left"/>
        <w:textAlignment w:val="auto"/>
        <w:rPr>
          <w:rFonts w:eastAsia="MS Mincho" w:cs="Arial"/>
        </w:rPr>
      </w:pPr>
    </w:p>
    <w:p w:rsidR="00573E6B" w:rsidRPr="00573E6B" w:rsidRDefault="00573E6B" w:rsidP="00573E6B">
      <w:pPr>
        <w:tabs>
          <w:tab w:val="clear" w:pos="1276"/>
          <w:tab w:val="clear" w:pos="1843"/>
          <w:tab w:val="clear" w:pos="5387"/>
          <w:tab w:val="clear" w:pos="5954"/>
          <w:tab w:val="left" w:pos="4253"/>
        </w:tabs>
        <w:overflowPunct/>
        <w:autoSpaceDE/>
        <w:autoSpaceDN/>
        <w:adjustRightInd/>
        <w:spacing w:before="0"/>
        <w:jc w:val="left"/>
        <w:textAlignment w:val="auto"/>
        <w:rPr>
          <w:rFonts w:eastAsia="MS Mincho" w:cs="Arial"/>
        </w:rPr>
      </w:pPr>
      <w:r w:rsidRPr="00573E6B">
        <w:rPr>
          <w:rFonts w:eastAsia="MS Mincho" w:cs="Arial"/>
        </w:rPr>
        <w:tab/>
        <w:t xml:space="preserve">Mr. </w:t>
      </w:r>
      <w:proofErr w:type="spellStart"/>
      <w:r w:rsidRPr="00573E6B">
        <w:rPr>
          <w:rFonts w:eastAsia="MS Mincho" w:cs="Arial"/>
        </w:rPr>
        <w:t>Abddirahman</w:t>
      </w:r>
      <w:proofErr w:type="spellEnd"/>
      <w:r w:rsidRPr="00573E6B">
        <w:rPr>
          <w:rFonts w:eastAsia="MS Mincho" w:cs="Arial"/>
        </w:rPr>
        <w:t xml:space="preserve"> Hassan </w:t>
      </w:r>
      <w:proofErr w:type="spellStart"/>
      <w:r w:rsidRPr="00573E6B">
        <w:rPr>
          <w:rFonts w:eastAsia="MS Mincho" w:cs="Arial"/>
        </w:rPr>
        <w:t>Nuur</w:t>
      </w:r>
      <w:proofErr w:type="spellEnd"/>
      <w:r w:rsidRPr="00573E6B">
        <w:rPr>
          <w:rFonts w:eastAsia="MS Mincho" w:cs="Arial"/>
        </w:rPr>
        <w:tab/>
        <w:t>Ministry of Post and Telecommunications</w:t>
      </w:r>
    </w:p>
    <w:p w:rsidR="00573E6B" w:rsidRPr="00573E6B" w:rsidRDefault="00573E6B" w:rsidP="00573E6B">
      <w:pPr>
        <w:tabs>
          <w:tab w:val="clear" w:pos="1276"/>
          <w:tab w:val="clear" w:pos="1843"/>
          <w:tab w:val="clear" w:pos="5387"/>
          <w:tab w:val="clear" w:pos="5954"/>
          <w:tab w:val="left" w:pos="4253"/>
        </w:tabs>
        <w:overflowPunct/>
        <w:autoSpaceDE/>
        <w:autoSpaceDN/>
        <w:adjustRightInd/>
        <w:spacing w:before="0"/>
        <w:ind w:left="568" w:right="567" w:hanging="568"/>
        <w:jc w:val="left"/>
        <w:textAlignment w:val="auto"/>
        <w:rPr>
          <w:rFonts w:eastAsia="MS Mincho" w:cs="Arial"/>
        </w:rPr>
      </w:pPr>
      <w:r w:rsidRPr="00573E6B">
        <w:rPr>
          <w:rFonts w:eastAsia="MS Mincho" w:cs="Arial"/>
        </w:rPr>
        <w:tab/>
        <w:t xml:space="preserve">Somali Telecom Group STG </w:t>
      </w:r>
      <w:r w:rsidRPr="00573E6B">
        <w:rPr>
          <w:rFonts w:eastAsia="MS Mincho" w:cs="Arial"/>
        </w:rPr>
        <w:tab/>
        <w:t>Minister Office</w:t>
      </w:r>
    </w:p>
    <w:p w:rsidR="00573E6B" w:rsidRPr="00FD33ED" w:rsidRDefault="00573E6B" w:rsidP="00573E6B">
      <w:pPr>
        <w:tabs>
          <w:tab w:val="clear" w:pos="1276"/>
          <w:tab w:val="clear" w:pos="1843"/>
          <w:tab w:val="clear" w:pos="5387"/>
          <w:tab w:val="clear" w:pos="5954"/>
          <w:tab w:val="left" w:pos="4253"/>
        </w:tabs>
        <w:overflowPunct/>
        <w:autoSpaceDE/>
        <w:autoSpaceDN/>
        <w:adjustRightInd/>
        <w:spacing w:before="0"/>
        <w:ind w:left="567" w:right="567" w:hanging="567"/>
        <w:jc w:val="left"/>
        <w:textAlignment w:val="auto"/>
        <w:rPr>
          <w:rFonts w:eastAsia="MS Mincho" w:cs="Arial"/>
          <w:lang w:val="es-ES_tradnl"/>
        </w:rPr>
      </w:pPr>
      <w:r w:rsidRPr="00573E6B">
        <w:rPr>
          <w:rFonts w:eastAsia="MS Mincho" w:cs="Arial"/>
        </w:rPr>
        <w:tab/>
      </w:r>
      <w:r w:rsidRPr="00FD33ED">
        <w:rPr>
          <w:rFonts w:eastAsia="MS Mincho" w:cs="Arial"/>
          <w:lang w:val="es-ES_tradnl"/>
        </w:rPr>
        <w:t>MOGADISHU</w:t>
      </w:r>
      <w:r w:rsidRPr="00FD33ED">
        <w:rPr>
          <w:rFonts w:eastAsia="MS Mincho" w:cs="Arial"/>
          <w:lang w:val="es-ES_tradnl"/>
        </w:rPr>
        <w:tab/>
      </w:r>
      <w:proofErr w:type="spellStart"/>
      <w:r w:rsidRPr="00FD33ED">
        <w:rPr>
          <w:rFonts w:eastAsia="MS Mincho" w:cs="Arial"/>
          <w:lang w:val="es-ES_tradnl"/>
        </w:rPr>
        <w:t>MOGADISHU</w:t>
      </w:r>
      <w:proofErr w:type="spellEnd"/>
    </w:p>
    <w:p w:rsidR="00573E6B" w:rsidRPr="00FD33ED" w:rsidRDefault="00573E6B" w:rsidP="00573E6B">
      <w:pPr>
        <w:tabs>
          <w:tab w:val="clear" w:pos="1276"/>
          <w:tab w:val="clear" w:pos="1843"/>
          <w:tab w:val="clear" w:pos="5387"/>
          <w:tab w:val="clear" w:pos="5954"/>
          <w:tab w:val="left" w:pos="4253"/>
        </w:tabs>
        <w:overflowPunct/>
        <w:autoSpaceDE/>
        <w:autoSpaceDN/>
        <w:adjustRightInd/>
        <w:spacing w:before="0"/>
        <w:ind w:left="567" w:right="567" w:hanging="567"/>
        <w:jc w:val="left"/>
        <w:textAlignment w:val="auto"/>
        <w:rPr>
          <w:rFonts w:eastAsia="MS Mincho" w:cs="Arial"/>
          <w:lang w:val="es-ES_tradnl"/>
        </w:rPr>
      </w:pPr>
      <w:r w:rsidRPr="00FD33ED">
        <w:rPr>
          <w:rFonts w:eastAsia="MS Mincho" w:cs="Arial"/>
          <w:lang w:val="es-ES_tradnl"/>
        </w:rPr>
        <w:tab/>
        <w:t>Somalia</w:t>
      </w:r>
      <w:r w:rsidRPr="00FD33ED">
        <w:rPr>
          <w:rFonts w:eastAsia="MS Mincho" w:cs="Arial"/>
          <w:lang w:val="es-ES_tradnl"/>
        </w:rPr>
        <w:tab/>
      </w:r>
      <w:proofErr w:type="spellStart"/>
      <w:r w:rsidRPr="00FD33ED">
        <w:rPr>
          <w:rFonts w:eastAsia="MS Mincho" w:cs="Arial"/>
          <w:lang w:val="es-ES_tradnl"/>
        </w:rPr>
        <w:t>Somalia</w:t>
      </w:r>
      <w:proofErr w:type="spellEnd"/>
    </w:p>
    <w:p w:rsidR="00573E6B" w:rsidRPr="00011A5D" w:rsidRDefault="00573E6B" w:rsidP="00573E6B">
      <w:pPr>
        <w:tabs>
          <w:tab w:val="clear" w:pos="1276"/>
          <w:tab w:val="clear" w:pos="1843"/>
          <w:tab w:val="clear" w:pos="5387"/>
          <w:tab w:val="clear" w:pos="5954"/>
          <w:tab w:val="left" w:pos="4253"/>
        </w:tabs>
        <w:overflowPunct/>
        <w:autoSpaceDE/>
        <w:autoSpaceDN/>
        <w:adjustRightInd/>
        <w:spacing w:before="0"/>
        <w:ind w:left="567" w:right="567" w:hanging="567"/>
        <w:jc w:val="left"/>
        <w:textAlignment w:val="auto"/>
        <w:rPr>
          <w:rFonts w:eastAsia="MS Mincho" w:cs="Arial"/>
          <w:lang w:val="es-ES_tradnl"/>
        </w:rPr>
      </w:pPr>
      <w:r w:rsidRPr="00FD33ED">
        <w:rPr>
          <w:rFonts w:eastAsia="MS Mincho" w:cs="Arial"/>
          <w:lang w:val="es-ES_tradnl"/>
        </w:rPr>
        <w:tab/>
        <w:t>Tel: +252634749464</w:t>
      </w:r>
      <w:r w:rsidRPr="00FD33ED">
        <w:rPr>
          <w:rFonts w:eastAsia="MS Mincho" w:cs="Arial"/>
          <w:lang w:val="es-ES_tradnl"/>
        </w:rPr>
        <w:tab/>
        <w:t xml:space="preserve">Tel: </w:t>
      </w:r>
      <w:r w:rsidR="00011A5D">
        <w:rPr>
          <w:rFonts w:eastAsia="MS Mincho" w:cs="Arial"/>
          <w:lang w:val="es-ES_tradnl"/>
        </w:rPr>
        <w:tab/>
      </w:r>
      <w:r w:rsidRPr="00FD33ED">
        <w:rPr>
          <w:rFonts w:eastAsia="MS Mincho" w:cs="Arial"/>
          <w:lang w:val="es-ES_tradnl"/>
        </w:rPr>
        <w:t>+252 61 2777734/61 6342657</w:t>
      </w:r>
    </w:p>
    <w:p w:rsidR="00573E6B" w:rsidRPr="00573E6B" w:rsidRDefault="00573E6B" w:rsidP="00573E6B">
      <w:pPr>
        <w:tabs>
          <w:tab w:val="clear" w:pos="1276"/>
          <w:tab w:val="clear" w:pos="1843"/>
          <w:tab w:val="clear" w:pos="5387"/>
          <w:tab w:val="clear" w:pos="5954"/>
          <w:tab w:val="left" w:pos="4253"/>
        </w:tabs>
        <w:overflowPunct/>
        <w:autoSpaceDE/>
        <w:autoSpaceDN/>
        <w:adjustRightInd/>
        <w:spacing w:before="0"/>
        <w:ind w:left="567" w:right="567" w:hanging="567"/>
        <w:jc w:val="left"/>
        <w:textAlignment w:val="auto"/>
        <w:rPr>
          <w:rFonts w:cs="Arial"/>
        </w:rPr>
      </w:pPr>
      <w:r w:rsidRPr="00011A5D">
        <w:rPr>
          <w:rFonts w:eastAsia="MS Mincho" w:cs="Arial"/>
          <w:lang w:val="es-ES_tradnl"/>
        </w:rPr>
        <w:tab/>
      </w:r>
      <w:r w:rsidRPr="00573E6B">
        <w:rPr>
          <w:rFonts w:eastAsia="MS Mincho" w:cs="Arial"/>
        </w:rPr>
        <w:t>Email: Istiqiin@hotmail.com</w:t>
      </w:r>
      <w:r w:rsidRPr="00573E6B">
        <w:rPr>
          <w:rFonts w:eastAsia="MS Mincho" w:cs="Arial"/>
        </w:rPr>
        <w:tab/>
        <w:t>Email:</w:t>
      </w:r>
      <w:r w:rsidRPr="00573E6B">
        <w:t xml:space="preserve"> </w:t>
      </w:r>
      <w:r w:rsidR="00011A5D">
        <w:tab/>
      </w:r>
      <w:r w:rsidRPr="00573E6B">
        <w:rPr>
          <w:rFonts w:eastAsia="MS Mincho" w:cs="Arial"/>
        </w:rPr>
        <w:t>gkassim@gmail.com; daljire74@gmail.com</w:t>
      </w:r>
    </w:p>
    <w:p w:rsidR="00573E6B" w:rsidRPr="00573E6B" w:rsidRDefault="00573E6B" w:rsidP="00573E6B">
      <w:pPr>
        <w:overflowPunct/>
        <w:autoSpaceDE/>
        <w:adjustRightInd/>
        <w:rPr>
          <w:rFonts w:cs="Arial"/>
          <w:b/>
          <w:bCs/>
        </w:rPr>
      </w:pPr>
    </w:p>
    <w:p w:rsidR="00DC0F73" w:rsidRDefault="00DC0F73">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cs="Arial"/>
          <w:b/>
          <w:bCs/>
        </w:rPr>
      </w:pPr>
      <w:r>
        <w:rPr>
          <w:rFonts w:cs="Arial"/>
          <w:b/>
          <w:bCs/>
        </w:rPr>
        <w:br w:type="page"/>
      </w:r>
    </w:p>
    <w:p w:rsidR="001021F4" w:rsidRPr="00DF7BB9" w:rsidRDefault="001021F4" w:rsidP="001021F4">
      <w:pPr>
        <w:tabs>
          <w:tab w:val="clear" w:pos="567"/>
          <w:tab w:val="clear" w:pos="1276"/>
          <w:tab w:val="clear" w:pos="1843"/>
          <w:tab w:val="clear" w:pos="5387"/>
          <w:tab w:val="clear" w:pos="5954"/>
        </w:tabs>
        <w:spacing w:before="0"/>
        <w:jc w:val="left"/>
        <w:rPr>
          <w:rFonts w:cs="Arial"/>
        </w:rPr>
      </w:pPr>
      <w:r w:rsidRPr="00DF7BB9">
        <w:rPr>
          <w:rFonts w:cs="Arial"/>
        </w:rPr>
        <w:lastRenderedPageBreak/>
        <w:t>Communication of 15.V.2014</w:t>
      </w:r>
    </w:p>
    <w:p w:rsidR="001021F4" w:rsidRPr="00DF7BB9" w:rsidRDefault="001021F4" w:rsidP="002F4393">
      <w:pPr>
        <w:tabs>
          <w:tab w:val="clear" w:pos="567"/>
          <w:tab w:val="clear" w:pos="1276"/>
          <w:tab w:val="clear" w:pos="1843"/>
          <w:tab w:val="clear" w:pos="5387"/>
          <w:tab w:val="clear" w:pos="5954"/>
        </w:tabs>
        <w:rPr>
          <w:rFonts w:cs="Arial"/>
          <w:lang w:eastAsia="zh-CN"/>
        </w:rPr>
      </w:pPr>
      <w:r w:rsidRPr="00DF7BB9">
        <w:rPr>
          <w:rFonts w:cs="Arial"/>
        </w:rPr>
        <w:t xml:space="preserve">The </w:t>
      </w:r>
      <w:r w:rsidRPr="00DF7BB9">
        <w:rPr>
          <w:rFonts w:cs="Arial"/>
          <w:i/>
          <w:iCs/>
        </w:rPr>
        <w:t>Ministry of Information, Posts &amp; Telecommunications</w:t>
      </w:r>
      <w:r w:rsidRPr="00DF7BB9">
        <w:rPr>
          <w:rFonts w:cs="Arial"/>
        </w:rPr>
        <w:t xml:space="preserve">, Mogadishu, </w:t>
      </w:r>
      <w:r w:rsidRPr="00DF7BB9">
        <w:rPr>
          <w:rFonts w:cs="Arial"/>
          <w:lang w:eastAsia="zh-CN"/>
        </w:rPr>
        <w:t>announces that based on the investigation on legitimate licensing status of telecom companies in Somalia, it is decided to temporarily suspend the access to the following numbering ranges in Somalia within and outside the country with effect from 1 June 2014.</w:t>
      </w:r>
    </w:p>
    <w:p w:rsidR="001021F4" w:rsidRPr="00DF7BB9" w:rsidRDefault="001021F4" w:rsidP="001021F4">
      <w:pPr>
        <w:tabs>
          <w:tab w:val="clear" w:pos="567"/>
          <w:tab w:val="clear" w:pos="1276"/>
          <w:tab w:val="clear" w:pos="1843"/>
          <w:tab w:val="clear" w:pos="5387"/>
          <w:tab w:val="clear" w:pos="5954"/>
        </w:tabs>
        <w:spacing w:before="0"/>
        <w:jc w:val="left"/>
        <w:rPr>
          <w:rFonts w:cs="Arial"/>
          <w:lang w:eastAsia="zh-CN"/>
        </w:rPr>
      </w:pPr>
    </w:p>
    <w:tbl>
      <w:tblPr>
        <w:tblStyle w:val="TableGrid18"/>
        <w:tblW w:w="9072" w:type="dxa"/>
        <w:jc w:val="center"/>
        <w:tblLook w:val="01E0" w:firstRow="1" w:lastRow="1" w:firstColumn="1" w:lastColumn="1" w:noHBand="0" w:noVBand="0"/>
      </w:tblPr>
      <w:tblGrid>
        <w:gridCol w:w="4519"/>
        <w:gridCol w:w="2203"/>
        <w:gridCol w:w="2350"/>
      </w:tblGrid>
      <w:tr w:rsidR="001021F4" w:rsidRPr="00DF7BB9" w:rsidTr="00D216EC">
        <w:trPr>
          <w:tblHeader/>
          <w:jc w:val="center"/>
        </w:trPr>
        <w:tc>
          <w:tcPr>
            <w:tcW w:w="4361" w:type="dxa"/>
            <w:tcBorders>
              <w:top w:val="single" w:sz="4" w:space="0" w:color="auto"/>
              <w:left w:val="single" w:sz="4" w:space="0" w:color="auto"/>
              <w:bottom w:val="single" w:sz="4" w:space="0" w:color="auto"/>
              <w:right w:val="single" w:sz="4" w:space="0" w:color="auto"/>
            </w:tcBorders>
            <w:vAlign w:val="center"/>
            <w:hideMark/>
          </w:tcPr>
          <w:p w:rsidR="001021F4" w:rsidRPr="00DF7BB9" w:rsidRDefault="001021F4" w:rsidP="00D216EC">
            <w:pPr>
              <w:tabs>
                <w:tab w:val="clear" w:pos="567"/>
                <w:tab w:val="clear" w:pos="1276"/>
                <w:tab w:val="clear" w:pos="1843"/>
                <w:tab w:val="clear" w:pos="5387"/>
                <w:tab w:val="clear" w:pos="5954"/>
              </w:tabs>
              <w:spacing w:before="100" w:after="100"/>
              <w:ind w:firstLine="357"/>
              <w:jc w:val="center"/>
              <w:rPr>
                <w:rFonts w:cs="Arial"/>
                <w:i/>
                <w:iCs/>
              </w:rPr>
            </w:pPr>
            <w:r w:rsidRPr="00DF7BB9">
              <w:rPr>
                <w:rFonts w:cs="Arial"/>
                <w:i/>
                <w:iCs/>
              </w:rPr>
              <w:t>Service</w:t>
            </w:r>
          </w:p>
        </w:tc>
        <w:tc>
          <w:tcPr>
            <w:tcW w:w="2126" w:type="dxa"/>
            <w:tcBorders>
              <w:top w:val="single" w:sz="4" w:space="0" w:color="auto"/>
              <w:left w:val="single" w:sz="4" w:space="0" w:color="auto"/>
              <w:bottom w:val="single" w:sz="4" w:space="0" w:color="auto"/>
              <w:right w:val="single" w:sz="4" w:space="0" w:color="auto"/>
            </w:tcBorders>
            <w:vAlign w:val="center"/>
            <w:hideMark/>
          </w:tcPr>
          <w:p w:rsidR="001021F4" w:rsidRPr="00DF7BB9" w:rsidRDefault="001021F4" w:rsidP="00D216EC">
            <w:pPr>
              <w:tabs>
                <w:tab w:val="clear" w:pos="567"/>
                <w:tab w:val="clear" w:pos="1276"/>
                <w:tab w:val="clear" w:pos="1843"/>
                <w:tab w:val="clear" w:pos="5387"/>
                <w:tab w:val="clear" w:pos="5954"/>
              </w:tabs>
              <w:spacing w:before="100" w:after="100"/>
              <w:jc w:val="center"/>
              <w:rPr>
                <w:rFonts w:cs="Arial"/>
                <w:i/>
                <w:iCs/>
              </w:rPr>
            </w:pPr>
            <w:r w:rsidRPr="00DF7BB9">
              <w:rPr>
                <w:rFonts w:cs="Arial"/>
                <w:i/>
                <w:iCs/>
              </w:rPr>
              <w:t>Numbering range</w:t>
            </w:r>
          </w:p>
        </w:tc>
        <w:tc>
          <w:tcPr>
            <w:tcW w:w="2268" w:type="dxa"/>
            <w:tcBorders>
              <w:top w:val="single" w:sz="4" w:space="0" w:color="auto"/>
              <w:left w:val="single" w:sz="4" w:space="0" w:color="auto"/>
              <w:bottom w:val="single" w:sz="4" w:space="0" w:color="auto"/>
              <w:right w:val="single" w:sz="4" w:space="0" w:color="auto"/>
            </w:tcBorders>
            <w:vAlign w:val="center"/>
            <w:hideMark/>
          </w:tcPr>
          <w:p w:rsidR="001021F4" w:rsidRPr="00DF7BB9" w:rsidRDefault="001021F4" w:rsidP="00D216EC">
            <w:pPr>
              <w:tabs>
                <w:tab w:val="clear" w:pos="567"/>
                <w:tab w:val="clear" w:pos="1276"/>
                <w:tab w:val="clear" w:pos="1843"/>
                <w:tab w:val="clear" w:pos="5387"/>
                <w:tab w:val="clear" w:pos="5954"/>
              </w:tabs>
              <w:spacing w:before="100" w:after="100"/>
              <w:jc w:val="center"/>
              <w:rPr>
                <w:rFonts w:cs="Arial"/>
                <w:i/>
                <w:iCs/>
              </w:rPr>
            </w:pPr>
            <w:r w:rsidRPr="00DF7BB9">
              <w:rPr>
                <w:rFonts w:cs="Arial"/>
                <w:i/>
                <w:iCs/>
              </w:rPr>
              <w:t>Test number</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cs="Arial"/>
              </w:rPr>
            </w:pPr>
            <w:proofErr w:type="spellStart"/>
            <w:r w:rsidRPr="00DF7BB9">
              <w:rPr>
                <w:rFonts w:cs="Arial"/>
              </w:rPr>
              <w:t>AirSom</w:t>
            </w:r>
            <w:proofErr w:type="spellEnd"/>
            <w:r w:rsidRPr="00DF7BB9">
              <w:rPr>
                <w:rFonts w:cs="Arial"/>
              </w:rPr>
              <w:t>  GSM Mobile  Northeast Region</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35XXX XXX</w:t>
            </w:r>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+252 35 203 011</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cs="Arial"/>
              </w:rPr>
            </w:pPr>
            <w:proofErr w:type="spellStart"/>
            <w:r w:rsidRPr="00DF7BB9">
              <w:rPr>
                <w:rFonts w:cs="Arial"/>
              </w:rPr>
              <w:t>AirSom</w:t>
            </w:r>
            <w:proofErr w:type="spellEnd"/>
            <w:r w:rsidRPr="00DF7BB9">
              <w:rPr>
                <w:rFonts w:cs="Arial"/>
              </w:rPr>
              <w:t xml:space="preserve"> Mobile GSM North Regions</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39XXX XXX</w:t>
            </w:r>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+252 39 101 001</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cs="Arial"/>
              </w:rPr>
            </w:pPr>
            <w:proofErr w:type="spellStart"/>
            <w:r w:rsidRPr="00DF7BB9">
              <w:rPr>
                <w:rFonts w:cs="Arial"/>
              </w:rPr>
              <w:t>AirSom</w:t>
            </w:r>
            <w:proofErr w:type="spellEnd"/>
            <w:r w:rsidRPr="00DF7BB9">
              <w:rPr>
                <w:rFonts w:cs="Arial"/>
              </w:rPr>
              <w:t xml:space="preserve"> Mobile GSM South Regions</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48XXX XXX</w:t>
            </w:r>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+252 48 101 002</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cs="Arial"/>
              </w:rPr>
            </w:pPr>
            <w:proofErr w:type="spellStart"/>
            <w:r w:rsidRPr="00DF7BB9">
              <w:rPr>
                <w:rFonts w:cs="Arial"/>
              </w:rPr>
              <w:t>AirSom</w:t>
            </w:r>
            <w:proofErr w:type="spellEnd"/>
            <w:r w:rsidRPr="00DF7BB9">
              <w:rPr>
                <w:rFonts w:cs="Arial"/>
              </w:rPr>
              <w:t xml:space="preserve"> Mobile GSM South Regions</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49XXX XXX</w:t>
            </w:r>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+252 49 101 002</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eastAsiaTheme="minorEastAsia" w:cs="Arial"/>
              </w:rPr>
            </w:pPr>
            <w:r w:rsidRPr="00DF7BB9">
              <w:rPr>
                <w:rFonts w:cs="Arial"/>
              </w:rPr>
              <w:t>Fixed</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eastAsiaTheme="minorEastAsia" w:cs="Arial"/>
              </w:rPr>
            </w:pPr>
            <w:r w:rsidRPr="00DF7BB9">
              <w:rPr>
                <w:rFonts w:cs="Arial"/>
              </w:rPr>
              <w:t>5 5XX XXX</w:t>
            </w:r>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eastAsiaTheme="minorEastAsia" w:cs="Arial"/>
              </w:rPr>
            </w:pPr>
            <w:r w:rsidRPr="00DF7BB9">
              <w:rPr>
                <w:rFonts w:cs="Arial"/>
              </w:rPr>
              <w:t>+252 5 522 010</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eastAsia="SimSun" w:cs="Arial"/>
              </w:rPr>
            </w:pPr>
            <w:r w:rsidRPr="00DF7BB9">
              <w:rPr>
                <w:rFonts w:eastAsia="SimSun" w:cs="Arial"/>
              </w:rPr>
              <w:t>Fixed</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eastAsiaTheme="minorEastAsia" w:cs="Arial"/>
              </w:rPr>
            </w:pPr>
            <w:r w:rsidRPr="00DF7BB9">
              <w:rPr>
                <w:rFonts w:cs="Arial"/>
              </w:rPr>
              <w:t>5 7XX XXX</w:t>
            </w:r>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eastAsiaTheme="minorEastAsia" w:cs="Arial"/>
              </w:rPr>
            </w:pPr>
            <w:r w:rsidRPr="00DF7BB9">
              <w:rPr>
                <w:rFonts w:cs="Arial"/>
              </w:rPr>
              <w:t>+252 5 792 024</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eastAsiaTheme="minorEastAsia" w:cs="Arial"/>
              </w:rPr>
            </w:pPr>
            <w:r w:rsidRPr="00DF7BB9">
              <w:rPr>
                <w:rFonts w:eastAsiaTheme="minorEastAsia" w:cs="Arial"/>
              </w:rPr>
              <w:t>Fixed</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eastAsiaTheme="minorEastAsia" w:cs="Arial"/>
              </w:rPr>
            </w:pPr>
            <w:r w:rsidRPr="00DF7BB9">
              <w:rPr>
                <w:rFonts w:cs="Arial"/>
              </w:rPr>
              <w:t>5 8XX XXX</w:t>
            </w:r>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eastAsiaTheme="minorEastAsia" w:cs="Arial"/>
              </w:rPr>
            </w:pPr>
            <w:r w:rsidRPr="00DF7BB9">
              <w:rPr>
                <w:rFonts w:cs="Arial"/>
              </w:rPr>
              <w:t>+252 5 822 031</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cs="Arial"/>
              </w:rPr>
            </w:pPr>
            <w:r w:rsidRPr="00DF7BB9">
              <w:rPr>
                <w:rFonts w:cs="Arial"/>
              </w:rPr>
              <w:t>Fixed  South Regions</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8 1XX XXX</w:t>
            </w:r>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+252 81101 003</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cs="Arial"/>
              </w:rPr>
            </w:pPr>
            <w:r w:rsidRPr="00DF7BB9">
              <w:rPr>
                <w:rFonts w:cs="Arial"/>
              </w:rPr>
              <w:t>Fixed North Regions</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8 2XX XXX</w:t>
            </w:r>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+252 82 101 004</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eastAsiaTheme="minorEastAsia" w:cs="Arial"/>
              </w:rPr>
            </w:pPr>
            <w:r w:rsidRPr="00DF7BB9">
              <w:rPr>
                <w:rFonts w:cs="Arial"/>
              </w:rPr>
              <w:t>Mobile GSM</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eastAsiaTheme="minorEastAsia" w:cs="Arial"/>
              </w:rPr>
            </w:pPr>
            <w:r w:rsidRPr="00DF7BB9">
              <w:rPr>
                <w:rFonts w:cs="Arial"/>
              </w:rPr>
              <w:t xml:space="preserve">707 XXX </w:t>
            </w:r>
            <w:proofErr w:type="spellStart"/>
            <w:r w:rsidRPr="00DF7BB9">
              <w:rPr>
                <w:rFonts w:cs="Arial"/>
              </w:rPr>
              <w:t>XXX</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eastAsiaTheme="minorEastAsia" w:cs="Arial"/>
              </w:rPr>
            </w:pPr>
            <w:r w:rsidRPr="00DF7BB9">
              <w:rPr>
                <w:rFonts w:cs="Arial"/>
              </w:rPr>
              <w:t>+252 70 203 011</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eastAsiaTheme="minorEastAsia" w:cs="Arial"/>
              </w:rPr>
            </w:pPr>
            <w:r w:rsidRPr="00DF7BB9">
              <w:rPr>
                <w:rFonts w:cs="Arial"/>
              </w:rPr>
              <w:t>Mobile GSM</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eastAsiaTheme="minorEastAsia" w:cs="Arial"/>
              </w:rPr>
            </w:pPr>
            <w:r w:rsidRPr="00DF7BB9">
              <w:rPr>
                <w:rFonts w:cs="Arial"/>
              </w:rPr>
              <w:t xml:space="preserve">90 XXX </w:t>
            </w:r>
            <w:proofErr w:type="spellStart"/>
            <w:r w:rsidRPr="00DF7BB9">
              <w:rPr>
                <w:rFonts w:cs="Arial"/>
              </w:rPr>
              <w:t>XXX</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eastAsiaTheme="minorEastAsia" w:cs="Arial"/>
              </w:rPr>
            </w:pPr>
            <w:r w:rsidRPr="00DF7BB9">
              <w:rPr>
                <w:rFonts w:cs="Arial"/>
              </w:rPr>
              <w:t>+252 90 792 024</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eastAsiaTheme="minorEastAsia" w:cs="Arial"/>
              </w:rPr>
            </w:pPr>
            <w:r w:rsidRPr="00DF7BB9">
              <w:rPr>
                <w:rFonts w:eastAsiaTheme="minorEastAsia" w:cs="Arial"/>
              </w:rPr>
              <w:t>Mobile GSM</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eastAsiaTheme="minorEastAsia" w:cs="Arial"/>
              </w:rPr>
            </w:pPr>
            <w:r w:rsidRPr="00DF7BB9">
              <w:rPr>
                <w:rFonts w:cs="Arial"/>
              </w:rPr>
              <w:t xml:space="preserve">91 XXX </w:t>
            </w:r>
            <w:proofErr w:type="spellStart"/>
            <w:r w:rsidRPr="00DF7BB9">
              <w:rPr>
                <w:rFonts w:cs="Arial"/>
              </w:rPr>
              <w:t>XXX</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eastAsiaTheme="minorEastAsia" w:cs="Arial"/>
              </w:rPr>
            </w:pPr>
            <w:r w:rsidRPr="00DF7BB9">
              <w:rPr>
                <w:rFonts w:cs="Arial"/>
              </w:rPr>
              <w:t>+252 91 792 241</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cs="Arial"/>
              </w:rPr>
            </w:pPr>
            <w:r w:rsidRPr="00DF7BB9">
              <w:rPr>
                <w:rFonts w:cs="Arial"/>
              </w:rPr>
              <w:t>Mobile GSM</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 xml:space="preserve">93 XXX </w:t>
            </w:r>
            <w:proofErr w:type="spellStart"/>
            <w:r w:rsidRPr="00DF7BB9">
              <w:rPr>
                <w:rFonts w:cs="Arial"/>
              </w:rPr>
              <w:t>XXX</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+252 93 203 010</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cs="Arial"/>
              </w:rPr>
            </w:pPr>
            <w:r w:rsidRPr="00DF7BB9">
              <w:rPr>
                <w:rFonts w:cs="Arial"/>
              </w:rPr>
              <w:t>Mobile GSM</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 xml:space="preserve">94 XXX </w:t>
            </w:r>
            <w:proofErr w:type="spellStart"/>
            <w:r w:rsidRPr="00DF7BB9">
              <w:rPr>
                <w:rFonts w:cs="Arial"/>
              </w:rPr>
              <w:t>XXX</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+252 94 703 010</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cs="Arial"/>
              </w:rPr>
            </w:pPr>
            <w:r w:rsidRPr="00DF7BB9">
              <w:rPr>
                <w:rFonts w:cs="Arial"/>
              </w:rPr>
              <w:t>Mobile GSM</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 xml:space="preserve">95 XXX </w:t>
            </w:r>
            <w:proofErr w:type="spellStart"/>
            <w:r w:rsidRPr="00DF7BB9">
              <w:rPr>
                <w:rFonts w:cs="Arial"/>
              </w:rPr>
              <w:t>XXX</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+252 95 303 010</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cs="Arial"/>
              </w:rPr>
            </w:pPr>
            <w:r w:rsidRPr="00DF7BB9">
              <w:rPr>
                <w:rFonts w:cs="Arial"/>
              </w:rPr>
              <w:t>Mobile GSM</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 xml:space="preserve">96 XXX </w:t>
            </w:r>
            <w:proofErr w:type="spellStart"/>
            <w:r w:rsidRPr="00DF7BB9">
              <w:rPr>
                <w:rFonts w:cs="Arial"/>
              </w:rPr>
              <w:t>XXX</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+252 96 403 010</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cs="Arial"/>
              </w:rPr>
            </w:pPr>
            <w:r w:rsidRPr="00DF7BB9">
              <w:rPr>
                <w:rFonts w:cs="Arial"/>
              </w:rPr>
              <w:t>Mobile GSM</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 xml:space="preserve">97 XXX </w:t>
            </w:r>
            <w:proofErr w:type="spellStart"/>
            <w:r w:rsidRPr="00DF7BB9">
              <w:rPr>
                <w:rFonts w:cs="Arial"/>
              </w:rPr>
              <w:t>XXX</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+252 97 803 010</w:t>
            </w:r>
          </w:p>
        </w:tc>
      </w:tr>
      <w:tr w:rsidR="001021F4" w:rsidRPr="00DF7BB9" w:rsidTr="00D216EC">
        <w:trPr>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cs="Arial"/>
              </w:rPr>
            </w:pPr>
            <w:r w:rsidRPr="00DF7BB9">
              <w:rPr>
                <w:rFonts w:cs="Arial"/>
              </w:rPr>
              <w:t>Mobile GSM</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 xml:space="preserve">98 XXX </w:t>
            </w:r>
            <w:proofErr w:type="spellStart"/>
            <w:r w:rsidRPr="00DF7BB9">
              <w:rPr>
                <w:rFonts w:cs="Arial"/>
              </w:rPr>
              <w:t>XXX</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cs="Arial"/>
              </w:rPr>
            </w:pPr>
            <w:r w:rsidRPr="00DF7BB9">
              <w:rPr>
                <w:rFonts w:cs="Arial"/>
              </w:rPr>
              <w:t>+252 98 503 010</w:t>
            </w:r>
          </w:p>
        </w:tc>
      </w:tr>
      <w:tr w:rsidR="001021F4" w:rsidRPr="00DF7BB9" w:rsidTr="00D216EC">
        <w:trPr>
          <w:trHeight w:val="383"/>
          <w:jc w:val="center"/>
        </w:trPr>
        <w:tc>
          <w:tcPr>
            <w:tcW w:w="4361"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left"/>
              <w:rPr>
                <w:rFonts w:eastAsiaTheme="minorEastAsia" w:cs="Arial"/>
              </w:rPr>
            </w:pPr>
            <w:r w:rsidRPr="00DF7BB9">
              <w:rPr>
                <w:rFonts w:cs="Arial"/>
              </w:rPr>
              <w:t>Mobile GSM</w:t>
            </w:r>
          </w:p>
        </w:tc>
        <w:tc>
          <w:tcPr>
            <w:tcW w:w="2126"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eastAsiaTheme="minorEastAsia" w:cs="Arial"/>
              </w:rPr>
            </w:pPr>
            <w:r w:rsidRPr="00DF7BB9">
              <w:rPr>
                <w:rFonts w:cs="Arial"/>
              </w:rPr>
              <w:t xml:space="preserve">99 XXX </w:t>
            </w:r>
            <w:proofErr w:type="spellStart"/>
            <w:r w:rsidRPr="00DF7BB9">
              <w:rPr>
                <w:rFonts w:cs="Arial"/>
              </w:rPr>
              <w:t>XXX</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1021F4" w:rsidRPr="00DF7BB9" w:rsidRDefault="001021F4" w:rsidP="00D216EC">
            <w:pPr>
              <w:tabs>
                <w:tab w:val="clear" w:pos="567"/>
                <w:tab w:val="clear" w:pos="1276"/>
                <w:tab w:val="clear" w:pos="1843"/>
                <w:tab w:val="clear" w:pos="5387"/>
                <w:tab w:val="clear" w:pos="5954"/>
              </w:tabs>
              <w:spacing w:before="60" w:after="60"/>
              <w:jc w:val="center"/>
              <w:rPr>
                <w:rFonts w:eastAsiaTheme="minorEastAsia" w:cs="Arial"/>
              </w:rPr>
            </w:pPr>
            <w:r w:rsidRPr="00DF7BB9">
              <w:rPr>
                <w:rFonts w:cs="Arial"/>
              </w:rPr>
              <w:t>+252 99 203 011</w:t>
            </w:r>
          </w:p>
        </w:tc>
      </w:tr>
    </w:tbl>
    <w:p w:rsidR="001021F4" w:rsidRPr="00DF7BB9" w:rsidRDefault="001021F4" w:rsidP="001021F4">
      <w:pPr>
        <w:rPr>
          <w:rFonts w:cs="Arial"/>
        </w:rPr>
      </w:pPr>
      <w:r w:rsidRPr="00DF7BB9">
        <w:rPr>
          <w:rFonts w:cs="Arial"/>
        </w:rPr>
        <w:t>Contact:</w:t>
      </w:r>
    </w:p>
    <w:p w:rsidR="00C15BEB" w:rsidRPr="00DF7BB9" w:rsidRDefault="001021F4" w:rsidP="001021F4">
      <w:pPr>
        <w:tabs>
          <w:tab w:val="clear" w:pos="1276"/>
          <w:tab w:val="left" w:pos="1260"/>
        </w:tabs>
        <w:ind w:left="567" w:hanging="567"/>
        <w:jc w:val="left"/>
        <w:rPr>
          <w:rFonts w:cs="Arial"/>
        </w:rPr>
      </w:pPr>
      <w:r w:rsidRPr="00DF7BB9">
        <w:rPr>
          <w:rFonts w:cs="Arial"/>
        </w:rPr>
        <w:tab/>
        <w:t>Mr. Ahmed Ali Salad</w:t>
      </w:r>
      <w:r w:rsidRPr="00DF7BB9">
        <w:rPr>
          <w:rFonts w:cs="Arial"/>
        </w:rPr>
        <w:br/>
        <w:t xml:space="preserve">Deputy Minister </w:t>
      </w:r>
      <w:r w:rsidRPr="00DF7BB9">
        <w:rPr>
          <w:rFonts w:cs="Arial"/>
        </w:rPr>
        <w:br/>
        <w:t>Ministry of Information, Posts and Telecommunications</w:t>
      </w:r>
      <w:r w:rsidRPr="00DF7BB9">
        <w:rPr>
          <w:rFonts w:cs="Arial"/>
        </w:rPr>
        <w:br/>
        <w:t>Via Republic</w:t>
      </w:r>
      <w:r w:rsidRPr="00DF7BB9">
        <w:rPr>
          <w:rFonts w:cs="Arial"/>
        </w:rPr>
        <w:br/>
        <w:t xml:space="preserve">MOGADISHU </w:t>
      </w:r>
      <w:r w:rsidRPr="00DF7BB9">
        <w:rPr>
          <w:rFonts w:cs="Arial"/>
        </w:rPr>
        <w:br/>
      </w:r>
      <w:proofErr w:type="gramStart"/>
      <w:r w:rsidRPr="00DF7BB9">
        <w:rPr>
          <w:rFonts w:cs="Arial"/>
        </w:rPr>
        <w:t xml:space="preserve">Somalia  </w:t>
      </w:r>
      <w:proofErr w:type="gramEnd"/>
      <w:r w:rsidRPr="00DF7BB9">
        <w:rPr>
          <w:rFonts w:cs="Arial"/>
        </w:rPr>
        <w:br/>
        <w:t>Tel:</w:t>
      </w:r>
      <w:r w:rsidRPr="00DF7BB9">
        <w:rPr>
          <w:rFonts w:cs="Arial"/>
        </w:rPr>
        <w:tab/>
        <w:t xml:space="preserve">+252 61 5678104 </w:t>
      </w:r>
      <w:r w:rsidRPr="00DF7BB9">
        <w:rPr>
          <w:rFonts w:cs="Arial"/>
        </w:rPr>
        <w:br/>
        <w:t>Fax:</w:t>
      </w:r>
      <w:r w:rsidRPr="00DF7BB9">
        <w:rPr>
          <w:rFonts w:cs="Arial"/>
        </w:rPr>
        <w:tab/>
        <w:t xml:space="preserve">+252 1 235199 </w:t>
      </w:r>
      <w:r w:rsidRPr="00DF7BB9">
        <w:rPr>
          <w:rFonts w:cs="Arial"/>
        </w:rPr>
        <w:br/>
        <w:t>E-mail:</w:t>
      </w:r>
      <w:r w:rsidRPr="00DF7BB9">
        <w:rPr>
          <w:rFonts w:cs="Arial"/>
        </w:rPr>
        <w:tab/>
      </w:r>
      <w:hyperlink r:id="rId6" w:history="1">
        <w:r w:rsidRPr="00DF7BB9">
          <w:rPr>
            <w:rFonts w:cs="Arial"/>
          </w:rPr>
          <w:t>asalad@mipt.gov.so</w:t>
        </w:r>
      </w:hyperlink>
      <w:r w:rsidRPr="00DF7BB9">
        <w:rPr>
          <w:rFonts w:cs="Arial"/>
        </w:rPr>
        <w:br/>
        <w:t>URL:</w:t>
      </w:r>
      <w:r w:rsidRPr="00DF7BB9">
        <w:rPr>
          <w:rFonts w:cs="Arial"/>
        </w:rPr>
        <w:tab/>
        <w:t xml:space="preserve">www.mipt.gov.so </w:t>
      </w:r>
    </w:p>
    <w:p w:rsidR="00C15BEB" w:rsidRPr="004B7A13" w:rsidRDefault="00C15BEB">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cs="Arial"/>
        </w:rPr>
      </w:pPr>
    </w:p>
    <w:p w:rsidR="002F4393" w:rsidRDefault="002F4393">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cs="Arial"/>
          <w:bCs/>
        </w:rPr>
      </w:pPr>
      <w:r>
        <w:rPr>
          <w:rFonts w:cs="Arial"/>
          <w:bCs/>
        </w:rPr>
        <w:br w:type="page"/>
      </w:r>
    </w:p>
    <w:p w:rsidR="00C15BEB" w:rsidRPr="004B7A13" w:rsidRDefault="00C15BEB" w:rsidP="00C15BEB">
      <w:pPr>
        <w:rPr>
          <w:rFonts w:cs="Arial"/>
          <w:bCs/>
        </w:rPr>
      </w:pPr>
      <w:r w:rsidRPr="004B7A13">
        <w:rPr>
          <w:rFonts w:cs="Arial"/>
          <w:bCs/>
        </w:rPr>
        <w:lastRenderedPageBreak/>
        <w:t>Communication of 22.XI.2013</w:t>
      </w:r>
    </w:p>
    <w:p w:rsidR="00C15BEB" w:rsidRPr="004B7A13" w:rsidRDefault="00C15BEB" w:rsidP="00211CFF">
      <w:pPr>
        <w:rPr>
          <w:rFonts w:cs="Arial"/>
        </w:rPr>
      </w:pPr>
      <w:r w:rsidRPr="004B7A13">
        <w:rPr>
          <w:rFonts w:cs="Arial"/>
        </w:rPr>
        <w:t xml:space="preserve">The </w:t>
      </w:r>
      <w:r w:rsidRPr="004B7A13">
        <w:rPr>
          <w:rFonts w:cs="Arial"/>
          <w:i/>
          <w:iCs/>
        </w:rPr>
        <w:t>Ministry of Information, Posts &amp; Telecommunications</w:t>
      </w:r>
      <w:r w:rsidRPr="004B7A13">
        <w:rPr>
          <w:rFonts w:cs="Arial"/>
        </w:rPr>
        <w:t>, Mogadishu, announces the following numbering ranges are available in “Somali Telecom Group STG”:</w:t>
      </w:r>
    </w:p>
    <w:p w:rsidR="00C15BEB" w:rsidRPr="004B7A13" w:rsidRDefault="00C15BEB" w:rsidP="00C15BEB">
      <w:pPr>
        <w:rPr>
          <w:rFonts w:cs="Arial"/>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3115"/>
        <w:gridCol w:w="3475"/>
      </w:tblGrid>
      <w:tr w:rsidR="00C15BEB" w:rsidRPr="004B7A13" w:rsidTr="00B90EAF">
        <w:trPr>
          <w:jc w:val="center"/>
        </w:trPr>
        <w:tc>
          <w:tcPr>
            <w:tcW w:w="2518" w:type="dxa"/>
            <w:hideMark/>
          </w:tcPr>
          <w:p w:rsidR="00C15BEB" w:rsidRPr="004B7A13" w:rsidRDefault="00C15BEB" w:rsidP="00B90EAF">
            <w:pPr>
              <w:spacing w:line="276" w:lineRule="auto"/>
              <w:jc w:val="center"/>
              <w:rPr>
                <w:rFonts w:cs="Arial"/>
                <w:i/>
              </w:rPr>
            </w:pPr>
            <w:r w:rsidRPr="004B7A13">
              <w:rPr>
                <w:rFonts w:cs="Arial"/>
                <w:i/>
              </w:rPr>
              <w:t>Service</w:t>
            </w:r>
          </w:p>
        </w:tc>
        <w:tc>
          <w:tcPr>
            <w:tcW w:w="2835" w:type="dxa"/>
            <w:hideMark/>
          </w:tcPr>
          <w:p w:rsidR="00C15BEB" w:rsidRPr="004B7A13" w:rsidRDefault="00C15BEB" w:rsidP="00B90EAF">
            <w:pPr>
              <w:spacing w:line="276" w:lineRule="auto"/>
              <w:jc w:val="center"/>
              <w:rPr>
                <w:rFonts w:cs="Arial"/>
                <w:i/>
              </w:rPr>
            </w:pPr>
            <w:r w:rsidRPr="004B7A13">
              <w:rPr>
                <w:rFonts w:cs="Arial"/>
                <w:i/>
              </w:rPr>
              <w:t>Numbering range</w:t>
            </w:r>
          </w:p>
        </w:tc>
        <w:tc>
          <w:tcPr>
            <w:tcW w:w="3163" w:type="dxa"/>
            <w:hideMark/>
          </w:tcPr>
          <w:p w:rsidR="00C15BEB" w:rsidRPr="004B7A13" w:rsidRDefault="00C15BEB" w:rsidP="00B90EAF">
            <w:pPr>
              <w:spacing w:line="276" w:lineRule="auto"/>
              <w:jc w:val="center"/>
              <w:rPr>
                <w:rFonts w:cs="Arial"/>
                <w:i/>
              </w:rPr>
            </w:pPr>
            <w:r w:rsidRPr="004B7A13">
              <w:rPr>
                <w:rFonts w:cs="Arial"/>
                <w:i/>
              </w:rPr>
              <w:t>Test number</w:t>
            </w:r>
          </w:p>
        </w:tc>
      </w:tr>
      <w:tr w:rsidR="00C15BEB" w:rsidRPr="004B7A13" w:rsidTr="00B90EAF">
        <w:trPr>
          <w:jc w:val="center"/>
        </w:trPr>
        <w:tc>
          <w:tcPr>
            <w:tcW w:w="2518" w:type="dxa"/>
            <w:hideMark/>
          </w:tcPr>
          <w:p w:rsidR="00C15BEB" w:rsidRPr="004B7A13" w:rsidRDefault="00C15BEB" w:rsidP="00B90EAF">
            <w:pPr>
              <w:spacing w:line="276" w:lineRule="auto"/>
              <w:rPr>
                <w:rFonts w:cs="Arial"/>
              </w:rPr>
            </w:pPr>
            <w:r w:rsidRPr="004B7A13">
              <w:rPr>
                <w:rFonts w:cs="Arial"/>
              </w:rPr>
              <w:t>Mobile GSM</w:t>
            </w:r>
          </w:p>
        </w:tc>
        <w:tc>
          <w:tcPr>
            <w:tcW w:w="2835" w:type="dxa"/>
            <w:hideMark/>
          </w:tcPr>
          <w:p w:rsidR="00C15BEB" w:rsidRPr="004B7A13" w:rsidRDefault="00C15BEB" w:rsidP="00B90EAF">
            <w:pPr>
              <w:spacing w:line="276" w:lineRule="auto"/>
              <w:jc w:val="center"/>
              <w:rPr>
                <w:rFonts w:cs="Arial"/>
              </w:rPr>
            </w:pPr>
            <w:r w:rsidRPr="004B7A13">
              <w:rPr>
                <w:rFonts w:cs="Arial"/>
              </w:rPr>
              <w:t xml:space="preserve">93 XXX </w:t>
            </w:r>
            <w:proofErr w:type="spellStart"/>
            <w:r w:rsidRPr="004B7A13">
              <w:rPr>
                <w:rFonts w:cs="Arial"/>
              </w:rPr>
              <w:t>XXX</w:t>
            </w:r>
            <w:proofErr w:type="spellEnd"/>
          </w:p>
        </w:tc>
        <w:tc>
          <w:tcPr>
            <w:tcW w:w="3163" w:type="dxa"/>
            <w:hideMark/>
          </w:tcPr>
          <w:p w:rsidR="00C15BEB" w:rsidRPr="004B7A13" w:rsidRDefault="00C15BEB" w:rsidP="00B90EAF">
            <w:pPr>
              <w:spacing w:line="276" w:lineRule="auto"/>
              <w:jc w:val="center"/>
              <w:rPr>
                <w:rFonts w:cs="Arial"/>
              </w:rPr>
            </w:pPr>
            <w:r w:rsidRPr="004B7A13">
              <w:rPr>
                <w:rFonts w:cs="Arial"/>
              </w:rPr>
              <w:t>+252 93 203 010</w:t>
            </w:r>
          </w:p>
        </w:tc>
      </w:tr>
      <w:tr w:rsidR="00C15BEB" w:rsidRPr="004B7A13" w:rsidTr="00B90EAF">
        <w:trPr>
          <w:jc w:val="center"/>
        </w:trPr>
        <w:tc>
          <w:tcPr>
            <w:tcW w:w="2518" w:type="dxa"/>
            <w:hideMark/>
          </w:tcPr>
          <w:p w:rsidR="00C15BEB" w:rsidRPr="004B7A13" w:rsidRDefault="00C15BEB" w:rsidP="00B90EAF">
            <w:pPr>
              <w:spacing w:line="276" w:lineRule="auto"/>
              <w:rPr>
                <w:rFonts w:cs="Arial"/>
              </w:rPr>
            </w:pPr>
            <w:r w:rsidRPr="004B7A13">
              <w:rPr>
                <w:rFonts w:cs="Arial"/>
              </w:rPr>
              <w:t>Mobile GSM</w:t>
            </w:r>
          </w:p>
        </w:tc>
        <w:tc>
          <w:tcPr>
            <w:tcW w:w="2835" w:type="dxa"/>
            <w:hideMark/>
          </w:tcPr>
          <w:p w:rsidR="00C15BEB" w:rsidRPr="004B7A13" w:rsidRDefault="00C15BEB" w:rsidP="00B90EAF">
            <w:pPr>
              <w:spacing w:line="276" w:lineRule="auto"/>
              <w:jc w:val="center"/>
              <w:rPr>
                <w:rFonts w:cs="Arial"/>
              </w:rPr>
            </w:pPr>
            <w:r w:rsidRPr="004B7A13">
              <w:rPr>
                <w:rFonts w:cs="Arial"/>
              </w:rPr>
              <w:t xml:space="preserve">94 XXX </w:t>
            </w:r>
            <w:proofErr w:type="spellStart"/>
            <w:r w:rsidRPr="004B7A13">
              <w:rPr>
                <w:rFonts w:cs="Arial"/>
              </w:rPr>
              <w:t>XXX</w:t>
            </w:r>
            <w:proofErr w:type="spellEnd"/>
          </w:p>
        </w:tc>
        <w:tc>
          <w:tcPr>
            <w:tcW w:w="3163" w:type="dxa"/>
            <w:hideMark/>
          </w:tcPr>
          <w:p w:rsidR="00C15BEB" w:rsidRPr="004B7A13" w:rsidRDefault="00C15BEB" w:rsidP="00B90EAF">
            <w:pPr>
              <w:spacing w:line="276" w:lineRule="auto"/>
              <w:jc w:val="center"/>
              <w:rPr>
                <w:rFonts w:cs="Arial"/>
              </w:rPr>
            </w:pPr>
            <w:r w:rsidRPr="004B7A13">
              <w:rPr>
                <w:rFonts w:cs="Arial"/>
              </w:rPr>
              <w:t>+252 94 703 010</w:t>
            </w:r>
          </w:p>
        </w:tc>
      </w:tr>
      <w:tr w:rsidR="00C15BEB" w:rsidRPr="004B7A13" w:rsidTr="00B90EAF">
        <w:trPr>
          <w:jc w:val="center"/>
        </w:trPr>
        <w:tc>
          <w:tcPr>
            <w:tcW w:w="2518" w:type="dxa"/>
            <w:hideMark/>
          </w:tcPr>
          <w:p w:rsidR="00C15BEB" w:rsidRPr="004B7A13" w:rsidRDefault="00C15BEB" w:rsidP="00B90EAF">
            <w:pPr>
              <w:spacing w:line="276" w:lineRule="auto"/>
              <w:rPr>
                <w:rFonts w:cs="Arial"/>
              </w:rPr>
            </w:pPr>
            <w:r w:rsidRPr="004B7A13">
              <w:rPr>
                <w:rFonts w:cs="Arial"/>
              </w:rPr>
              <w:t>Mobile GSM</w:t>
            </w:r>
          </w:p>
        </w:tc>
        <w:tc>
          <w:tcPr>
            <w:tcW w:w="2835" w:type="dxa"/>
            <w:hideMark/>
          </w:tcPr>
          <w:p w:rsidR="00C15BEB" w:rsidRPr="004B7A13" w:rsidRDefault="00C15BEB" w:rsidP="00B90EAF">
            <w:pPr>
              <w:spacing w:line="276" w:lineRule="auto"/>
              <w:jc w:val="center"/>
              <w:rPr>
                <w:rFonts w:cs="Arial"/>
              </w:rPr>
            </w:pPr>
            <w:r w:rsidRPr="004B7A13">
              <w:rPr>
                <w:rFonts w:cs="Arial"/>
              </w:rPr>
              <w:t xml:space="preserve">95 XXX </w:t>
            </w:r>
            <w:proofErr w:type="spellStart"/>
            <w:r w:rsidRPr="004B7A13">
              <w:rPr>
                <w:rFonts w:cs="Arial"/>
              </w:rPr>
              <w:t>XXX</w:t>
            </w:r>
            <w:proofErr w:type="spellEnd"/>
          </w:p>
        </w:tc>
        <w:tc>
          <w:tcPr>
            <w:tcW w:w="3163" w:type="dxa"/>
            <w:hideMark/>
          </w:tcPr>
          <w:p w:rsidR="00C15BEB" w:rsidRPr="004B7A13" w:rsidRDefault="00C15BEB" w:rsidP="00B90EAF">
            <w:pPr>
              <w:spacing w:line="276" w:lineRule="auto"/>
              <w:jc w:val="center"/>
              <w:rPr>
                <w:rFonts w:cs="Arial"/>
              </w:rPr>
            </w:pPr>
            <w:r w:rsidRPr="004B7A13">
              <w:rPr>
                <w:rFonts w:cs="Arial"/>
              </w:rPr>
              <w:t>+252 95 303 010</w:t>
            </w:r>
          </w:p>
        </w:tc>
      </w:tr>
      <w:tr w:rsidR="00C15BEB" w:rsidRPr="004B7A13" w:rsidTr="00B90EAF">
        <w:trPr>
          <w:jc w:val="center"/>
        </w:trPr>
        <w:tc>
          <w:tcPr>
            <w:tcW w:w="2518" w:type="dxa"/>
            <w:hideMark/>
          </w:tcPr>
          <w:p w:rsidR="00C15BEB" w:rsidRPr="004B7A13" w:rsidRDefault="00C15BEB" w:rsidP="00B90EAF">
            <w:pPr>
              <w:spacing w:line="276" w:lineRule="auto"/>
              <w:rPr>
                <w:rFonts w:cs="Arial"/>
              </w:rPr>
            </w:pPr>
            <w:r w:rsidRPr="004B7A13">
              <w:rPr>
                <w:rFonts w:cs="Arial"/>
              </w:rPr>
              <w:t>Mobile GSM</w:t>
            </w:r>
          </w:p>
        </w:tc>
        <w:tc>
          <w:tcPr>
            <w:tcW w:w="2835" w:type="dxa"/>
            <w:hideMark/>
          </w:tcPr>
          <w:p w:rsidR="00C15BEB" w:rsidRPr="004B7A13" w:rsidRDefault="00C15BEB" w:rsidP="00B90EAF">
            <w:pPr>
              <w:spacing w:line="276" w:lineRule="auto"/>
              <w:jc w:val="center"/>
              <w:rPr>
                <w:rFonts w:cs="Arial"/>
              </w:rPr>
            </w:pPr>
            <w:r w:rsidRPr="004B7A13">
              <w:rPr>
                <w:rFonts w:cs="Arial"/>
              </w:rPr>
              <w:t xml:space="preserve">96 XXX </w:t>
            </w:r>
            <w:proofErr w:type="spellStart"/>
            <w:r w:rsidRPr="004B7A13">
              <w:rPr>
                <w:rFonts w:cs="Arial"/>
              </w:rPr>
              <w:t>XXX</w:t>
            </w:r>
            <w:proofErr w:type="spellEnd"/>
          </w:p>
        </w:tc>
        <w:tc>
          <w:tcPr>
            <w:tcW w:w="3163" w:type="dxa"/>
            <w:hideMark/>
          </w:tcPr>
          <w:p w:rsidR="00C15BEB" w:rsidRPr="004B7A13" w:rsidRDefault="00C15BEB" w:rsidP="00B90EAF">
            <w:pPr>
              <w:spacing w:line="276" w:lineRule="auto"/>
              <w:jc w:val="center"/>
              <w:rPr>
                <w:rFonts w:cs="Arial"/>
              </w:rPr>
            </w:pPr>
            <w:r w:rsidRPr="004B7A13">
              <w:rPr>
                <w:rFonts w:cs="Arial"/>
              </w:rPr>
              <w:t>+252 96 403 010</w:t>
            </w:r>
          </w:p>
        </w:tc>
      </w:tr>
      <w:tr w:rsidR="00C15BEB" w:rsidRPr="004B7A13" w:rsidTr="00B90EAF">
        <w:trPr>
          <w:jc w:val="center"/>
        </w:trPr>
        <w:tc>
          <w:tcPr>
            <w:tcW w:w="2518" w:type="dxa"/>
            <w:hideMark/>
          </w:tcPr>
          <w:p w:rsidR="00C15BEB" w:rsidRPr="004B7A13" w:rsidRDefault="00C15BEB" w:rsidP="00B90EAF">
            <w:pPr>
              <w:spacing w:line="276" w:lineRule="auto"/>
              <w:rPr>
                <w:rFonts w:cs="Arial"/>
              </w:rPr>
            </w:pPr>
            <w:r w:rsidRPr="004B7A13">
              <w:rPr>
                <w:rFonts w:cs="Arial"/>
              </w:rPr>
              <w:t>Mobile GSM</w:t>
            </w:r>
          </w:p>
        </w:tc>
        <w:tc>
          <w:tcPr>
            <w:tcW w:w="2835" w:type="dxa"/>
            <w:hideMark/>
          </w:tcPr>
          <w:p w:rsidR="00C15BEB" w:rsidRPr="004B7A13" w:rsidRDefault="00C15BEB" w:rsidP="00B90EAF">
            <w:pPr>
              <w:spacing w:line="276" w:lineRule="auto"/>
              <w:jc w:val="center"/>
              <w:rPr>
                <w:rFonts w:cs="Arial"/>
              </w:rPr>
            </w:pPr>
            <w:r w:rsidRPr="004B7A13">
              <w:rPr>
                <w:rFonts w:cs="Arial"/>
              </w:rPr>
              <w:t xml:space="preserve">97 XXX </w:t>
            </w:r>
            <w:proofErr w:type="spellStart"/>
            <w:r w:rsidRPr="004B7A13">
              <w:rPr>
                <w:rFonts w:cs="Arial"/>
              </w:rPr>
              <w:t>XXX</w:t>
            </w:r>
            <w:proofErr w:type="spellEnd"/>
          </w:p>
        </w:tc>
        <w:tc>
          <w:tcPr>
            <w:tcW w:w="3163" w:type="dxa"/>
            <w:hideMark/>
          </w:tcPr>
          <w:p w:rsidR="00C15BEB" w:rsidRPr="004B7A13" w:rsidRDefault="00C15BEB" w:rsidP="00B90EAF">
            <w:pPr>
              <w:spacing w:line="276" w:lineRule="auto"/>
              <w:jc w:val="center"/>
              <w:rPr>
                <w:rFonts w:cs="Arial"/>
              </w:rPr>
            </w:pPr>
            <w:r w:rsidRPr="004B7A13">
              <w:rPr>
                <w:rFonts w:cs="Arial"/>
              </w:rPr>
              <w:t>+252 97 803 010</w:t>
            </w:r>
          </w:p>
        </w:tc>
      </w:tr>
      <w:tr w:rsidR="00C15BEB" w:rsidRPr="004B7A13" w:rsidTr="00B90EAF">
        <w:trPr>
          <w:jc w:val="center"/>
        </w:trPr>
        <w:tc>
          <w:tcPr>
            <w:tcW w:w="2518" w:type="dxa"/>
            <w:hideMark/>
          </w:tcPr>
          <w:p w:rsidR="00C15BEB" w:rsidRPr="004B7A13" w:rsidRDefault="00C15BEB" w:rsidP="00B90EAF">
            <w:pPr>
              <w:spacing w:line="276" w:lineRule="auto"/>
              <w:rPr>
                <w:rFonts w:cs="Arial"/>
              </w:rPr>
            </w:pPr>
            <w:r w:rsidRPr="004B7A13">
              <w:rPr>
                <w:rFonts w:cs="Arial"/>
              </w:rPr>
              <w:t>Mobile GSM</w:t>
            </w:r>
          </w:p>
        </w:tc>
        <w:tc>
          <w:tcPr>
            <w:tcW w:w="2835" w:type="dxa"/>
            <w:hideMark/>
          </w:tcPr>
          <w:p w:rsidR="00C15BEB" w:rsidRPr="004B7A13" w:rsidRDefault="00C15BEB" w:rsidP="00B90EAF">
            <w:pPr>
              <w:spacing w:line="276" w:lineRule="auto"/>
              <w:jc w:val="center"/>
              <w:rPr>
                <w:rFonts w:cs="Arial"/>
              </w:rPr>
            </w:pPr>
            <w:r w:rsidRPr="004B7A13">
              <w:rPr>
                <w:rFonts w:cs="Arial"/>
              </w:rPr>
              <w:t xml:space="preserve">98 XXX </w:t>
            </w:r>
            <w:proofErr w:type="spellStart"/>
            <w:r w:rsidRPr="004B7A13">
              <w:rPr>
                <w:rFonts w:cs="Arial"/>
              </w:rPr>
              <w:t>XXX</w:t>
            </w:r>
            <w:proofErr w:type="spellEnd"/>
          </w:p>
        </w:tc>
        <w:tc>
          <w:tcPr>
            <w:tcW w:w="3163" w:type="dxa"/>
            <w:hideMark/>
          </w:tcPr>
          <w:p w:rsidR="00C15BEB" w:rsidRPr="004B7A13" w:rsidRDefault="00C15BEB" w:rsidP="00B90EAF">
            <w:pPr>
              <w:spacing w:line="276" w:lineRule="auto"/>
              <w:jc w:val="center"/>
              <w:rPr>
                <w:rFonts w:cs="Arial"/>
              </w:rPr>
            </w:pPr>
            <w:r w:rsidRPr="004B7A13">
              <w:rPr>
                <w:rFonts w:cs="Arial"/>
              </w:rPr>
              <w:t>+252 98 503 010</w:t>
            </w:r>
          </w:p>
        </w:tc>
      </w:tr>
      <w:tr w:rsidR="00C15BEB" w:rsidRPr="004B7A13" w:rsidTr="00B90EAF">
        <w:trPr>
          <w:jc w:val="center"/>
        </w:trPr>
        <w:tc>
          <w:tcPr>
            <w:tcW w:w="2518" w:type="dxa"/>
            <w:hideMark/>
          </w:tcPr>
          <w:p w:rsidR="00C15BEB" w:rsidRPr="004B7A13" w:rsidRDefault="00C15BEB" w:rsidP="00B90EAF">
            <w:pPr>
              <w:spacing w:line="276" w:lineRule="auto"/>
              <w:rPr>
                <w:rFonts w:cs="Arial"/>
              </w:rPr>
            </w:pPr>
            <w:r w:rsidRPr="004B7A13">
              <w:rPr>
                <w:rFonts w:cs="Arial"/>
              </w:rPr>
              <w:t>Mobile GSM</w:t>
            </w:r>
          </w:p>
        </w:tc>
        <w:tc>
          <w:tcPr>
            <w:tcW w:w="2835" w:type="dxa"/>
            <w:hideMark/>
          </w:tcPr>
          <w:p w:rsidR="00C15BEB" w:rsidRPr="004B7A13" w:rsidRDefault="00C15BEB" w:rsidP="00B90EAF">
            <w:pPr>
              <w:spacing w:line="276" w:lineRule="auto"/>
              <w:jc w:val="center"/>
              <w:rPr>
                <w:rFonts w:cs="Arial"/>
              </w:rPr>
            </w:pPr>
            <w:r w:rsidRPr="004B7A13">
              <w:rPr>
                <w:rFonts w:cs="Arial"/>
              </w:rPr>
              <w:t xml:space="preserve">99 XXX </w:t>
            </w:r>
            <w:proofErr w:type="spellStart"/>
            <w:r w:rsidRPr="004B7A13">
              <w:rPr>
                <w:rFonts w:cs="Arial"/>
              </w:rPr>
              <w:t>XXX</w:t>
            </w:r>
            <w:proofErr w:type="spellEnd"/>
          </w:p>
        </w:tc>
        <w:tc>
          <w:tcPr>
            <w:tcW w:w="3163" w:type="dxa"/>
            <w:hideMark/>
          </w:tcPr>
          <w:p w:rsidR="00C15BEB" w:rsidRPr="004B7A13" w:rsidRDefault="00C15BEB" w:rsidP="00B90EAF">
            <w:pPr>
              <w:spacing w:line="276" w:lineRule="auto"/>
              <w:jc w:val="center"/>
              <w:rPr>
                <w:rFonts w:cs="Arial"/>
              </w:rPr>
            </w:pPr>
            <w:r w:rsidRPr="004B7A13">
              <w:rPr>
                <w:rFonts w:cs="Arial"/>
              </w:rPr>
              <w:t>+252 99 603 010</w:t>
            </w:r>
          </w:p>
        </w:tc>
      </w:tr>
    </w:tbl>
    <w:p w:rsidR="00C15BEB" w:rsidRPr="004B7A13" w:rsidRDefault="00C15BEB" w:rsidP="00C15BEB">
      <w:pPr>
        <w:rPr>
          <w:rFonts w:cs="Arial"/>
        </w:rPr>
      </w:pPr>
    </w:p>
    <w:p w:rsidR="00C15BEB" w:rsidRPr="004B7A13" w:rsidRDefault="00C15BEB" w:rsidP="008B4C28">
      <w:pPr>
        <w:rPr>
          <w:rFonts w:cs="Arial"/>
        </w:rPr>
      </w:pPr>
      <w:r w:rsidRPr="004B7A13">
        <w:rPr>
          <w:rFonts w:cs="Arial"/>
        </w:rPr>
        <w:t>All administration and Recognized Operating Agencies (ROA) are requested to program their switches to enable access to these number series.</w:t>
      </w:r>
    </w:p>
    <w:p w:rsidR="00C15BEB" w:rsidRPr="004B7A13" w:rsidRDefault="00C15BEB" w:rsidP="00C15BEB">
      <w:pPr>
        <w:rPr>
          <w:rFonts w:cs="Arial"/>
        </w:rPr>
      </w:pPr>
      <w:r w:rsidRPr="004B7A13">
        <w:rPr>
          <w:rFonts w:cs="Arial"/>
        </w:rPr>
        <w:t>Contacts:</w:t>
      </w:r>
    </w:p>
    <w:p w:rsidR="00C15BEB" w:rsidRPr="004B7A13" w:rsidRDefault="00C15BEB" w:rsidP="00E03E96">
      <w:pPr>
        <w:tabs>
          <w:tab w:val="left" w:pos="3136"/>
        </w:tabs>
        <w:spacing w:before="0"/>
        <w:rPr>
          <w:rFonts w:cs="Arial"/>
        </w:rPr>
      </w:pPr>
      <w:r w:rsidRPr="004B7A13">
        <w:rPr>
          <w:rFonts w:cs="Arial"/>
        </w:rPr>
        <w:t xml:space="preserve">Mr. </w:t>
      </w:r>
      <w:proofErr w:type="spellStart"/>
      <w:r w:rsidRPr="004B7A13">
        <w:rPr>
          <w:rFonts w:cs="Arial"/>
        </w:rPr>
        <w:t>Abddirahman</w:t>
      </w:r>
      <w:proofErr w:type="spellEnd"/>
      <w:r w:rsidRPr="004B7A13">
        <w:rPr>
          <w:rFonts w:cs="Arial"/>
        </w:rPr>
        <w:t xml:space="preserve"> Hassan </w:t>
      </w:r>
      <w:proofErr w:type="spellStart"/>
      <w:r w:rsidRPr="004B7A13">
        <w:rPr>
          <w:rFonts w:cs="Arial"/>
        </w:rPr>
        <w:t>Nuur</w:t>
      </w:r>
      <w:proofErr w:type="spellEnd"/>
      <w:r w:rsidRPr="004B7A13">
        <w:rPr>
          <w:rFonts w:cs="Arial"/>
        </w:rPr>
        <w:tab/>
        <w:t>Ministry of Information, Posts and Telecommunications</w:t>
      </w:r>
    </w:p>
    <w:p w:rsidR="00C15BEB" w:rsidRPr="004B7A13" w:rsidRDefault="00C15BEB" w:rsidP="00E03E96">
      <w:pPr>
        <w:tabs>
          <w:tab w:val="left" w:pos="3136"/>
        </w:tabs>
        <w:spacing w:before="0"/>
        <w:rPr>
          <w:rFonts w:cs="Arial"/>
        </w:rPr>
      </w:pPr>
      <w:r w:rsidRPr="004B7A13">
        <w:rPr>
          <w:rFonts w:cs="Arial"/>
        </w:rPr>
        <w:t xml:space="preserve">Somali Telecom Group STG </w:t>
      </w:r>
      <w:r w:rsidRPr="004B7A13">
        <w:rPr>
          <w:rFonts w:cs="Arial"/>
        </w:rPr>
        <w:tab/>
        <w:t>MOGADISHU</w:t>
      </w:r>
    </w:p>
    <w:p w:rsidR="00C15BEB" w:rsidRPr="004B7A13" w:rsidRDefault="00C15BEB" w:rsidP="00E03E96">
      <w:pPr>
        <w:tabs>
          <w:tab w:val="left" w:pos="3136"/>
        </w:tabs>
        <w:spacing w:before="0"/>
        <w:rPr>
          <w:rFonts w:cs="Arial"/>
        </w:rPr>
      </w:pPr>
      <w:r w:rsidRPr="004B7A13">
        <w:rPr>
          <w:rFonts w:cs="Arial"/>
        </w:rPr>
        <w:t>MOGADISHU</w:t>
      </w:r>
      <w:r w:rsidRPr="004B7A13">
        <w:rPr>
          <w:rFonts w:cs="Arial"/>
        </w:rPr>
        <w:tab/>
      </w:r>
      <w:r w:rsidR="002763DA" w:rsidRPr="004B7A13">
        <w:rPr>
          <w:rFonts w:cs="Arial"/>
        </w:rPr>
        <w:tab/>
      </w:r>
      <w:r w:rsidR="002763DA" w:rsidRPr="004B7A13">
        <w:rPr>
          <w:rFonts w:cs="Arial"/>
        </w:rPr>
        <w:tab/>
      </w:r>
      <w:r w:rsidRPr="004B7A13">
        <w:rPr>
          <w:rFonts w:cs="Arial"/>
        </w:rPr>
        <w:t>Somalia</w:t>
      </w:r>
    </w:p>
    <w:p w:rsidR="00C15BEB" w:rsidRPr="00FD33ED" w:rsidRDefault="00C15BEB" w:rsidP="00E03E96">
      <w:pPr>
        <w:tabs>
          <w:tab w:val="left" w:pos="3136"/>
          <w:tab w:val="left" w:pos="3969"/>
        </w:tabs>
        <w:spacing w:before="0"/>
        <w:rPr>
          <w:rFonts w:cs="Arial"/>
          <w:lang w:val="es-ES_tradnl"/>
        </w:rPr>
      </w:pPr>
      <w:r w:rsidRPr="00FD33ED">
        <w:rPr>
          <w:rFonts w:cs="Arial"/>
          <w:lang w:val="es-ES_tradnl"/>
        </w:rPr>
        <w:t>Somalia</w:t>
      </w:r>
      <w:r w:rsidRPr="00FD33ED">
        <w:rPr>
          <w:rFonts w:cs="Arial"/>
          <w:lang w:val="es-ES_tradnl"/>
        </w:rPr>
        <w:tab/>
      </w:r>
      <w:r w:rsidR="002763DA" w:rsidRPr="00FD33ED">
        <w:rPr>
          <w:rFonts w:cs="Arial"/>
          <w:lang w:val="es-ES_tradnl"/>
        </w:rPr>
        <w:tab/>
      </w:r>
      <w:r w:rsidR="002763DA" w:rsidRPr="00FD33ED">
        <w:rPr>
          <w:rFonts w:cs="Arial"/>
          <w:lang w:val="es-ES_tradnl"/>
        </w:rPr>
        <w:tab/>
      </w:r>
      <w:r w:rsidRPr="00FD33ED">
        <w:rPr>
          <w:rFonts w:cs="Arial"/>
          <w:lang w:val="es-ES_tradnl"/>
        </w:rPr>
        <w:t>Tel:</w:t>
      </w:r>
      <w:r w:rsidRPr="00FD33ED">
        <w:rPr>
          <w:rFonts w:cs="Arial"/>
          <w:lang w:val="es-ES_tradnl"/>
        </w:rPr>
        <w:tab/>
        <w:t>+252 61 633 5003</w:t>
      </w:r>
    </w:p>
    <w:p w:rsidR="00C15BEB" w:rsidRPr="00FD33ED" w:rsidRDefault="00C15BEB" w:rsidP="00E03E96">
      <w:pPr>
        <w:tabs>
          <w:tab w:val="left" w:pos="756"/>
          <w:tab w:val="left" w:pos="3136"/>
          <w:tab w:val="left" w:pos="3969"/>
        </w:tabs>
        <w:spacing w:before="0"/>
        <w:rPr>
          <w:rFonts w:cs="Arial"/>
          <w:lang w:val="es-ES_tradnl"/>
        </w:rPr>
      </w:pPr>
      <w:r w:rsidRPr="00FD33ED">
        <w:rPr>
          <w:rFonts w:cs="Arial"/>
          <w:lang w:val="es-ES_tradnl"/>
        </w:rPr>
        <w:t>Tel:</w:t>
      </w:r>
      <w:r w:rsidRPr="00FD33ED">
        <w:rPr>
          <w:rFonts w:cs="Arial"/>
          <w:lang w:val="es-ES_tradnl"/>
        </w:rPr>
        <w:tab/>
        <w:t>+252 63 4749464</w:t>
      </w:r>
      <w:r w:rsidRPr="00FD33ED">
        <w:rPr>
          <w:rFonts w:cs="Arial"/>
          <w:lang w:val="es-ES_tradnl"/>
        </w:rPr>
        <w:tab/>
        <w:t>E-mail:</w:t>
      </w:r>
      <w:r w:rsidRPr="00FD33ED">
        <w:rPr>
          <w:rFonts w:cs="Arial"/>
          <w:lang w:val="es-ES_tradnl"/>
        </w:rPr>
        <w:tab/>
        <w:t>admin@mipt.gov.so</w:t>
      </w:r>
    </w:p>
    <w:p w:rsidR="008817CD" w:rsidRPr="00FD33ED" w:rsidRDefault="00C15BEB" w:rsidP="00E03E96">
      <w:pPr>
        <w:tabs>
          <w:tab w:val="left" w:pos="720"/>
          <w:tab w:val="left" w:pos="756"/>
          <w:tab w:val="left" w:pos="1440"/>
          <w:tab w:val="left" w:pos="2160"/>
          <w:tab w:val="left" w:pos="2880"/>
          <w:tab w:val="left" w:pos="3136"/>
          <w:tab w:val="left" w:pos="3600"/>
          <w:tab w:val="left" w:pos="3969"/>
          <w:tab w:val="left" w:pos="4320"/>
          <w:tab w:val="left" w:pos="5760"/>
          <w:tab w:val="left" w:pos="6480"/>
          <w:tab w:val="right" w:pos="8300"/>
        </w:tabs>
        <w:spacing w:before="0"/>
        <w:rPr>
          <w:rFonts w:cs="Arial"/>
          <w:lang w:val="es-ES_tradnl"/>
        </w:rPr>
      </w:pPr>
      <w:r w:rsidRPr="00FD33ED">
        <w:rPr>
          <w:rFonts w:cs="Arial"/>
          <w:lang w:val="es-ES_tradnl"/>
        </w:rPr>
        <w:t>E-mail:</w:t>
      </w:r>
      <w:r w:rsidRPr="00FD33ED">
        <w:rPr>
          <w:rFonts w:cs="Arial"/>
          <w:lang w:val="es-ES_tradnl"/>
        </w:rPr>
        <w:tab/>
        <w:t>Istiqiin@hotmail.com</w:t>
      </w:r>
      <w:r w:rsidRPr="00FD33ED">
        <w:rPr>
          <w:rFonts w:cs="Arial"/>
          <w:lang w:val="es-ES_tradnl"/>
        </w:rPr>
        <w:tab/>
      </w:r>
      <w:r w:rsidRPr="00FD33ED">
        <w:rPr>
          <w:rFonts w:cs="Arial"/>
          <w:lang w:val="es-ES_tradnl"/>
        </w:rPr>
        <w:tab/>
        <w:t>URL:</w:t>
      </w:r>
      <w:r w:rsidRPr="00FD33ED">
        <w:rPr>
          <w:rFonts w:cs="Arial"/>
          <w:lang w:val="es-ES_tradnl"/>
        </w:rPr>
        <w:tab/>
      </w:r>
      <w:r w:rsidR="00011A5D">
        <w:rPr>
          <w:rFonts w:cs="Arial"/>
          <w:lang w:val="es-ES_tradnl"/>
        </w:rPr>
        <w:tab/>
      </w:r>
      <w:bookmarkStart w:id="1" w:name="_GoBack"/>
      <w:bookmarkEnd w:id="1"/>
      <w:r w:rsidR="008817CD" w:rsidRPr="00FD33ED">
        <w:rPr>
          <w:rFonts w:cs="Arial"/>
          <w:lang w:val="es-ES_tradnl"/>
        </w:rPr>
        <w:t>www.mipt.gov.so</w:t>
      </w:r>
    </w:p>
    <w:p w:rsidR="008817CD" w:rsidRPr="00FD33ED" w:rsidRDefault="008817CD" w:rsidP="008817CD">
      <w:pPr>
        <w:tabs>
          <w:tab w:val="left" w:pos="720"/>
          <w:tab w:val="left" w:pos="756"/>
          <w:tab w:val="left" w:pos="1440"/>
          <w:tab w:val="left" w:pos="2160"/>
          <w:tab w:val="left" w:pos="2880"/>
          <w:tab w:val="left" w:pos="3136"/>
          <w:tab w:val="left" w:pos="3600"/>
          <w:tab w:val="left" w:pos="3969"/>
          <w:tab w:val="left" w:pos="4320"/>
          <w:tab w:val="left" w:pos="5760"/>
          <w:tab w:val="left" w:pos="6480"/>
          <w:tab w:val="right" w:pos="8300"/>
        </w:tabs>
        <w:rPr>
          <w:rFonts w:cs="Arial"/>
          <w:lang w:val="es-ES_tradnl"/>
        </w:rPr>
      </w:pPr>
    </w:p>
    <w:p w:rsidR="00C15BEB" w:rsidRPr="004B7A13" w:rsidRDefault="00C15BEB" w:rsidP="008817CD">
      <w:pPr>
        <w:tabs>
          <w:tab w:val="left" w:pos="720"/>
          <w:tab w:val="left" w:pos="756"/>
          <w:tab w:val="left" w:pos="1440"/>
          <w:tab w:val="left" w:pos="2160"/>
          <w:tab w:val="left" w:pos="2880"/>
          <w:tab w:val="left" w:pos="3136"/>
          <w:tab w:val="left" w:pos="3600"/>
          <w:tab w:val="left" w:pos="3969"/>
          <w:tab w:val="left" w:pos="4320"/>
          <w:tab w:val="left" w:pos="5760"/>
          <w:tab w:val="left" w:pos="6480"/>
          <w:tab w:val="right" w:pos="8300"/>
        </w:tabs>
        <w:rPr>
          <w:rFonts w:cs="Arial"/>
        </w:rPr>
      </w:pPr>
      <w:r w:rsidRPr="004B7A13">
        <w:rPr>
          <w:rFonts w:cs="Arial"/>
        </w:rPr>
        <w:t>Communication of 24.IV.2013:</w:t>
      </w:r>
    </w:p>
    <w:p w:rsidR="00C15BEB" w:rsidRPr="004B7A13" w:rsidRDefault="00C15BEB" w:rsidP="00C15BEB">
      <w:pPr>
        <w:rPr>
          <w:rFonts w:eastAsiaTheme="minorEastAsia" w:cs="Arial"/>
        </w:rPr>
      </w:pPr>
      <w:r w:rsidRPr="004B7A13">
        <w:rPr>
          <w:rFonts w:cs="Arial"/>
        </w:rPr>
        <w:t xml:space="preserve">The </w:t>
      </w:r>
      <w:r w:rsidRPr="004B7A13">
        <w:rPr>
          <w:rFonts w:cs="Arial"/>
          <w:i/>
          <w:iCs/>
        </w:rPr>
        <w:t>Ministry of Posts and Telecommunications</w:t>
      </w:r>
      <w:r w:rsidRPr="004B7A13">
        <w:rPr>
          <w:rFonts w:cs="Arial"/>
        </w:rPr>
        <w:t>, Mogadishu, announces that the following numbering ranges are now available:</w:t>
      </w:r>
    </w:p>
    <w:p w:rsidR="00C15BEB" w:rsidRPr="004B7A13" w:rsidRDefault="00C15BEB" w:rsidP="00C15BEB">
      <w:pPr>
        <w:rPr>
          <w:rFonts w:cs="Arial"/>
        </w:rPr>
      </w:pPr>
    </w:p>
    <w:tbl>
      <w:tblPr>
        <w:tblW w:w="595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1702"/>
        <w:gridCol w:w="2268"/>
        <w:gridCol w:w="1985"/>
      </w:tblGrid>
      <w:tr w:rsidR="00C15BEB" w:rsidRPr="004B7A13" w:rsidTr="00B90EAF">
        <w:trPr>
          <w:trHeight w:val="383"/>
          <w:jc w:val="center"/>
        </w:trPr>
        <w:tc>
          <w:tcPr>
            <w:tcW w:w="1701" w:type="dxa"/>
            <w:tcMar>
              <w:top w:w="0" w:type="dxa"/>
              <w:left w:w="108" w:type="dxa"/>
              <w:bottom w:w="0" w:type="dxa"/>
              <w:right w:w="108" w:type="dxa"/>
            </w:tcMar>
            <w:hideMark/>
          </w:tcPr>
          <w:p w:rsidR="00C15BEB" w:rsidRPr="004B7A13" w:rsidRDefault="00C15BEB" w:rsidP="00B90EAF">
            <w:pPr>
              <w:pStyle w:val="Tablehead"/>
              <w:spacing w:before="40" w:after="40" w:line="276" w:lineRule="auto"/>
              <w:rPr>
                <w:rFonts w:ascii="Calibri" w:hAnsi="Calibri" w:cs="Arial"/>
                <w:b w:val="0"/>
                <w:bCs w:val="0"/>
                <w:sz w:val="20"/>
                <w:szCs w:val="20"/>
                <w:lang w:val="en-GB"/>
              </w:rPr>
            </w:pPr>
            <w:r w:rsidRPr="004B7A13">
              <w:rPr>
                <w:rFonts w:ascii="Calibri" w:hAnsi="Calibri" w:cs="Arial"/>
                <w:b w:val="0"/>
                <w:bCs w:val="0"/>
                <w:sz w:val="20"/>
                <w:szCs w:val="20"/>
                <w:lang w:val="en-GB"/>
              </w:rPr>
              <w:t>Service</w:t>
            </w:r>
          </w:p>
        </w:tc>
        <w:tc>
          <w:tcPr>
            <w:tcW w:w="2268" w:type="dxa"/>
            <w:tcMar>
              <w:top w:w="0" w:type="dxa"/>
              <w:left w:w="108" w:type="dxa"/>
              <w:bottom w:w="0" w:type="dxa"/>
              <w:right w:w="108" w:type="dxa"/>
            </w:tcMar>
            <w:hideMark/>
          </w:tcPr>
          <w:p w:rsidR="00C15BEB" w:rsidRPr="004B7A13" w:rsidRDefault="00C15BEB" w:rsidP="00B90EAF">
            <w:pPr>
              <w:pStyle w:val="Tablehead"/>
              <w:spacing w:before="40" w:after="40" w:line="276" w:lineRule="auto"/>
              <w:rPr>
                <w:rFonts w:ascii="Calibri" w:hAnsi="Calibri" w:cs="Arial"/>
                <w:b w:val="0"/>
                <w:bCs w:val="0"/>
                <w:sz w:val="20"/>
                <w:szCs w:val="20"/>
                <w:lang w:val="en-GB"/>
              </w:rPr>
            </w:pPr>
            <w:r w:rsidRPr="004B7A13">
              <w:rPr>
                <w:rFonts w:ascii="Calibri" w:hAnsi="Calibri" w:cs="Arial"/>
                <w:b w:val="0"/>
                <w:bCs w:val="0"/>
                <w:sz w:val="20"/>
                <w:szCs w:val="20"/>
                <w:lang w:val="en-GB"/>
              </w:rPr>
              <w:t>Numbering range</w:t>
            </w:r>
          </w:p>
        </w:tc>
        <w:tc>
          <w:tcPr>
            <w:tcW w:w="1985" w:type="dxa"/>
            <w:tcMar>
              <w:top w:w="0" w:type="dxa"/>
              <w:left w:w="108" w:type="dxa"/>
              <w:bottom w:w="0" w:type="dxa"/>
              <w:right w:w="108" w:type="dxa"/>
            </w:tcMar>
            <w:hideMark/>
          </w:tcPr>
          <w:p w:rsidR="00C15BEB" w:rsidRPr="004B7A13" w:rsidRDefault="00C15BEB" w:rsidP="00B90EAF">
            <w:pPr>
              <w:pStyle w:val="Tablehead"/>
              <w:spacing w:before="40" w:after="40" w:line="276" w:lineRule="auto"/>
              <w:rPr>
                <w:rFonts w:ascii="Calibri" w:hAnsi="Calibri" w:cs="Arial"/>
                <w:b w:val="0"/>
                <w:bCs w:val="0"/>
                <w:sz w:val="20"/>
                <w:szCs w:val="20"/>
                <w:lang w:val="en-GB"/>
              </w:rPr>
            </w:pPr>
            <w:r w:rsidRPr="004B7A13">
              <w:rPr>
                <w:rFonts w:ascii="Calibri" w:hAnsi="Calibri" w:cs="Arial"/>
                <w:b w:val="0"/>
                <w:bCs w:val="0"/>
                <w:sz w:val="20"/>
                <w:szCs w:val="20"/>
                <w:lang w:val="en-GB"/>
              </w:rPr>
              <w:t>Test number</w:t>
            </w:r>
          </w:p>
        </w:tc>
      </w:tr>
      <w:tr w:rsidR="00C15BEB" w:rsidRPr="004B7A13" w:rsidTr="00B90EAF">
        <w:trPr>
          <w:trHeight w:val="245"/>
          <w:jc w:val="center"/>
        </w:trPr>
        <w:tc>
          <w:tcPr>
            <w:tcW w:w="1701" w:type="dxa"/>
            <w:tcMar>
              <w:top w:w="0" w:type="dxa"/>
              <w:left w:w="108" w:type="dxa"/>
              <w:bottom w:w="0" w:type="dxa"/>
              <w:right w:w="108" w:type="dxa"/>
            </w:tcMar>
            <w:hideMark/>
          </w:tcPr>
          <w:p w:rsidR="00C15BEB" w:rsidRPr="004B7A13" w:rsidRDefault="00C15BEB" w:rsidP="00B90EAF">
            <w:pPr>
              <w:spacing w:before="40" w:after="40" w:line="276" w:lineRule="auto"/>
              <w:rPr>
                <w:rFonts w:eastAsiaTheme="minorEastAsia" w:cs="Arial"/>
              </w:rPr>
            </w:pPr>
            <w:r w:rsidRPr="004B7A13">
              <w:rPr>
                <w:rFonts w:cs="Arial"/>
              </w:rPr>
              <w:t>Mobile GSM</w:t>
            </w:r>
          </w:p>
        </w:tc>
        <w:tc>
          <w:tcPr>
            <w:tcW w:w="2268" w:type="dxa"/>
            <w:tcMar>
              <w:top w:w="0" w:type="dxa"/>
              <w:left w:w="108" w:type="dxa"/>
              <w:bottom w:w="0" w:type="dxa"/>
              <w:right w:w="108" w:type="dxa"/>
            </w:tcMar>
            <w:hideMark/>
          </w:tcPr>
          <w:p w:rsidR="00C15BEB" w:rsidRPr="004B7A13" w:rsidRDefault="00C15BEB" w:rsidP="00B90EAF">
            <w:pPr>
              <w:spacing w:before="40" w:after="40" w:line="276" w:lineRule="auto"/>
              <w:jc w:val="center"/>
              <w:rPr>
                <w:rFonts w:eastAsiaTheme="minorEastAsia" w:cs="Arial"/>
              </w:rPr>
            </w:pPr>
            <w:r w:rsidRPr="004B7A13">
              <w:rPr>
                <w:rFonts w:cs="Arial"/>
              </w:rPr>
              <w:t xml:space="preserve">707 XXX </w:t>
            </w:r>
            <w:proofErr w:type="spellStart"/>
            <w:r w:rsidRPr="004B7A13">
              <w:rPr>
                <w:rFonts w:cs="Arial"/>
              </w:rPr>
              <w:t>XXX</w:t>
            </w:r>
            <w:proofErr w:type="spellEnd"/>
          </w:p>
        </w:tc>
        <w:tc>
          <w:tcPr>
            <w:tcW w:w="1985" w:type="dxa"/>
            <w:tcMar>
              <w:top w:w="0" w:type="dxa"/>
              <w:left w:w="108" w:type="dxa"/>
              <w:bottom w:w="0" w:type="dxa"/>
              <w:right w:w="108" w:type="dxa"/>
            </w:tcMar>
            <w:hideMark/>
          </w:tcPr>
          <w:p w:rsidR="00C15BEB" w:rsidRPr="004B7A13" w:rsidRDefault="00C15BEB" w:rsidP="00B90EAF">
            <w:pPr>
              <w:spacing w:before="40" w:after="40" w:line="276" w:lineRule="auto"/>
              <w:rPr>
                <w:rFonts w:eastAsiaTheme="minorEastAsia" w:cs="Arial"/>
              </w:rPr>
            </w:pPr>
            <w:r w:rsidRPr="004B7A13">
              <w:rPr>
                <w:rFonts w:cs="Arial"/>
              </w:rPr>
              <w:t xml:space="preserve">+252 70 203 011 </w:t>
            </w:r>
          </w:p>
        </w:tc>
      </w:tr>
      <w:tr w:rsidR="00C15BEB" w:rsidRPr="004B7A13" w:rsidTr="00B90EAF">
        <w:trPr>
          <w:trHeight w:val="245"/>
          <w:jc w:val="center"/>
        </w:trPr>
        <w:tc>
          <w:tcPr>
            <w:tcW w:w="1701" w:type="dxa"/>
            <w:tcMar>
              <w:top w:w="0" w:type="dxa"/>
              <w:left w:w="108" w:type="dxa"/>
              <w:bottom w:w="0" w:type="dxa"/>
              <w:right w:w="108" w:type="dxa"/>
            </w:tcMar>
            <w:hideMark/>
          </w:tcPr>
          <w:p w:rsidR="00C15BEB" w:rsidRPr="004B7A13" w:rsidRDefault="00C15BEB" w:rsidP="00B90EAF">
            <w:pPr>
              <w:spacing w:before="40" w:after="40" w:line="276" w:lineRule="auto"/>
              <w:rPr>
                <w:rFonts w:eastAsiaTheme="minorEastAsia" w:cs="Arial"/>
              </w:rPr>
            </w:pPr>
            <w:r w:rsidRPr="004B7A13">
              <w:rPr>
                <w:rFonts w:cs="Arial"/>
              </w:rPr>
              <w:t>Mobile GSM</w:t>
            </w:r>
          </w:p>
        </w:tc>
        <w:tc>
          <w:tcPr>
            <w:tcW w:w="2268" w:type="dxa"/>
            <w:tcMar>
              <w:top w:w="0" w:type="dxa"/>
              <w:left w:w="108" w:type="dxa"/>
              <w:bottom w:w="0" w:type="dxa"/>
              <w:right w:w="108" w:type="dxa"/>
            </w:tcMar>
            <w:hideMark/>
          </w:tcPr>
          <w:p w:rsidR="00C15BEB" w:rsidRPr="004B7A13" w:rsidRDefault="00C15BEB" w:rsidP="00B90EAF">
            <w:pPr>
              <w:spacing w:before="40" w:after="40" w:line="276" w:lineRule="auto"/>
              <w:jc w:val="center"/>
              <w:rPr>
                <w:rFonts w:eastAsiaTheme="minorEastAsia" w:cs="Arial"/>
              </w:rPr>
            </w:pPr>
            <w:r w:rsidRPr="004B7A13">
              <w:rPr>
                <w:rFonts w:cs="Arial"/>
              </w:rPr>
              <w:t xml:space="preserve">99  XXX </w:t>
            </w:r>
            <w:proofErr w:type="spellStart"/>
            <w:r w:rsidRPr="004B7A13">
              <w:rPr>
                <w:rFonts w:cs="Arial"/>
              </w:rPr>
              <w:t>XXX</w:t>
            </w:r>
            <w:proofErr w:type="spellEnd"/>
          </w:p>
        </w:tc>
        <w:tc>
          <w:tcPr>
            <w:tcW w:w="1985" w:type="dxa"/>
            <w:tcMar>
              <w:top w:w="0" w:type="dxa"/>
              <w:left w:w="108" w:type="dxa"/>
              <w:bottom w:w="0" w:type="dxa"/>
              <w:right w:w="108" w:type="dxa"/>
            </w:tcMar>
            <w:hideMark/>
          </w:tcPr>
          <w:p w:rsidR="00C15BEB" w:rsidRPr="004B7A13" w:rsidRDefault="00C15BEB" w:rsidP="00B90EAF">
            <w:pPr>
              <w:spacing w:before="40" w:after="40" w:line="276" w:lineRule="auto"/>
              <w:rPr>
                <w:rFonts w:eastAsiaTheme="minorEastAsia" w:cs="Arial"/>
              </w:rPr>
            </w:pPr>
            <w:r w:rsidRPr="004B7A13">
              <w:rPr>
                <w:rFonts w:cs="Arial"/>
              </w:rPr>
              <w:t>+252 99 203 011</w:t>
            </w:r>
          </w:p>
        </w:tc>
      </w:tr>
    </w:tbl>
    <w:p w:rsidR="00C15BEB" w:rsidRPr="004B7A13" w:rsidRDefault="00C15BEB" w:rsidP="00C15BEB">
      <w:pPr>
        <w:rPr>
          <w:rFonts w:eastAsiaTheme="minorEastAsia" w:cs="Arial"/>
        </w:rPr>
      </w:pPr>
    </w:p>
    <w:p w:rsidR="00C15BEB" w:rsidRPr="004B7A13" w:rsidRDefault="00C15BEB" w:rsidP="008B4C28">
      <w:pPr>
        <w:rPr>
          <w:rFonts w:cs="Arial"/>
        </w:rPr>
      </w:pPr>
      <w:r w:rsidRPr="004B7A13">
        <w:rPr>
          <w:rFonts w:cs="Arial"/>
        </w:rPr>
        <w:t>All administrations and Recognized Operating Agencies (ROAs) are requested to programme their switches to enable immediate access to these number series.</w:t>
      </w:r>
    </w:p>
    <w:p w:rsidR="00C15BEB" w:rsidRPr="004B7A13" w:rsidRDefault="00C15BEB" w:rsidP="00C15BEB">
      <w:pPr>
        <w:rPr>
          <w:rFonts w:cs="Arial"/>
        </w:rPr>
      </w:pPr>
      <w:r w:rsidRPr="004B7A13">
        <w:rPr>
          <w:rFonts w:cs="Arial"/>
        </w:rPr>
        <w:t>Contacts:</w:t>
      </w:r>
    </w:p>
    <w:tbl>
      <w:tblPr>
        <w:tblStyle w:val="TableGrid"/>
        <w:tblW w:w="9576" w:type="dxa"/>
        <w:tblInd w:w="8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15BEB" w:rsidRPr="00011A5D" w:rsidTr="00B90EAF">
        <w:tc>
          <w:tcPr>
            <w:tcW w:w="4788" w:type="dxa"/>
          </w:tcPr>
          <w:p w:rsidR="00C15BEB" w:rsidRPr="004B7A13" w:rsidRDefault="00C15BEB" w:rsidP="00E32494">
            <w:pPr>
              <w:spacing w:before="0"/>
              <w:rPr>
                <w:rFonts w:cs="Arial"/>
              </w:rPr>
            </w:pPr>
            <w:r w:rsidRPr="004B7A13">
              <w:rPr>
                <w:rFonts w:cs="Arial"/>
              </w:rPr>
              <w:t xml:space="preserve">Mr </w:t>
            </w:r>
            <w:proofErr w:type="spellStart"/>
            <w:r w:rsidRPr="004B7A13">
              <w:rPr>
                <w:rFonts w:cs="Arial"/>
              </w:rPr>
              <w:t>Abdisalam</w:t>
            </w:r>
            <w:proofErr w:type="spellEnd"/>
            <w:r w:rsidRPr="004B7A13">
              <w:rPr>
                <w:rFonts w:cs="Arial"/>
              </w:rPr>
              <w:t xml:space="preserve"> Osman </w:t>
            </w:r>
          </w:p>
          <w:p w:rsidR="00C15BEB" w:rsidRPr="004B7A13" w:rsidRDefault="00C15BEB" w:rsidP="00E32494">
            <w:pPr>
              <w:spacing w:before="0"/>
              <w:rPr>
                <w:rFonts w:cs="Arial"/>
              </w:rPr>
            </w:pPr>
            <w:proofErr w:type="spellStart"/>
            <w:r w:rsidRPr="004B7A13">
              <w:rPr>
                <w:rFonts w:cs="Arial"/>
              </w:rPr>
              <w:t>Onkod</w:t>
            </w:r>
            <w:proofErr w:type="spellEnd"/>
            <w:r w:rsidRPr="004B7A13">
              <w:rPr>
                <w:rFonts w:cs="Arial"/>
              </w:rPr>
              <w:t xml:space="preserve"> Telecom Somalia</w:t>
            </w:r>
          </w:p>
          <w:p w:rsidR="00C15BEB" w:rsidRPr="00FD33ED" w:rsidRDefault="00C15BEB" w:rsidP="00E32494">
            <w:pPr>
              <w:spacing w:before="0"/>
              <w:rPr>
                <w:rFonts w:cs="Arial"/>
                <w:lang w:val="es-ES_tradnl"/>
              </w:rPr>
            </w:pPr>
            <w:proofErr w:type="spellStart"/>
            <w:r w:rsidRPr="00FD33ED">
              <w:rPr>
                <w:rFonts w:cs="Arial"/>
                <w:lang w:val="es-ES_tradnl"/>
              </w:rPr>
              <w:t>Bosaaso</w:t>
            </w:r>
            <w:proofErr w:type="spellEnd"/>
          </w:p>
          <w:p w:rsidR="00C15BEB" w:rsidRPr="00FD33ED" w:rsidRDefault="00C15BEB" w:rsidP="00E32494">
            <w:pPr>
              <w:spacing w:before="0"/>
              <w:rPr>
                <w:rFonts w:cs="Arial"/>
                <w:lang w:val="es-ES_tradnl"/>
              </w:rPr>
            </w:pPr>
            <w:r w:rsidRPr="00FD33ED">
              <w:rPr>
                <w:rFonts w:cs="Arial"/>
                <w:lang w:val="es-ES_tradnl"/>
              </w:rPr>
              <w:t>Somalia</w:t>
            </w:r>
          </w:p>
          <w:p w:rsidR="00C15BEB" w:rsidRPr="00FD33ED" w:rsidRDefault="00C15BEB" w:rsidP="00E32494">
            <w:pPr>
              <w:tabs>
                <w:tab w:val="left" w:pos="709"/>
              </w:tabs>
              <w:spacing w:before="0"/>
              <w:rPr>
                <w:rFonts w:cs="Arial"/>
                <w:lang w:val="es-ES_tradnl"/>
              </w:rPr>
            </w:pPr>
            <w:r w:rsidRPr="00FD33ED">
              <w:rPr>
                <w:rFonts w:cs="Arial"/>
                <w:lang w:val="es-ES_tradnl"/>
              </w:rPr>
              <w:t>Tel:</w:t>
            </w:r>
            <w:r w:rsidRPr="00FD33ED">
              <w:rPr>
                <w:rFonts w:cs="Arial"/>
                <w:lang w:val="es-ES_tradnl"/>
              </w:rPr>
              <w:tab/>
              <w:t>+252 70 203 011  </w:t>
            </w:r>
          </w:p>
          <w:p w:rsidR="00C15BEB" w:rsidRPr="00FD33ED" w:rsidRDefault="00C15BEB" w:rsidP="00E32494">
            <w:pPr>
              <w:tabs>
                <w:tab w:val="left" w:pos="709"/>
              </w:tabs>
              <w:spacing w:before="0"/>
              <w:rPr>
                <w:rFonts w:cs="Arial"/>
                <w:lang w:val="es-ES_tradnl"/>
              </w:rPr>
            </w:pPr>
            <w:r w:rsidRPr="00FD33ED">
              <w:rPr>
                <w:rFonts w:cs="Arial"/>
                <w:lang w:val="es-ES_tradnl"/>
              </w:rPr>
              <w:t>E-mail :</w:t>
            </w:r>
            <w:r w:rsidRPr="00FD33ED">
              <w:rPr>
                <w:rFonts w:cs="Arial"/>
                <w:lang w:val="es-ES_tradnl"/>
              </w:rPr>
              <w:tab/>
              <w:t>abdisalam@onkodtelecom.com</w:t>
            </w:r>
          </w:p>
        </w:tc>
        <w:tc>
          <w:tcPr>
            <w:tcW w:w="4788" w:type="dxa"/>
          </w:tcPr>
          <w:p w:rsidR="00C15BEB" w:rsidRPr="004B7A13" w:rsidRDefault="00C15BEB" w:rsidP="00E32494">
            <w:pPr>
              <w:spacing w:before="0"/>
              <w:rPr>
                <w:rFonts w:cs="Arial"/>
              </w:rPr>
            </w:pPr>
            <w:r w:rsidRPr="004B7A13">
              <w:rPr>
                <w:rFonts w:cs="Arial"/>
              </w:rPr>
              <w:t>Ministry of Posts and Telecommunications</w:t>
            </w:r>
          </w:p>
          <w:p w:rsidR="00C15BEB" w:rsidRPr="004B7A13" w:rsidRDefault="00C15BEB" w:rsidP="00E32494">
            <w:pPr>
              <w:spacing w:before="0"/>
              <w:rPr>
                <w:rFonts w:cs="Arial"/>
              </w:rPr>
            </w:pPr>
            <w:r w:rsidRPr="004B7A13">
              <w:rPr>
                <w:rFonts w:cs="Arial"/>
              </w:rPr>
              <w:t>Directorate General</w:t>
            </w:r>
          </w:p>
          <w:p w:rsidR="00C15BEB" w:rsidRPr="00FD33ED" w:rsidRDefault="00C15BEB" w:rsidP="00E32494">
            <w:pPr>
              <w:spacing w:before="0"/>
              <w:rPr>
                <w:rFonts w:cs="Arial"/>
                <w:lang w:val="es-ES_tradnl"/>
              </w:rPr>
            </w:pPr>
            <w:r w:rsidRPr="00FD33ED">
              <w:rPr>
                <w:rFonts w:cs="Arial"/>
                <w:lang w:val="es-ES_tradnl"/>
              </w:rPr>
              <w:t>MOGADISHU</w:t>
            </w:r>
          </w:p>
          <w:p w:rsidR="00C15BEB" w:rsidRPr="00FD33ED" w:rsidRDefault="00C15BEB" w:rsidP="00E32494">
            <w:pPr>
              <w:spacing w:before="0"/>
              <w:rPr>
                <w:rFonts w:cs="Arial"/>
                <w:lang w:val="es-ES_tradnl"/>
              </w:rPr>
            </w:pPr>
            <w:r w:rsidRPr="00FD33ED">
              <w:rPr>
                <w:rFonts w:cs="Arial"/>
                <w:lang w:val="es-ES_tradnl"/>
              </w:rPr>
              <w:t>Somalia</w:t>
            </w:r>
          </w:p>
          <w:p w:rsidR="00C15BEB" w:rsidRPr="00FD33ED" w:rsidRDefault="00C15BEB" w:rsidP="00E32494">
            <w:pPr>
              <w:tabs>
                <w:tab w:val="left" w:pos="599"/>
              </w:tabs>
              <w:spacing w:before="0"/>
              <w:rPr>
                <w:rFonts w:cs="Arial"/>
                <w:lang w:val="es-ES_tradnl"/>
              </w:rPr>
            </w:pPr>
            <w:r w:rsidRPr="00FD33ED">
              <w:rPr>
                <w:rFonts w:cs="Arial"/>
                <w:lang w:val="es-ES_tradnl"/>
              </w:rPr>
              <w:t>Tel</w:t>
            </w:r>
            <w:r w:rsidRPr="00FD33ED">
              <w:rPr>
                <w:rFonts w:cs="Arial"/>
                <w:lang w:val="es-ES_tradnl"/>
              </w:rPr>
              <w:tab/>
              <w:t>: +252 59 662 57</w:t>
            </w:r>
          </w:p>
          <w:p w:rsidR="00C15BEB" w:rsidRPr="004B7A13" w:rsidRDefault="00C15BEB" w:rsidP="00E32494">
            <w:pPr>
              <w:tabs>
                <w:tab w:val="left" w:pos="599"/>
              </w:tabs>
              <w:spacing w:before="0"/>
              <w:rPr>
                <w:rFonts w:cs="Arial"/>
                <w:lang w:val="pt-BR"/>
              </w:rPr>
            </w:pPr>
            <w:r w:rsidRPr="004B7A13">
              <w:rPr>
                <w:rFonts w:cs="Arial"/>
                <w:lang w:val="pt-BR"/>
              </w:rPr>
              <w:t xml:space="preserve">E-mail: </w:t>
            </w:r>
            <w:r w:rsidRPr="004B7A13">
              <w:rPr>
                <w:rFonts w:cs="Arial"/>
                <w:lang w:val="pt-BR" w:eastAsia="ar-SA"/>
              </w:rPr>
              <w:t>minpostel_somalia@hotmail.com</w:t>
            </w:r>
          </w:p>
        </w:tc>
      </w:tr>
    </w:tbl>
    <w:p w:rsidR="002F4393" w:rsidRPr="00011A5D" w:rsidRDefault="002F4393">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eastAsia="SimSun" w:cs="Arial"/>
          <w:lang w:val="es-ES_tradnl" w:eastAsia="zh-CN"/>
        </w:rPr>
      </w:pPr>
      <w:r w:rsidRPr="00011A5D">
        <w:rPr>
          <w:rFonts w:cs="Arial"/>
          <w:b/>
          <w:bCs/>
          <w:i/>
          <w:iCs/>
          <w:lang w:val="es-ES_tradnl"/>
        </w:rPr>
        <w:br w:type="page"/>
      </w:r>
    </w:p>
    <w:p w:rsidR="00C15BEB" w:rsidRPr="004B7A13" w:rsidRDefault="00C15BEB" w:rsidP="004B7A13">
      <w:pPr>
        <w:pStyle w:val="Heading5"/>
        <w:rPr>
          <w:rFonts w:ascii="Calibri" w:hAnsi="Calibri" w:cs="Arial"/>
          <w:b w:val="0"/>
          <w:bCs w:val="0"/>
          <w:i w:val="0"/>
          <w:iCs w:val="0"/>
          <w:sz w:val="20"/>
          <w:szCs w:val="20"/>
          <w:lang w:val="en-GB"/>
        </w:rPr>
      </w:pPr>
      <w:r w:rsidRPr="004B7A13">
        <w:rPr>
          <w:rFonts w:ascii="Calibri" w:hAnsi="Calibri" w:cs="Arial"/>
          <w:b w:val="0"/>
          <w:bCs w:val="0"/>
          <w:i w:val="0"/>
          <w:iCs w:val="0"/>
          <w:sz w:val="20"/>
          <w:szCs w:val="20"/>
          <w:lang w:val="en-GB"/>
        </w:rPr>
        <w:lastRenderedPageBreak/>
        <w:t>Communication of 14.IV.2009:</w:t>
      </w:r>
    </w:p>
    <w:p w:rsidR="00C15BEB" w:rsidRPr="004B7A13" w:rsidRDefault="00C15BEB" w:rsidP="00D67463">
      <w:pPr>
        <w:rPr>
          <w:rFonts w:cs="Arial"/>
        </w:rPr>
      </w:pPr>
      <w:r w:rsidRPr="004B7A13">
        <w:rPr>
          <w:rFonts w:cs="Arial"/>
          <w:iCs/>
        </w:rPr>
        <w:t xml:space="preserve">The </w:t>
      </w:r>
      <w:r w:rsidRPr="004B7A13">
        <w:rPr>
          <w:rFonts w:cs="Arial"/>
          <w:i/>
        </w:rPr>
        <w:t>Ministry of Posts and Telecommunications</w:t>
      </w:r>
      <w:r w:rsidRPr="004B7A13">
        <w:rPr>
          <w:rFonts w:cs="Arial"/>
        </w:rPr>
        <w:t>, Mogadishu, announces that the following numbering ranges are now available in “</w:t>
      </w:r>
      <w:proofErr w:type="spellStart"/>
      <w:r w:rsidRPr="004B7A13">
        <w:rPr>
          <w:rFonts w:cs="Arial"/>
        </w:rPr>
        <w:t>Golis</w:t>
      </w:r>
      <w:proofErr w:type="spellEnd"/>
      <w:r w:rsidRPr="004B7A13">
        <w:rPr>
          <w:rFonts w:cs="Arial"/>
        </w:rPr>
        <w:t xml:space="preserve"> Telecom Somalia” via KPN Netherlands and </w:t>
      </w:r>
      <w:proofErr w:type="spellStart"/>
      <w:r w:rsidRPr="004B7A13">
        <w:rPr>
          <w:rFonts w:cs="Arial"/>
        </w:rPr>
        <w:t>Belgacom</w:t>
      </w:r>
      <w:proofErr w:type="spellEnd"/>
      <w:r w:rsidRPr="004B7A13">
        <w:rPr>
          <w:rFonts w:cs="Arial"/>
        </w:rPr>
        <w:t>:</w:t>
      </w:r>
    </w:p>
    <w:p w:rsidR="00C15BEB" w:rsidRPr="004B7A13" w:rsidRDefault="00C15BEB" w:rsidP="00C15BEB">
      <w:pPr>
        <w:rPr>
          <w:rFonts w:cs="Arial"/>
        </w:rPr>
      </w:pPr>
    </w:p>
    <w:tbl>
      <w:tblPr>
        <w:tblW w:w="5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268"/>
        <w:gridCol w:w="1985"/>
      </w:tblGrid>
      <w:tr w:rsidR="00C15BEB" w:rsidRPr="004B7A13" w:rsidTr="00B90EAF">
        <w:trPr>
          <w:trHeight w:val="383"/>
          <w:jc w:val="center"/>
        </w:trPr>
        <w:tc>
          <w:tcPr>
            <w:tcW w:w="1701" w:type="dxa"/>
          </w:tcPr>
          <w:p w:rsidR="00C15BEB" w:rsidRPr="004B7A13" w:rsidRDefault="00C15BEB" w:rsidP="00B90EAF">
            <w:pPr>
              <w:pStyle w:val="Tablehead"/>
              <w:spacing w:before="40" w:after="40"/>
              <w:rPr>
                <w:rFonts w:ascii="Calibri" w:hAnsi="Calibri" w:cs="Arial"/>
                <w:b w:val="0"/>
                <w:bCs w:val="0"/>
                <w:sz w:val="20"/>
                <w:szCs w:val="20"/>
                <w:lang w:val="en-GB"/>
              </w:rPr>
            </w:pPr>
            <w:r w:rsidRPr="004B7A13">
              <w:rPr>
                <w:rFonts w:ascii="Calibri" w:hAnsi="Calibri" w:cs="Arial"/>
                <w:b w:val="0"/>
                <w:bCs w:val="0"/>
                <w:sz w:val="20"/>
                <w:szCs w:val="20"/>
                <w:lang w:val="en-GB"/>
              </w:rPr>
              <w:t>Service</w:t>
            </w:r>
          </w:p>
        </w:tc>
        <w:tc>
          <w:tcPr>
            <w:tcW w:w="2268" w:type="dxa"/>
          </w:tcPr>
          <w:p w:rsidR="00C15BEB" w:rsidRPr="004B7A13" w:rsidRDefault="00C15BEB" w:rsidP="00B90EAF">
            <w:pPr>
              <w:pStyle w:val="Tablehead"/>
              <w:spacing w:before="40" w:after="40"/>
              <w:rPr>
                <w:rFonts w:ascii="Calibri" w:hAnsi="Calibri" w:cs="Arial"/>
                <w:b w:val="0"/>
                <w:bCs w:val="0"/>
                <w:sz w:val="20"/>
                <w:szCs w:val="20"/>
                <w:lang w:val="en-GB"/>
              </w:rPr>
            </w:pPr>
            <w:r w:rsidRPr="004B7A13">
              <w:rPr>
                <w:rFonts w:ascii="Calibri" w:hAnsi="Calibri" w:cs="Arial"/>
                <w:b w:val="0"/>
                <w:bCs w:val="0"/>
                <w:sz w:val="20"/>
                <w:szCs w:val="20"/>
                <w:lang w:val="en-GB"/>
              </w:rPr>
              <w:t>Numbering range</w:t>
            </w:r>
          </w:p>
        </w:tc>
        <w:tc>
          <w:tcPr>
            <w:tcW w:w="1985" w:type="dxa"/>
          </w:tcPr>
          <w:p w:rsidR="00C15BEB" w:rsidRPr="004B7A13" w:rsidRDefault="00C15BEB" w:rsidP="00B90EAF">
            <w:pPr>
              <w:pStyle w:val="Tablehead"/>
              <w:spacing w:before="40" w:after="40"/>
              <w:rPr>
                <w:rFonts w:ascii="Calibri" w:hAnsi="Calibri" w:cs="Arial"/>
                <w:b w:val="0"/>
                <w:bCs w:val="0"/>
                <w:sz w:val="20"/>
                <w:szCs w:val="20"/>
                <w:lang w:val="en-GB"/>
              </w:rPr>
            </w:pPr>
            <w:r w:rsidRPr="004B7A13">
              <w:rPr>
                <w:rFonts w:ascii="Calibri" w:hAnsi="Calibri" w:cs="Arial"/>
                <w:b w:val="0"/>
                <w:bCs w:val="0"/>
                <w:sz w:val="20"/>
                <w:szCs w:val="20"/>
                <w:lang w:val="en-GB"/>
              </w:rPr>
              <w:t>Test number</w:t>
            </w:r>
          </w:p>
        </w:tc>
      </w:tr>
      <w:tr w:rsidR="00C15BEB" w:rsidRPr="004B7A13" w:rsidTr="00B90EAF">
        <w:trPr>
          <w:trHeight w:val="245"/>
          <w:jc w:val="center"/>
        </w:trPr>
        <w:tc>
          <w:tcPr>
            <w:tcW w:w="1701" w:type="dxa"/>
            <w:tcBorders>
              <w:bottom w:val="nil"/>
            </w:tcBorders>
          </w:tcPr>
          <w:p w:rsidR="00C15BEB" w:rsidRPr="004B7A13" w:rsidRDefault="00C15BEB" w:rsidP="00B90EAF">
            <w:pPr>
              <w:pStyle w:val="Tabletext"/>
              <w:rPr>
                <w:rFonts w:ascii="Calibri" w:hAnsi="Calibri" w:cs="Arial"/>
                <w:b w:val="0"/>
                <w:sz w:val="20"/>
                <w:szCs w:val="20"/>
                <w:lang w:val="en-GB"/>
              </w:rPr>
            </w:pPr>
            <w:r w:rsidRPr="004B7A13">
              <w:rPr>
                <w:rFonts w:ascii="Calibri" w:hAnsi="Calibri" w:cs="Arial"/>
                <w:b w:val="0"/>
                <w:sz w:val="20"/>
                <w:szCs w:val="20"/>
                <w:lang w:val="en-GB"/>
              </w:rPr>
              <w:t>Mobile GSM</w:t>
            </w:r>
          </w:p>
        </w:tc>
        <w:tc>
          <w:tcPr>
            <w:tcW w:w="2268" w:type="dxa"/>
          </w:tcPr>
          <w:p w:rsidR="00C15BEB" w:rsidRPr="004B7A13" w:rsidRDefault="00C15BEB" w:rsidP="00B90EAF">
            <w:pPr>
              <w:pStyle w:val="Tabletext"/>
              <w:jc w:val="center"/>
              <w:rPr>
                <w:rFonts w:ascii="Calibri" w:hAnsi="Calibri" w:cs="Arial"/>
                <w:b w:val="0"/>
                <w:snapToGrid w:val="0"/>
                <w:sz w:val="20"/>
                <w:szCs w:val="20"/>
                <w:lang w:val="en-GB"/>
              </w:rPr>
            </w:pPr>
            <w:r w:rsidRPr="004B7A13">
              <w:rPr>
                <w:rFonts w:ascii="Calibri" w:hAnsi="Calibri" w:cs="Arial"/>
                <w:b w:val="0"/>
                <w:snapToGrid w:val="0"/>
                <w:sz w:val="20"/>
                <w:szCs w:val="20"/>
                <w:lang w:val="en-GB"/>
              </w:rPr>
              <w:t xml:space="preserve">90 XXX </w:t>
            </w:r>
            <w:proofErr w:type="spellStart"/>
            <w:r w:rsidRPr="004B7A13">
              <w:rPr>
                <w:rFonts w:ascii="Calibri" w:hAnsi="Calibri" w:cs="Arial"/>
                <w:b w:val="0"/>
                <w:snapToGrid w:val="0"/>
                <w:sz w:val="20"/>
                <w:szCs w:val="20"/>
                <w:lang w:val="en-GB"/>
              </w:rPr>
              <w:t>XXX</w:t>
            </w:r>
            <w:proofErr w:type="spellEnd"/>
          </w:p>
        </w:tc>
        <w:tc>
          <w:tcPr>
            <w:tcW w:w="1985" w:type="dxa"/>
          </w:tcPr>
          <w:p w:rsidR="00C15BEB" w:rsidRPr="004B7A13" w:rsidRDefault="00C15BEB" w:rsidP="00B90EAF">
            <w:pPr>
              <w:pStyle w:val="Tabletext"/>
              <w:jc w:val="center"/>
              <w:rPr>
                <w:rFonts w:ascii="Calibri" w:hAnsi="Calibri" w:cs="Arial"/>
                <w:b w:val="0"/>
                <w:snapToGrid w:val="0"/>
                <w:sz w:val="20"/>
                <w:szCs w:val="20"/>
                <w:lang w:val="en-GB"/>
              </w:rPr>
            </w:pPr>
            <w:r w:rsidRPr="004B7A13">
              <w:rPr>
                <w:rFonts w:ascii="Calibri" w:hAnsi="Calibri" w:cs="Arial"/>
                <w:b w:val="0"/>
                <w:snapToGrid w:val="0"/>
                <w:sz w:val="20"/>
                <w:szCs w:val="20"/>
                <w:lang w:val="en-GB"/>
              </w:rPr>
              <w:t xml:space="preserve">+252 90 792 024 </w:t>
            </w:r>
          </w:p>
        </w:tc>
      </w:tr>
      <w:tr w:rsidR="00C15BEB" w:rsidRPr="004B7A13" w:rsidTr="00B90EAF">
        <w:trPr>
          <w:trHeight w:val="245"/>
          <w:jc w:val="center"/>
        </w:trPr>
        <w:tc>
          <w:tcPr>
            <w:tcW w:w="1701" w:type="dxa"/>
            <w:tcBorders>
              <w:top w:val="nil"/>
            </w:tcBorders>
          </w:tcPr>
          <w:p w:rsidR="00C15BEB" w:rsidRPr="004B7A13" w:rsidRDefault="00C15BEB" w:rsidP="00B90EAF">
            <w:pPr>
              <w:pStyle w:val="Tabletext"/>
              <w:rPr>
                <w:rFonts w:ascii="Calibri" w:hAnsi="Calibri" w:cs="Arial"/>
                <w:b w:val="0"/>
                <w:sz w:val="20"/>
                <w:szCs w:val="20"/>
                <w:lang w:val="en-GB"/>
              </w:rPr>
            </w:pPr>
          </w:p>
        </w:tc>
        <w:tc>
          <w:tcPr>
            <w:tcW w:w="2268" w:type="dxa"/>
          </w:tcPr>
          <w:p w:rsidR="00C15BEB" w:rsidRPr="004B7A13" w:rsidRDefault="00C15BEB" w:rsidP="00B90EAF">
            <w:pPr>
              <w:pStyle w:val="Tabletext"/>
              <w:jc w:val="center"/>
              <w:rPr>
                <w:rFonts w:ascii="Calibri" w:hAnsi="Calibri" w:cs="Arial"/>
                <w:b w:val="0"/>
                <w:snapToGrid w:val="0"/>
                <w:sz w:val="20"/>
                <w:szCs w:val="20"/>
                <w:lang w:val="en-GB"/>
              </w:rPr>
            </w:pPr>
            <w:r w:rsidRPr="004B7A13">
              <w:rPr>
                <w:rFonts w:ascii="Calibri" w:hAnsi="Calibri" w:cs="Arial"/>
                <w:b w:val="0"/>
                <w:snapToGrid w:val="0"/>
                <w:sz w:val="20"/>
                <w:szCs w:val="20"/>
                <w:lang w:val="en-GB"/>
              </w:rPr>
              <w:t xml:space="preserve">91 XXX </w:t>
            </w:r>
            <w:proofErr w:type="spellStart"/>
            <w:r w:rsidRPr="004B7A13">
              <w:rPr>
                <w:rFonts w:ascii="Calibri" w:hAnsi="Calibri" w:cs="Arial"/>
                <w:b w:val="0"/>
                <w:snapToGrid w:val="0"/>
                <w:sz w:val="20"/>
                <w:szCs w:val="20"/>
                <w:lang w:val="en-GB"/>
              </w:rPr>
              <w:t>XXX</w:t>
            </w:r>
            <w:proofErr w:type="spellEnd"/>
          </w:p>
        </w:tc>
        <w:tc>
          <w:tcPr>
            <w:tcW w:w="1985" w:type="dxa"/>
          </w:tcPr>
          <w:p w:rsidR="00C15BEB" w:rsidRPr="004B7A13" w:rsidRDefault="00C15BEB" w:rsidP="00B90EAF">
            <w:pPr>
              <w:pStyle w:val="Tabletext"/>
              <w:jc w:val="center"/>
              <w:rPr>
                <w:rFonts w:ascii="Calibri" w:hAnsi="Calibri" w:cs="Arial"/>
                <w:b w:val="0"/>
                <w:snapToGrid w:val="0"/>
                <w:sz w:val="20"/>
                <w:szCs w:val="20"/>
                <w:lang w:val="en-GB"/>
              </w:rPr>
            </w:pPr>
            <w:r w:rsidRPr="004B7A13">
              <w:rPr>
                <w:rFonts w:ascii="Calibri" w:hAnsi="Calibri" w:cs="Arial"/>
                <w:b w:val="0"/>
                <w:snapToGrid w:val="0"/>
                <w:sz w:val="20"/>
                <w:szCs w:val="20"/>
                <w:lang w:val="en-GB"/>
              </w:rPr>
              <w:t>+252 91 792 241</w:t>
            </w:r>
          </w:p>
        </w:tc>
      </w:tr>
      <w:tr w:rsidR="00C15BEB" w:rsidRPr="004B7A13" w:rsidTr="00B90EAF">
        <w:trPr>
          <w:trHeight w:val="263"/>
          <w:jc w:val="center"/>
        </w:trPr>
        <w:tc>
          <w:tcPr>
            <w:tcW w:w="1701" w:type="dxa"/>
            <w:vMerge w:val="restart"/>
            <w:tcBorders>
              <w:bottom w:val="nil"/>
            </w:tcBorders>
          </w:tcPr>
          <w:p w:rsidR="00C15BEB" w:rsidRPr="004B7A13" w:rsidRDefault="00C15BEB" w:rsidP="00B90EAF">
            <w:pPr>
              <w:pStyle w:val="Tabletext"/>
              <w:rPr>
                <w:rFonts w:ascii="Calibri" w:hAnsi="Calibri" w:cs="Arial"/>
                <w:b w:val="0"/>
                <w:sz w:val="20"/>
                <w:szCs w:val="20"/>
                <w:lang w:val="en-GB"/>
              </w:rPr>
            </w:pPr>
            <w:r w:rsidRPr="004B7A13">
              <w:rPr>
                <w:rFonts w:ascii="Calibri" w:hAnsi="Calibri" w:cs="Arial"/>
                <w:b w:val="0"/>
                <w:sz w:val="20"/>
                <w:szCs w:val="20"/>
                <w:lang w:val="en-GB"/>
              </w:rPr>
              <w:t>Fixed</w:t>
            </w:r>
          </w:p>
          <w:p w:rsidR="00C15BEB" w:rsidRPr="004B7A13" w:rsidRDefault="00C15BEB" w:rsidP="00B90EAF">
            <w:pPr>
              <w:pStyle w:val="Tabletext"/>
              <w:rPr>
                <w:rFonts w:ascii="Calibri" w:hAnsi="Calibri" w:cs="Arial"/>
                <w:b w:val="0"/>
                <w:sz w:val="20"/>
                <w:szCs w:val="20"/>
                <w:lang w:val="en-GB"/>
              </w:rPr>
            </w:pPr>
          </w:p>
        </w:tc>
        <w:tc>
          <w:tcPr>
            <w:tcW w:w="2268" w:type="dxa"/>
          </w:tcPr>
          <w:p w:rsidR="00C15BEB" w:rsidRPr="004B7A13" w:rsidRDefault="00C15BEB" w:rsidP="00B90EAF">
            <w:pPr>
              <w:pStyle w:val="Tabletext"/>
              <w:jc w:val="center"/>
              <w:rPr>
                <w:rFonts w:ascii="Calibri" w:hAnsi="Calibri" w:cs="Arial"/>
                <w:b w:val="0"/>
                <w:snapToGrid w:val="0"/>
                <w:sz w:val="20"/>
                <w:szCs w:val="20"/>
                <w:lang w:val="en-GB"/>
              </w:rPr>
            </w:pPr>
            <w:r w:rsidRPr="004B7A13">
              <w:rPr>
                <w:rFonts w:ascii="Calibri" w:hAnsi="Calibri" w:cs="Arial"/>
                <w:b w:val="0"/>
                <w:snapToGrid w:val="0"/>
                <w:sz w:val="20"/>
                <w:szCs w:val="20"/>
                <w:lang w:val="en-GB"/>
              </w:rPr>
              <w:t>5 5XX XXX</w:t>
            </w:r>
          </w:p>
        </w:tc>
        <w:tc>
          <w:tcPr>
            <w:tcW w:w="1985" w:type="dxa"/>
          </w:tcPr>
          <w:p w:rsidR="00C15BEB" w:rsidRPr="004B7A13" w:rsidRDefault="00C15BEB" w:rsidP="00B90EAF">
            <w:pPr>
              <w:pStyle w:val="Tabletext"/>
              <w:jc w:val="center"/>
              <w:rPr>
                <w:rFonts w:ascii="Calibri" w:hAnsi="Calibri" w:cs="Arial"/>
                <w:b w:val="0"/>
                <w:snapToGrid w:val="0"/>
                <w:sz w:val="20"/>
                <w:szCs w:val="20"/>
                <w:lang w:val="en-GB"/>
              </w:rPr>
            </w:pPr>
            <w:r w:rsidRPr="004B7A13">
              <w:rPr>
                <w:rFonts w:ascii="Calibri" w:hAnsi="Calibri" w:cs="Arial"/>
                <w:b w:val="0"/>
                <w:snapToGrid w:val="0"/>
                <w:sz w:val="20"/>
                <w:szCs w:val="20"/>
                <w:lang w:val="en-GB"/>
              </w:rPr>
              <w:t>+252 5 522 010</w:t>
            </w:r>
          </w:p>
        </w:tc>
      </w:tr>
      <w:tr w:rsidR="00C15BEB" w:rsidRPr="004B7A13" w:rsidTr="00B90EAF">
        <w:trPr>
          <w:trHeight w:val="263"/>
          <w:jc w:val="center"/>
        </w:trPr>
        <w:tc>
          <w:tcPr>
            <w:tcW w:w="1701" w:type="dxa"/>
            <w:vMerge/>
            <w:tcBorders>
              <w:bottom w:val="nil"/>
            </w:tcBorders>
          </w:tcPr>
          <w:p w:rsidR="00C15BEB" w:rsidRPr="004B7A13" w:rsidRDefault="00C15BEB" w:rsidP="00B90EAF">
            <w:pPr>
              <w:pStyle w:val="Tabletext"/>
              <w:rPr>
                <w:rFonts w:ascii="Calibri" w:hAnsi="Calibri" w:cs="Arial"/>
                <w:b w:val="0"/>
                <w:sz w:val="20"/>
                <w:szCs w:val="20"/>
                <w:lang w:val="en-GB"/>
              </w:rPr>
            </w:pPr>
          </w:p>
        </w:tc>
        <w:tc>
          <w:tcPr>
            <w:tcW w:w="2268" w:type="dxa"/>
          </w:tcPr>
          <w:p w:rsidR="00C15BEB" w:rsidRPr="004B7A13" w:rsidRDefault="00C15BEB" w:rsidP="00B90EAF">
            <w:pPr>
              <w:pStyle w:val="Tabletext"/>
              <w:jc w:val="center"/>
              <w:rPr>
                <w:rFonts w:ascii="Calibri" w:hAnsi="Calibri" w:cs="Arial"/>
                <w:b w:val="0"/>
                <w:snapToGrid w:val="0"/>
                <w:sz w:val="20"/>
                <w:szCs w:val="20"/>
                <w:lang w:val="en-GB"/>
              </w:rPr>
            </w:pPr>
            <w:r w:rsidRPr="004B7A13">
              <w:rPr>
                <w:rFonts w:ascii="Calibri" w:hAnsi="Calibri" w:cs="Arial"/>
                <w:b w:val="0"/>
                <w:snapToGrid w:val="0"/>
                <w:sz w:val="20"/>
                <w:szCs w:val="20"/>
                <w:lang w:val="en-GB"/>
              </w:rPr>
              <w:t>5 7XX XXX</w:t>
            </w:r>
          </w:p>
        </w:tc>
        <w:tc>
          <w:tcPr>
            <w:tcW w:w="1985" w:type="dxa"/>
          </w:tcPr>
          <w:p w:rsidR="00C15BEB" w:rsidRPr="004B7A13" w:rsidRDefault="00C15BEB" w:rsidP="00B90EAF">
            <w:pPr>
              <w:pStyle w:val="Tabletext"/>
              <w:jc w:val="center"/>
              <w:rPr>
                <w:rFonts w:ascii="Calibri" w:hAnsi="Calibri" w:cs="Arial"/>
                <w:b w:val="0"/>
                <w:snapToGrid w:val="0"/>
                <w:sz w:val="20"/>
                <w:szCs w:val="20"/>
                <w:lang w:val="en-GB"/>
              </w:rPr>
            </w:pPr>
            <w:r w:rsidRPr="004B7A13">
              <w:rPr>
                <w:rFonts w:ascii="Calibri" w:hAnsi="Calibri" w:cs="Arial"/>
                <w:b w:val="0"/>
                <w:snapToGrid w:val="0"/>
                <w:sz w:val="20"/>
                <w:szCs w:val="20"/>
                <w:lang w:val="en-GB"/>
              </w:rPr>
              <w:t>+252 5 792 024</w:t>
            </w:r>
          </w:p>
        </w:tc>
      </w:tr>
      <w:tr w:rsidR="00C15BEB" w:rsidRPr="004B7A13" w:rsidTr="00B90EAF">
        <w:trPr>
          <w:trHeight w:val="263"/>
          <w:jc w:val="center"/>
        </w:trPr>
        <w:tc>
          <w:tcPr>
            <w:tcW w:w="1701" w:type="dxa"/>
            <w:tcBorders>
              <w:top w:val="nil"/>
            </w:tcBorders>
          </w:tcPr>
          <w:p w:rsidR="00C15BEB" w:rsidRPr="004B7A13" w:rsidRDefault="00C15BEB" w:rsidP="00B90EAF">
            <w:pPr>
              <w:pStyle w:val="Tabletext"/>
              <w:rPr>
                <w:rFonts w:ascii="Calibri" w:hAnsi="Calibri" w:cs="Arial"/>
                <w:b w:val="0"/>
                <w:sz w:val="20"/>
                <w:szCs w:val="20"/>
                <w:lang w:val="en-GB"/>
              </w:rPr>
            </w:pPr>
          </w:p>
        </w:tc>
        <w:tc>
          <w:tcPr>
            <w:tcW w:w="2268" w:type="dxa"/>
          </w:tcPr>
          <w:p w:rsidR="00C15BEB" w:rsidRPr="004B7A13" w:rsidRDefault="00C15BEB" w:rsidP="00B90EAF">
            <w:pPr>
              <w:pStyle w:val="Tabletext"/>
              <w:jc w:val="center"/>
              <w:rPr>
                <w:rFonts w:ascii="Calibri" w:hAnsi="Calibri" w:cs="Arial"/>
                <w:b w:val="0"/>
                <w:snapToGrid w:val="0"/>
                <w:sz w:val="20"/>
                <w:szCs w:val="20"/>
                <w:lang w:val="en-GB"/>
              </w:rPr>
            </w:pPr>
            <w:r w:rsidRPr="004B7A13">
              <w:rPr>
                <w:rFonts w:ascii="Calibri" w:hAnsi="Calibri" w:cs="Arial"/>
                <w:b w:val="0"/>
                <w:snapToGrid w:val="0"/>
                <w:sz w:val="20"/>
                <w:szCs w:val="20"/>
                <w:lang w:val="en-GB"/>
              </w:rPr>
              <w:t>5 8XX XXX</w:t>
            </w:r>
          </w:p>
        </w:tc>
        <w:tc>
          <w:tcPr>
            <w:tcW w:w="1985" w:type="dxa"/>
          </w:tcPr>
          <w:p w:rsidR="00C15BEB" w:rsidRPr="004B7A13" w:rsidRDefault="00C15BEB" w:rsidP="00B90EAF">
            <w:pPr>
              <w:pStyle w:val="Tabletext"/>
              <w:jc w:val="center"/>
              <w:rPr>
                <w:rFonts w:ascii="Calibri" w:hAnsi="Calibri" w:cs="Arial"/>
                <w:b w:val="0"/>
                <w:snapToGrid w:val="0"/>
                <w:sz w:val="20"/>
                <w:szCs w:val="20"/>
                <w:lang w:val="en-GB"/>
              </w:rPr>
            </w:pPr>
            <w:r w:rsidRPr="004B7A13">
              <w:rPr>
                <w:rFonts w:ascii="Calibri" w:hAnsi="Calibri" w:cs="Arial"/>
                <w:b w:val="0"/>
                <w:snapToGrid w:val="0"/>
                <w:sz w:val="20"/>
                <w:szCs w:val="20"/>
                <w:lang w:val="en-GB"/>
              </w:rPr>
              <w:t>+252 5 822 031</w:t>
            </w:r>
          </w:p>
        </w:tc>
      </w:tr>
    </w:tbl>
    <w:p w:rsidR="00C15BEB" w:rsidRPr="004B7A13" w:rsidRDefault="00C15BEB" w:rsidP="00C15BEB">
      <w:pPr>
        <w:rPr>
          <w:rFonts w:cs="Arial"/>
        </w:rPr>
      </w:pPr>
    </w:p>
    <w:p w:rsidR="00C15BEB" w:rsidRPr="004B7A13" w:rsidRDefault="00C15BEB" w:rsidP="00C15BEB">
      <w:pPr>
        <w:rPr>
          <w:rFonts w:cs="Arial"/>
        </w:rPr>
      </w:pPr>
      <w:r w:rsidRPr="004B7A13">
        <w:rPr>
          <w:rFonts w:cs="Arial"/>
        </w:rPr>
        <w:t>All administrations and Recognized Operating Agencies (ROAs) are requested to programme their switches to enable immediate access to these number series.</w:t>
      </w:r>
    </w:p>
    <w:p w:rsidR="00C15BEB" w:rsidRPr="004B7A13" w:rsidRDefault="00C15BEB" w:rsidP="00C15BEB">
      <w:pPr>
        <w:rPr>
          <w:rFonts w:cs="Arial"/>
        </w:rPr>
      </w:pPr>
    </w:p>
    <w:p w:rsidR="00C15BEB" w:rsidRPr="004B7A13" w:rsidRDefault="00C15BEB" w:rsidP="00C15BEB">
      <w:pPr>
        <w:ind w:firstLine="540"/>
        <w:rPr>
          <w:rFonts w:cs="Arial"/>
        </w:rPr>
      </w:pPr>
      <w:r w:rsidRPr="004B7A13">
        <w:rPr>
          <w:rFonts w:cs="Arial"/>
        </w:rPr>
        <w:t>Contacts:</w:t>
      </w:r>
    </w:p>
    <w:p w:rsidR="00C15BEB" w:rsidRPr="004B7A13" w:rsidRDefault="00C15BEB" w:rsidP="00211CFF">
      <w:pPr>
        <w:tabs>
          <w:tab w:val="left" w:pos="5670"/>
        </w:tabs>
        <w:spacing w:before="0"/>
        <w:ind w:left="1259"/>
        <w:jc w:val="left"/>
        <w:rPr>
          <w:rFonts w:cs="Arial"/>
        </w:rPr>
      </w:pPr>
      <w:r w:rsidRPr="004B7A13">
        <w:rPr>
          <w:rFonts w:cs="Arial"/>
        </w:rPr>
        <w:t>Mr Said Hussein Id</w:t>
      </w:r>
      <w:r w:rsidRPr="004B7A13">
        <w:rPr>
          <w:rFonts w:cs="Arial"/>
        </w:rPr>
        <w:tab/>
        <w:t>Ministry of Posts and Telecommunications</w:t>
      </w:r>
    </w:p>
    <w:p w:rsidR="00C15BEB" w:rsidRPr="004B7A13" w:rsidRDefault="00C15BEB" w:rsidP="00211CFF">
      <w:pPr>
        <w:tabs>
          <w:tab w:val="left" w:pos="5670"/>
        </w:tabs>
        <w:spacing w:before="0"/>
        <w:ind w:left="1259"/>
        <w:jc w:val="left"/>
        <w:rPr>
          <w:rFonts w:cs="Arial"/>
        </w:rPr>
      </w:pPr>
      <w:r w:rsidRPr="004B7A13">
        <w:rPr>
          <w:rFonts w:cs="Arial"/>
        </w:rPr>
        <w:t>International Accounts and</w:t>
      </w:r>
      <w:r w:rsidRPr="004B7A13">
        <w:rPr>
          <w:rFonts w:cs="Arial"/>
        </w:rPr>
        <w:tab/>
        <w:t>Directorate General</w:t>
      </w:r>
    </w:p>
    <w:p w:rsidR="00C15BEB" w:rsidRPr="004B7A13" w:rsidRDefault="00C15BEB" w:rsidP="00211CFF">
      <w:pPr>
        <w:tabs>
          <w:tab w:val="left" w:pos="5670"/>
        </w:tabs>
        <w:spacing w:before="0"/>
        <w:ind w:left="1259"/>
        <w:jc w:val="left"/>
        <w:rPr>
          <w:rFonts w:cs="Arial"/>
        </w:rPr>
      </w:pPr>
      <w:r w:rsidRPr="004B7A13">
        <w:rPr>
          <w:rFonts w:cs="Arial"/>
        </w:rPr>
        <w:t>Settlement Manager</w:t>
      </w:r>
      <w:r w:rsidRPr="004B7A13">
        <w:rPr>
          <w:rFonts w:cs="Arial"/>
        </w:rPr>
        <w:tab/>
        <w:t>MOGADISHU</w:t>
      </w:r>
    </w:p>
    <w:p w:rsidR="00C15BEB" w:rsidRPr="00FD33ED" w:rsidRDefault="00C15BEB" w:rsidP="00211CFF">
      <w:pPr>
        <w:tabs>
          <w:tab w:val="left" w:pos="5670"/>
        </w:tabs>
        <w:spacing w:before="0"/>
        <w:ind w:left="1259"/>
        <w:jc w:val="left"/>
        <w:rPr>
          <w:rFonts w:cs="Arial"/>
          <w:lang w:val="es-ES_tradnl"/>
        </w:rPr>
      </w:pPr>
      <w:proofErr w:type="spellStart"/>
      <w:r w:rsidRPr="00FD33ED">
        <w:rPr>
          <w:rFonts w:cs="Arial"/>
          <w:lang w:val="es-ES_tradnl"/>
        </w:rPr>
        <w:t>Golis</w:t>
      </w:r>
      <w:proofErr w:type="spellEnd"/>
      <w:r w:rsidRPr="00FD33ED">
        <w:rPr>
          <w:rFonts w:cs="Arial"/>
          <w:lang w:val="es-ES_tradnl"/>
        </w:rPr>
        <w:t xml:space="preserve"> Telecom Somalia</w:t>
      </w:r>
      <w:r w:rsidRPr="00FD33ED">
        <w:rPr>
          <w:rFonts w:cs="Arial"/>
          <w:lang w:val="es-ES_tradnl"/>
        </w:rPr>
        <w:tab/>
      </w:r>
      <w:proofErr w:type="spellStart"/>
      <w:r w:rsidRPr="00FD33ED">
        <w:rPr>
          <w:rFonts w:cs="Arial"/>
          <w:lang w:val="es-ES_tradnl"/>
        </w:rPr>
        <w:t>Somalia</w:t>
      </w:r>
      <w:proofErr w:type="spellEnd"/>
    </w:p>
    <w:p w:rsidR="00C15BEB" w:rsidRPr="00FD33ED" w:rsidRDefault="00C15BEB" w:rsidP="00211CFF">
      <w:pPr>
        <w:tabs>
          <w:tab w:val="left" w:pos="5670"/>
        </w:tabs>
        <w:spacing w:before="0"/>
        <w:ind w:left="1259"/>
        <w:jc w:val="left"/>
        <w:rPr>
          <w:rFonts w:cs="Arial"/>
          <w:lang w:val="es-ES_tradnl"/>
        </w:rPr>
      </w:pPr>
      <w:r w:rsidRPr="00FD33ED">
        <w:rPr>
          <w:rFonts w:cs="Arial"/>
          <w:lang w:val="es-ES_tradnl"/>
        </w:rPr>
        <w:t>MOGADISHU</w:t>
      </w:r>
      <w:r w:rsidRPr="00FD33ED">
        <w:rPr>
          <w:rFonts w:cs="Arial"/>
          <w:lang w:val="es-ES_tradnl"/>
        </w:rPr>
        <w:tab/>
        <w:t>Tel:</w:t>
      </w:r>
      <w:r w:rsidRPr="00FD33ED">
        <w:rPr>
          <w:rFonts w:cs="Arial"/>
          <w:lang w:val="es-ES_tradnl"/>
        </w:rPr>
        <w:tab/>
        <w:t>+252 59 662 57</w:t>
      </w:r>
    </w:p>
    <w:p w:rsidR="00C15BEB" w:rsidRPr="00FD33ED" w:rsidRDefault="00C15BEB" w:rsidP="00211CFF">
      <w:pPr>
        <w:tabs>
          <w:tab w:val="left" w:pos="5670"/>
        </w:tabs>
        <w:spacing w:before="0"/>
        <w:ind w:left="1259"/>
        <w:jc w:val="left"/>
        <w:rPr>
          <w:rFonts w:cs="Arial"/>
          <w:lang w:val="es-ES_tradnl"/>
        </w:rPr>
      </w:pPr>
      <w:r w:rsidRPr="00FD33ED">
        <w:rPr>
          <w:rFonts w:cs="Arial"/>
          <w:lang w:val="es-ES_tradnl"/>
        </w:rPr>
        <w:t>Somalia</w:t>
      </w:r>
      <w:r w:rsidRPr="00FD33ED">
        <w:rPr>
          <w:rFonts w:cs="Arial"/>
          <w:lang w:val="es-ES_tradnl"/>
        </w:rPr>
        <w:tab/>
        <w:t>Fax:</w:t>
      </w:r>
      <w:r w:rsidRPr="00FD33ED">
        <w:rPr>
          <w:rFonts w:cs="Arial"/>
          <w:lang w:val="es-ES_tradnl"/>
        </w:rPr>
        <w:tab/>
        <w:t>+252 1 231 599</w:t>
      </w:r>
    </w:p>
    <w:p w:rsidR="00C15BEB" w:rsidRPr="00FD33ED" w:rsidRDefault="00C15BEB" w:rsidP="00211CFF">
      <w:pPr>
        <w:tabs>
          <w:tab w:val="left" w:pos="5670"/>
        </w:tabs>
        <w:spacing w:before="0"/>
        <w:ind w:left="1259"/>
        <w:jc w:val="left"/>
        <w:rPr>
          <w:rFonts w:cs="Arial"/>
          <w:lang w:val="es-ES_tradnl"/>
        </w:rPr>
      </w:pPr>
      <w:r w:rsidRPr="00FD33ED">
        <w:rPr>
          <w:rFonts w:cs="Arial"/>
          <w:lang w:val="es-ES_tradnl"/>
        </w:rPr>
        <w:t>Tel: +252 5 822 031</w:t>
      </w:r>
      <w:r w:rsidRPr="00FD33ED">
        <w:rPr>
          <w:rFonts w:cs="Arial"/>
          <w:lang w:val="es-ES_tradnl"/>
        </w:rPr>
        <w:tab/>
        <w:t>E-mail</w:t>
      </w:r>
      <w:r w:rsidRPr="00FD33ED">
        <w:rPr>
          <w:rFonts w:cs="Arial"/>
          <w:lang w:val="es-ES_tradnl"/>
        </w:rPr>
        <w:tab/>
        <w:t>minpostel_somalia@hotmail.com</w:t>
      </w:r>
    </w:p>
    <w:p w:rsidR="00C15BEB" w:rsidRPr="00FD33ED" w:rsidRDefault="00C15BEB" w:rsidP="00211CFF">
      <w:pPr>
        <w:spacing w:before="0"/>
        <w:ind w:left="1259"/>
        <w:jc w:val="left"/>
        <w:rPr>
          <w:rFonts w:cs="Arial"/>
          <w:lang w:val="fr-CH"/>
        </w:rPr>
      </w:pPr>
      <w:r w:rsidRPr="00FD33ED">
        <w:rPr>
          <w:rFonts w:cs="Arial"/>
          <w:lang w:val="fr-CH"/>
        </w:rPr>
        <w:t xml:space="preserve">Fax: </w:t>
      </w:r>
      <w:r w:rsidRPr="00FD33ED">
        <w:rPr>
          <w:rFonts w:eastAsia="Arial Unicode MS" w:cs="Arial"/>
          <w:lang w:val="fr-CH"/>
        </w:rPr>
        <w:tab/>
      </w:r>
      <w:r w:rsidRPr="00FD33ED">
        <w:rPr>
          <w:rFonts w:cs="Arial"/>
          <w:lang w:val="fr-CH"/>
        </w:rPr>
        <w:t>+252 5 822 002</w:t>
      </w:r>
    </w:p>
    <w:p w:rsidR="00C15BEB" w:rsidRPr="00FD33ED" w:rsidRDefault="00C15BEB" w:rsidP="00211CFF">
      <w:pPr>
        <w:spacing w:before="0"/>
        <w:ind w:left="1259"/>
        <w:jc w:val="left"/>
        <w:rPr>
          <w:rFonts w:cs="Arial"/>
          <w:lang w:val="fr-CH"/>
        </w:rPr>
      </w:pPr>
      <w:r w:rsidRPr="00FD33ED">
        <w:rPr>
          <w:rFonts w:cs="Arial"/>
          <w:lang w:val="fr-CH"/>
        </w:rPr>
        <w:t>E-mail:saciidciid@hotmail.com</w:t>
      </w:r>
    </w:p>
    <w:sectPr w:rsidR="00C15BEB" w:rsidRPr="00FD33ED" w:rsidSect="00257316">
      <w:footerReference w:type="default" r:id="rId7"/>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E79" w:rsidRDefault="00DD2E79" w:rsidP="005050C1">
      <w:pPr>
        <w:spacing w:before="0"/>
      </w:pPr>
      <w:r>
        <w:separator/>
      </w:r>
    </w:p>
  </w:endnote>
  <w:endnote w:type="continuationSeparator" w:id="0">
    <w:p w:rsidR="00DD2E79" w:rsidRDefault="00DD2E79" w:rsidP="005050C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rugalSans">
    <w:altName w:val="Segoe UI Semibold"/>
    <w:charset w:val="00"/>
    <w:family w:val="auto"/>
    <w:pitch w:val="variable"/>
    <w:sig w:usb0="00000087" w:usb1="00000000"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106196"/>
      <w:docPartObj>
        <w:docPartGallery w:val="Page Numbers (Bottom of Page)"/>
        <w:docPartUnique/>
      </w:docPartObj>
    </w:sdtPr>
    <w:sdtEndPr>
      <w:rPr>
        <w:noProof/>
      </w:rPr>
    </w:sdtEndPr>
    <w:sdtContent>
      <w:p w:rsidR="005050C1" w:rsidRDefault="005050C1">
        <w:pPr>
          <w:pStyle w:val="Footer"/>
          <w:jc w:val="right"/>
        </w:pPr>
        <w:r>
          <w:fldChar w:fldCharType="begin"/>
        </w:r>
        <w:r>
          <w:instrText xml:space="preserve"> PAGE   \* MERGEFORMAT </w:instrText>
        </w:r>
        <w:r>
          <w:fldChar w:fldCharType="separate"/>
        </w:r>
        <w:r w:rsidR="00011A5D">
          <w:rPr>
            <w:noProof/>
          </w:rPr>
          <w:t>6</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011A5D">
          <w:rPr>
            <w:noProof/>
          </w:rPr>
          <w:t>6</w:t>
        </w:r>
        <w:r>
          <w:rPr>
            <w:noProof/>
          </w:rPr>
          <w:fldChar w:fldCharType="end"/>
        </w:r>
      </w:p>
    </w:sdtContent>
  </w:sdt>
  <w:p w:rsidR="005050C1" w:rsidRDefault="005050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E79" w:rsidRDefault="00DD2E79" w:rsidP="005050C1">
      <w:pPr>
        <w:spacing w:before="0"/>
      </w:pPr>
      <w:r>
        <w:separator/>
      </w:r>
    </w:p>
  </w:footnote>
  <w:footnote w:type="continuationSeparator" w:id="0">
    <w:p w:rsidR="00DD2E79" w:rsidRDefault="00DD2E79" w:rsidP="005050C1">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1F4"/>
    <w:rsid w:val="00011A5D"/>
    <w:rsid w:val="000A1F9F"/>
    <w:rsid w:val="001021F4"/>
    <w:rsid w:val="00156B5C"/>
    <w:rsid w:val="00211CFF"/>
    <w:rsid w:val="002532FE"/>
    <w:rsid w:val="00257316"/>
    <w:rsid w:val="002763DA"/>
    <w:rsid w:val="002F4393"/>
    <w:rsid w:val="0030062A"/>
    <w:rsid w:val="00310683"/>
    <w:rsid w:val="003259B9"/>
    <w:rsid w:val="00455119"/>
    <w:rsid w:val="004B7A13"/>
    <w:rsid w:val="005050C1"/>
    <w:rsid w:val="00573E6B"/>
    <w:rsid w:val="005969A0"/>
    <w:rsid w:val="00740E2D"/>
    <w:rsid w:val="00777CA8"/>
    <w:rsid w:val="008817CD"/>
    <w:rsid w:val="008B4C28"/>
    <w:rsid w:val="008F2735"/>
    <w:rsid w:val="009A3DEF"/>
    <w:rsid w:val="009C1496"/>
    <w:rsid w:val="00AB58E3"/>
    <w:rsid w:val="00B4562C"/>
    <w:rsid w:val="00BA16EF"/>
    <w:rsid w:val="00C15BEB"/>
    <w:rsid w:val="00D529F0"/>
    <w:rsid w:val="00D67463"/>
    <w:rsid w:val="00DA1BD3"/>
    <w:rsid w:val="00DC0F73"/>
    <w:rsid w:val="00DD2E79"/>
    <w:rsid w:val="00DF7BB9"/>
    <w:rsid w:val="00E03E96"/>
    <w:rsid w:val="00E32494"/>
    <w:rsid w:val="00ED71EC"/>
    <w:rsid w:val="00FD33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D9974-DC76-41F5-9567-4F6EBF18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1F4"/>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paragraph" w:styleId="Heading5">
    <w:name w:val="heading 5"/>
    <w:basedOn w:val="Normal"/>
    <w:next w:val="Normal"/>
    <w:link w:val="Heading5Char"/>
    <w:qFormat/>
    <w:rsid w:val="00C15BEB"/>
    <w:pPr>
      <w:tabs>
        <w:tab w:val="clear" w:pos="567"/>
        <w:tab w:val="clear" w:pos="1276"/>
        <w:tab w:val="clear" w:pos="1843"/>
        <w:tab w:val="clear" w:pos="5387"/>
        <w:tab w:val="clear" w:pos="5954"/>
      </w:tabs>
      <w:overflowPunct/>
      <w:autoSpaceDE/>
      <w:autoSpaceDN/>
      <w:adjustRightInd/>
      <w:spacing w:before="240" w:after="60"/>
      <w:jc w:val="left"/>
      <w:textAlignment w:val="auto"/>
      <w:outlineLvl w:val="4"/>
    </w:pPr>
    <w:rPr>
      <w:rFonts w:ascii="Times New Roman" w:eastAsia="SimSun" w:hAnsi="Times New Roman"/>
      <w:b/>
      <w:bCs/>
      <w:i/>
      <w:iCs/>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8">
    <w:name w:val="Table Grid18"/>
    <w:basedOn w:val="TableNormal"/>
    <w:next w:val="TableGrid"/>
    <w:uiPriority w:val="59"/>
    <w:rsid w:val="001021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02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C15BEB"/>
    <w:rPr>
      <w:rFonts w:ascii="Times New Roman" w:eastAsia="SimSun" w:hAnsi="Times New Roman" w:cs="Times New Roman"/>
      <w:b/>
      <w:bCs/>
      <w:i/>
      <w:iCs/>
      <w:sz w:val="26"/>
      <w:szCs w:val="26"/>
    </w:rPr>
  </w:style>
  <w:style w:type="paragraph" w:customStyle="1" w:styleId="Tabletext">
    <w:name w:val="Table_text"/>
    <w:basedOn w:val="Normal"/>
    <w:rsid w:val="00C15BEB"/>
    <w:pPr>
      <w:tabs>
        <w:tab w:val="clear" w:pos="567"/>
        <w:tab w:val="clear" w:pos="1276"/>
        <w:tab w:val="clear" w:pos="1843"/>
        <w:tab w:val="clear" w:pos="5387"/>
        <w:tab w:val="clear" w:pos="5954"/>
      </w:tabs>
      <w:spacing w:before="40" w:after="40"/>
      <w:jc w:val="left"/>
    </w:pPr>
    <w:rPr>
      <w:rFonts w:ascii="FrugalSans" w:eastAsia="SimSun" w:hAnsi="FrugalSans"/>
      <w:b/>
      <w:sz w:val="18"/>
      <w:szCs w:val="22"/>
      <w:lang w:val="fr-FR"/>
    </w:rPr>
  </w:style>
  <w:style w:type="paragraph" w:customStyle="1" w:styleId="Tablehead">
    <w:name w:val="Table_head"/>
    <w:basedOn w:val="Normal"/>
    <w:next w:val="Normal"/>
    <w:rsid w:val="00C15BEB"/>
    <w:pPr>
      <w:keepNext/>
      <w:tabs>
        <w:tab w:val="clear" w:pos="567"/>
        <w:tab w:val="clear" w:pos="1276"/>
        <w:tab w:val="clear" w:pos="1843"/>
        <w:tab w:val="clear" w:pos="5387"/>
        <w:tab w:val="clear" w:pos="5954"/>
      </w:tabs>
      <w:spacing w:before="80" w:after="80"/>
      <w:jc w:val="center"/>
    </w:pPr>
    <w:rPr>
      <w:rFonts w:ascii="FrugalSans" w:eastAsia="SimSun" w:hAnsi="FrugalSans"/>
      <w:b/>
      <w:bCs/>
      <w:i/>
      <w:sz w:val="18"/>
      <w:szCs w:val="22"/>
      <w:lang w:val="fr-FR"/>
    </w:rPr>
  </w:style>
  <w:style w:type="character" w:styleId="Hyperlink">
    <w:name w:val="Hyperlink"/>
    <w:basedOn w:val="DefaultParagraphFont"/>
    <w:rsid w:val="00C15BEB"/>
    <w:rPr>
      <w:color w:val="0000FF"/>
      <w:u w:val="single"/>
    </w:rPr>
  </w:style>
  <w:style w:type="paragraph" w:styleId="Header">
    <w:name w:val="header"/>
    <w:basedOn w:val="Normal"/>
    <w:link w:val="HeaderChar"/>
    <w:uiPriority w:val="99"/>
    <w:unhideWhenUsed/>
    <w:rsid w:val="005050C1"/>
    <w:pPr>
      <w:tabs>
        <w:tab w:val="clear" w:pos="567"/>
        <w:tab w:val="clear" w:pos="1276"/>
        <w:tab w:val="clear" w:pos="1843"/>
        <w:tab w:val="clear" w:pos="5387"/>
        <w:tab w:val="clear" w:pos="5954"/>
        <w:tab w:val="center" w:pos="4680"/>
        <w:tab w:val="right" w:pos="9360"/>
      </w:tabs>
      <w:spacing w:before="0"/>
    </w:pPr>
  </w:style>
  <w:style w:type="character" w:customStyle="1" w:styleId="HeaderChar">
    <w:name w:val="Header Char"/>
    <w:basedOn w:val="DefaultParagraphFont"/>
    <w:link w:val="Header"/>
    <w:uiPriority w:val="99"/>
    <w:rsid w:val="005050C1"/>
    <w:rPr>
      <w:rFonts w:ascii="Calibri" w:eastAsia="Times New Roman" w:hAnsi="Calibri" w:cs="Times New Roman"/>
      <w:sz w:val="20"/>
      <w:szCs w:val="20"/>
      <w:lang w:val="en-GB" w:eastAsia="en-US"/>
    </w:rPr>
  </w:style>
  <w:style w:type="paragraph" w:styleId="Footer">
    <w:name w:val="footer"/>
    <w:basedOn w:val="Normal"/>
    <w:link w:val="FooterChar"/>
    <w:uiPriority w:val="99"/>
    <w:unhideWhenUsed/>
    <w:rsid w:val="005050C1"/>
    <w:pPr>
      <w:tabs>
        <w:tab w:val="clear" w:pos="567"/>
        <w:tab w:val="clear" w:pos="1276"/>
        <w:tab w:val="clear" w:pos="1843"/>
        <w:tab w:val="clear" w:pos="5387"/>
        <w:tab w:val="clear" w:pos="5954"/>
        <w:tab w:val="center" w:pos="4680"/>
        <w:tab w:val="right" w:pos="9360"/>
      </w:tabs>
      <w:spacing w:before="0"/>
    </w:pPr>
  </w:style>
  <w:style w:type="character" w:customStyle="1" w:styleId="FooterChar">
    <w:name w:val="Footer Char"/>
    <w:basedOn w:val="DefaultParagraphFont"/>
    <w:link w:val="Footer"/>
    <w:uiPriority w:val="99"/>
    <w:rsid w:val="005050C1"/>
    <w:rPr>
      <w:rFonts w:ascii="Calibri" w:eastAsia="Times New Roman" w:hAnsi="Calibri"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salad@mipt.gov.s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2015-09-30T07:53:00Z</cp:lastPrinted>
  <dcterms:created xsi:type="dcterms:W3CDTF">2016-12-09T15:19:00Z</dcterms:created>
  <dcterms:modified xsi:type="dcterms:W3CDTF">2016-12-09T15:34:00Z</dcterms:modified>
</cp:coreProperties>
</file>