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2BC4" w14:textId="77777777" w:rsidR="00124022" w:rsidRPr="0066591C" w:rsidRDefault="00124022" w:rsidP="00124022">
      <w:pPr>
        <w:keepNext/>
        <w:keepLines/>
        <w:tabs>
          <w:tab w:val="left" w:pos="1134"/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bCs/>
          <w:lang w:val="en-GB"/>
        </w:rPr>
      </w:pPr>
      <w:bookmarkStart w:id="0" w:name="_Toc253407143"/>
      <w:bookmarkStart w:id="1" w:name="_Toc262631799"/>
      <w:r w:rsidRPr="0066591C">
        <w:rPr>
          <w:rFonts w:cs="Arial"/>
          <w:b/>
          <w:bCs/>
          <w:lang w:val="en-GB"/>
        </w:rPr>
        <w:t>Tanzania (country code +255)</w:t>
      </w:r>
    </w:p>
    <w:p w14:paraId="1F41BFE1" w14:textId="77777777" w:rsidR="00124022" w:rsidRPr="0066591C" w:rsidRDefault="00124022" w:rsidP="00124022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cs="Arial"/>
          <w:bCs/>
          <w:lang w:val="en-GB"/>
        </w:rPr>
      </w:pPr>
      <w:r w:rsidRPr="0066591C">
        <w:rPr>
          <w:rFonts w:cs="Arial"/>
          <w:bCs/>
          <w:lang w:val="en-GB"/>
        </w:rPr>
        <w:t xml:space="preserve">Communication of </w:t>
      </w:r>
      <w:r>
        <w:rPr>
          <w:rFonts w:cs="Arial"/>
          <w:bCs/>
          <w:lang w:val="en-GB"/>
        </w:rPr>
        <w:t>1.VII.2022</w:t>
      </w:r>
      <w:r w:rsidRPr="0066591C">
        <w:rPr>
          <w:rFonts w:cs="Arial"/>
          <w:bCs/>
          <w:lang w:val="en-GB"/>
        </w:rPr>
        <w:t>:</w:t>
      </w:r>
    </w:p>
    <w:p w14:paraId="386AE960" w14:textId="77777777" w:rsidR="00124022" w:rsidRDefault="00124022" w:rsidP="00124022">
      <w:pPr>
        <w:tabs>
          <w:tab w:val="left" w:pos="1134"/>
          <w:tab w:val="left" w:pos="1560"/>
          <w:tab w:val="left" w:pos="2127"/>
        </w:tabs>
        <w:jc w:val="left"/>
        <w:rPr>
          <w:rFonts w:cs="Arial"/>
          <w:lang w:val="en-GB"/>
        </w:rPr>
      </w:pPr>
      <w:r w:rsidRPr="0066591C">
        <w:rPr>
          <w:rFonts w:cs="Arial"/>
          <w:iCs/>
          <w:lang w:val="en-GB"/>
        </w:rPr>
        <w:t>The</w:t>
      </w:r>
      <w:r w:rsidRPr="0066591C">
        <w:rPr>
          <w:rFonts w:cs="Arial"/>
          <w:i/>
          <w:lang w:val="en-GB"/>
        </w:rPr>
        <w:t xml:space="preserve"> Tanzania Communications Regulatory Authority (TCRA), </w:t>
      </w:r>
      <w:r w:rsidRPr="0066591C">
        <w:rPr>
          <w:rFonts w:cs="Arial"/>
          <w:lang w:val="en-GB"/>
        </w:rPr>
        <w:t xml:space="preserve">Dar-Es-Salaam, announces the following </w:t>
      </w:r>
      <w:r>
        <w:rPr>
          <w:rFonts w:cs="Arial"/>
          <w:lang w:val="en-GB"/>
        </w:rPr>
        <w:t xml:space="preserve">updates to the </w:t>
      </w:r>
      <w:r w:rsidRPr="0066591C">
        <w:rPr>
          <w:rFonts w:cs="Arial"/>
          <w:lang w:val="en-GB"/>
        </w:rPr>
        <w:t>National Number</w:t>
      </w:r>
      <w:r>
        <w:rPr>
          <w:rFonts w:cs="Arial"/>
          <w:lang w:val="en-GB"/>
        </w:rPr>
        <w:t>ing</w:t>
      </w:r>
      <w:r w:rsidRPr="0066591C">
        <w:rPr>
          <w:rFonts w:cs="Arial"/>
          <w:lang w:val="en-GB"/>
        </w:rPr>
        <w:t xml:space="preserve"> Plan (NNP) for Tanzania.</w:t>
      </w:r>
    </w:p>
    <w:p w14:paraId="7887E6C5" w14:textId="77777777" w:rsidR="00124022" w:rsidRPr="0033216D" w:rsidRDefault="00124022" w:rsidP="00124022">
      <w:pPr>
        <w:keepNext/>
        <w:keepLines/>
        <w:spacing w:before="240" w:after="120"/>
        <w:jc w:val="center"/>
        <w:rPr>
          <w:rFonts w:cs="Arial"/>
          <w:b/>
          <w:bCs/>
          <w:lang w:val="en-GB"/>
        </w:rPr>
      </w:pPr>
      <w:r w:rsidRPr="0033216D">
        <w:rPr>
          <w:rFonts w:cs="Arial"/>
          <w:b/>
          <w:lang w:val="en-GB"/>
        </w:rPr>
        <w:t xml:space="preserve">Description of </w:t>
      </w:r>
      <w:r w:rsidRPr="00763965">
        <w:rPr>
          <w:rFonts w:cs="Arial"/>
          <w:b/>
          <w:u w:val="single"/>
          <w:lang w:val="en-GB"/>
        </w:rPr>
        <w:t>deletion</w:t>
      </w:r>
      <w:r w:rsidRPr="0033216D">
        <w:rPr>
          <w:rFonts w:cs="Arial"/>
          <w:b/>
          <w:lang w:val="en-GB"/>
        </w:rPr>
        <w:t xml:space="preserve"> of resource for </w:t>
      </w:r>
      <w:r>
        <w:rPr>
          <w:rFonts w:cs="Arial"/>
          <w:b/>
          <w:lang w:val="en-GB"/>
        </w:rPr>
        <w:br/>
      </w:r>
      <w:r w:rsidRPr="0033216D">
        <w:rPr>
          <w:rFonts w:cs="Arial"/>
          <w:b/>
          <w:lang w:val="en-GB"/>
        </w:rPr>
        <w:t>national E.164 numbering plan</w:t>
      </w:r>
      <w:r>
        <w:rPr>
          <w:rFonts w:cs="Arial"/>
          <w:b/>
          <w:lang w:val="en-GB"/>
        </w:rPr>
        <w:t xml:space="preserve"> </w:t>
      </w:r>
      <w:r w:rsidRPr="0033216D">
        <w:rPr>
          <w:rFonts w:cs="Arial"/>
          <w:b/>
          <w:bCs/>
          <w:lang w:val="en-GB"/>
        </w:rPr>
        <w:t>for country code 255</w:t>
      </w:r>
      <w:r>
        <w:rPr>
          <w:rFonts w:cs="Arial"/>
          <w:b/>
          <w:bCs/>
          <w:lang w:val="en-GB"/>
        </w:rPr>
        <w:t>:</w:t>
      </w:r>
    </w:p>
    <w:tbl>
      <w:tblPr>
        <w:tblW w:w="9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2"/>
        <w:gridCol w:w="4263"/>
        <w:gridCol w:w="2667"/>
      </w:tblGrid>
      <w:tr w:rsidR="00124022" w:rsidRPr="0033216D" w14:paraId="6E83279B" w14:textId="77777777" w:rsidTr="00CC0079">
        <w:trPr>
          <w:tblHeader/>
        </w:trPr>
        <w:tc>
          <w:tcPr>
            <w:tcW w:w="2962" w:type="dxa"/>
            <w:vAlign w:val="center"/>
          </w:tcPr>
          <w:p w14:paraId="10AD0277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lang w:val="en-GB"/>
              </w:rPr>
              <w:t xml:space="preserve">NDC (national destination code) </w:t>
            </w: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4263" w:type="dxa"/>
            <w:vAlign w:val="center"/>
          </w:tcPr>
          <w:p w14:paraId="58443C1D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Usage of E.164 number</w:t>
            </w:r>
          </w:p>
        </w:tc>
        <w:tc>
          <w:tcPr>
            <w:tcW w:w="2667" w:type="dxa"/>
            <w:vAlign w:val="center"/>
          </w:tcPr>
          <w:p w14:paraId="4CC2F6CE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Time and date of deletion</w:t>
            </w:r>
          </w:p>
        </w:tc>
      </w:tr>
      <w:tr w:rsidR="00124022" w:rsidRPr="0033216D" w14:paraId="55978E54" w14:textId="77777777" w:rsidTr="00CC0079">
        <w:trPr>
          <w:tblHeader/>
        </w:trPr>
        <w:tc>
          <w:tcPr>
            <w:tcW w:w="2962" w:type="dxa"/>
            <w:vAlign w:val="center"/>
          </w:tcPr>
          <w:p w14:paraId="38935F4B" w14:textId="77777777" w:rsidR="00124022" w:rsidRPr="0033216D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rPr>
                <w:rFonts w:cs="Arial"/>
                <w:b/>
                <w:lang w:val="en-GB"/>
              </w:rPr>
            </w:pPr>
            <w:r w:rsidRPr="0033216D">
              <w:rPr>
                <w:rFonts w:cs="Arial"/>
              </w:rPr>
              <w:t>63 (NDC)</w:t>
            </w:r>
          </w:p>
        </w:tc>
        <w:tc>
          <w:tcPr>
            <w:tcW w:w="4263" w:type="dxa"/>
            <w:vAlign w:val="center"/>
          </w:tcPr>
          <w:p w14:paraId="08BB8F00" w14:textId="77777777" w:rsidR="00124022" w:rsidRPr="0033216D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cs="Arial"/>
                <w:b/>
                <w:color w:val="000000"/>
                <w:lang w:val="en-GB"/>
              </w:rPr>
            </w:pPr>
            <w:r w:rsidRPr="0033216D">
              <w:rPr>
                <w:rFonts w:cs="Arial"/>
                <w:lang w:val="en-GB"/>
              </w:rPr>
              <w:t>Non-geographic number – (Find Me Anywhere)</w:t>
            </w:r>
          </w:p>
        </w:tc>
        <w:tc>
          <w:tcPr>
            <w:tcW w:w="2667" w:type="dxa"/>
            <w:vAlign w:val="center"/>
          </w:tcPr>
          <w:p w14:paraId="1E69A2CE" w14:textId="77777777" w:rsidR="00124022" w:rsidRPr="0033216D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left"/>
              <w:rPr>
                <w:rFonts w:cs="Arial"/>
                <w:b/>
                <w:color w:val="000000"/>
                <w:lang w:val="en-GB"/>
              </w:rPr>
            </w:pPr>
            <w:r w:rsidRPr="0033216D">
              <w:rPr>
                <w:rFonts w:cs="Arial"/>
                <w:lang w:val="en-GB"/>
              </w:rPr>
              <w:t>16:00 hrs, 24</w:t>
            </w:r>
            <w:r w:rsidRPr="0033216D">
              <w:rPr>
                <w:rFonts w:cs="Arial"/>
                <w:vertAlign w:val="superscript"/>
                <w:lang w:val="en-GB"/>
              </w:rPr>
              <w:t>th</w:t>
            </w:r>
            <w:r w:rsidRPr="0033216D">
              <w:rPr>
                <w:rFonts w:cs="Arial"/>
                <w:lang w:val="en-GB"/>
              </w:rPr>
              <w:t xml:space="preserve"> June, 2022</w:t>
            </w:r>
          </w:p>
        </w:tc>
      </w:tr>
      <w:tr w:rsidR="00124022" w:rsidRPr="0033216D" w14:paraId="60C5DD88" w14:textId="77777777" w:rsidTr="00CC0079">
        <w:tc>
          <w:tcPr>
            <w:tcW w:w="2962" w:type="dxa"/>
          </w:tcPr>
          <w:p w14:paraId="323C1006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Arial"/>
                <w:lang w:val="en-GB"/>
              </w:rPr>
            </w:pPr>
            <w:r w:rsidRPr="0033216D">
              <w:rPr>
                <w:rFonts w:cs="Arial"/>
              </w:rPr>
              <w:t>64 (NDC)</w:t>
            </w:r>
          </w:p>
        </w:tc>
        <w:tc>
          <w:tcPr>
            <w:tcW w:w="4263" w:type="dxa"/>
          </w:tcPr>
          <w:p w14:paraId="453F720C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>Non-geographic number – (Find Me Anywhere)</w:t>
            </w:r>
          </w:p>
        </w:tc>
        <w:tc>
          <w:tcPr>
            <w:tcW w:w="2667" w:type="dxa"/>
          </w:tcPr>
          <w:p w14:paraId="2E071538" w14:textId="77777777" w:rsidR="00124022" w:rsidRPr="0033216D" w:rsidRDefault="00124022" w:rsidP="00CC0079">
            <w:pPr>
              <w:jc w:val="left"/>
              <w:rPr>
                <w:rFonts w:cs="Arial"/>
              </w:rPr>
            </w:pPr>
            <w:r w:rsidRPr="0033216D">
              <w:rPr>
                <w:rFonts w:cs="Arial"/>
                <w:lang w:val="en-GB"/>
              </w:rPr>
              <w:t>16:00 hrs, 24</w:t>
            </w:r>
            <w:r w:rsidRPr="0033216D">
              <w:rPr>
                <w:rFonts w:cs="Arial"/>
                <w:vertAlign w:val="superscript"/>
                <w:lang w:val="en-GB"/>
              </w:rPr>
              <w:t>th</w:t>
            </w:r>
            <w:r w:rsidRPr="0033216D">
              <w:rPr>
                <w:rFonts w:cs="Arial"/>
                <w:lang w:val="en-GB"/>
              </w:rPr>
              <w:t xml:space="preserve"> June, 2022</w:t>
            </w:r>
          </w:p>
        </w:tc>
      </w:tr>
      <w:tr w:rsidR="00124022" w:rsidRPr="0033216D" w14:paraId="1238EAF4" w14:textId="77777777" w:rsidTr="00CC0079">
        <w:tc>
          <w:tcPr>
            <w:tcW w:w="2962" w:type="dxa"/>
          </w:tcPr>
          <w:p w14:paraId="21D0A298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rPr>
                <w:rFonts w:cs="Arial"/>
                <w:lang w:val="en-GB"/>
              </w:rPr>
            </w:pPr>
            <w:r w:rsidRPr="0033216D">
              <w:rPr>
                <w:rFonts w:cs="Arial"/>
              </w:rPr>
              <w:t>72 (NDC)</w:t>
            </w:r>
          </w:p>
        </w:tc>
        <w:tc>
          <w:tcPr>
            <w:tcW w:w="4263" w:type="dxa"/>
          </w:tcPr>
          <w:p w14:paraId="5BFA622E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left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 xml:space="preserve">Non-geographic number for </w:t>
            </w:r>
            <w:r>
              <w:rPr>
                <w:rFonts w:cs="Arial"/>
                <w:lang w:val="en-GB"/>
              </w:rPr>
              <w:br/>
            </w:r>
            <w:r w:rsidRPr="0033216D">
              <w:rPr>
                <w:rFonts w:cs="Arial"/>
                <w:lang w:val="en-GB"/>
              </w:rPr>
              <w:t>mobile</w:t>
            </w:r>
            <w:r w:rsidRPr="0033216D">
              <w:rPr>
                <w:rFonts w:cs="Arial"/>
                <w:vertAlign w:val="subscript"/>
                <w:lang w:val="en-GB"/>
              </w:rPr>
              <w:t xml:space="preserve"> </w:t>
            </w:r>
            <w:r w:rsidRPr="0033216D">
              <w:rPr>
                <w:rFonts w:cs="Arial"/>
                <w:lang w:val="en-GB"/>
              </w:rPr>
              <w:t>telephony services – (Find Me Anywhere)</w:t>
            </w:r>
          </w:p>
        </w:tc>
        <w:tc>
          <w:tcPr>
            <w:tcW w:w="2667" w:type="dxa"/>
          </w:tcPr>
          <w:p w14:paraId="2F956B0F" w14:textId="77777777" w:rsidR="00124022" w:rsidRPr="0033216D" w:rsidRDefault="00124022" w:rsidP="00CC0079">
            <w:pPr>
              <w:jc w:val="left"/>
              <w:rPr>
                <w:rFonts w:cs="Arial"/>
              </w:rPr>
            </w:pPr>
            <w:r w:rsidRPr="0033216D">
              <w:rPr>
                <w:rFonts w:cs="Arial"/>
                <w:lang w:val="en-GB"/>
              </w:rPr>
              <w:t>16:00 hrs, 24</w:t>
            </w:r>
            <w:r w:rsidRPr="0033216D">
              <w:rPr>
                <w:rFonts w:cs="Arial"/>
                <w:vertAlign w:val="superscript"/>
                <w:lang w:val="en-GB"/>
              </w:rPr>
              <w:t>th</w:t>
            </w:r>
            <w:r w:rsidRPr="0033216D">
              <w:rPr>
                <w:rFonts w:cs="Arial"/>
                <w:lang w:val="en-GB"/>
              </w:rPr>
              <w:t xml:space="preserve"> June, 2022</w:t>
            </w:r>
          </w:p>
        </w:tc>
      </w:tr>
    </w:tbl>
    <w:p w14:paraId="2C9A5793" w14:textId="77777777" w:rsidR="00124022" w:rsidRPr="0033216D" w:rsidRDefault="00124022" w:rsidP="00124022">
      <w:pPr>
        <w:keepNext/>
        <w:keepLines/>
        <w:spacing w:before="360" w:after="120"/>
        <w:jc w:val="center"/>
        <w:rPr>
          <w:rFonts w:cs="Arial"/>
          <w:b/>
          <w:bCs/>
          <w:lang w:val="en-GB"/>
        </w:rPr>
      </w:pPr>
      <w:r w:rsidRPr="0033216D">
        <w:rPr>
          <w:rFonts w:cs="Arial"/>
          <w:b/>
          <w:lang w:val="en-GB"/>
        </w:rPr>
        <w:t xml:space="preserve">Description of </w:t>
      </w:r>
      <w:r w:rsidRPr="003D048F">
        <w:rPr>
          <w:rFonts w:cs="Arial"/>
          <w:b/>
          <w:u w:val="single"/>
          <w:lang w:val="en-GB"/>
        </w:rPr>
        <w:t>introduction</w:t>
      </w:r>
      <w:r w:rsidRPr="0033216D">
        <w:rPr>
          <w:rFonts w:cs="Arial"/>
          <w:b/>
          <w:lang w:val="en-GB"/>
        </w:rPr>
        <w:t xml:space="preserve"> of new resource for</w:t>
      </w:r>
      <w:r w:rsidRPr="0033216D">
        <w:rPr>
          <w:rFonts w:cs="Arial"/>
          <w:b/>
          <w:lang w:val="en-GB"/>
        </w:rPr>
        <w:br/>
        <w:t xml:space="preserve">national E.164 numbering plan </w:t>
      </w:r>
      <w:r w:rsidRPr="0033216D">
        <w:rPr>
          <w:rFonts w:cs="Arial"/>
          <w:b/>
          <w:bCs/>
          <w:lang w:val="en-GB"/>
        </w:rPr>
        <w:t>for country code 255: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102"/>
        <w:gridCol w:w="1170"/>
        <w:gridCol w:w="2823"/>
        <w:gridCol w:w="2693"/>
      </w:tblGrid>
      <w:tr w:rsidR="00124022" w:rsidRPr="0033216D" w14:paraId="1F23CBFB" w14:textId="77777777" w:rsidTr="00CC0079">
        <w:trPr>
          <w:cantSplit/>
          <w:tblHeader/>
        </w:trPr>
        <w:tc>
          <w:tcPr>
            <w:tcW w:w="2130" w:type="dxa"/>
            <w:vMerge w:val="restart"/>
            <w:vAlign w:val="center"/>
          </w:tcPr>
          <w:p w14:paraId="381E8070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lang w:val="en-GB"/>
              </w:rPr>
              <w:t xml:space="preserve">NDC (national destination code) </w:t>
            </w: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or leading digits of N(S)N (national (significant) number)</w:t>
            </w:r>
          </w:p>
        </w:tc>
        <w:tc>
          <w:tcPr>
            <w:tcW w:w="2272" w:type="dxa"/>
            <w:gridSpan w:val="2"/>
            <w:vAlign w:val="center"/>
          </w:tcPr>
          <w:p w14:paraId="053220F5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lang w:val="en-GB"/>
              </w:rPr>
              <w:t xml:space="preserve">N(S)N </w:t>
            </w: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number length</w:t>
            </w:r>
          </w:p>
        </w:tc>
        <w:tc>
          <w:tcPr>
            <w:tcW w:w="2823" w:type="dxa"/>
            <w:vMerge w:val="restart"/>
            <w:vAlign w:val="center"/>
          </w:tcPr>
          <w:p w14:paraId="6F27096E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Usage of E.164 number</w:t>
            </w:r>
          </w:p>
        </w:tc>
        <w:tc>
          <w:tcPr>
            <w:tcW w:w="2693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47A1A42A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Time and date of introduction</w:t>
            </w:r>
          </w:p>
        </w:tc>
      </w:tr>
      <w:tr w:rsidR="00124022" w:rsidRPr="0033216D" w14:paraId="7B1E92C2" w14:textId="77777777" w:rsidTr="00CC0079">
        <w:trPr>
          <w:cantSplit/>
          <w:tblHeader/>
        </w:trPr>
        <w:tc>
          <w:tcPr>
            <w:tcW w:w="2130" w:type="dxa"/>
            <w:vMerge/>
            <w:vAlign w:val="center"/>
          </w:tcPr>
          <w:p w14:paraId="3B55252A" w14:textId="77777777" w:rsidR="00124022" w:rsidRPr="0033216D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/>
                <w:i/>
                <w:color w:val="000000"/>
                <w:lang w:val="en-GB"/>
              </w:rPr>
            </w:pPr>
          </w:p>
        </w:tc>
        <w:tc>
          <w:tcPr>
            <w:tcW w:w="1102" w:type="dxa"/>
            <w:vAlign w:val="center"/>
          </w:tcPr>
          <w:p w14:paraId="4C7F92F3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color w:val="000000"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lang w:val="en-GB"/>
              </w:rPr>
              <w:t>Maximum length</w:t>
            </w:r>
          </w:p>
        </w:tc>
        <w:tc>
          <w:tcPr>
            <w:tcW w:w="1170" w:type="dxa"/>
            <w:vAlign w:val="center"/>
          </w:tcPr>
          <w:p w14:paraId="5535542F" w14:textId="77777777" w:rsidR="00124022" w:rsidRPr="003D048F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Cs/>
                <w:i/>
                <w:iCs/>
                <w:color w:val="000000"/>
                <w:lang w:val="en-GB"/>
              </w:rPr>
            </w:pPr>
            <w:r w:rsidRPr="003D048F">
              <w:rPr>
                <w:rFonts w:cs="Arial"/>
                <w:bCs/>
                <w:i/>
                <w:iCs/>
                <w:color w:val="000000"/>
                <w:lang w:val="en-GB"/>
              </w:rPr>
              <w:t>Minimum length</w:t>
            </w:r>
          </w:p>
        </w:tc>
        <w:tc>
          <w:tcPr>
            <w:tcW w:w="2823" w:type="dxa"/>
            <w:vMerge/>
            <w:vAlign w:val="center"/>
          </w:tcPr>
          <w:p w14:paraId="79EB7C17" w14:textId="77777777" w:rsidR="00124022" w:rsidRPr="0033216D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/>
                <w:i/>
                <w:color w:val="000000"/>
                <w:lang w:val="en-GB"/>
              </w:rPr>
            </w:pPr>
          </w:p>
        </w:tc>
        <w:tc>
          <w:tcPr>
            <w:tcW w:w="2693" w:type="dxa"/>
            <w:vMerge/>
            <w:tcMar>
              <w:left w:w="68" w:type="dxa"/>
              <w:right w:w="68" w:type="dxa"/>
            </w:tcMar>
            <w:vAlign w:val="center"/>
          </w:tcPr>
          <w:p w14:paraId="5A048992" w14:textId="77777777" w:rsidR="00124022" w:rsidRPr="0033216D" w:rsidRDefault="00124022" w:rsidP="00CC0079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cs="Arial"/>
                <w:b/>
                <w:i/>
                <w:color w:val="000000"/>
                <w:lang w:val="en-GB"/>
              </w:rPr>
            </w:pPr>
          </w:p>
        </w:tc>
      </w:tr>
      <w:tr w:rsidR="00124022" w:rsidRPr="0033216D" w14:paraId="6B482AE1" w14:textId="77777777" w:rsidTr="00CC0079">
        <w:tc>
          <w:tcPr>
            <w:tcW w:w="2130" w:type="dxa"/>
          </w:tcPr>
          <w:p w14:paraId="5EF10BD2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>5X</w:t>
            </w:r>
            <w:r>
              <w:rPr>
                <w:rFonts w:cs="Arial"/>
                <w:lang w:val="en-GB"/>
              </w:rPr>
              <w:t xml:space="preserve"> </w:t>
            </w:r>
            <w:r w:rsidRPr="0033216D">
              <w:rPr>
                <w:rFonts w:cs="Arial"/>
                <w:lang w:val="en-GB"/>
              </w:rPr>
              <w:t>(NDC)</w:t>
            </w:r>
          </w:p>
        </w:tc>
        <w:tc>
          <w:tcPr>
            <w:tcW w:w="1102" w:type="dxa"/>
          </w:tcPr>
          <w:p w14:paraId="605F4E21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center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>9</w:t>
            </w:r>
          </w:p>
        </w:tc>
        <w:tc>
          <w:tcPr>
            <w:tcW w:w="1170" w:type="dxa"/>
          </w:tcPr>
          <w:p w14:paraId="434535D5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center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>9</w:t>
            </w:r>
          </w:p>
        </w:tc>
        <w:tc>
          <w:tcPr>
            <w:tcW w:w="2823" w:type="dxa"/>
          </w:tcPr>
          <w:p w14:paraId="512F1128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left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 xml:space="preserve">Non-geographic number for </w:t>
            </w:r>
            <w:r>
              <w:rPr>
                <w:rFonts w:cs="Arial"/>
                <w:lang w:val="en-GB"/>
              </w:rPr>
              <w:br/>
            </w:r>
            <w:r w:rsidRPr="0033216D">
              <w:rPr>
                <w:rFonts w:cs="Arial"/>
                <w:lang w:val="en-GB"/>
              </w:rPr>
              <w:t>Corporate Networks</w:t>
            </w:r>
          </w:p>
        </w:tc>
        <w:tc>
          <w:tcPr>
            <w:tcW w:w="2693" w:type="dxa"/>
          </w:tcPr>
          <w:p w14:paraId="15B21123" w14:textId="77777777" w:rsidR="00124022" w:rsidRPr="0033216D" w:rsidRDefault="00124022" w:rsidP="00CC0079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after="120"/>
              <w:jc w:val="left"/>
              <w:rPr>
                <w:rFonts w:cs="Arial"/>
                <w:lang w:val="en-GB"/>
              </w:rPr>
            </w:pPr>
            <w:r w:rsidRPr="0033216D">
              <w:rPr>
                <w:rFonts w:cs="Arial"/>
                <w:lang w:val="en-GB"/>
              </w:rPr>
              <w:t>16:00 hours 11</w:t>
            </w:r>
            <w:r w:rsidRPr="0033216D">
              <w:rPr>
                <w:rFonts w:cs="Arial"/>
                <w:vertAlign w:val="superscript"/>
                <w:lang w:val="en-GB"/>
              </w:rPr>
              <w:t xml:space="preserve">th </w:t>
            </w:r>
            <w:r w:rsidRPr="0033216D">
              <w:rPr>
                <w:rFonts w:cs="Arial"/>
                <w:lang w:val="en-GB"/>
              </w:rPr>
              <w:t>May, 2022</w:t>
            </w:r>
          </w:p>
        </w:tc>
      </w:tr>
    </w:tbl>
    <w:p w14:paraId="4AA1D84C" w14:textId="77777777" w:rsidR="00124022" w:rsidRDefault="00124022" w:rsidP="00124022">
      <w:pPr>
        <w:spacing w:before="0"/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10"/>
      </w:tblGrid>
      <w:tr w:rsidR="00124022" w14:paraId="37F28E0C" w14:textId="77777777" w:rsidTr="00CC0079">
        <w:tc>
          <w:tcPr>
            <w:tcW w:w="2552" w:type="dxa"/>
          </w:tcPr>
          <w:p w14:paraId="3DF3BE71" w14:textId="77777777" w:rsidR="00124022" w:rsidRDefault="00124022" w:rsidP="00CC0079">
            <w:pPr>
              <w:spacing w:before="0"/>
              <w:rPr>
                <w:rFonts w:cs="Arial"/>
              </w:rPr>
            </w:pPr>
            <w:r>
              <w:rPr>
                <w:rFonts w:cs="Arial"/>
              </w:rPr>
              <w:t>n</w:t>
            </w:r>
            <w:r w:rsidRPr="005F409C">
              <w:rPr>
                <w:rFonts w:cs="Arial"/>
              </w:rPr>
              <w:t>ational dialling format:</w:t>
            </w:r>
          </w:p>
        </w:tc>
        <w:tc>
          <w:tcPr>
            <w:tcW w:w="2410" w:type="dxa"/>
          </w:tcPr>
          <w:p w14:paraId="4ADDBEEE" w14:textId="77777777" w:rsidR="00124022" w:rsidRDefault="00124022" w:rsidP="00CC0079">
            <w:pPr>
              <w:spacing w:before="0"/>
              <w:rPr>
                <w:rFonts w:cs="Arial"/>
              </w:rPr>
            </w:pPr>
            <w:r>
              <w:rPr>
                <w:rFonts w:cs="Arial"/>
              </w:rPr>
              <w:t>05X XXXXXXX</w:t>
            </w:r>
          </w:p>
        </w:tc>
      </w:tr>
      <w:tr w:rsidR="00124022" w14:paraId="2854C152" w14:textId="77777777" w:rsidTr="00CC0079">
        <w:tc>
          <w:tcPr>
            <w:tcW w:w="2552" w:type="dxa"/>
          </w:tcPr>
          <w:p w14:paraId="6F40372D" w14:textId="77777777" w:rsidR="00124022" w:rsidRDefault="00124022" w:rsidP="00CC0079">
            <w:pPr>
              <w:spacing w:before="0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5F409C">
              <w:rPr>
                <w:rFonts w:cs="Arial"/>
              </w:rPr>
              <w:t>nternational dialling format:</w:t>
            </w:r>
          </w:p>
        </w:tc>
        <w:tc>
          <w:tcPr>
            <w:tcW w:w="2410" w:type="dxa"/>
          </w:tcPr>
          <w:p w14:paraId="0D91AADE" w14:textId="77777777" w:rsidR="00124022" w:rsidRDefault="00124022" w:rsidP="00CC0079">
            <w:pPr>
              <w:spacing w:before="0"/>
              <w:rPr>
                <w:rFonts w:cs="Arial"/>
              </w:rPr>
            </w:pPr>
            <w:r>
              <w:rPr>
                <w:rFonts w:cs="Arial"/>
              </w:rPr>
              <w:t>+255 5X XXXXXXX</w:t>
            </w:r>
          </w:p>
        </w:tc>
      </w:tr>
    </w:tbl>
    <w:p w14:paraId="568922E1" w14:textId="77777777" w:rsidR="00124022" w:rsidRDefault="00124022" w:rsidP="00124022">
      <w:pPr>
        <w:spacing w:before="0"/>
        <w:rPr>
          <w:rFonts w:cs="Arial"/>
        </w:rPr>
      </w:pPr>
    </w:p>
    <w:p w14:paraId="660C0580" w14:textId="77777777" w:rsidR="00124022" w:rsidRPr="0033216D" w:rsidRDefault="00124022" w:rsidP="00124022">
      <w:pPr>
        <w:spacing w:before="0"/>
        <w:rPr>
          <w:rFonts w:asciiTheme="minorHAnsi" w:hAnsiTheme="minorHAnsi"/>
          <w:lang w:val="en-GB"/>
        </w:rPr>
      </w:pPr>
    </w:p>
    <w:p w14:paraId="763BF1B0" w14:textId="77777777" w:rsidR="00124022" w:rsidRPr="0033216D" w:rsidRDefault="00124022" w:rsidP="00124022">
      <w:pPr>
        <w:keepNext/>
        <w:keepLines/>
        <w:spacing w:before="0"/>
        <w:jc w:val="center"/>
        <w:rPr>
          <w:rFonts w:asciiTheme="minorHAnsi" w:hAnsiTheme="minorHAnsi"/>
          <w:b/>
          <w:bCs/>
          <w:lang w:val="en-GB"/>
        </w:rPr>
      </w:pPr>
      <w:r w:rsidRPr="0033216D">
        <w:rPr>
          <w:rFonts w:asciiTheme="minorHAnsi" w:hAnsiTheme="minorHAnsi"/>
          <w:b/>
          <w:lang w:val="en-GB"/>
        </w:rPr>
        <w:t>Description of important numbers related to emergency services and other services of social value</w:t>
      </w:r>
      <w:r w:rsidRPr="0033216D">
        <w:rPr>
          <w:rFonts w:asciiTheme="minorHAnsi" w:hAnsiTheme="minorHAnsi"/>
          <w:b/>
          <w:bCs/>
          <w:lang w:val="en-GB"/>
        </w:rPr>
        <w:t xml:space="preserve">: </w:t>
      </w:r>
      <w:r>
        <w:rPr>
          <w:rFonts w:asciiTheme="minorHAnsi" w:hAnsiTheme="minorHAnsi"/>
          <w:b/>
          <w:bCs/>
          <w:lang w:val="en-GB"/>
        </w:rPr>
        <w:br/>
      </w:r>
      <w:r w:rsidRPr="0033216D">
        <w:rPr>
          <w:rFonts w:asciiTheme="minorHAnsi" w:hAnsiTheme="minorHAnsi"/>
          <w:b/>
          <w:bCs/>
          <w:lang w:val="en-GB"/>
        </w:rPr>
        <w:t>Tanzania (Country Code 255)</w:t>
      </w:r>
    </w:p>
    <w:p w14:paraId="74B3E63E" w14:textId="77777777" w:rsidR="00124022" w:rsidRPr="0033216D" w:rsidRDefault="00124022" w:rsidP="00124022">
      <w:pPr>
        <w:spacing w:before="0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2188"/>
        <w:gridCol w:w="1496"/>
        <w:gridCol w:w="2124"/>
        <w:gridCol w:w="1436"/>
      </w:tblGrid>
      <w:tr w:rsidR="00124022" w:rsidRPr="0033216D" w14:paraId="39587CD4" w14:textId="77777777" w:rsidTr="00CC0079">
        <w:trPr>
          <w:tblHeader/>
        </w:trPr>
        <w:tc>
          <w:tcPr>
            <w:tcW w:w="1914" w:type="dxa"/>
            <w:shd w:val="clear" w:color="auto" w:fill="auto"/>
          </w:tcPr>
          <w:p w14:paraId="3494DBB9" w14:textId="77777777" w:rsidR="00124022" w:rsidRPr="0033216D" w:rsidRDefault="00124022" w:rsidP="00CC0079">
            <w:pPr>
              <w:pStyle w:val="Default"/>
              <w:tabs>
                <w:tab w:val="right" w:pos="3033"/>
              </w:tabs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</w:pPr>
            <w:r w:rsidRPr="0033216D"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  <w:t>Important number</w:t>
            </w:r>
          </w:p>
        </w:tc>
        <w:tc>
          <w:tcPr>
            <w:tcW w:w="2334" w:type="dxa"/>
            <w:shd w:val="clear" w:color="auto" w:fill="auto"/>
          </w:tcPr>
          <w:p w14:paraId="4DBE2425" w14:textId="77777777" w:rsidR="00124022" w:rsidRPr="0033216D" w:rsidRDefault="00124022" w:rsidP="00CC0079">
            <w:pPr>
              <w:pStyle w:val="Default"/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jc w:val="center"/>
              <w:textAlignment w:val="baseline"/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</w:pPr>
            <w:r w:rsidRPr="0033216D"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  <w:t>Service</w:t>
            </w:r>
          </w:p>
        </w:tc>
        <w:tc>
          <w:tcPr>
            <w:tcW w:w="1564" w:type="dxa"/>
            <w:shd w:val="clear" w:color="auto" w:fill="auto"/>
          </w:tcPr>
          <w:p w14:paraId="127D746A" w14:textId="77777777" w:rsidR="00124022" w:rsidRPr="0033216D" w:rsidRDefault="00124022" w:rsidP="00CC0079">
            <w:pPr>
              <w:pStyle w:val="Default"/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jc w:val="center"/>
              <w:textAlignment w:val="baseline"/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</w:pPr>
            <w:r w:rsidRPr="0033216D"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  <w:t>Allocated or assigned</w:t>
            </w:r>
          </w:p>
        </w:tc>
        <w:tc>
          <w:tcPr>
            <w:tcW w:w="2263" w:type="dxa"/>
            <w:shd w:val="clear" w:color="auto" w:fill="auto"/>
          </w:tcPr>
          <w:p w14:paraId="71E7B93B" w14:textId="77777777" w:rsidR="00124022" w:rsidRPr="0033216D" w:rsidRDefault="00124022" w:rsidP="00CC0079">
            <w:pPr>
              <w:pStyle w:val="Default"/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textAlignment w:val="baseline"/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</w:pPr>
            <w:r w:rsidRPr="0033216D"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  <w:t>E.164 number or national-only number</w:t>
            </w:r>
          </w:p>
        </w:tc>
        <w:tc>
          <w:tcPr>
            <w:tcW w:w="1548" w:type="dxa"/>
            <w:shd w:val="clear" w:color="auto" w:fill="auto"/>
          </w:tcPr>
          <w:p w14:paraId="61BA0B83" w14:textId="77777777" w:rsidR="00124022" w:rsidRPr="0033216D" w:rsidRDefault="00124022" w:rsidP="00CC0079">
            <w:pPr>
              <w:pStyle w:val="Default"/>
              <w:keepNext/>
              <w:keepLines/>
              <w:tabs>
                <w:tab w:val="left" w:pos="794"/>
                <w:tab w:val="left" w:pos="1191"/>
                <w:tab w:val="left" w:pos="1588"/>
                <w:tab w:val="left" w:pos="1985"/>
              </w:tabs>
              <w:overflowPunct w:val="0"/>
              <w:jc w:val="center"/>
              <w:textAlignment w:val="baseline"/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</w:pPr>
            <w:r w:rsidRPr="0033216D">
              <w:rPr>
                <w:rFonts w:asciiTheme="minorHAnsi" w:hAnsiTheme="minorHAnsi"/>
                <w:b/>
                <w:color w:val="auto"/>
                <w:sz w:val="20"/>
                <w:szCs w:val="20"/>
                <w:lang w:val="en-GB" w:eastAsia="en-US"/>
              </w:rPr>
              <w:t>Note</w:t>
            </w:r>
          </w:p>
        </w:tc>
      </w:tr>
      <w:tr w:rsidR="00124022" w:rsidRPr="0033216D" w14:paraId="4EAE61EE" w14:textId="77777777" w:rsidTr="00CC0079">
        <w:tc>
          <w:tcPr>
            <w:tcW w:w="1914" w:type="dxa"/>
            <w:shd w:val="clear" w:color="auto" w:fill="auto"/>
          </w:tcPr>
          <w:p w14:paraId="12B99B7F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110</w:t>
            </w:r>
          </w:p>
        </w:tc>
        <w:tc>
          <w:tcPr>
            <w:tcW w:w="2334" w:type="dxa"/>
            <w:shd w:val="clear" w:color="auto" w:fill="auto"/>
          </w:tcPr>
          <w:p w14:paraId="758F1FBD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 w:cs="Arial"/>
              </w:rPr>
              <w:t>Emergency services for Lake Victoria and other water bodies</w:t>
            </w:r>
          </w:p>
        </w:tc>
        <w:tc>
          <w:tcPr>
            <w:tcW w:w="1564" w:type="dxa"/>
            <w:shd w:val="clear" w:color="auto" w:fill="auto"/>
          </w:tcPr>
          <w:p w14:paraId="0EC1963E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33AD7050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1FBA71D9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1229B7F7" w14:textId="77777777" w:rsidTr="00CC0079">
        <w:tc>
          <w:tcPr>
            <w:tcW w:w="1914" w:type="dxa"/>
            <w:shd w:val="clear" w:color="auto" w:fill="auto"/>
          </w:tcPr>
          <w:p w14:paraId="12EFC7F9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111</w:t>
            </w:r>
          </w:p>
        </w:tc>
        <w:tc>
          <w:tcPr>
            <w:tcW w:w="2334" w:type="dxa"/>
            <w:shd w:val="clear" w:color="auto" w:fill="auto"/>
          </w:tcPr>
          <w:p w14:paraId="13D74D23" w14:textId="77777777" w:rsidR="00124022" w:rsidRPr="0033216D" w:rsidRDefault="00124022" w:rsidP="00CC0079">
            <w:pPr>
              <w:pStyle w:val="Header"/>
              <w:tabs>
                <w:tab w:val="left" w:pos="792"/>
              </w:tabs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Crime Stoppers</w:t>
            </w:r>
          </w:p>
        </w:tc>
        <w:tc>
          <w:tcPr>
            <w:tcW w:w="1564" w:type="dxa"/>
            <w:shd w:val="clear" w:color="auto" w:fill="auto"/>
          </w:tcPr>
          <w:p w14:paraId="45B6FB9A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17DF0C27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62E1F966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69F72FB7" w14:textId="77777777" w:rsidTr="00CC0079">
        <w:tc>
          <w:tcPr>
            <w:tcW w:w="1914" w:type="dxa"/>
            <w:shd w:val="clear" w:color="auto" w:fill="auto"/>
          </w:tcPr>
          <w:p w14:paraId="65834683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112</w:t>
            </w:r>
          </w:p>
        </w:tc>
        <w:tc>
          <w:tcPr>
            <w:tcW w:w="2334" w:type="dxa"/>
            <w:shd w:val="clear" w:color="auto" w:fill="auto"/>
          </w:tcPr>
          <w:p w14:paraId="7834E9E0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Police Emergency</w:t>
            </w:r>
          </w:p>
        </w:tc>
        <w:tc>
          <w:tcPr>
            <w:tcW w:w="1564" w:type="dxa"/>
            <w:shd w:val="clear" w:color="auto" w:fill="auto"/>
          </w:tcPr>
          <w:p w14:paraId="20FD31DC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2C6E8596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27079BF8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0A6E88FF" w14:textId="77777777" w:rsidTr="00CC0079">
        <w:tc>
          <w:tcPr>
            <w:tcW w:w="1914" w:type="dxa"/>
            <w:shd w:val="clear" w:color="auto" w:fill="auto"/>
          </w:tcPr>
          <w:p w14:paraId="4AEE6947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113</w:t>
            </w:r>
          </w:p>
        </w:tc>
        <w:tc>
          <w:tcPr>
            <w:tcW w:w="2334" w:type="dxa"/>
            <w:shd w:val="clear" w:color="auto" w:fill="auto"/>
          </w:tcPr>
          <w:p w14:paraId="3749B4EA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 xml:space="preserve">Anti-corruption </w:t>
            </w:r>
          </w:p>
        </w:tc>
        <w:tc>
          <w:tcPr>
            <w:tcW w:w="1564" w:type="dxa"/>
            <w:shd w:val="clear" w:color="auto" w:fill="auto"/>
          </w:tcPr>
          <w:p w14:paraId="21AE52F8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37B1C564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39EE6A3D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2A579AC8" w14:textId="77777777" w:rsidTr="00CC0079">
        <w:tc>
          <w:tcPr>
            <w:tcW w:w="1914" w:type="dxa"/>
            <w:shd w:val="clear" w:color="auto" w:fill="auto"/>
          </w:tcPr>
          <w:p w14:paraId="4D8A4227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114</w:t>
            </w:r>
          </w:p>
        </w:tc>
        <w:tc>
          <w:tcPr>
            <w:tcW w:w="2334" w:type="dxa"/>
            <w:shd w:val="clear" w:color="auto" w:fill="auto"/>
          </w:tcPr>
          <w:p w14:paraId="4C18AFC1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Fire Services</w:t>
            </w:r>
          </w:p>
        </w:tc>
        <w:tc>
          <w:tcPr>
            <w:tcW w:w="1564" w:type="dxa"/>
            <w:shd w:val="clear" w:color="auto" w:fill="auto"/>
          </w:tcPr>
          <w:p w14:paraId="6A1B53EE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356FC2FA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1B97D1C8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388B702B" w14:textId="77777777" w:rsidTr="00CC0079">
        <w:tc>
          <w:tcPr>
            <w:tcW w:w="1914" w:type="dxa"/>
            <w:shd w:val="clear" w:color="auto" w:fill="auto"/>
          </w:tcPr>
          <w:p w14:paraId="7DD9BC2D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115</w:t>
            </w:r>
          </w:p>
        </w:tc>
        <w:tc>
          <w:tcPr>
            <w:tcW w:w="2334" w:type="dxa"/>
            <w:shd w:val="clear" w:color="auto" w:fill="auto"/>
          </w:tcPr>
          <w:p w14:paraId="2514FC2A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Ambulance Services</w:t>
            </w:r>
          </w:p>
        </w:tc>
        <w:tc>
          <w:tcPr>
            <w:tcW w:w="1564" w:type="dxa"/>
            <w:shd w:val="clear" w:color="auto" w:fill="auto"/>
          </w:tcPr>
          <w:p w14:paraId="311AADCD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678A6371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4315DB50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575980F7" w14:textId="77777777" w:rsidTr="00CC0079">
        <w:tc>
          <w:tcPr>
            <w:tcW w:w="1914" w:type="dxa"/>
            <w:shd w:val="clear" w:color="auto" w:fill="auto"/>
          </w:tcPr>
          <w:p w14:paraId="585AEEDF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116</w:t>
            </w:r>
          </w:p>
        </w:tc>
        <w:tc>
          <w:tcPr>
            <w:tcW w:w="2334" w:type="dxa"/>
            <w:shd w:val="clear" w:color="auto" w:fill="auto"/>
          </w:tcPr>
          <w:p w14:paraId="338AC544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Child Help Line</w:t>
            </w:r>
          </w:p>
        </w:tc>
        <w:tc>
          <w:tcPr>
            <w:tcW w:w="1564" w:type="dxa"/>
            <w:shd w:val="clear" w:color="auto" w:fill="auto"/>
          </w:tcPr>
          <w:p w14:paraId="6DBE9CE3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4495B2D7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3DFABE0B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403DEFEC" w14:textId="77777777" w:rsidTr="00CC0079">
        <w:tc>
          <w:tcPr>
            <w:tcW w:w="1914" w:type="dxa"/>
            <w:shd w:val="clear" w:color="auto" w:fill="auto"/>
          </w:tcPr>
          <w:p w14:paraId="1FB55CD3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117</w:t>
            </w:r>
          </w:p>
        </w:tc>
        <w:tc>
          <w:tcPr>
            <w:tcW w:w="2334" w:type="dxa"/>
            <w:shd w:val="clear" w:color="auto" w:fill="auto"/>
          </w:tcPr>
          <w:p w14:paraId="0BB6BD02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Health Help Line</w:t>
            </w:r>
          </w:p>
        </w:tc>
        <w:tc>
          <w:tcPr>
            <w:tcW w:w="1564" w:type="dxa"/>
            <w:shd w:val="clear" w:color="auto" w:fill="auto"/>
          </w:tcPr>
          <w:p w14:paraId="7C7DAB99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7C2CFD6C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6503075A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60DA7C47" w14:textId="77777777" w:rsidTr="00CC0079">
        <w:tc>
          <w:tcPr>
            <w:tcW w:w="1914" w:type="dxa"/>
            <w:shd w:val="clear" w:color="auto" w:fill="auto"/>
          </w:tcPr>
          <w:p w14:paraId="2329FD9D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lastRenderedPageBreak/>
              <w:t>118</w:t>
            </w:r>
          </w:p>
        </w:tc>
        <w:tc>
          <w:tcPr>
            <w:tcW w:w="2334" w:type="dxa"/>
            <w:shd w:val="clear" w:color="auto" w:fill="auto"/>
          </w:tcPr>
          <w:p w14:paraId="1CF33173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Safety in National Parks and Game Reserves</w:t>
            </w:r>
          </w:p>
        </w:tc>
        <w:tc>
          <w:tcPr>
            <w:tcW w:w="1564" w:type="dxa"/>
            <w:shd w:val="clear" w:color="auto" w:fill="auto"/>
          </w:tcPr>
          <w:p w14:paraId="38BCD235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Allocate</w:t>
            </w: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2263" w:type="dxa"/>
            <w:shd w:val="clear" w:color="auto" w:fill="auto"/>
          </w:tcPr>
          <w:p w14:paraId="3ED91565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29168AE0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3D28DFB6" w14:textId="77777777" w:rsidTr="00CC0079">
        <w:tc>
          <w:tcPr>
            <w:tcW w:w="1914" w:type="dxa"/>
            <w:shd w:val="clear" w:color="auto" w:fill="auto"/>
          </w:tcPr>
          <w:p w14:paraId="38DEA5E1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119</w:t>
            </w:r>
          </w:p>
        </w:tc>
        <w:tc>
          <w:tcPr>
            <w:tcW w:w="2334" w:type="dxa"/>
            <w:shd w:val="clear" w:color="auto" w:fill="auto"/>
          </w:tcPr>
          <w:p w14:paraId="508E8CC4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Anti-Drugs</w:t>
            </w:r>
          </w:p>
        </w:tc>
        <w:tc>
          <w:tcPr>
            <w:tcW w:w="1564" w:type="dxa"/>
            <w:shd w:val="clear" w:color="auto" w:fill="auto"/>
          </w:tcPr>
          <w:p w14:paraId="07BB27DA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31F49835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0F800412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54309E60" w14:textId="77777777" w:rsidTr="00CC0079">
        <w:tc>
          <w:tcPr>
            <w:tcW w:w="1914" w:type="dxa"/>
            <w:shd w:val="clear" w:color="auto" w:fill="auto"/>
          </w:tcPr>
          <w:p w14:paraId="641B134B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190</w:t>
            </w:r>
          </w:p>
        </w:tc>
        <w:tc>
          <w:tcPr>
            <w:tcW w:w="2334" w:type="dxa"/>
            <w:shd w:val="clear" w:color="auto" w:fill="auto"/>
          </w:tcPr>
          <w:p w14:paraId="7DC01DB4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Disaster Services</w:t>
            </w:r>
          </w:p>
        </w:tc>
        <w:tc>
          <w:tcPr>
            <w:tcW w:w="1564" w:type="dxa"/>
            <w:shd w:val="clear" w:color="auto" w:fill="auto"/>
          </w:tcPr>
          <w:p w14:paraId="4E406D17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18A5D803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2D5C9799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  <w:tr w:rsidR="00124022" w:rsidRPr="0033216D" w14:paraId="64461C73" w14:textId="77777777" w:rsidTr="00CC0079">
        <w:tc>
          <w:tcPr>
            <w:tcW w:w="1914" w:type="dxa"/>
            <w:shd w:val="clear" w:color="auto" w:fill="auto"/>
          </w:tcPr>
          <w:p w14:paraId="6838A1E3" w14:textId="77777777" w:rsidR="00124022" w:rsidRPr="0033216D" w:rsidRDefault="00124022" w:rsidP="00CC0079">
            <w:pPr>
              <w:spacing w:before="0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199</w:t>
            </w:r>
          </w:p>
        </w:tc>
        <w:tc>
          <w:tcPr>
            <w:tcW w:w="2334" w:type="dxa"/>
            <w:shd w:val="clear" w:color="auto" w:fill="auto"/>
          </w:tcPr>
          <w:p w14:paraId="5FA77993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 w:cs="Arial"/>
              </w:rPr>
            </w:pPr>
            <w:r w:rsidRPr="0033216D">
              <w:rPr>
                <w:rFonts w:asciiTheme="minorHAnsi" w:hAnsiTheme="minorHAnsi" w:cs="Arial"/>
              </w:rPr>
              <w:t>COVID-19 Medical Emergency</w:t>
            </w:r>
          </w:p>
        </w:tc>
        <w:tc>
          <w:tcPr>
            <w:tcW w:w="1564" w:type="dxa"/>
            <w:shd w:val="clear" w:color="auto" w:fill="auto"/>
          </w:tcPr>
          <w:p w14:paraId="36EFDCC3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Assigned</w:t>
            </w:r>
          </w:p>
        </w:tc>
        <w:tc>
          <w:tcPr>
            <w:tcW w:w="2263" w:type="dxa"/>
            <w:shd w:val="clear" w:color="auto" w:fill="auto"/>
          </w:tcPr>
          <w:p w14:paraId="2AF4EEF2" w14:textId="77777777" w:rsidR="00124022" w:rsidRPr="0033216D" w:rsidRDefault="00124022" w:rsidP="00CC0079">
            <w:pPr>
              <w:spacing w:before="0"/>
              <w:jc w:val="left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>National number for Emergency service</w:t>
            </w:r>
          </w:p>
        </w:tc>
        <w:tc>
          <w:tcPr>
            <w:tcW w:w="1548" w:type="dxa"/>
            <w:shd w:val="clear" w:color="auto" w:fill="auto"/>
          </w:tcPr>
          <w:p w14:paraId="117F860B" w14:textId="77777777" w:rsidR="00124022" w:rsidRPr="0033216D" w:rsidRDefault="00124022" w:rsidP="00CC0079">
            <w:pPr>
              <w:spacing w:before="0"/>
              <w:rPr>
                <w:rFonts w:asciiTheme="minorHAnsi" w:hAnsiTheme="minorHAnsi"/>
              </w:rPr>
            </w:pPr>
            <w:r w:rsidRPr="0033216D">
              <w:rPr>
                <w:rFonts w:asciiTheme="minorHAnsi" w:hAnsiTheme="minorHAnsi"/>
              </w:rPr>
              <w:t xml:space="preserve"> NA</w:t>
            </w:r>
          </w:p>
        </w:tc>
      </w:tr>
    </w:tbl>
    <w:p w14:paraId="70BE5A6A" w14:textId="77777777" w:rsidR="00124022" w:rsidRDefault="00124022" w:rsidP="00124022">
      <w:pPr>
        <w:spacing w:before="0"/>
        <w:rPr>
          <w:rFonts w:asciiTheme="minorHAnsi" w:hAnsiTheme="minorHAnsi"/>
        </w:rPr>
      </w:pPr>
    </w:p>
    <w:p w14:paraId="519F9143" w14:textId="77777777" w:rsidR="00124022" w:rsidRPr="00EF5A7F" w:rsidRDefault="00124022" w:rsidP="00124022">
      <w:pPr>
        <w:pStyle w:val="NoSpacing"/>
        <w:rPr>
          <w:rFonts w:eastAsiaTheme="minorEastAsia"/>
          <w:sz w:val="20"/>
          <w:szCs w:val="20"/>
        </w:rPr>
      </w:pPr>
      <w:r w:rsidRPr="0033216D">
        <w:rPr>
          <w:rFonts w:asciiTheme="minorHAnsi" w:eastAsiaTheme="minorEastAsia" w:hAnsiTheme="minorHAnsi"/>
          <w:sz w:val="20"/>
          <w:szCs w:val="20"/>
        </w:rPr>
        <w:t>Contact</w:t>
      </w:r>
      <w:r w:rsidRPr="00EF5A7F">
        <w:rPr>
          <w:rFonts w:eastAsiaTheme="minorEastAsia"/>
          <w:sz w:val="20"/>
          <w:szCs w:val="20"/>
        </w:rPr>
        <w:t>:</w:t>
      </w:r>
      <w:r>
        <w:rPr>
          <w:rFonts w:eastAsiaTheme="minorEastAsia"/>
          <w:sz w:val="20"/>
          <w:szCs w:val="20"/>
        </w:rPr>
        <w:t xml:space="preserve"> </w:t>
      </w:r>
    </w:p>
    <w:p w14:paraId="7194A1CF" w14:textId="77777777" w:rsidR="00124022" w:rsidRPr="006E6401" w:rsidRDefault="00124022" w:rsidP="00124022">
      <w:pPr>
        <w:pStyle w:val="NoSpacing"/>
        <w:spacing w:before="120"/>
        <w:ind w:left="720"/>
        <w:rPr>
          <w:rFonts w:eastAsiaTheme="minorEastAsia"/>
          <w:sz w:val="20"/>
          <w:szCs w:val="20"/>
        </w:rPr>
      </w:pPr>
      <w:r w:rsidRPr="006E6401">
        <w:rPr>
          <w:sz w:val="20"/>
          <w:szCs w:val="20"/>
        </w:rPr>
        <w:t>Tanzania Communications Regulatory Authority (TCRA)</w:t>
      </w:r>
    </w:p>
    <w:p w14:paraId="6E1086AC" w14:textId="77777777" w:rsidR="00124022" w:rsidRPr="006E6401" w:rsidRDefault="00124022" w:rsidP="00124022">
      <w:pPr>
        <w:pStyle w:val="NoSpacing"/>
        <w:ind w:left="720"/>
        <w:rPr>
          <w:rFonts w:eastAsiaTheme="minorEastAsia"/>
          <w:sz w:val="20"/>
          <w:szCs w:val="20"/>
        </w:rPr>
      </w:pPr>
      <w:r w:rsidRPr="006E6401">
        <w:rPr>
          <w:rFonts w:cs="Arial"/>
          <w:sz w:val="20"/>
          <w:szCs w:val="20"/>
        </w:rPr>
        <w:t xml:space="preserve">Dr. </w:t>
      </w:r>
      <w:proofErr w:type="spellStart"/>
      <w:r w:rsidRPr="006E6401">
        <w:rPr>
          <w:rFonts w:cs="Arial"/>
          <w:sz w:val="20"/>
          <w:szCs w:val="20"/>
        </w:rPr>
        <w:t>Jabiri</w:t>
      </w:r>
      <w:proofErr w:type="spellEnd"/>
      <w:r w:rsidRPr="006E6401">
        <w:rPr>
          <w:rFonts w:cs="Arial"/>
          <w:sz w:val="20"/>
          <w:szCs w:val="20"/>
        </w:rPr>
        <w:t xml:space="preserve"> K. Bakari</w:t>
      </w:r>
    </w:p>
    <w:p w14:paraId="0B0B53B9" w14:textId="77777777" w:rsidR="00124022" w:rsidRPr="006E6401" w:rsidRDefault="00124022" w:rsidP="00124022">
      <w:pPr>
        <w:pStyle w:val="NoSpacing"/>
        <w:ind w:left="720"/>
        <w:rPr>
          <w:sz w:val="20"/>
          <w:szCs w:val="20"/>
        </w:rPr>
      </w:pPr>
      <w:r w:rsidRPr="006E6401">
        <w:rPr>
          <w:sz w:val="20"/>
          <w:szCs w:val="20"/>
        </w:rPr>
        <w:t>20 Sam Nujoma Road</w:t>
      </w:r>
    </w:p>
    <w:p w14:paraId="4C978E96" w14:textId="77777777" w:rsidR="00124022" w:rsidRPr="006E6401" w:rsidRDefault="00124022" w:rsidP="00124022">
      <w:pPr>
        <w:pStyle w:val="NoSpacing"/>
        <w:ind w:left="720"/>
        <w:rPr>
          <w:sz w:val="20"/>
          <w:szCs w:val="20"/>
        </w:rPr>
      </w:pPr>
      <w:proofErr w:type="spellStart"/>
      <w:r w:rsidRPr="006E6401">
        <w:rPr>
          <w:sz w:val="20"/>
          <w:szCs w:val="20"/>
        </w:rPr>
        <w:t>Mawasiliano</w:t>
      </w:r>
      <w:proofErr w:type="spellEnd"/>
      <w:r w:rsidRPr="006E6401">
        <w:rPr>
          <w:sz w:val="20"/>
          <w:szCs w:val="20"/>
        </w:rPr>
        <w:t xml:space="preserve"> Towers</w:t>
      </w:r>
    </w:p>
    <w:p w14:paraId="6D45FB0A" w14:textId="77777777" w:rsidR="00124022" w:rsidRPr="006E6401" w:rsidRDefault="00124022" w:rsidP="00124022">
      <w:pPr>
        <w:pStyle w:val="NoSpacing"/>
        <w:ind w:left="720"/>
        <w:rPr>
          <w:sz w:val="20"/>
          <w:szCs w:val="20"/>
        </w:rPr>
      </w:pPr>
      <w:r w:rsidRPr="006E6401">
        <w:rPr>
          <w:sz w:val="20"/>
          <w:szCs w:val="20"/>
        </w:rPr>
        <w:t>P.O. Box 474</w:t>
      </w:r>
    </w:p>
    <w:p w14:paraId="30BC93B6" w14:textId="77777777" w:rsidR="00124022" w:rsidRPr="006E6401" w:rsidRDefault="00124022" w:rsidP="00124022">
      <w:pPr>
        <w:pStyle w:val="NoSpacing"/>
        <w:ind w:left="720"/>
        <w:rPr>
          <w:rFonts w:cs="Arial"/>
          <w:color w:val="000000" w:themeColor="text1"/>
          <w:sz w:val="20"/>
          <w:szCs w:val="20"/>
          <w:lang w:val="es-ES"/>
        </w:rPr>
      </w:pPr>
      <w:r w:rsidRPr="006E6401">
        <w:rPr>
          <w:sz w:val="20"/>
          <w:szCs w:val="20"/>
        </w:rPr>
        <w:t>14414 DAR-ES-SALAAM</w:t>
      </w:r>
    </w:p>
    <w:p w14:paraId="4D7B884E" w14:textId="77777777" w:rsidR="00124022" w:rsidRPr="006E6401" w:rsidRDefault="00124022" w:rsidP="00124022">
      <w:pPr>
        <w:pStyle w:val="NoSpacing"/>
        <w:ind w:left="720"/>
        <w:rPr>
          <w:rFonts w:eastAsiaTheme="minorEastAsia"/>
          <w:sz w:val="20"/>
          <w:szCs w:val="20"/>
          <w:lang w:val="es-ES"/>
        </w:rPr>
      </w:pPr>
      <w:r w:rsidRPr="006E6401">
        <w:rPr>
          <w:rFonts w:eastAsiaTheme="minorEastAsia"/>
          <w:sz w:val="20"/>
          <w:szCs w:val="20"/>
          <w:lang w:val="es-ES"/>
        </w:rPr>
        <w:t>Tanzania</w:t>
      </w:r>
    </w:p>
    <w:p w14:paraId="1728F45A" w14:textId="77777777" w:rsidR="00124022" w:rsidRPr="00D93778" w:rsidRDefault="00124022" w:rsidP="00124022">
      <w:pPr>
        <w:pStyle w:val="NoSpacing"/>
        <w:ind w:left="720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 xml:space="preserve">Tel: </w:t>
      </w:r>
      <w:r>
        <w:rPr>
          <w:rFonts w:eastAsiaTheme="minorEastAsia"/>
          <w:sz w:val="20"/>
          <w:szCs w:val="20"/>
          <w:lang w:val="es-ES"/>
        </w:rPr>
        <w:tab/>
      </w:r>
      <w:r w:rsidRPr="00D93778">
        <w:rPr>
          <w:rFonts w:eastAsiaTheme="minorEastAsia"/>
          <w:sz w:val="20"/>
          <w:szCs w:val="20"/>
          <w:lang w:val="es-ES"/>
        </w:rPr>
        <w:t>+255 222199760-9</w:t>
      </w:r>
    </w:p>
    <w:p w14:paraId="1932D646" w14:textId="77777777" w:rsidR="00124022" w:rsidRPr="00D93778" w:rsidRDefault="00124022" w:rsidP="00124022">
      <w:pPr>
        <w:pStyle w:val="NoSpacing"/>
        <w:ind w:left="720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 xml:space="preserve">Fax: </w:t>
      </w:r>
      <w:r>
        <w:rPr>
          <w:rFonts w:eastAsiaTheme="minorEastAsia"/>
          <w:sz w:val="20"/>
          <w:szCs w:val="20"/>
          <w:lang w:val="es-ES"/>
        </w:rPr>
        <w:tab/>
      </w:r>
      <w:r w:rsidRPr="00D93778">
        <w:rPr>
          <w:rFonts w:eastAsiaTheme="minorEastAsia"/>
          <w:sz w:val="20"/>
          <w:szCs w:val="20"/>
          <w:lang w:val="es-ES"/>
        </w:rPr>
        <w:t>+255 222412009-10</w:t>
      </w:r>
    </w:p>
    <w:p w14:paraId="4E52EA09" w14:textId="77777777" w:rsidR="00124022" w:rsidRPr="00D93778" w:rsidRDefault="00124022" w:rsidP="00124022">
      <w:pPr>
        <w:pStyle w:val="NoSpacing"/>
        <w:ind w:left="720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 xml:space="preserve">E-mail: </w:t>
      </w:r>
      <w:hyperlink r:id="rId8" w:history="1">
        <w:r w:rsidRPr="00D93778">
          <w:rPr>
            <w:rFonts w:eastAsiaTheme="minorEastAsia"/>
            <w:sz w:val="20"/>
            <w:szCs w:val="20"/>
            <w:lang w:val="es-ES"/>
          </w:rPr>
          <w:t>dg@tcra.go.tz</w:t>
        </w:r>
      </w:hyperlink>
    </w:p>
    <w:p w14:paraId="5DE9345C" w14:textId="77777777" w:rsidR="00124022" w:rsidRPr="00EF5A7F" w:rsidRDefault="00124022" w:rsidP="00124022">
      <w:pPr>
        <w:pStyle w:val="NoSpacing"/>
        <w:ind w:left="720"/>
        <w:rPr>
          <w:rFonts w:eastAsiaTheme="minorEastAsia"/>
          <w:sz w:val="20"/>
          <w:szCs w:val="20"/>
        </w:rPr>
      </w:pPr>
      <w:r w:rsidRPr="00EF5A7F">
        <w:rPr>
          <w:rFonts w:eastAsiaTheme="minorEastAsia"/>
          <w:sz w:val="20"/>
          <w:szCs w:val="20"/>
        </w:rPr>
        <w:t xml:space="preserve">URL: </w:t>
      </w:r>
      <w:r>
        <w:rPr>
          <w:rFonts w:eastAsiaTheme="minorEastAsia"/>
          <w:sz w:val="20"/>
          <w:szCs w:val="20"/>
        </w:rPr>
        <w:tab/>
      </w:r>
      <w:hyperlink r:id="rId9" w:history="1">
        <w:r w:rsidRPr="00EF5A7F">
          <w:rPr>
            <w:rFonts w:eastAsiaTheme="minorEastAsia"/>
            <w:sz w:val="20"/>
            <w:szCs w:val="20"/>
          </w:rPr>
          <w:t>www.tcra.go.tz</w:t>
        </w:r>
      </w:hyperlink>
    </w:p>
    <w:p w14:paraId="568A8623" w14:textId="77777777" w:rsidR="00124022" w:rsidRPr="00F201E6" w:rsidRDefault="00124022" w:rsidP="00124022">
      <w:pPr>
        <w:tabs>
          <w:tab w:val="left" w:pos="720"/>
          <w:tab w:val="left" w:pos="794"/>
          <w:tab w:val="left" w:pos="1191"/>
          <w:tab w:val="left" w:pos="1588"/>
          <w:tab w:val="left" w:pos="1985"/>
        </w:tabs>
        <w:overflowPunct/>
        <w:autoSpaceDE/>
        <w:adjustRightInd/>
        <w:jc w:val="left"/>
        <w:rPr>
          <w:rFonts w:cs="Calibri"/>
          <w:sz w:val="18"/>
          <w:szCs w:val="18"/>
          <w:lang w:val="en-GB"/>
        </w:rPr>
      </w:pPr>
    </w:p>
    <w:p w14:paraId="6A14E75F" w14:textId="5A51F133" w:rsidR="00124022" w:rsidRPr="0066591C" w:rsidRDefault="00124022" w:rsidP="00124022">
      <w:pPr>
        <w:keepNext/>
        <w:keepLines/>
        <w:tabs>
          <w:tab w:val="left" w:pos="1134"/>
          <w:tab w:val="left" w:pos="1560"/>
          <w:tab w:val="left" w:pos="2127"/>
        </w:tabs>
        <w:jc w:val="left"/>
        <w:outlineLvl w:val="4"/>
        <w:rPr>
          <w:rFonts w:cs="Arial"/>
          <w:bCs/>
          <w:lang w:val="en-GB"/>
        </w:rPr>
      </w:pPr>
      <w:r w:rsidRPr="0066591C">
        <w:rPr>
          <w:rFonts w:cs="Arial"/>
          <w:bCs/>
          <w:lang w:val="en-GB"/>
        </w:rPr>
        <w:t xml:space="preserve">Communication of </w:t>
      </w:r>
      <w:r w:rsidRPr="00124022">
        <w:rPr>
          <w:rFonts w:cs="Arial"/>
          <w:bCs/>
          <w:lang w:val="en-GB"/>
        </w:rPr>
        <w:t>4.V.2020</w:t>
      </w:r>
      <w:r w:rsidRPr="0066591C">
        <w:rPr>
          <w:rFonts w:cs="Arial"/>
          <w:bCs/>
          <w:lang w:val="en-GB"/>
        </w:rPr>
        <w:t>:</w:t>
      </w:r>
    </w:p>
    <w:p w14:paraId="43AE6933" w14:textId="77777777" w:rsidR="009D534D" w:rsidRDefault="009D534D" w:rsidP="009D534D">
      <w:pPr>
        <w:tabs>
          <w:tab w:val="left" w:pos="1134"/>
          <w:tab w:val="left" w:pos="1560"/>
          <w:tab w:val="left" w:pos="2127"/>
        </w:tabs>
        <w:jc w:val="left"/>
        <w:rPr>
          <w:rFonts w:cs="Arial"/>
          <w:lang w:val="en-GB"/>
        </w:rPr>
      </w:pPr>
      <w:r w:rsidRPr="0066591C">
        <w:rPr>
          <w:rFonts w:cs="Arial"/>
          <w:iCs/>
          <w:lang w:val="en-GB"/>
        </w:rPr>
        <w:t>The</w:t>
      </w:r>
      <w:r w:rsidRPr="0066591C">
        <w:rPr>
          <w:rFonts w:cs="Arial"/>
          <w:i/>
          <w:lang w:val="en-GB"/>
        </w:rPr>
        <w:t xml:space="preserve"> Tanzania Communications Regulatory Authority (TCRA), </w:t>
      </w:r>
      <w:r w:rsidRPr="0066591C">
        <w:rPr>
          <w:rFonts w:cs="Arial"/>
          <w:lang w:val="en-GB"/>
        </w:rPr>
        <w:t>Dar-Es-Salaam, announces the following National Number</w:t>
      </w:r>
      <w:r>
        <w:rPr>
          <w:rFonts w:cs="Arial"/>
          <w:lang w:val="en-GB"/>
        </w:rPr>
        <w:t>ing</w:t>
      </w:r>
      <w:r w:rsidRPr="0066591C">
        <w:rPr>
          <w:rFonts w:cs="Arial"/>
          <w:lang w:val="en-GB"/>
        </w:rPr>
        <w:t xml:space="preserve"> Plan (NNP) for Tanzania.</w:t>
      </w:r>
    </w:p>
    <w:p w14:paraId="3A2C2507" w14:textId="77777777" w:rsidR="009D534D" w:rsidRPr="0066591C" w:rsidRDefault="009D534D" w:rsidP="00F84F4E">
      <w:pPr>
        <w:tabs>
          <w:tab w:val="left" w:pos="992"/>
          <w:tab w:val="left" w:pos="1418"/>
          <w:tab w:val="left" w:pos="2268"/>
        </w:tabs>
        <w:ind w:left="567" w:hanging="567"/>
        <w:rPr>
          <w:rFonts w:cs="Arial"/>
          <w:lang w:val="en-GB"/>
        </w:rPr>
      </w:pPr>
      <w:r w:rsidRPr="0066591C">
        <w:rPr>
          <w:rFonts w:cs="Arial"/>
          <w:lang w:val="en-GB"/>
        </w:rPr>
        <w:t>a)</w:t>
      </w:r>
      <w:r w:rsidRPr="0066591C">
        <w:rPr>
          <w:rFonts w:cs="Arial"/>
          <w:lang w:val="en-GB"/>
        </w:rPr>
        <w:tab/>
        <w:t>Overview:</w:t>
      </w:r>
    </w:p>
    <w:p w14:paraId="4A955CED" w14:textId="77777777" w:rsidR="009D534D" w:rsidRPr="0066591C" w:rsidRDefault="009D534D" w:rsidP="00F84F4E">
      <w:pPr>
        <w:tabs>
          <w:tab w:val="clear" w:pos="5387"/>
        </w:tabs>
        <w:ind w:left="567" w:hanging="567"/>
        <w:jc w:val="left"/>
        <w:rPr>
          <w:rFonts w:cs="Arial"/>
          <w:bCs/>
          <w:lang w:val="en-GB"/>
        </w:rPr>
      </w:pPr>
      <w:r w:rsidRPr="0066591C">
        <w:rPr>
          <w:rFonts w:cs="Arial"/>
          <w:bCs/>
          <w:lang w:val="en-GB"/>
        </w:rPr>
        <w:tab/>
        <w:t>Minimum number length (excluding the country code):</w:t>
      </w:r>
      <w:r w:rsidRPr="0066591C">
        <w:rPr>
          <w:rFonts w:cs="Arial"/>
          <w:bCs/>
          <w:lang w:val="en-GB"/>
        </w:rPr>
        <w:tab/>
      </w:r>
      <w:r w:rsidRPr="00EE2C89">
        <w:rPr>
          <w:rFonts w:cs="Arial"/>
          <w:bCs/>
          <w:lang w:val="en-GB"/>
        </w:rPr>
        <w:t xml:space="preserve">nine (9) </w:t>
      </w:r>
      <w:r w:rsidRPr="0066591C">
        <w:rPr>
          <w:rFonts w:cs="Arial"/>
          <w:bCs/>
          <w:lang w:val="en-GB"/>
        </w:rPr>
        <w:t>digits</w:t>
      </w:r>
      <w:r>
        <w:rPr>
          <w:rFonts w:cs="Arial"/>
          <w:bCs/>
          <w:lang w:val="en-GB"/>
        </w:rPr>
        <w:t xml:space="preserve"> </w:t>
      </w:r>
      <w:r w:rsidRPr="0066591C">
        <w:rPr>
          <w:rFonts w:cs="Arial"/>
          <w:bCs/>
          <w:lang w:val="en-GB"/>
        </w:rPr>
        <w:br/>
        <w:t>Maximum number length (excluding the country code):</w:t>
      </w:r>
      <w:r w:rsidRPr="0066591C">
        <w:rPr>
          <w:rFonts w:cs="Arial"/>
          <w:bCs/>
          <w:lang w:val="en-GB"/>
        </w:rPr>
        <w:tab/>
      </w:r>
      <w:r w:rsidRPr="00EE2C89">
        <w:rPr>
          <w:rFonts w:cs="Arial"/>
          <w:bCs/>
          <w:lang w:val="en-GB"/>
        </w:rPr>
        <w:t xml:space="preserve">twelve (12) </w:t>
      </w:r>
      <w:r w:rsidRPr="0066591C">
        <w:rPr>
          <w:rFonts w:cs="Arial"/>
          <w:bCs/>
          <w:lang w:val="en-GB"/>
        </w:rPr>
        <w:t>digits</w:t>
      </w:r>
    </w:p>
    <w:p w14:paraId="23121EBB" w14:textId="77777777" w:rsidR="009D534D" w:rsidRPr="009E2A67" w:rsidRDefault="009D534D" w:rsidP="00F84F4E">
      <w:pPr>
        <w:tabs>
          <w:tab w:val="left" w:pos="992"/>
          <w:tab w:val="left" w:pos="1418"/>
          <w:tab w:val="left" w:pos="2268"/>
        </w:tabs>
        <w:ind w:left="567" w:hanging="567"/>
        <w:jc w:val="left"/>
        <w:rPr>
          <w:lang w:val="en-GB"/>
        </w:rPr>
      </w:pPr>
      <w:r>
        <w:rPr>
          <w:rFonts w:cs="Arial"/>
          <w:lang w:val="en-GB"/>
        </w:rPr>
        <w:t>b)</w:t>
      </w:r>
      <w:r>
        <w:rPr>
          <w:rFonts w:cs="Arial"/>
          <w:lang w:val="en-GB"/>
        </w:rPr>
        <w:tab/>
      </w:r>
      <w:r w:rsidRPr="003511A5">
        <w:rPr>
          <w:lang w:val="en-GB"/>
        </w:rPr>
        <w:t>Link to the national database (or any applicable list) with assigned ITU-T E.164 numbers within the national numbering plan (if any):</w:t>
      </w:r>
      <w:r>
        <w:rPr>
          <w:lang w:val="en-GB"/>
        </w:rPr>
        <w:t xml:space="preserve"> (N/A)</w:t>
      </w:r>
    </w:p>
    <w:p w14:paraId="52275503" w14:textId="77777777" w:rsidR="009D534D" w:rsidRPr="009E2A67" w:rsidRDefault="009D534D" w:rsidP="00F84F4E">
      <w:pPr>
        <w:tabs>
          <w:tab w:val="left" w:pos="992"/>
          <w:tab w:val="left" w:pos="1418"/>
          <w:tab w:val="left" w:pos="2268"/>
        </w:tabs>
        <w:ind w:left="567" w:hanging="567"/>
        <w:rPr>
          <w:lang w:val="en-GB"/>
        </w:rPr>
      </w:pPr>
      <w:r>
        <w:rPr>
          <w:rFonts w:cs="Arial"/>
          <w:lang w:val="en-GB"/>
        </w:rPr>
        <w:t>c)</w:t>
      </w:r>
      <w:r>
        <w:rPr>
          <w:rFonts w:cs="Arial"/>
          <w:lang w:val="en-GB"/>
        </w:rPr>
        <w:tab/>
      </w:r>
      <w:r w:rsidRPr="003511A5">
        <w:rPr>
          <w:lang w:val="en-GB"/>
        </w:rPr>
        <w:t>Link to the real-time database reflecting ported ITU-T E.164 numbers (if any):</w:t>
      </w:r>
      <w:r>
        <w:rPr>
          <w:lang w:val="en-GB"/>
        </w:rPr>
        <w:t xml:space="preserve"> (N/A)</w:t>
      </w:r>
    </w:p>
    <w:p w14:paraId="5D51BC3F" w14:textId="77777777" w:rsidR="009D534D" w:rsidRPr="0066591C" w:rsidRDefault="009D534D" w:rsidP="00F84F4E">
      <w:pPr>
        <w:tabs>
          <w:tab w:val="left" w:pos="992"/>
          <w:tab w:val="left" w:pos="1418"/>
          <w:tab w:val="left" w:pos="2268"/>
        </w:tabs>
        <w:ind w:left="567" w:hanging="567"/>
        <w:rPr>
          <w:rFonts w:cs="Arial"/>
          <w:lang w:val="en-GB"/>
        </w:rPr>
      </w:pPr>
      <w:r>
        <w:rPr>
          <w:rFonts w:cs="Arial"/>
          <w:lang w:val="en-GB"/>
        </w:rPr>
        <w:t>d)</w:t>
      </w:r>
      <w:r>
        <w:rPr>
          <w:rFonts w:cs="Arial"/>
          <w:lang w:val="en-GB"/>
        </w:rPr>
        <w:tab/>
        <w:t>Detail</w:t>
      </w:r>
      <w:r w:rsidRPr="0066591C">
        <w:rPr>
          <w:rFonts w:cs="Arial"/>
          <w:lang w:val="en-GB"/>
        </w:rPr>
        <w:t xml:space="preserve"> of numbering plan:</w:t>
      </w:r>
    </w:p>
    <w:p w14:paraId="23AF92C2" w14:textId="77777777" w:rsidR="009D534D" w:rsidRPr="001110A4" w:rsidRDefault="009D534D" w:rsidP="009D534D">
      <w:pPr>
        <w:spacing w:before="0"/>
        <w:rPr>
          <w:rFonts w:asciiTheme="minorHAnsi" w:hAnsiTheme="minorHAnsi"/>
          <w:bCs/>
          <w:lang w:val="en-GB"/>
        </w:rPr>
      </w:pPr>
    </w:p>
    <w:tbl>
      <w:tblPr>
        <w:tblW w:w="90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7"/>
        <w:gridCol w:w="1057"/>
        <w:gridCol w:w="1134"/>
        <w:gridCol w:w="2835"/>
        <w:gridCol w:w="2419"/>
      </w:tblGrid>
      <w:tr w:rsidR="009D534D" w:rsidRPr="001110A4" w14:paraId="08DB3D50" w14:textId="77777777" w:rsidTr="000A6B01">
        <w:trPr>
          <w:cantSplit/>
          <w:tblHeader/>
        </w:trPr>
        <w:tc>
          <w:tcPr>
            <w:tcW w:w="1627" w:type="dxa"/>
            <w:vMerge w:val="restart"/>
            <w:vAlign w:val="center"/>
          </w:tcPr>
          <w:p w14:paraId="219DD619" w14:textId="58294B43" w:rsidR="009D534D" w:rsidRPr="00E33815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ind w:left="-57" w:right="-57"/>
              <w:jc w:val="center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NDC (national destination code) or leading digits of</w:t>
            </w:r>
            <w:r w:rsidR="000A6B01">
              <w:rPr>
                <w:rFonts w:asciiTheme="minorHAnsi" w:hAnsiTheme="minorHAnsi" w:cs="Arial"/>
                <w:i/>
                <w:iCs/>
                <w:lang w:val="en-GB"/>
              </w:rPr>
              <w:t> </w:t>
            </w: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N(S)N (national (significant) number)</w:t>
            </w:r>
          </w:p>
        </w:tc>
        <w:tc>
          <w:tcPr>
            <w:tcW w:w="2191" w:type="dxa"/>
            <w:gridSpan w:val="2"/>
            <w:vAlign w:val="center"/>
          </w:tcPr>
          <w:p w14:paraId="3F2B4AB5" w14:textId="77777777" w:rsidR="009D534D" w:rsidRPr="00E33815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N(S)N number length</w:t>
            </w:r>
          </w:p>
        </w:tc>
        <w:tc>
          <w:tcPr>
            <w:tcW w:w="2835" w:type="dxa"/>
            <w:vMerge w:val="restart"/>
            <w:vAlign w:val="center"/>
          </w:tcPr>
          <w:p w14:paraId="7ADDE27C" w14:textId="77777777" w:rsidR="009D534D" w:rsidRPr="00E33815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Usage of E.164 number</w:t>
            </w:r>
          </w:p>
        </w:tc>
        <w:tc>
          <w:tcPr>
            <w:tcW w:w="2419" w:type="dxa"/>
            <w:vMerge w:val="restart"/>
            <w:vAlign w:val="center"/>
          </w:tcPr>
          <w:p w14:paraId="2D469BFE" w14:textId="77777777" w:rsidR="009D534D" w:rsidRPr="00E33815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Additional information</w:t>
            </w:r>
          </w:p>
        </w:tc>
      </w:tr>
      <w:tr w:rsidR="009D534D" w:rsidRPr="001110A4" w14:paraId="5C4114AC" w14:textId="77777777" w:rsidTr="000A6B01">
        <w:trPr>
          <w:cantSplit/>
          <w:tblHeader/>
        </w:trPr>
        <w:tc>
          <w:tcPr>
            <w:tcW w:w="1627" w:type="dxa"/>
            <w:vMerge/>
            <w:vAlign w:val="center"/>
          </w:tcPr>
          <w:p w14:paraId="5DCBD7F7" w14:textId="77777777" w:rsidR="009D534D" w:rsidRPr="001110A4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b/>
                <w:bCs/>
                <w:i/>
                <w:lang w:val="en-GB"/>
              </w:rPr>
            </w:pPr>
          </w:p>
        </w:tc>
        <w:tc>
          <w:tcPr>
            <w:tcW w:w="1057" w:type="dxa"/>
            <w:vAlign w:val="center"/>
          </w:tcPr>
          <w:p w14:paraId="7028F785" w14:textId="77777777" w:rsidR="009D534D" w:rsidRPr="00E33815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Maximum length</w:t>
            </w:r>
          </w:p>
        </w:tc>
        <w:tc>
          <w:tcPr>
            <w:tcW w:w="1134" w:type="dxa"/>
            <w:vAlign w:val="center"/>
          </w:tcPr>
          <w:p w14:paraId="6EAC8C85" w14:textId="77777777" w:rsidR="009D534D" w:rsidRPr="00E33815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E33815">
              <w:rPr>
                <w:rFonts w:asciiTheme="minorHAnsi" w:hAnsiTheme="minorHAnsi" w:cs="Arial"/>
                <w:i/>
                <w:iCs/>
                <w:lang w:val="en-GB"/>
              </w:rPr>
              <w:t>Minimum length</w:t>
            </w:r>
          </w:p>
        </w:tc>
        <w:tc>
          <w:tcPr>
            <w:tcW w:w="2835" w:type="dxa"/>
            <w:vMerge/>
            <w:vAlign w:val="center"/>
          </w:tcPr>
          <w:p w14:paraId="6C97B709" w14:textId="77777777" w:rsidR="009D534D" w:rsidRPr="001110A4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b/>
                <w:bCs/>
                <w:i/>
                <w:lang w:val="en-GB"/>
              </w:rPr>
            </w:pPr>
          </w:p>
        </w:tc>
        <w:tc>
          <w:tcPr>
            <w:tcW w:w="2419" w:type="dxa"/>
            <w:vMerge/>
            <w:vAlign w:val="center"/>
          </w:tcPr>
          <w:p w14:paraId="1355C3B1" w14:textId="77777777" w:rsidR="009D534D" w:rsidRPr="001110A4" w:rsidRDefault="009D534D" w:rsidP="000A6B01">
            <w:pPr>
              <w:keepNext/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/>
              <w:jc w:val="center"/>
              <w:rPr>
                <w:rFonts w:asciiTheme="minorHAnsi" w:hAnsiTheme="minorHAnsi" w:cs="Arial"/>
                <w:b/>
                <w:bCs/>
                <w:i/>
                <w:lang w:val="en-GB"/>
              </w:rPr>
            </w:pPr>
          </w:p>
        </w:tc>
      </w:tr>
      <w:tr w:rsidR="009D534D" w:rsidRPr="001110A4" w14:paraId="576963B6" w14:textId="77777777" w:rsidTr="000A6B01">
        <w:tc>
          <w:tcPr>
            <w:tcW w:w="1627" w:type="dxa"/>
          </w:tcPr>
          <w:p w14:paraId="47C2ED3D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20 (NDC)</w:t>
            </w:r>
          </w:p>
        </w:tc>
        <w:tc>
          <w:tcPr>
            <w:tcW w:w="1057" w:type="dxa"/>
          </w:tcPr>
          <w:p w14:paraId="1C14267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4C13520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C3ED15A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30F2385F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Spare area code</w:t>
            </w:r>
          </w:p>
        </w:tc>
      </w:tr>
      <w:tr w:rsidR="009D534D" w:rsidRPr="001110A4" w14:paraId="0E1CA260" w14:textId="77777777" w:rsidTr="000A6B01">
        <w:tc>
          <w:tcPr>
            <w:tcW w:w="1627" w:type="dxa"/>
          </w:tcPr>
          <w:p w14:paraId="012316B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21 (NDC)</w:t>
            </w:r>
          </w:p>
        </w:tc>
        <w:tc>
          <w:tcPr>
            <w:tcW w:w="1057" w:type="dxa"/>
          </w:tcPr>
          <w:p w14:paraId="3A2BE71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414C369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23D6313E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6B2BE5D2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Spare area code</w:t>
            </w:r>
          </w:p>
        </w:tc>
      </w:tr>
      <w:tr w:rsidR="009D534D" w:rsidRPr="001110A4" w14:paraId="26B1475C" w14:textId="77777777" w:rsidTr="000A6B01">
        <w:tc>
          <w:tcPr>
            <w:tcW w:w="1627" w:type="dxa"/>
          </w:tcPr>
          <w:p w14:paraId="7B8E04BA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22 (NDC)</w:t>
            </w:r>
          </w:p>
        </w:tc>
        <w:tc>
          <w:tcPr>
            <w:tcW w:w="1057" w:type="dxa"/>
          </w:tcPr>
          <w:p w14:paraId="12585B3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62AF37F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77023440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2A9B6653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Area code for Dar-Es-Salaam Region</w:t>
            </w:r>
          </w:p>
        </w:tc>
      </w:tr>
      <w:tr w:rsidR="009D534D" w:rsidRPr="001110A4" w14:paraId="70E6ADF6" w14:textId="77777777" w:rsidTr="000A6B01">
        <w:tc>
          <w:tcPr>
            <w:tcW w:w="1627" w:type="dxa"/>
          </w:tcPr>
          <w:p w14:paraId="7A0B59A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23 (NDC)</w:t>
            </w:r>
          </w:p>
        </w:tc>
        <w:tc>
          <w:tcPr>
            <w:tcW w:w="1057" w:type="dxa"/>
          </w:tcPr>
          <w:p w14:paraId="207B559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368ED69F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20CC730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5E6557D0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Area code for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Coast, Morogoro, Lindi and Mtwara Regions</w:t>
            </w:r>
          </w:p>
        </w:tc>
      </w:tr>
      <w:tr w:rsidR="009D534D" w:rsidRPr="001110A4" w14:paraId="0A7C15A2" w14:textId="77777777" w:rsidTr="000A6B01">
        <w:tc>
          <w:tcPr>
            <w:tcW w:w="1627" w:type="dxa"/>
          </w:tcPr>
          <w:p w14:paraId="5CACA9AE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lastRenderedPageBreak/>
              <w:t>24 (NDC)</w:t>
            </w:r>
          </w:p>
        </w:tc>
        <w:tc>
          <w:tcPr>
            <w:tcW w:w="1057" w:type="dxa"/>
          </w:tcPr>
          <w:p w14:paraId="66F6670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15DB6A3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D856378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2145B6A1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Area code for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Zanzibar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br/>
              <w:t>(Unguja and Pemba) Regions</w:t>
            </w:r>
          </w:p>
        </w:tc>
      </w:tr>
      <w:tr w:rsidR="009D534D" w:rsidRPr="001110A4" w14:paraId="4A6EA2E3" w14:textId="77777777" w:rsidTr="000A6B01">
        <w:tc>
          <w:tcPr>
            <w:tcW w:w="1627" w:type="dxa"/>
          </w:tcPr>
          <w:p w14:paraId="5556A4D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25 (NDC)</w:t>
            </w:r>
          </w:p>
        </w:tc>
        <w:tc>
          <w:tcPr>
            <w:tcW w:w="1057" w:type="dxa"/>
          </w:tcPr>
          <w:p w14:paraId="77FEC6C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041C0DF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434FADFE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62D2C223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Area code for Mbeya, Songwe, Ruvuma, Katavi and Rukwa Regions</w:t>
            </w:r>
          </w:p>
        </w:tc>
      </w:tr>
      <w:tr w:rsidR="009D534D" w:rsidRPr="001110A4" w14:paraId="3FB40D83" w14:textId="77777777" w:rsidTr="000A6B01">
        <w:tc>
          <w:tcPr>
            <w:tcW w:w="1627" w:type="dxa"/>
          </w:tcPr>
          <w:p w14:paraId="116BC71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26 (NDC)</w:t>
            </w:r>
          </w:p>
        </w:tc>
        <w:tc>
          <w:tcPr>
            <w:tcW w:w="1057" w:type="dxa"/>
          </w:tcPr>
          <w:p w14:paraId="6EC0A08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6EDB549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F487D37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4AF8A3E3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Area code for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Dodoma, Iringa, Njombe, Singida and Tabora Regions</w:t>
            </w:r>
          </w:p>
        </w:tc>
      </w:tr>
      <w:tr w:rsidR="009D534D" w:rsidRPr="001110A4" w14:paraId="606326E4" w14:textId="77777777" w:rsidTr="000A6B01">
        <w:tc>
          <w:tcPr>
            <w:tcW w:w="1627" w:type="dxa"/>
          </w:tcPr>
          <w:p w14:paraId="7977307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27 (NDC)</w:t>
            </w:r>
          </w:p>
        </w:tc>
        <w:tc>
          <w:tcPr>
            <w:tcW w:w="1057" w:type="dxa"/>
          </w:tcPr>
          <w:p w14:paraId="6C8AD87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25A0011D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65776F4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647B11B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Area code for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Arusha, Manyara, Kilimanjaro and Tanga Regions</w:t>
            </w:r>
          </w:p>
        </w:tc>
      </w:tr>
      <w:tr w:rsidR="009D534D" w:rsidRPr="001110A4" w14:paraId="3E284DB5" w14:textId="77777777" w:rsidTr="000A6B01">
        <w:tc>
          <w:tcPr>
            <w:tcW w:w="1627" w:type="dxa"/>
          </w:tcPr>
          <w:p w14:paraId="56D7E65F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28 (NDC)</w:t>
            </w:r>
          </w:p>
        </w:tc>
        <w:tc>
          <w:tcPr>
            <w:tcW w:w="1057" w:type="dxa"/>
          </w:tcPr>
          <w:p w14:paraId="33ADB9C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2ABCFD6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2F51564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5E675B59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Area code for Mwanza, Shinyanga, Mara, Geita, Simiyu, Kagera and Kigoma Regions</w:t>
            </w:r>
          </w:p>
        </w:tc>
      </w:tr>
      <w:tr w:rsidR="009D534D" w:rsidRPr="001110A4" w14:paraId="18AA9183" w14:textId="77777777" w:rsidTr="000A6B01">
        <w:tc>
          <w:tcPr>
            <w:tcW w:w="1627" w:type="dxa"/>
          </w:tcPr>
          <w:p w14:paraId="2B39F39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29 (NDC)</w:t>
            </w:r>
          </w:p>
        </w:tc>
        <w:tc>
          <w:tcPr>
            <w:tcW w:w="1057" w:type="dxa"/>
          </w:tcPr>
          <w:p w14:paraId="6941E135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1F699EC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31FDCB3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Geographic number for fixed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(Area code)</w:t>
            </w:r>
          </w:p>
        </w:tc>
        <w:tc>
          <w:tcPr>
            <w:tcW w:w="2419" w:type="dxa"/>
          </w:tcPr>
          <w:p w14:paraId="70697496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Spare area code</w:t>
            </w:r>
          </w:p>
        </w:tc>
      </w:tr>
      <w:tr w:rsidR="009D534D" w:rsidRPr="001110A4" w14:paraId="2A094F5A" w14:textId="77777777" w:rsidTr="000A6B01">
        <w:tc>
          <w:tcPr>
            <w:tcW w:w="1627" w:type="dxa"/>
          </w:tcPr>
          <w:p w14:paraId="629CFB2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300XX (NDC)</w:t>
            </w:r>
          </w:p>
        </w:tc>
        <w:tc>
          <w:tcPr>
            <w:tcW w:w="1057" w:type="dxa"/>
          </w:tcPr>
          <w:p w14:paraId="3B5CA3BF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1134" w:type="dxa"/>
          </w:tcPr>
          <w:p w14:paraId="6C02AB4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2835" w:type="dxa"/>
          </w:tcPr>
          <w:p w14:paraId="3D71BB47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Machine to Machine (M2M) Numbers</w:t>
            </w:r>
          </w:p>
        </w:tc>
        <w:tc>
          <w:tcPr>
            <w:tcW w:w="2419" w:type="dxa"/>
          </w:tcPr>
          <w:p w14:paraId="4F2A6FA1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M2M Numbers</w:t>
            </w:r>
          </w:p>
        </w:tc>
      </w:tr>
      <w:tr w:rsidR="009D534D" w:rsidRPr="001110A4" w14:paraId="6D69D95C" w14:textId="77777777" w:rsidTr="000A6B01">
        <w:tc>
          <w:tcPr>
            <w:tcW w:w="1627" w:type="dxa"/>
          </w:tcPr>
          <w:p w14:paraId="4235FDB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41 (NDC)</w:t>
            </w:r>
          </w:p>
        </w:tc>
        <w:tc>
          <w:tcPr>
            <w:tcW w:w="1057" w:type="dxa"/>
          </w:tcPr>
          <w:p w14:paraId="2C5272E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720DD3B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77FF33E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corporate services</w:t>
            </w:r>
          </w:p>
        </w:tc>
        <w:tc>
          <w:tcPr>
            <w:tcW w:w="2419" w:type="dxa"/>
          </w:tcPr>
          <w:p w14:paraId="22A34A65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VoIP Services</w:t>
            </w:r>
          </w:p>
        </w:tc>
      </w:tr>
      <w:tr w:rsidR="009D534D" w:rsidRPr="001110A4" w14:paraId="36A9503D" w14:textId="77777777" w:rsidTr="000A6B01">
        <w:tc>
          <w:tcPr>
            <w:tcW w:w="1627" w:type="dxa"/>
          </w:tcPr>
          <w:p w14:paraId="10C4820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6X (NDC)</w:t>
            </w:r>
          </w:p>
        </w:tc>
        <w:tc>
          <w:tcPr>
            <w:tcW w:w="1057" w:type="dxa"/>
          </w:tcPr>
          <w:p w14:paraId="5DBC234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15A2162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638112A" w14:textId="098A6C89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(Find</w:t>
            </w:r>
            <w:r w:rsidR="003023EB">
              <w:rPr>
                <w:rFonts w:asciiTheme="minorHAnsi" w:hAnsiTheme="minorHAnsi"/>
                <w:sz w:val="20"/>
                <w:lang w:val="en-GB"/>
              </w:rPr>
              <w:t> 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Me Anywhere)</w:t>
            </w:r>
          </w:p>
        </w:tc>
        <w:tc>
          <w:tcPr>
            <w:tcW w:w="2419" w:type="dxa"/>
          </w:tcPr>
          <w:p w14:paraId="2FF72092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Digital mobile telephony services for Find Me Anywhere services</w:t>
            </w:r>
          </w:p>
        </w:tc>
      </w:tr>
      <w:tr w:rsidR="009D534D" w:rsidRPr="001110A4" w14:paraId="59962249" w14:textId="77777777" w:rsidTr="000A6B01">
        <w:tc>
          <w:tcPr>
            <w:tcW w:w="1627" w:type="dxa"/>
          </w:tcPr>
          <w:p w14:paraId="18780DC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61 (NDC)</w:t>
            </w:r>
          </w:p>
        </w:tc>
        <w:tc>
          <w:tcPr>
            <w:tcW w:w="1057" w:type="dxa"/>
          </w:tcPr>
          <w:p w14:paraId="50B5480F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559A4D3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B9090FF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for mobile telephony services – (Find Me Anywhere)</w:t>
            </w:r>
          </w:p>
        </w:tc>
        <w:tc>
          <w:tcPr>
            <w:tcW w:w="2419" w:type="dxa"/>
          </w:tcPr>
          <w:p w14:paraId="14173698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Viettel Tanzania Public Limited Company </w:t>
            </w:r>
          </w:p>
        </w:tc>
      </w:tr>
      <w:tr w:rsidR="009D534D" w:rsidRPr="001110A4" w14:paraId="19B2759B" w14:textId="77777777" w:rsidTr="000A6B01">
        <w:tc>
          <w:tcPr>
            <w:tcW w:w="1627" w:type="dxa"/>
          </w:tcPr>
          <w:p w14:paraId="6FAE25C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62 (NDC)</w:t>
            </w:r>
          </w:p>
        </w:tc>
        <w:tc>
          <w:tcPr>
            <w:tcW w:w="1057" w:type="dxa"/>
          </w:tcPr>
          <w:p w14:paraId="06EC4CA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3244E11B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77CA520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23D767B6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Viettel Tanzania Public Limited Company </w:t>
            </w:r>
          </w:p>
        </w:tc>
      </w:tr>
      <w:tr w:rsidR="009D534D" w:rsidRPr="001110A4" w14:paraId="2658BE27" w14:textId="77777777" w:rsidTr="000A6B01">
        <w:tc>
          <w:tcPr>
            <w:tcW w:w="1627" w:type="dxa"/>
          </w:tcPr>
          <w:p w14:paraId="6E566F8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63 (NDC)</w:t>
            </w:r>
          </w:p>
        </w:tc>
        <w:tc>
          <w:tcPr>
            <w:tcW w:w="1057" w:type="dxa"/>
          </w:tcPr>
          <w:p w14:paraId="0501A56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2B331099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1108F8D" w14:textId="47FC06CA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(Find</w:t>
            </w:r>
            <w:r w:rsidR="000A6B01">
              <w:rPr>
                <w:rFonts w:asciiTheme="minorHAnsi" w:hAnsiTheme="minorHAnsi"/>
                <w:sz w:val="20"/>
                <w:lang w:val="en-GB"/>
              </w:rPr>
              <w:t> 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Me Anywhere)</w:t>
            </w:r>
          </w:p>
        </w:tc>
        <w:tc>
          <w:tcPr>
            <w:tcW w:w="2419" w:type="dxa"/>
          </w:tcPr>
          <w:p w14:paraId="5360097C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Mkulima African Telecommunication Company Limited</w:t>
            </w:r>
          </w:p>
        </w:tc>
      </w:tr>
      <w:tr w:rsidR="009D534D" w:rsidRPr="001110A4" w14:paraId="33AEDE93" w14:textId="77777777" w:rsidTr="000A6B01">
        <w:tc>
          <w:tcPr>
            <w:tcW w:w="1627" w:type="dxa"/>
          </w:tcPr>
          <w:p w14:paraId="3583AB6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64 (NDC)</w:t>
            </w:r>
          </w:p>
        </w:tc>
        <w:tc>
          <w:tcPr>
            <w:tcW w:w="1057" w:type="dxa"/>
          </w:tcPr>
          <w:p w14:paraId="17540C2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0E6202D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112C193" w14:textId="1D60E200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(Find</w:t>
            </w:r>
            <w:r w:rsidR="000A6B01">
              <w:rPr>
                <w:rFonts w:asciiTheme="minorHAnsi" w:hAnsiTheme="minorHAnsi"/>
                <w:sz w:val="20"/>
                <w:lang w:val="en-GB"/>
              </w:rPr>
              <w:t> 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Me Anywhere)</w:t>
            </w:r>
          </w:p>
        </w:tc>
        <w:tc>
          <w:tcPr>
            <w:tcW w:w="2419" w:type="dxa"/>
          </w:tcPr>
          <w:p w14:paraId="27990057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Wiafrica Tanzania Limited</w:t>
            </w:r>
          </w:p>
        </w:tc>
      </w:tr>
      <w:tr w:rsidR="009D534D" w:rsidRPr="001110A4" w14:paraId="00F25E1B" w14:textId="77777777" w:rsidTr="000A6B01">
        <w:tc>
          <w:tcPr>
            <w:tcW w:w="1627" w:type="dxa"/>
          </w:tcPr>
          <w:p w14:paraId="569D867E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65 (NDC)</w:t>
            </w:r>
          </w:p>
        </w:tc>
        <w:tc>
          <w:tcPr>
            <w:tcW w:w="1057" w:type="dxa"/>
          </w:tcPr>
          <w:p w14:paraId="743D687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72DE5FA5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58082DDB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4CD42092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MIC Tanzania Public Limited Company</w:t>
            </w:r>
          </w:p>
        </w:tc>
      </w:tr>
      <w:tr w:rsidR="009D534D" w:rsidRPr="001110A4" w14:paraId="589E3E29" w14:textId="77777777" w:rsidTr="000A6B01">
        <w:tc>
          <w:tcPr>
            <w:tcW w:w="1627" w:type="dxa"/>
          </w:tcPr>
          <w:p w14:paraId="6D10D5D9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66 (NDC)</w:t>
            </w:r>
          </w:p>
        </w:tc>
        <w:tc>
          <w:tcPr>
            <w:tcW w:w="1057" w:type="dxa"/>
          </w:tcPr>
          <w:p w14:paraId="39E8CDD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332D4E4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C1FE056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1DEE4372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Smile Communications Tanzania Limited</w:t>
            </w:r>
          </w:p>
        </w:tc>
      </w:tr>
      <w:tr w:rsidR="009D534D" w:rsidRPr="001110A4" w14:paraId="4B60A3E9" w14:textId="77777777" w:rsidTr="000A6B01">
        <w:tc>
          <w:tcPr>
            <w:tcW w:w="1627" w:type="dxa"/>
          </w:tcPr>
          <w:p w14:paraId="49C38B4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67 (NDC)</w:t>
            </w:r>
          </w:p>
        </w:tc>
        <w:tc>
          <w:tcPr>
            <w:tcW w:w="1057" w:type="dxa"/>
          </w:tcPr>
          <w:p w14:paraId="6DC206B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47888CF9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5C94F4E9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59848149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MIC Tanzania Public Limited Company  </w:t>
            </w:r>
          </w:p>
        </w:tc>
      </w:tr>
      <w:tr w:rsidR="009D534D" w:rsidRPr="001110A4" w14:paraId="355278FF" w14:textId="77777777" w:rsidTr="000A6B01">
        <w:tc>
          <w:tcPr>
            <w:tcW w:w="1627" w:type="dxa"/>
          </w:tcPr>
          <w:p w14:paraId="557D0C0B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lastRenderedPageBreak/>
              <w:t>68 (NDC)</w:t>
            </w:r>
          </w:p>
        </w:tc>
        <w:tc>
          <w:tcPr>
            <w:tcW w:w="1057" w:type="dxa"/>
          </w:tcPr>
          <w:p w14:paraId="3943D92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7AEDF71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62C41D6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3AE66F8E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Airtel Tanzania Public Limited Company </w:t>
            </w:r>
          </w:p>
        </w:tc>
      </w:tr>
      <w:tr w:rsidR="009D534D" w:rsidRPr="001110A4" w14:paraId="0C0BC051" w14:textId="77777777" w:rsidTr="000A6B01">
        <w:tc>
          <w:tcPr>
            <w:tcW w:w="1627" w:type="dxa"/>
          </w:tcPr>
          <w:p w14:paraId="37F8A36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69 (NDC)</w:t>
            </w:r>
          </w:p>
        </w:tc>
        <w:tc>
          <w:tcPr>
            <w:tcW w:w="1057" w:type="dxa"/>
          </w:tcPr>
          <w:p w14:paraId="58A0AAC9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26C4C61A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5F08831" w14:textId="481614F1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(Find</w:t>
            </w:r>
            <w:r w:rsidR="000A6B01">
              <w:rPr>
                <w:rFonts w:asciiTheme="minorHAnsi" w:hAnsiTheme="minorHAnsi"/>
                <w:sz w:val="20"/>
                <w:lang w:val="en-GB"/>
              </w:rPr>
              <w:t> 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Me Anywhere)</w:t>
            </w:r>
          </w:p>
        </w:tc>
        <w:tc>
          <w:tcPr>
            <w:tcW w:w="2419" w:type="dxa"/>
          </w:tcPr>
          <w:p w14:paraId="57A5BB3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Airtel Tanzania Public Limited Company </w:t>
            </w:r>
          </w:p>
        </w:tc>
      </w:tr>
      <w:tr w:rsidR="009D534D" w:rsidRPr="001110A4" w14:paraId="165E016A" w14:textId="77777777" w:rsidTr="000A6B01">
        <w:tc>
          <w:tcPr>
            <w:tcW w:w="1627" w:type="dxa"/>
          </w:tcPr>
          <w:p w14:paraId="39DD91A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7X (NDC)</w:t>
            </w:r>
          </w:p>
        </w:tc>
        <w:tc>
          <w:tcPr>
            <w:tcW w:w="1057" w:type="dxa"/>
          </w:tcPr>
          <w:p w14:paraId="0429B6A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4F509EE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2ECB7EB" w14:textId="4D7353C3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(Find</w:t>
            </w:r>
            <w:r w:rsidR="000A6B01">
              <w:rPr>
                <w:rFonts w:asciiTheme="minorHAnsi" w:hAnsiTheme="minorHAnsi"/>
                <w:sz w:val="20"/>
                <w:lang w:val="en-GB"/>
              </w:rPr>
              <w:t> 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Me Anywhere)</w:t>
            </w:r>
          </w:p>
        </w:tc>
        <w:tc>
          <w:tcPr>
            <w:tcW w:w="2419" w:type="dxa"/>
          </w:tcPr>
          <w:p w14:paraId="2E588E76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Digital mobile telephony services for Find Me Anywhere services</w:t>
            </w:r>
          </w:p>
        </w:tc>
      </w:tr>
      <w:tr w:rsidR="009D534D" w:rsidRPr="001110A4" w14:paraId="074E9B88" w14:textId="77777777" w:rsidTr="000A6B01">
        <w:tc>
          <w:tcPr>
            <w:tcW w:w="1627" w:type="dxa"/>
          </w:tcPr>
          <w:p w14:paraId="2F68E9FE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70 (NDC)</w:t>
            </w:r>
          </w:p>
        </w:tc>
        <w:tc>
          <w:tcPr>
            <w:tcW w:w="1057" w:type="dxa"/>
          </w:tcPr>
          <w:p w14:paraId="66E58EB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0FA1BDDB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4AFD4231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70E11E26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Spare NDC</w:t>
            </w:r>
          </w:p>
        </w:tc>
      </w:tr>
      <w:tr w:rsidR="009D534D" w:rsidRPr="001110A4" w14:paraId="7F3FEDEA" w14:textId="77777777" w:rsidTr="000A6B01">
        <w:tc>
          <w:tcPr>
            <w:tcW w:w="1627" w:type="dxa"/>
          </w:tcPr>
          <w:p w14:paraId="6DB1707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71 (NDC)</w:t>
            </w:r>
          </w:p>
        </w:tc>
        <w:tc>
          <w:tcPr>
            <w:tcW w:w="1057" w:type="dxa"/>
          </w:tcPr>
          <w:p w14:paraId="4B34910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3AAD511A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260D20D2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60B0F1FA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MIC Tanzania Public Limited Company</w:t>
            </w:r>
          </w:p>
        </w:tc>
      </w:tr>
      <w:tr w:rsidR="009D534D" w:rsidRPr="001110A4" w14:paraId="2D2DB6A3" w14:textId="77777777" w:rsidTr="000A6B01">
        <w:tc>
          <w:tcPr>
            <w:tcW w:w="1627" w:type="dxa"/>
          </w:tcPr>
          <w:p w14:paraId="5297320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72 (NDC)</w:t>
            </w:r>
          </w:p>
        </w:tc>
        <w:tc>
          <w:tcPr>
            <w:tcW w:w="1057" w:type="dxa"/>
          </w:tcPr>
          <w:p w14:paraId="0D661DEB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219673C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23E43DA3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061D4D5E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MO Mobile Holding Limited</w:t>
            </w:r>
          </w:p>
        </w:tc>
      </w:tr>
      <w:tr w:rsidR="009D534D" w:rsidRPr="001110A4" w14:paraId="754CBD71" w14:textId="77777777" w:rsidTr="000A6B01">
        <w:tc>
          <w:tcPr>
            <w:tcW w:w="1627" w:type="dxa"/>
          </w:tcPr>
          <w:p w14:paraId="4DC45A7D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73 (NDC)</w:t>
            </w:r>
          </w:p>
        </w:tc>
        <w:tc>
          <w:tcPr>
            <w:tcW w:w="1057" w:type="dxa"/>
          </w:tcPr>
          <w:p w14:paraId="00D04DFF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524CE84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B77F848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747CDD8F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Tanzania Telecom</w:t>
            </w:r>
            <w:r w:rsidRPr="001110A4">
              <w:rPr>
                <w:rFonts w:asciiTheme="minorHAnsi" w:hAnsiTheme="minorHAnsi"/>
                <w:sz w:val="20"/>
              </w:rPr>
              <w:softHyphen/>
              <w:t>munications Corporation</w:t>
            </w:r>
          </w:p>
        </w:tc>
      </w:tr>
      <w:tr w:rsidR="009D534D" w:rsidRPr="001110A4" w14:paraId="6239C24E" w14:textId="77777777" w:rsidTr="000A6B01">
        <w:tc>
          <w:tcPr>
            <w:tcW w:w="1627" w:type="dxa"/>
          </w:tcPr>
          <w:p w14:paraId="1C0C9A0E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74 (NDC)</w:t>
            </w:r>
          </w:p>
        </w:tc>
        <w:tc>
          <w:tcPr>
            <w:tcW w:w="1057" w:type="dxa"/>
          </w:tcPr>
          <w:p w14:paraId="2A7EC44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5C3BE22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05FEBA2" w14:textId="0CD4DB15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7ADF43D2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Vodacom Tanzania Public Limited Company </w:t>
            </w:r>
          </w:p>
        </w:tc>
      </w:tr>
      <w:tr w:rsidR="009D534D" w:rsidRPr="001110A4" w14:paraId="6759014F" w14:textId="77777777" w:rsidTr="000A6B01">
        <w:tc>
          <w:tcPr>
            <w:tcW w:w="1627" w:type="dxa"/>
          </w:tcPr>
          <w:p w14:paraId="5CE00BAB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75 (NDC)</w:t>
            </w:r>
          </w:p>
        </w:tc>
        <w:tc>
          <w:tcPr>
            <w:tcW w:w="1057" w:type="dxa"/>
          </w:tcPr>
          <w:p w14:paraId="1A2C771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36E16A4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0B6CCC3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7FD9F355" w14:textId="77777777" w:rsidR="009D534D" w:rsidRPr="001110A4" w:rsidRDefault="009D534D" w:rsidP="000A6B01">
            <w:pPr>
              <w:spacing w:before="40" w:after="40"/>
              <w:jc w:val="left"/>
              <w:rPr>
                <w:rFonts w:asciiTheme="minorHAnsi" w:hAnsiTheme="minorHAnsi" w:cs="Arial"/>
              </w:rPr>
            </w:pPr>
            <w:r w:rsidRPr="001110A4">
              <w:rPr>
                <w:rFonts w:asciiTheme="minorHAnsi" w:hAnsiTheme="minorHAnsi" w:cs="Arial"/>
              </w:rPr>
              <w:t xml:space="preserve">Vodacom Tanzania Public Limited Company </w:t>
            </w:r>
          </w:p>
        </w:tc>
      </w:tr>
      <w:tr w:rsidR="009D534D" w:rsidRPr="001110A4" w14:paraId="3542F82D" w14:textId="77777777" w:rsidTr="000A6B01">
        <w:tc>
          <w:tcPr>
            <w:tcW w:w="1627" w:type="dxa"/>
          </w:tcPr>
          <w:p w14:paraId="5C941BA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76 (NDC)</w:t>
            </w:r>
          </w:p>
        </w:tc>
        <w:tc>
          <w:tcPr>
            <w:tcW w:w="1057" w:type="dxa"/>
          </w:tcPr>
          <w:p w14:paraId="38F4A07E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1BBDD3A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5C6E356A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0B040BBD" w14:textId="77777777" w:rsidR="009D534D" w:rsidRPr="001110A4" w:rsidRDefault="009D534D" w:rsidP="000A6B01">
            <w:pPr>
              <w:spacing w:before="40" w:after="40"/>
              <w:jc w:val="left"/>
              <w:rPr>
                <w:rFonts w:asciiTheme="minorHAnsi" w:hAnsiTheme="minorHAnsi" w:cs="Arial"/>
              </w:rPr>
            </w:pPr>
            <w:r w:rsidRPr="001110A4">
              <w:rPr>
                <w:rFonts w:asciiTheme="minorHAnsi" w:hAnsiTheme="minorHAnsi" w:cs="Arial"/>
              </w:rPr>
              <w:t xml:space="preserve">Vodacom Tanzania Public Limited Company </w:t>
            </w:r>
          </w:p>
        </w:tc>
      </w:tr>
      <w:tr w:rsidR="009D534D" w:rsidRPr="001110A4" w14:paraId="35B41DF2" w14:textId="77777777" w:rsidTr="000A6B01">
        <w:tc>
          <w:tcPr>
            <w:tcW w:w="1627" w:type="dxa"/>
          </w:tcPr>
          <w:p w14:paraId="653797C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77 (NDC)</w:t>
            </w:r>
          </w:p>
        </w:tc>
        <w:tc>
          <w:tcPr>
            <w:tcW w:w="1057" w:type="dxa"/>
          </w:tcPr>
          <w:p w14:paraId="20C5DD4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61C67A3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64B0A70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57DC3397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 xml:space="preserve">Zanzibar Telecom Public Limited Company </w:t>
            </w:r>
          </w:p>
        </w:tc>
      </w:tr>
      <w:tr w:rsidR="009D534D" w:rsidRPr="001110A4" w14:paraId="26D0CCDC" w14:textId="77777777" w:rsidTr="000A6B01">
        <w:tc>
          <w:tcPr>
            <w:tcW w:w="1627" w:type="dxa"/>
          </w:tcPr>
          <w:p w14:paraId="59ED8A9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78 (NDC)</w:t>
            </w:r>
          </w:p>
        </w:tc>
        <w:tc>
          <w:tcPr>
            <w:tcW w:w="1057" w:type="dxa"/>
          </w:tcPr>
          <w:p w14:paraId="08EA3C6A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1D1C708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67157921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3DD4C686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Airtel Tanzania  Public Limited Company</w:t>
            </w:r>
          </w:p>
        </w:tc>
      </w:tr>
      <w:tr w:rsidR="009D534D" w:rsidRPr="001110A4" w14:paraId="3A8CC0F4" w14:textId="77777777" w:rsidTr="000A6B01">
        <w:tc>
          <w:tcPr>
            <w:tcW w:w="1627" w:type="dxa"/>
          </w:tcPr>
          <w:p w14:paraId="334FE705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79 (NDC)</w:t>
            </w:r>
          </w:p>
        </w:tc>
        <w:tc>
          <w:tcPr>
            <w:tcW w:w="1057" w:type="dxa"/>
          </w:tcPr>
          <w:p w14:paraId="1B5E6F2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10DAF7D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3B620629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i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 for mobile</w:t>
            </w:r>
            <w:r w:rsidRPr="00D93778">
              <w:rPr>
                <w:rFonts w:asciiTheme="minorHAnsi" w:hAnsiTheme="minorHAnsi"/>
                <w:sz w:val="20"/>
                <w:vertAlign w:val="subscript"/>
                <w:lang w:val="en-GB"/>
              </w:rPr>
              <w:t xml:space="preserve"> 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t>telephony services – (Find Me Anywhere)</w:t>
            </w:r>
          </w:p>
        </w:tc>
        <w:tc>
          <w:tcPr>
            <w:tcW w:w="2419" w:type="dxa"/>
          </w:tcPr>
          <w:p w14:paraId="3A9328B0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Spare NDC</w:t>
            </w:r>
          </w:p>
        </w:tc>
      </w:tr>
      <w:tr w:rsidR="009D534D" w:rsidRPr="001110A4" w14:paraId="25C8CCDF" w14:textId="77777777" w:rsidTr="000A6B01">
        <w:tc>
          <w:tcPr>
            <w:tcW w:w="1627" w:type="dxa"/>
          </w:tcPr>
          <w:p w14:paraId="44D3226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800 (NDC)</w:t>
            </w:r>
          </w:p>
        </w:tc>
        <w:tc>
          <w:tcPr>
            <w:tcW w:w="1057" w:type="dxa"/>
          </w:tcPr>
          <w:p w14:paraId="72DB105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590E0A41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AAC522F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Non-geographic number – (National free phone)</w:t>
            </w:r>
          </w:p>
        </w:tc>
        <w:tc>
          <w:tcPr>
            <w:tcW w:w="2419" w:type="dxa"/>
          </w:tcPr>
          <w:p w14:paraId="0FD97E23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Allocated for national toll</w:t>
            </w:r>
            <w:r w:rsidRPr="00D93778">
              <w:rPr>
                <w:rFonts w:asciiTheme="minorHAnsi" w:hAnsiTheme="minorHAnsi"/>
                <w:sz w:val="20"/>
                <w:lang w:val="en-GB"/>
              </w:rPr>
              <w:noBreakHyphen/>
              <w:t>free services</w:t>
            </w:r>
          </w:p>
        </w:tc>
      </w:tr>
      <w:tr w:rsidR="009D534D" w:rsidRPr="001110A4" w14:paraId="61E8FFA9" w14:textId="77777777" w:rsidTr="000A6B01">
        <w:tc>
          <w:tcPr>
            <w:tcW w:w="1627" w:type="dxa"/>
          </w:tcPr>
          <w:p w14:paraId="23685DC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808 (NDC)</w:t>
            </w:r>
          </w:p>
        </w:tc>
        <w:tc>
          <w:tcPr>
            <w:tcW w:w="1057" w:type="dxa"/>
          </w:tcPr>
          <w:p w14:paraId="75E2822B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0DA89486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1756978C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(International Special Rate Services)</w:t>
            </w:r>
          </w:p>
        </w:tc>
        <w:tc>
          <w:tcPr>
            <w:tcW w:w="2419" w:type="dxa"/>
          </w:tcPr>
          <w:p w14:paraId="7000988B" w14:textId="77777777" w:rsidR="009D534D" w:rsidRPr="001110A4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Allocated for international services</w:t>
            </w:r>
          </w:p>
        </w:tc>
      </w:tr>
      <w:tr w:rsidR="009D534D" w:rsidRPr="001110A4" w14:paraId="73315DC1" w14:textId="77777777" w:rsidTr="000A6B01">
        <w:tc>
          <w:tcPr>
            <w:tcW w:w="1627" w:type="dxa"/>
          </w:tcPr>
          <w:p w14:paraId="42A4D747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840 (NDC)</w:t>
            </w:r>
          </w:p>
        </w:tc>
        <w:tc>
          <w:tcPr>
            <w:tcW w:w="1057" w:type="dxa"/>
          </w:tcPr>
          <w:p w14:paraId="48E3935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5D9739B4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D8D9FD6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(National special services local rate)</w:t>
            </w:r>
          </w:p>
        </w:tc>
        <w:tc>
          <w:tcPr>
            <w:tcW w:w="2419" w:type="dxa"/>
          </w:tcPr>
          <w:p w14:paraId="0D39885F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Allocated for national shared cost services on fixed network</w:t>
            </w:r>
          </w:p>
        </w:tc>
      </w:tr>
      <w:tr w:rsidR="009D534D" w:rsidRPr="001110A4" w14:paraId="3DFEBE00" w14:textId="77777777" w:rsidTr="000A6B01">
        <w:tc>
          <w:tcPr>
            <w:tcW w:w="1627" w:type="dxa"/>
          </w:tcPr>
          <w:p w14:paraId="47E6ACA0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lastRenderedPageBreak/>
              <w:t>860 (NDC)</w:t>
            </w:r>
          </w:p>
        </w:tc>
        <w:tc>
          <w:tcPr>
            <w:tcW w:w="1057" w:type="dxa"/>
          </w:tcPr>
          <w:p w14:paraId="7779452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025F9B0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28CB20B4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(National special services toll rate)</w:t>
            </w:r>
          </w:p>
        </w:tc>
        <w:tc>
          <w:tcPr>
            <w:tcW w:w="2419" w:type="dxa"/>
          </w:tcPr>
          <w:p w14:paraId="13B265F9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Allocated for national toll-rate services on fixed network</w:t>
            </w:r>
          </w:p>
        </w:tc>
      </w:tr>
      <w:tr w:rsidR="009D534D" w:rsidRPr="001110A4" w14:paraId="544D166C" w14:textId="77777777" w:rsidTr="000A6B01">
        <w:tc>
          <w:tcPr>
            <w:tcW w:w="1627" w:type="dxa"/>
          </w:tcPr>
          <w:p w14:paraId="70CBD6D8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861 (NDC)</w:t>
            </w:r>
          </w:p>
        </w:tc>
        <w:tc>
          <w:tcPr>
            <w:tcW w:w="1057" w:type="dxa"/>
          </w:tcPr>
          <w:p w14:paraId="56FE1C4C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6D9064F3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577DBA3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(National special services fixed rate)</w:t>
            </w:r>
          </w:p>
        </w:tc>
        <w:tc>
          <w:tcPr>
            <w:tcW w:w="2419" w:type="dxa"/>
          </w:tcPr>
          <w:p w14:paraId="0D5D6DE1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Allocated for national special rates on fixed network</w:t>
            </w:r>
          </w:p>
        </w:tc>
      </w:tr>
      <w:tr w:rsidR="009D534D" w:rsidRPr="001110A4" w14:paraId="540A8726" w14:textId="77777777" w:rsidTr="000A6B01">
        <w:tc>
          <w:tcPr>
            <w:tcW w:w="1627" w:type="dxa"/>
          </w:tcPr>
          <w:p w14:paraId="2C62043A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90X (NDC)</w:t>
            </w:r>
          </w:p>
        </w:tc>
        <w:tc>
          <w:tcPr>
            <w:tcW w:w="1057" w:type="dxa"/>
          </w:tcPr>
          <w:p w14:paraId="4748FA7D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1134" w:type="dxa"/>
          </w:tcPr>
          <w:p w14:paraId="55BE69F2" w14:textId="77777777" w:rsidR="009D534D" w:rsidRPr="001110A4" w:rsidRDefault="009D534D" w:rsidP="000A6B01">
            <w:pPr>
              <w:pStyle w:val="Tabletext"/>
              <w:jc w:val="center"/>
              <w:rPr>
                <w:rFonts w:asciiTheme="minorHAnsi" w:hAnsiTheme="minorHAnsi"/>
                <w:b/>
                <w:sz w:val="20"/>
              </w:rPr>
            </w:pPr>
            <w:r w:rsidRPr="001110A4">
              <w:rPr>
                <w:rFonts w:asciiTheme="minorHAnsi" w:hAnsiTheme="minorHAnsi"/>
                <w:sz w:val="20"/>
              </w:rPr>
              <w:t>9</w:t>
            </w:r>
          </w:p>
        </w:tc>
        <w:tc>
          <w:tcPr>
            <w:tcW w:w="2835" w:type="dxa"/>
          </w:tcPr>
          <w:p w14:paraId="04F34F45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Non-geographic number – (Premium rate services)</w:t>
            </w:r>
          </w:p>
        </w:tc>
        <w:tc>
          <w:tcPr>
            <w:tcW w:w="2419" w:type="dxa"/>
          </w:tcPr>
          <w:p w14:paraId="0534C231" w14:textId="77777777" w:rsidR="009D534D" w:rsidRPr="00D93778" w:rsidRDefault="009D534D" w:rsidP="000A6B01">
            <w:pPr>
              <w:pStyle w:val="Tabletext"/>
              <w:rPr>
                <w:rFonts w:asciiTheme="minorHAnsi" w:hAnsiTheme="minorHAnsi"/>
                <w:b/>
                <w:sz w:val="20"/>
                <w:lang w:val="en-GB"/>
              </w:rPr>
            </w:pPr>
            <w:r w:rsidRPr="00D93778">
              <w:rPr>
                <w:rFonts w:asciiTheme="minorHAnsi" w:hAnsiTheme="minorHAnsi"/>
                <w:sz w:val="20"/>
                <w:lang w:val="en-GB"/>
              </w:rPr>
              <w:t>Allocated for national premium services</w:t>
            </w:r>
          </w:p>
        </w:tc>
      </w:tr>
    </w:tbl>
    <w:p w14:paraId="32EFA33C" w14:textId="77777777" w:rsidR="009D534D" w:rsidRPr="0020662F" w:rsidRDefault="009D534D" w:rsidP="000A6B01">
      <w:pPr>
        <w:pStyle w:val="NoSpacing"/>
        <w:spacing w:before="120" w:after="120"/>
        <w:rPr>
          <w:sz w:val="20"/>
          <w:szCs w:val="20"/>
          <w:lang w:val="en-GB"/>
        </w:rPr>
      </w:pPr>
      <w:r w:rsidRPr="0020662F">
        <w:rPr>
          <w:sz w:val="20"/>
          <w:szCs w:val="20"/>
          <w:lang w:val="en-GB"/>
        </w:rPr>
        <w:t>NOTES:</w:t>
      </w:r>
    </w:p>
    <w:p w14:paraId="2E55F3E3" w14:textId="77777777" w:rsidR="009D534D" w:rsidRPr="0020662F" w:rsidRDefault="009D534D" w:rsidP="009D534D">
      <w:pPr>
        <w:pStyle w:val="NoSpacing"/>
        <w:rPr>
          <w:sz w:val="20"/>
          <w:szCs w:val="20"/>
          <w:lang w:val="en-GB"/>
        </w:rPr>
      </w:pPr>
      <w:r w:rsidRPr="0020662F">
        <w:rPr>
          <w:sz w:val="20"/>
          <w:szCs w:val="20"/>
          <w:lang w:val="en-GB"/>
        </w:rPr>
        <w:t>1) Subscriber Number (SN) length under 2X, 4X, 6X and 7X NDCs is 7 digits.</w:t>
      </w:r>
    </w:p>
    <w:p w14:paraId="327A230F" w14:textId="77777777" w:rsidR="009D534D" w:rsidRPr="0020662F" w:rsidRDefault="009D534D" w:rsidP="009D534D">
      <w:pPr>
        <w:pStyle w:val="NoSpacing"/>
        <w:rPr>
          <w:sz w:val="20"/>
          <w:szCs w:val="20"/>
          <w:lang w:val="en-GB"/>
        </w:rPr>
      </w:pPr>
      <w:r w:rsidRPr="0020662F">
        <w:rPr>
          <w:sz w:val="20"/>
          <w:szCs w:val="20"/>
          <w:lang w:val="en-GB"/>
        </w:rPr>
        <w:t>2) Subscriber Number (SN) length under 8XY and 90X NDCs is 6 digits.</w:t>
      </w:r>
    </w:p>
    <w:p w14:paraId="129FB6E4" w14:textId="77777777" w:rsidR="009D534D" w:rsidRPr="0020662F" w:rsidRDefault="009D534D" w:rsidP="009D534D">
      <w:pPr>
        <w:pStyle w:val="NoSpacing"/>
        <w:rPr>
          <w:sz w:val="20"/>
          <w:szCs w:val="20"/>
          <w:lang w:val="en-GB"/>
        </w:rPr>
      </w:pPr>
      <w:r w:rsidRPr="0020662F">
        <w:rPr>
          <w:sz w:val="20"/>
          <w:szCs w:val="20"/>
          <w:lang w:val="en-GB"/>
        </w:rPr>
        <w:t xml:space="preserve">3) </w:t>
      </w:r>
      <w:r w:rsidRPr="004D3E34">
        <w:rPr>
          <w:sz w:val="20"/>
          <w:szCs w:val="20"/>
          <w:lang w:val="en-GB"/>
        </w:rPr>
        <w:t>Subscriber Number (SN) length under 300XX is 7 digits</w:t>
      </w:r>
      <w:r w:rsidRPr="0020662F">
        <w:rPr>
          <w:sz w:val="20"/>
          <w:szCs w:val="20"/>
          <w:lang w:val="en-GB"/>
        </w:rPr>
        <w:t>.</w:t>
      </w:r>
    </w:p>
    <w:p w14:paraId="440D800A" w14:textId="77777777" w:rsidR="009D534D" w:rsidRPr="00EF5A7F" w:rsidRDefault="009D534D" w:rsidP="000A6B01">
      <w:pPr>
        <w:pStyle w:val="NoSpacing"/>
        <w:spacing w:before="120"/>
        <w:rPr>
          <w:rFonts w:eastAsiaTheme="minorEastAsia"/>
          <w:sz w:val="20"/>
          <w:szCs w:val="20"/>
        </w:rPr>
      </w:pPr>
      <w:r w:rsidRPr="00EF5A7F">
        <w:rPr>
          <w:rFonts w:eastAsiaTheme="minorEastAsia"/>
          <w:sz w:val="20"/>
          <w:szCs w:val="20"/>
        </w:rPr>
        <w:t>Contact:</w:t>
      </w:r>
      <w:r>
        <w:rPr>
          <w:rFonts w:eastAsiaTheme="minorEastAsia"/>
          <w:sz w:val="20"/>
          <w:szCs w:val="20"/>
        </w:rPr>
        <w:t xml:space="preserve"> </w:t>
      </w:r>
    </w:p>
    <w:p w14:paraId="54F5E84F" w14:textId="77777777" w:rsidR="009D534D" w:rsidRPr="00EF5A7F" w:rsidRDefault="009D534D" w:rsidP="00C25323">
      <w:pPr>
        <w:pStyle w:val="NoSpacing"/>
        <w:spacing w:before="120"/>
        <w:ind w:left="562"/>
        <w:rPr>
          <w:rFonts w:eastAsiaTheme="minorEastAsia"/>
          <w:sz w:val="20"/>
          <w:szCs w:val="20"/>
        </w:rPr>
      </w:pPr>
      <w:r w:rsidRPr="00EF5A7F">
        <w:rPr>
          <w:sz w:val="20"/>
          <w:szCs w:val="20"/>
        </w:rPr>
        <w:t>Tanzania Communications Regulatory Authority (TCRA)</w:t>
      </w:r>
    </w:p>
    <w:p w14:paraId="78DDEF05" w14:textId="77777777" w:rsidR="009D534D" w:rsidRPr="00EF5A7F" w:rsidRDefault="009D534D" w:rsidP="000A6B01">
      <w:pPr>
        <w:pStyle w:val="NoSpacing"/>
        <w:ind w:left="567"/>
        <w:rPr>
          <w:rFonts w:eastAsiaTheme="minorEastAsia"/>
          <w:sz w:val="20"/>
          <w:szCs w:val="20"/>
        </w:rPr>
      </w:pPr>
      <w:r w:rsidRPr="00EF5A7F">
        <w:rPr>
          <w:rFonts w:eastAsiaTheme="minorEastAsia"/>
          <w:sz w:val="20"/>
          <w:szCs w:val="20"/>
        </w:rPr>
        <w:t xml:space="preserve">Eng. James M. </w:t>
      </w:r>
      <w:proofErr w:type="spellStart"/>
      <w:r w:rsidRPr="00EF5A7F">
        <w:rPr>
          <w:rFonts w:eastAsiaTheme="minorEastAsia"/>
          <w:sz w:val="20"/>
          <w:szCs w:val="20"/>
        </w:rPr>
        <w:t>Kilaba</w:t>
      </w:r>
      <w:proofErr w:type="spellEnd"/>
    </w:p>
    <w:p w14:paraId="7527883A" w14:textId="77777777" w:rsidR="009D534D" w:rsidRPr="00EF5A7F" w:rsidRDefault="009D534D" w:rsidP="000A6B01">
      <w:pPr>
        <w:pStyle w:val="NoSpacing"/>
        <w:ind w:left="567"/>
        <w:rPr>
          <w:sz w:val="20"/>
          <w:szCs w:val="20"/>
        </w:rPr>
      </w:pPr>
      <w:r w:rsidRPr="00EF5A7F">
        <w:rPr>
          <w:sz w:val="20"/>
          <w:szCs w:val="20"/>
        </w:rPr>
        <w:t>20 Sam Nujoma Road,</w:t>
      </w:r>
    </w:p>
    <w:p w14:paraId="08A20B31" w14:textId="77777777" w:rsidR="009D534D" w:rsidRPr="00D93778" w:rsidRDefault="009D534D" w:rsidP="000A6B01">
      <w:pPr>
        <w:pStyle w:val="NoSpacing"/>
        <w:ind w:left="567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>P.O. Box 474,</w:t>
      </w:r>
    </w:p>
    <w:p w14:paraId="4B93FC7D" w14:textId="77777777" w:rsidR="009D534D" w:rsidRPr="00D93778" w:rsidRDefault="009D534D" w:rsidP="000A6B01">
      <w:pPr>
        <w:pStyle w:val="NoSpacing"/>
        <w:ind w:left="567"/>
        <w:rPr>
          <w:rFonts w:cs="Arial"/>
          <w:color w:val="000000" w:themeColor="text1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>DAR-ES-SALAAM 14414</w:t>
      </w:r>
    </w:p>
    <w:p w14:paraId="074A2F44" w14:textId="77777777" w:rsidR="009D534D" w:rsidRPr="00D93778" w:rsidRDefault="009D534D" w:rsidP="000A6B01">
      <w:pPr>
        <w:pStyle w:val="NoSpacing"/>
        <w:ind w:left="567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>Tanzania</w:t>
      </w:r>
    </w:p>
    <w:p w14:paraId="4403EDBD" w14:textId="447DDFEC" w:rsidR="009D534D" w:rsidRPr="00D93778" w:rsidRDefault="009D534D" w:rsidP="000A6B01">
      <w:pPr>
        <w:pStyle w:val="NoSpacing"/>
        <w:tabs>
          <w:tab w:val="left" w:pos="1418"/>
        </w:tabs>
        <w:ind w:left="567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>Tel</w:t>
      </w:r>
      <w:r w:rsidR="000A6B01">
        <w:rPr>
          <w:rFonts w:eastAsiaTheme="minorEastAsia"/>
          <w:sz w:val="20"/>
          <w:szCs w:val="20"/>
          <w:lang w:val="es-ES"/>
        </w:rPr>
        <w:t>.</w:t>
      </w:r>
      <w:r w:rsidRPr="00D93778">
        <w:rPr>
          <w:rFonts w:eastAsiaTheme="minorEastAsia"/>
          <w:sz w:val="20"/>
          <w:szCs w:val="20"/>
          <w:lang w:val="es-ES"/>
        </w:rPr>
        <w:t xml:space="preserve">: </w:t>
      </w:r>
      <w:r>
        <w:rPr>
          <w:rFonts w:eastAsiaTheme="minorEastAsia"/>
          <w:sz w:val="20"/>
          <w:szCs w:val="20"/>
          <w:lang w:val="es-ES"/>
        </w:rPr>
        <w:tab/>
      </w:r>
      <w:r w:rsidRPr="00D93778">
        <w:rPr>
          <w:rFonts w:eastAsiaTheme="minorEastAsia"/>
          <w:sz w:val="20"/>
          <w:szCs w:val="20"/>
          <w:lang w:val="es-ES"/>
        </w:rPr>
        <w:t>+255 222199760-9</w:t>
      </w:r>
    </w:p>
    <w:p w14:paraId="65C441AD" w14:textId="1A8AF238" w:rsidR="009D534D" w:rsidRPr="00D93778" w:rsidRDefault="009D534D" w:rsidP="000A6B01">
      <w:pPr>
        <w:pStyle w:val="NoSpacing"/>
        <w:tabs>
          <w:tab w:val="left" w:pos="1418"/>
        </w:tabs>
        <w:ind w:left="567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 xml:space="preserve">Fax: </w:t>
      </w:r>
      <w:r>
        <w:rPr>
          <w:rFonts w:eastAsiaTheme="minorEastAsia"/>
          <w:sz w:val="20"/>
          <w:szCs w:val="20"/>
          <w:lang w:val="es-ES"/>
        </w:rPr>
        <w:tab/>
      </w:r>
      <w:r w:rsidRPr="00D93778">
        <w:rPr>
          <w:rFonts w:eastAsiaTheme="minorEastAsia"/>
          <w:sz w:val="20"/>
          <w:szCs w:val="20"/>
          <w:lang w:val="es-ES"/>
        </w:rPr>
        <w:t>+255 222412009-10</w:t>
      </w:r>
    </w:p>
    <w:p w14:paraId="351877C5" w14:textId="39F03A05" w:rsidR="009D534D" w:rsidRPr="00D93778" w:rsidRDefault="009D534D" w:rsidP="000A6B01">
      <w:pPr>
        <w:pStyle w:val="NoSpacing"/>
        <w:tabs>
          <w:tab w:val="left" w:pos="1418"/>
        </w:tabs>
        <w:ind w:left="567"/>
        <w:rPr>
          <w:rFonts w:eastAsiaTheme="minorEastAsia"/>
          <w:sz w:val="20"/>
          <w:szCs w:val="20"/>
          <w:lang w:val="es-ES"/>
        </w:rPr>
      </w:pPr>
      <w:r w:rsidRPr="00D93778">
        <w:rPr>
          <w:rFonts w:eastAsiaTheme="minorEastAsia"/>
          <w:sz w:val="20"/>
          <w:szCs w:val="20"/>
          <w:lang w:val="es-ES"/>
        </w:rPr>
        <w:t>E-mail:</w:t>
      </w:r>
      <w:r w:rsidR="000A6B01">
        <w:rPr>
          <w:rFonts w:eastAsiaTheme="minorEastAsia"/>
          <w:sz w:val="20"/>
          <w:szCs w:val="20"/>
          <w:lang w:val="es-ES"/>
        </w:rPr>
        <w:tab/>
      </w:r>
      <w:r w:rsidR="000A6B01" w:rsidRPr="00963158">
        <w:rPr>
          <w:rFonts w:eastAsiaTheme="minorEastAsia"/>
          <w:sz w:val="20"/>
          <w:szCs w:val="20"/>
          <w:lang w:val="es-ES"/>
        </w:rPr>
        <w:t>dg@tcra.go.tz</w:t>
      </w:r>
      <w:r w:rsidR="000A6B01">
        <w:rPr>
          <w:rFonts w:eastAsiaTheme="minorEastAsia"/>
          <w:sz w:val="20"/>
          <w:szCs w:val="20"/>
          <w:lang w:val="es-ES"/>
        </w:rPr>
        <w:t xml:space="preserve"> </w:t>
      </w:r>
      <w:r w:rsidRPr="00D93778">
        <w:rPr>
          <w:rFonts w:eastAsiaTheme="minorEastAsia"/>
          <w:sz w:val="20"/>
          <w:szCs w:val="20"/>
          <w:lang w:val="es-ES"/>
        </w:rPr>
        <w:t xml:space="preserve">/ </w:t>
      </w:r>
      <w:r w:rsidR="003023EB" w:rsidRPr="00963158">
        <w:rPr>
          <w:rFonts w:eastAsiaTheme="minorEastAsia"/>
          <w:sz w:val="20"/>
          <w:szCs w:val="20"/>
          <w:lang w:val="es-ES"/>
        </w:rPr>
        <w:t>james.kilaba@tcra.go.tz</w:t>
      </w:r>
      <w:r w:rsidR="000A6B01">
        <w:rPr>
          <w:rFonts w:eastAsiaTheme="minorEastAsia"/>
          <w:sz w:val="20"/>
          <w:szCs w:val="20"/>
          <w:lang w:val="es-ES"/>
        </w:rPr>
        <w:t xml:space="preserve"> </w:t>
      </w:r>
    </w:p>
    <w:p w14:paraId="3A67932B" w14:textId="4993DEA9" w:rsidR="00552901" w:rsidRPr="000A6B01" w:rsidRDefault="009D534D" w:rsidP="00C25323">
      <w:pPr>
        <w:pStyle w:val="NoSpacing"/>
        <w:tabs>
          <w:tab w:val="left" w:pos="1418"/>
        </w:tabs>
        <w:ind w:left="567"/>
        <w:rPr>
          <w:sz w:val="12"/>
          <w:szCs w:val="12"/>
          <w:lang w:val="en-GB"/>
        </w:rPr>
      </w:pPr>
      <w:r w:rsidRPr="00EF5A7F">
        <w:rPr>
          <w:rFonts w:eastAsiaTheme="minorEastAsia"/>
          <w:sz w:val="20"/>
          <w:szCs w:val="20"/>
        </w:rPr>
        <w:t>URL:</w:t>
      </w:r>
      <w:r>
        <w:rPr>
          <w:rFonts w:eastAsiaTheme="minorEastAsia"/>
          <w:sz w:val="20"/>
          <w:szCs w:val="20"/>
        </w:rPr>
        <w:tab/>
      </w:r>
      <w:r w:rsidR="000A6B01" w:rsidRPr="00963158">
        <w:rPr>
          <w:rFonts w:eastAsiaTheme="minorEastAsia"/>
          <w:sz w:val="20"/>
          <w:szCs w:val="20"/>
        </w:rPr>
        <w:t>www.tcra.go.tz</w:t>
      </w:r>
      <w:r w:rsidR="000A6B01">
        <w:rPr>
          <w:rFonts w:eastAsiaTheme="minorEastAsia"/>
          <w:sz w:val="20"/>
          <w:szCs w:val="20"/>
        </w:rPr>
        <w:t xml:space="preserve"> </w:t>
      </w:r>
      <w:bookmarkEnd w:id="0"/>
      <w:bookmarkEnd w:id="1"/>
    </w:p>
    <w:sectPr w:rsidR="00552901" w:rsidRPr="000A6B01" w:rsidSect="005B5182">
      <w:footerReference w:type="default" r:id="rId10"/>
      <w:footerReference w:type="first" r:id="rId11"/>
      <w:type w:val="continuous"/>
      <w:pgSz w:w="11901" w:h="16840" w:code="9"/>
      <w:pgMar w:top="1134" w:right="1418" w:bottom="1134" w:left="1418" w:header="720" w:footer="567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0D50" w14:textId="77777777" w:rsidR="002B7877" w:rsidRPr="00544B46" w:rsidRDefault="002B7877" w:rsidP="00544B46">
      <w:pPr>
        <w:pStyle w:val="Footer"/>
      </w:pPr>
    </w:p>
  </w:endnote>
  <w:endnote w:type="continuationSeparator" w:id="0">
    <w:p w14:paraId="35C05FAD" w14:textId="77777777" w:rsidR="002B7877" w:rsidRDefault="002B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980808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8AB2C" w14:textId="78C131C1" w:rsidR="005B5182" w:rsidRDefault="005B5182" w:rsidP="005B518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 \* MERGEFORMAT ">
          <w:r>
            <w:t>4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3023EB" w:rsidRPr="007F091C" w14:paraId="2873B161" w14:textId="77777777" w:rsidTr="00D61D70">
      <w:trPr>
        <w:cantSplit/>
        <w:jc w:val="center"/>
      </w:trPr>
      <w:tc>
        <w:tcPr>
          <w:tcW w:w="1761" w:type="dxa"/>
          <w:shd w:val="clear" w:color="auto" w:fill="4C4C4C"/>
        </w:tcPr>
        <w:p w14:paraId="502442D9" w14:textId="1544696F" w:rsidR="003023EB" w:rsidRPr="007F091C" w:rsidRDefault="003023EB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</w:t>
          </w:r>
          <w:r w:rsidRPr="005B5182">
            <w:rPr>
              <w:color w:val="FFFFFF"/>
              <w:lang w:val="en-GB"/>
            </w:rPr>
            <w:t xml:space="preserve">No.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5B5182">
            <w:rPr>
              <w:color w:val="FFFFFF"/>
              <w:lang w:val="en-GB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A16D90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 w:rsidR="00C25323">
            <w:rPr>
              <w:color w:val="FFFFFF"/>
            </w:rPr>
            <w:t>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1A256A82" w14:textId="77777777" w:rsidR="003023EB" w:rsidRPr="00911AE9" w:rsidRDefault="003023EB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36237276" w14:textId="77777777" w:rsidR="008C0A30" w:rsidRPr="003023EB" w:rsidRDefault="008C0A30" w:rsidP="00302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3708" w14:textId="77777777" w:rsidR="002B7877" w:rsidRDefault="002B7877">
      <w:r>
        <w:separator/>
      </w:r>
    </w:p>
  </w:footnote>
  <w:footnote w:type="continuationSeparator" w:id="0">
    <w:p w14:paraId="64F0D8C4" w14:textId="77777777" w:rsidR="002B7877" w:rsidRDefault="002B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1CC6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2E1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3E7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C89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8040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42AC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237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7C51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AEE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2C4FC2"/>
    <w:multiLevelType w:val="hybridMultilevel"/>
    <w:tmpl w:val="2F064D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D532890"/>
    <w:multiLevelType w:val="hybridMultilevel"/>
    <w:tmpl w:val="F76438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21C3D"/>
    <w:multiLevelType w:val="hybridMultilevel"/>
    <w:tmpl w:val="5010E8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EA320E"/>
    <w:multiLevelType w:val="hybridMultilevel"/>
    <w:tmpl w:val="8F449E8C"/>
    <w:lvl w:ilvl="0" w:tplc="23B89D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233B2"/>
    <w:multiLevelType w:val="hybridMultilevel"/>
    <w:tmpl w:val="17883BBA"/>
    <w:lvl w:ilvl="0" w:tplc="DA6E464C">
      <w:start w:val="1"/>
      <w:numFmt w:val="decimal"/>
      <w:lvlText w:val="(%1)"/>
      <w:lvlJc w:val="left"/>
      <w:pPr>
        <w:ind w:left="0" w:hanging="428"/>
      </w:pPr>
      <w:rPr>
        <w:rFonts w:ascii="Calibri" w:eastAsia="Verdana" w:hAnsi="Calibri" w:cs="Calibri" w:hint="default"/>
        <w:b/>
        <w:bCs/>
        <w:spacing w:val="-1"/>
        <w:w w:val="99"/>
        <w:sz w:val="20"/>
        <w:szCs w:val="20"/>
      </w:rPr>
    </w:lvl>
    <w:lvl w:ilvl="1" w:tplc="61820BF4">
      <w:start w:val="1"/>
      <w:numFmt w:val="bullet"/>
      <w:lvlText w:val="•"/>
      <w:lvlJc w:val="left"/>
      <w:pPr>
        <w:ind w:left="952" w:hanging="428"/>
      </w:pPr>
      <w:rPr>
        <w:rFonts w:hint="default"/>
      </w:rPr>
    </w:lvl>
    <w:lvl w:ilvl="2" w:tplc="F9D03DA2">
      <w:start w:val="1"/>
      <w:numFmt w:val="bullet"/>
      <w:lvlText w:val="•"/>
      <w:lvlJc w:val="left"/>
      <w:pPr>
        <w:ind w:left="1904" w:hanging="428"/>
      </w:pPr>
      <w:rPr>
        <w:rFonts w:hint="default"/>
      </w:rPr>
    </w:lvl>
    <w:lvl w:ilvl="3" w:tplc="CF326918">
      <w:start w:val="1"/>
      <w:numFmt w:val="bullet"/>
      <w:lvlText w:val="•"/>
      <w:lvlJc w:val="left"/>
      <w:pPr>
        <w:ind w:left="2856" w:hanging="428"/>
      </w:pPr>
      <w:rPr>
        <w:rFonts w:hint="default"/>
      </w:rPr>
    </w:lvl>
    <w:lvl w:ilvl="4" w:tplc="26AE644C">
      <w:start w:val="1"/>
      <w:numFmt w:val="bullet"/>
      <w:lvlText w:val="•"/>
      <w:lvlJc w:val="left"/>
      <w:pPr>
        <w:ind w:left="3809" w:hanging="428"/>
      </w:pPr>
      <w:rPr>
        <w:rFonts w:hint="default"/>
      </w:rPr>
    </w:lvl>
    <w:lvl w:ilvl="5" w:tplc="32DEEF7C">
      <w:start w:val="1"/>
      <w:numFmt w:val="bullet"/>
      <w:lvlText w:val="•"/>
      <w:lvlJc w:val="left"/>
      <w:pPr>
        <w:ind w:left="4761" w:hanging="428"/>
      </w:pPr>
      <w:rPr>
        <w:rFonts w:hint="default"/>
      </w:rPr>
    </w:lvl>
    <w:lvl w:ilvl="6" w:tplc="0B2AC67E">
      <w:start w:val="1"/>
      <w:numFmt w:val="bullet"/>
      <w:lvlText w:val="•"/>
      <w:lvlJc w:val="left"/>
      <w:pPr>
        <w:ind w:left="5713" w:hanging="428"/>
      </w:pPr>
      <w:rPr>
        <w:rFonts w:hint="default"/>
      </w:rPr>
    </w:lvl>
    <w:lvl w:ilvl="7" w:tplc="65861E66">
      <w:start w:val="1"/>
      <w:numFmt w:val="bullet"/>
      <w:lvlText w:val="•"/>
      <w:lvlJc w:val="left"/>
      <w:pPr>
        <w:ind w:left="6665" w:hanging="428"/>
      </w:pPr>
      <w:rPr>
        <w:rFonts w:hint="default"/>
      </w:rPr>
    </w:lvl>
    <w:lvl w:ilvl="8" w:tplc="7FE28D9C">
      <w:start w:val="1"/>
      <w:numFmt w:val="bullet"/>
      <w:lvlText w:val="•"/>
      <w:lvlJc w:val="left"/>
      <w:pPr>
        <w:ind w:left="7617" w:hanging="428"/>
      </w:pPr>
      <w:rPr>
        <w:rFonts w:hint="default"/>
      </w:rPr>
    </w:lvl>
  </w:abstractNum>
  <w:abstractNum w:abstractNumId="22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323975">
    <w:abstractNumId w:val="20"/>
  </w:num>
  <w:num w:numId="2" w16cid:durableId="481773017">
    <w:abstractNumId w:val="17"/>
  </w:num>
  <w:num w:numId="3" w16cid:durableId="436873332">
    <w:abstractNumId w:val="13"/>
  </w:num>
  <w:num w:numId="4" w16cid:durableId="426190808">
    <w:abstractNumId w:val="19"/>
  </w:num>
  <w:num w:numId="5" w16cid:durableId="1920947483">
    <w:abstractNumId w:val="22"/>
  </w:num>
  <w:num w:numId="6" w16cid:durableId="1705206013">
    <w:abstractNumId w:val="18"/>
  </w:num>
  <w:num w:numId="7" w16cid:durableId="969827756">
    <w:abstractNumId w:val="26"/>
  </w:num>
  <w:num w:numId="8" w16cid:durableId="552888684">
    <w:abstractNumId w:val="7"/>
  </w:num>
  <w:num w:numId="9" w16cid:durableId="65688293">
    <w:abstractNumId w:val="6"/>
  </w:num>
  <w:num w:numId="10" w16cid:durableId="65231100">
    <w:abstractNumId w:val="5"/>
  </w:num>
  <w:num w:numId="11" w16cid:durableId="986016167">
    <w:abstractNumId w:val="4"/>
  </w:num>
  <w:num w:numId="12" w16cid:durableId="99549185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3" w16cid:durableId="199583679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903" w:hanging="360"/>
        </w:pPr>
        <w:rPr>
          <w:rFonts w:ascii="Symbol" w:hAnsi="Symbol" w:hint="default"/>
        </w:rPr>
      </w:lvl>
    </w:lvlOverride>
  </w:num>
  <w:num w:numId="14" w16cid:durableId="1301887389">
    <w:abstractNumId w:val="10"/>
  </w:num>
  <w:num w:numId="15" w16cid:durableId="157966369">
    <w:abstractNumId w:val="16"/>
  </w:num>
  <w:num w:numId="16" w16cid:durableId="2053185542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17" w16cid:durableId="147403343">
    <w:abstractNumId w:val="8"/>
  </w:num>
  <w:num w:numId="18" w16cid:durableId="1088383235">
    <w:abstractNumId w:val="3"/>
  </w:num>
  <w:num w:numId="19" w16cid:durableId="1530140223">
    <w:abstractNumId w:val="2"/>
  </w:num>
  <w:num w:numId="20" w16cid:durableId="1628781909">
    <w:abstractNumId w:val="1"/>
  </w:num>
  <w:num w:numId="21" w16cid:durableId="859854362">
    <w:abstractNumId w:val="0"/>
  </w:num>
  <w:num w:numId="22" w16cid:durableId="84353127">
    <w:abstractNumId w:val="23"/>
  </w:num>
  <w:num w:numId="23" w16cid:durableId="1052732345">
    <w:abstractNumId w:val="21"/>
  </w:num>
  <w:num w:numId="24" w16cid:durableId="708146192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 w16cid:durableId="112291977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6" w16cid:durableId="80651273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27" w16cid:durableId="1714964063">
    <w:abstractNumId w:val="11"/>
  </w:num>
  <w:num w:numId="28" w16cid:durableId="19392852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1091158">
    <w:abstractNumId w:val="25"/>
  </w:num>
  <w:num w:numId="30" w16cid:durableId="164950797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31" w16cid:durableId="15693832">
    <w:abstractNumId w:val="12"/>
  </w:num>
  <w:num w:numId="32" w16cid:durableId="1006591485">
    <w:abstractNumId w:val="14"/>
  </w:num>
  <w:num w:numId="33" w16cid:durableId="169175958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457B"/>
    <w:rsid w:val="000046D0"/>
    <w:rsid w:val="00004974"/>
    <w:rsid w:val="00004DC7"/>
    <w:rsid w:val="00004E01"/>
    <w:rsid w:val="00005351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A9"/>
    <w:rsid w:val="00012CEB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8A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B80"/>
    <w:rsid w:val="00083C4C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C7FEF"/>
    <w:rsid w:val="000D0201"/>
    <w:rsid w:val="000D09DA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65FD"/>
    <w:rsid w:val="000E67E7"/>
    <w:rsid w:val="000E6873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4022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DC3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1DF2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4F9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8D9"/>
    <w:rsid w:val="00181AF4"/>
    <w:rsid w:val="00181CA4"/>
    <w:rsid w:val="00181EB3"/>
    <w:rsid w:val="00182524"/>
    <w:rsid w:val="0018296A"/>
    <w:rsid w:val="0018297E"/>
    <w:rsid w:val="00182CF2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72D"/>
    <w:rsid w:val="001A7779"/>
    <w:rsid w:val="001A7849"/>
    <w:rsid w:val="001A793F"/>
    <w:rsid w:val="001B034C"/>
    <w:rsid w:val="001B03EC"/>
    <w:rsid w:val="001B0408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A5D"/>
    <w:rsid w:val="00217F5B"/>
    <w:rsid w:val="00217F64"/>
    <w:rsid w:val="00217FB3"/>
    <w:rsid w:val="002200E7"/>
    <w:rsid w:val="00220108"/>
    <w:rsid w:val="00220989"/>
    <w:rsid w:val="00220ACE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6054"/>
    <w:rsid w:val="00286449"/>
    <w:rsid w:val="0028647A"/>
    <w:rsid w:val="002865E8"/>
    <w:rsid w:val="0028668A"/>
    <w:rsid w:val="00286C46"/>
    <w:rsid w:val="00286F8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99A"/>
    <w:rsid w:val="00294F4C"/>
    <w:rsid w:val="002954AD"/>
    <w:rsid w:val="00295540"/>
    <w:rsid w:val="002957A0"/>
    <w:rsid w:val="00295A5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1CF8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790"/>
    <w:rsid w:val="002B69D4"/>
    <w:rsid w:val="002B6B91"/>
    <w:rsid w:val="002B74D5"/>
    <w:rsid w:val="002B77FB"/>
    <w:rsid w:val="002B7877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50D"/>
    <w:rsid w:val="002C7894"/>
    <w:rsid w:val="002C79A6"/>
    <w:rsid w:val="002D0251"/>
    <w:rsid w:val="002D0265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6132"/>
    <w:rsid w:val="002F62A9"/>
    <w:rsid w:val="002F6F1E"/>
    <w:rsid w:val="002F6FE8"/>
    <w:rsid w:val="002F709A"/>
    <w:rsid w:val="002F7544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188"/>
    <w:rsid w:val="003103F4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77C"/>
    <w:rsid w:val="00330A36"/>
    <w:rsid w:val="00330C21"/>
    <w:rsid w:val="00330CD9"/>
    <w:rsid w:val="00330E71"/>
    <w:rsid w:val="00330EC8"/>
    <w:rsid w:val="00330F28"/>
    <w:rsid w:val="0033182F"/>
    <w:rsid w:val="003321CC"/>
    <w:rsid w:val="0033255B"/>
    <w:rsid w:val="00332991"/>
    <w:rsid w:val="00332E11"/>
    <w:rsid w:val="003333C2"/>
    <w:rsid w:val="00333AE8"/>
    <w:rsid w:val="00333D4A"/>
    <w:rsid w:val="00333EB4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78B"/>
    <w:rsid w:val="003760E7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41BD"/>
    <w:rsid w:val="003841F7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4DA"/>
    <w:rsid w:val="003B07D5"/>
    <w:rsid w:val="003B0943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06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D20"/>
    <w:rsid w:val="00442193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D4C"/>
    <w:rsid w:val="00456F45"/>
    <w:rsid w:val="004574F2"/>
    <w:rsid w:val="004576CF"/>
    <w:rsid w:val="004577F3"/>
    <w:rsid w:val="00457819"/>
    <w:rsid w:val="00457C45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D5"/>
    <w:rsid w:val="00475BA8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B7DC1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547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78"/>
    <w:rsid w:val="00523BF3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63C"/>
    <w:rsid w:val="005667C1"/>
    <w:rsid w:val="0056739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1AFF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182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BF"/>
    <w:rsid w:val="005C04CF"/>
    <w:rsid w:val="005C059A"/>
    <w:rsid w:val="005C0686"/>
    <w:rsid w:val="005C0826"/>
    <w:rsid w:val="005C09A4"/>
    <w:rsid w:val="005C0F19"/>
    <w:rsid w:val="005C1556"/>
    <w:rsid w:val="005C1C49"/>
    <w:rsid w:val="005C235E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34B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ECC"/>
    <w:rsid w:val="00683452"/>
    <w:rsid w:val="00683893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2EE"/>
    <w:rsid w:val="007165B4"/>
    <w:rsid w:val="007165DC"/>
    <w:rsid w:val="0071689F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0B7"/>
    <w:rsid w:val="007B4182"/>
    <w:rsid w:val="007B446F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C77C6"/>
    <w:rsid w:val="007D006D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C2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9BF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66C4"/>
    <w:rsid w:val="007F69F8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AF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C0"/>
    <w:rsid w:val="00865ECC"/>
    <w:rsid w:val="00865F09"/>
    <w:rsid w:val="00866338"/>
    <w:rsid w:val="008663AC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588"/>
    <w:rsid w:val="0087496E"/>
    <w:rsid w:val="008749A2"/>
    <w:rsid w:val="00874A41"/>
    <w:rsid w:val="00874F1D"/>
    <w:rsid w:val="008769AE"/>
    <w:rsid w:val="00876B94"/>
    <w:rsid w:val="00876CEB"/>
    <w:rsid w:val="00876D56"/>
    <w:rsid w:val="0087710F"/>
    <w:rsid w:val="00877712"/>
    <w:rsid w:val="00877D3D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3DB3"/>
    <w:rsid w:val="008C3DD6"/>
    <w:rsid w:val="008C41EB"/>
    <w:rsid w:val="008C4225"/>
    <w:rsid w:val="008C4578"/>
    <w:rsid w:val="008C4738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E97"/>
    <w:rsid w:val="009161A0"/>
    <w:rsid w:val="009166C3"/>
    <w:rsid w:val="00916B15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548"/>
    <w:rsid w:val="00923CD5"/>
    <w:rsid w:val="009241A0"/>
    <w:rsid w:val="00924300"/>
    <w:rsid w:val="00924C4F"/>
    <w:rsid w:val="0092503D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B00"/>
    <w:rsid w:val="00937B88"/>
    <w:rsid w:val="00937C78"/>
    <w:rsid w:val="00937D76"/>
    <w:rsid w:val="00937F2F"/>
    <w:rsid w:val="0094008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41E4"/>
    <w:rsid w:val="0095443F"/>
    <w:rsid w:val="009545D1"/>
    <w:rsid w:val="009546D1"/>
    <w:rsid w:val="0095484C"/>
    <w:rsid w:val="00954E44"/>
    <w:rsid w:val="00955338"/>
    <w:rsid w:val="009555AA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F01"/>
    <w:rsid w:val="009630C5"/>
    <w:rsid w:val="00963110"/>
    <w:rsid w:val="00963158"/>
    <w:rsid w:val="0096335A"/>
    <w:rsid w:val="0096335C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702"/>
    <w:rsid w:val="009669E6"/>
    <w:rsid w:val="00966B21"/>
    <w:rsid w:val="00966F3E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506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E3C"/>
    <w:rsid w:val="00A102AC"/>
    <w:rsid w:val="00A10733"/>
    <w:rsid w:val="00A10A12"/>
    <w:rsid w:val="00A10C27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528A"/>
    <w:rsid w:val="00A15513"/>
    <w:rsid w:val="00A15587"/>
    <w:rsid w:val="00A1578C"/>
    <w:rsid w:val="00A15915"/>
    <w:rsid w:val="00A15A6D"/>
    <w:rsid w:val="00A15AE4"/>
    <w:rsid w:val="00A1621F"/>
    <w:rsid w:val="00A16A02"/>
    <w:rsid w:val="00A16BB4"/>
    <w:rsid w:val="00A16D8A"/>
    <w:rsid w:val="00A16D90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E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6284"/>
    <w:rsid w:val="00A463FA"/>
    <w:rsid w:val="00A4650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9EA"/>
    <w:rsid w:val="00A67D11"/>
    <w:rsid w:val="00A67D78"/>
    <w:rsid w:val="00A67EA8"/>
    <w:rsid w:val="00A70233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3D9C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40B2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5A9B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B32"/>
    <w:rsid w:val="00B504B0"/>
    <w:rsid w:val="00B5059A"/>
    <w:rsid w:val="00B506FF"/>
    <w:rsid w:val="00B507F9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2558"/>
    <w:rsid w:val="00BE26FF"/>
    <w:rsid w:val="00BE2BD0"/>
    <w:rsid w:val="00BE37C1"/>
    <w:rsid w:val="00BE37F4"/>
    <w:rsid w:val="00BE42DB"/>
    <w:rsid w:val="00BE459F"/>
    <w:rsid w:val="00BE565A"/>
    <w:rsid w:val="00BE5F73"/>
    <w:rsid w:val="00BE6E4D"/>
    <w:rsid w:val="00BE6E53"/>
    <w:rsid w:val="00BE7229"/>
    <w:rsid w:val="00BE7287"/>
    <w:rsid w:val="00BE7508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0F24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A7F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A85"/>
    <w:rsid w:val="00C16F89"/>
    <w:rsid w:val="00C1795E"/>
    <w:rsid w:val="00C20147"/>
    <w:rsid w:val="00C204C9"/>
    <w:rsid w:val="00C208E6"/>
    <w:rsid w:val="00C20BE3"/>
    <w:rsid w:val="00C21220"/>
    <w:rsid w:val="00C2134C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4E8A"/>
    <w:rsid w:val="00C25323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72C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2D4"/>
    <w:rsid w:val="00C5651B"/>
    <w:rsid w:val="00C56719"/>
    <w:rsid w:val="00C56FCA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BB8"/>
    <w:rsid w:val="00C70D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351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2C0"/>
    <w:rsid w:val="00CB34CC"/>
    <w:rsid w:val="00CB38B2"/>
    <w:rsid w:val="00CB394B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770"/>
    <w:rsid w:val="00CE4878"/>
    <w:rsid w:val="00CE491E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BA"/>
    <w:rsid w:val="00CF3F63"/>
    <w:rsid w:val="00CF401C"/>
    <w:rsid w:val="00CF41D2"/>
    <w:rsid w:val="00CF4210"/>
    <w:rsid w:val="00CF4A1C"/>
    <w:rsid w:val="00CF4A86"/>
    <w:rsid w:val="00CF5224"/>
    <w:rsid w:val="00CF5E9B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A1"/>
    <w:rsid w:val="00D12C52"/>
    <w:rsid w:val="00D12FD9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AD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604C"/>
    <w:rsid w:val="00D66563"/>
    <w:rsid w:val="00D666E0"/>
    <w:rsid w:val="00D670CC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3E9A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CF7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28BC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CE3"/>
    <w:rsid w:val="00E57D90"/>
    <w:rsid w:val="00E57DB7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78C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164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9F3"/>
    <w:rsid w:val="00EF6B1B"/>
    <w:rsid w:val="00EF6CD8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AD8"/>
    <w:rsid w:val="00F55BBC"/>
    <w:rsid w:val="00F55FE0"/>
    <w:rsid w:val="00F5609B"/>
    <w:rsid w:val="00F560B7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7D7D"/>
    <w:rsid w:val="00F80019"/>
    <w:rsid w:val="00F80155"/>
    <w:rsid w:val="00F8049A"/>
    <w:rsid w:val="00F804A1"/>
    <w:rsid w:val="00F804D0"/>
    <w:rsid w:val="00F8078F"/>
    <w:rsid w:val="00F80851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181"/>
    <w:rsid w:val="00F834E8"/>
    <w:rsid w:val="00F83E2A"/>
    <w:rsid w:val="00F83F71"/>
    <w:rsid w:val="00F843EA"/>
    <w:rsid w:val="00F843F9"/>
    <w:rsid w:val="00F844CA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6C"/>
    <w:rsid w:val="00F92CC0"/>
    <w:rsid w:val="00F9323A"/>
    <w:rsid w:val="00F933A6"/>
    <w:rsid w:val="00F935BB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829"/>
    <w:rsid w:val="00FC1B4A"/>
    <w:rsid w:val="00FC1B92"/>
    <w:rsid w:val="00FC233F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C94"/>
    <w:rsid w:val="00FD3D90"/>
    <w:rsid w:val="00FD43D2"/>
    <w:rsid w:val="00FD457E"/>
    <w:rsid w:val="00FD4616"/>
    <w:rsid w:val="00FD4A81"/>
    <w:rsid w:val="00FD4ACD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0B661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51C6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F15DC4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uiPriority w:val="99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@tcra.go.t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cra.go.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67614-E2EC-4C2C-9D02-F2D95EE3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1263</Words>
  <Characters>7204</Characters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Company/>
  <LinksUpToDate>false</LinksUpToDate>
  <CharactersWithSpaces>8451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2022-07-26T13:13:00Z</cp:lastPrinted>
  <dcterms:created xsi:type="dcterms:W3CDTF">2020-06-17T15:07:00Z</dcterms:created>
  <dcterms:modified xsi:type="dcterms:W3CDTF">2022-07-26T13:15:00Z</dcterms:modified>
</cp:coreProperties>
</file>