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EE4" w:rsidRDefault="000A3EE4" w:rsidP="000A3EE4">
      <w:pPr>
        <w:tabs>
          <w:tab w:val="left" w:pos="567"/>
          <w:tab w:val="left" w:pos="1276"/>
          <w:tab w:val="left" w:pos="1560"/>
          <w:tab w:val="left" w:pos="1843"/>
          <w:tab w:val="left" w:pos="2127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3"/>
        <w:rPr>
          <w:rFonts w:ascii="Calibri" w:eastAsia="Times New Roman" w:hAnsi="Calibri" w:cs="Arial"/>
          <w:b/>
          <w:sz w:val="20"/>
          <w:szCs w:val="20"/>
          <w:lang w:val="en-GB" w:eastAsia="en-US"/>
        </w:rPr>
      </w:pPr>
      <w:r w:rsidRPr="000A3EE4">
        <w:rPr>
          <w:rFonts w:ascii="Calibri" w:eastAsia="Times New Roman" w:hAnsi="Calibri" w:cs="Arial"/>
          <w:b/>
          <w:sz w:val="20"/>
          <w:szCs w:val="20"/>
          <w:lang w:val="en-GB" w:eastAsia="en-US"/>
        </w:rPr>
        <w:t>Ukraine (country code +380)</w:t>
      </w:r>
    </w:p>
    <w:p w:rsidR="000A3EE4" w:rsidRDefault="000A3EE4" w:rsidP="000A3EE4">
      <w:pPr>
        <w:tabs>
          <w:tab w:val="left" w:pos="567"/>
          <w:tab w:val="left" w:pos="1540"/>
          <w:tab w:val="left" w:pos="1843"/>
          <w:tab w:val="left" w:pos="5387"/>
          <w:tab w:val="left" w:pos="5954"/>
        </w:tabs>
        <w:spacing w:after="0" w:line="240" w:lineRule="auto"/>
        <w:rPr>
          <w:rFonts w:ascii="Calibri" w:eastAsia="Times New Roman" w:hAnsi="Calibri" w:cs="Times New Roman"/>
          <w:noProof/>
          <w:sz w:val="12"/>
          <w:szCs w:val="12"/>
          <w:lang w:val="en-GB" w:eastAsia="en-US"/>
        </w:rPr>
      </w:pPr>
    </w:p>
    <w:p w:rsidR="00CF4A34" w:rsidRPr="00CF4A34" w:rsidRDefault="00CF4A34" w:rsidP="00CF4A34">
      <w:pPr>
        <w:tabs>
          <w:tab w:val="left" w:pos="567"/>
          <w:tab w:val="left" w:pos="1276"/>
          <w:tab w:val="left" w:pos="1560"/>
          <w:tab w:val="left" w:pos="1843"/>
          <w:tab w:val="left" w:pos="2127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  <w:outlineLvl w:val="3"/>
        <w:rPr>
          <w:rFonts w:ascii="Calibri" w:eastAsia="Times New Roman" w:hAnsi="Calibri" w:cs="Arial"/>
          <w:noProof/>
          <w:sz w:val="20"/>
          <w:szCs w:val="20"/>
          <w:lang w:val="en-GB" w:eastAsia="en-US"/>
        </w:rPr>
      </w:pPr>
      <w:r w:rsidRPr="00CF4A34">
        <w:rPr>
          <w:rFonts w:ascii="Calibri" w:eastAsia="Times New Roman" w:hAnsi="Calibri" w:cs="Arial"/>
          <w:noProof/>
          <w:sz w:val="20"/>
          <w:szCs w:val="20"/>
          <w:lang w:val="en-GB" w:eastAsia="en-US"/>
        </w:rPr>
        <w:t>Communication of 29.VII.2019:</w:t>
      </w:r>
    </w:p>
    <w:p w:rsidR="00CF4A34" w:rsidRPr="00CF4A34" w:rsidRDefault="00CF4A34" w:rsidP="00CF4A3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120" w:line="240" w:lineRule="auto"/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</w:pPr>
      <w:r w:rsidRPr="00CF4A3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t xml:space="preserve">The </w:t>
      </w:r>
      <w:r w:rsidRPr="00CF4A34">
        <w:rPr>
          <w:rFonts w:ascii="Calibri" w:eastAsia="Times New Roman" w:hAnsi="Calibri" w:cs="Times New Roman"/>
          <w:i/>
          <w:iCs/>
          <w:noProof/>
          <w:sz w:val="20"/>
          <w:szCs w:val="20"/>
          <w:lang w:val="en-GB" w:eastAsia="ru-RU"/>
        </w:rPr>
        <w:t>State Service of Special Communications and Information Protection of Ukraine</w:t>
      </w:r>
      <w:r w:rsidRPr="00CF4A3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t>, Kyiv, announces the following updates to the national numbering plan of Ukraine.</w:t>
      </w:r>
    </w:p>
    <w:p w:rsidR="00CF4A34" w:rsidRPr="00CF4A34" w:rsidRDefault="00CF4A34" w:rsidP="00CF4A34">
      <w:pPr>
        <w:numPr>
          <w:ilvl w:val="0"/>
          <w:numId w:val="2"/>
        </w:num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120" w:line="240" w:lineRule="auto"/>
        <w:ind w:left="357" w:hanging="357"/>
        <w:jc w:val="both"/>
        <w:textAlignment w:val="baseline"/>
        <w:rPr>
          <w:rFonts w:ascii="Calibri" w:eastAsia="Calibri" w:hAnsi="Calibri" w:cs="Times New Roman"/>
          <w:i/>
          <w:noProof/>
          <w:sz w:val="20"/>
          <w:szCs w:val="20"/>
          <w:lang w:val="en-GB" w:eastAsia="ru-RU"/>
        </w:rPr>
      </w:pPr>
      <w:r w:rsidRPr="00CF4A34">
        <w:rPr>
          <w:rFonts w:ascii="Calibri" w:eastAsia="Calibri" w:hAnsi="Calibri" w:cs="Times New Roman"/>
          <w:i/>
          <w:noProof/>
          <w:sz w:val="20"/>
          <w:szCs w:val="20"/>
          <w:lang w:val="en-GB" w:eastAsia="ru-RU"/>
        </w:rPr>
        <w:t xml:space="preserve">Assignments updates of National Destination Codes in Ukraine: </w:t>
      </w:r>
    </w:p>
    <w:p w:rsidR="00CF4A34" w:rsidRPr="00CF4A34" w:rsidRDefault="00CF4A34" w:rsidP="00CF4A34">
      <w:pPr>
        <w:numPr>
          <w:ilvl w:val="0"/>
          <w:numId w:val="1"/>
        </w:num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ind w:left="357" w:hanging="357"/>
        <w:contextualSpacing/>
        <w:jc w:val="both"/>
        <w:textAlignment w:val="baseline"/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</w:pPr>
      <w:r w:rsidRPr="00CF4A3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t xml:space="preserve">Overview: </w:t>
      </w:r>
    </w:p>
    <w:p w:rsidR="00CF4A34" w:rsidRPr="00CF4A34" w:rsidRDefault="00CF4A34" w:rsidP="00CF4A3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0" w:line="240" w:lineRule="auto"/>
        <w:ind w:firstLine="357"/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</w:pPr>
      <w:r w:rsidRPr="00CF4A3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t xml:space="preserve">Minimum number length (excluding the country code): </w:t>
      </w:r>
      <w:r w:rsidRPr="00CF4A3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tab/>
        <w:t xml:space="preserve">9 digits </w:t>
      </w:r>
    </w:p>
    <w:p w:rsidR="00CF4A34" w:rsidRPr="00CF4A34" w:rsidRDefault="00CF4A34" w:rsidP="00CF4A3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120" w:line="240" w:lineRule="auto"/>
        <w:ind w:firstLine="357"/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</w:pPr>
      <w:r w:rsidRPr="00CF4A3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t xml:space="preserve">Maximum number length (excluding the country code): </w:t>
      </w:r>
      <w:r w:rsidRPr="00CF4A3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tab/>
        <w:t xml:space="preserve">9 digits </w:t>
      </w:r>
    </w:p>
    <w:p w:rsidR="00CF4A34" w:rsidRPr="00CF4A34" w:rsidRDefault="00CF4A34" w:rsidP="00CF4A34">
      <w:pPr>
        <w:numPr>
          <w:ilvl w:val="0"/>
          <w:numId w:val="1"/>
        </w:num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120" w:line="240" w:lineRule="auto"/>
        <w:ind w:left="357" w:hanging="357"/>
        <w:jc w:val="both"/>
        <w:textAlignment w:val="baseline"/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</w:pPr>
      <w:r w:rsidRPr="00CF4A3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t>Details of numbering scheme: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1134"/>
        <w:gridCol w:w="1134"/>
        <w:gridCol w:w="2410"/>
        <w:gridCol w:w="2977"/>
      </w:tblGrid>
      <w:tr w:rsidR="00CF4A34" w:rsidRPr="00CF4A34" w:rsidTr="000C518C">
        <w:trPr>
          <w:cantSplit/>
          <w:tblHeader/>
        </w:trPr>
        <w:tc>
          <w:tcPr>
            <w:tcW w:w="1838" w:type="dxa"/>
            <w:vMerge w:val="restart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i/>
                <w:noProof/>
                <w:sz w:val="19"/>
                <w:szCs w:val="19"/>
                <w:lang w:val="en-GB" w:eastAsia="ru-RU"/>
              </w:rPr>
              <w:t>NDC (National Destination Code) or leading digits of N(S)N (National (Significant) Number)</w:t>
            </w:r>
          </w:p>
        </w:tc>
        <w:tc>
          <w:tcPr>
            <w:tcW w:w="2268" w:type="dxa"/>
            <w:gridSpan w:val="2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i/>
                <w:noProof/>
                <w:sz w:val="19"/>
                <w:szCs w:val="19"/>
                <w:lang w:val="en-GB" w:eastAsia="ru-RU"/>
              </w:rPr>
              <w:t>N(S)N number length</w:t>
            </w:r>
          </w:p>
        </w:tc>
        <w:tc>
          <w:tcPr>
            <w:tcW w:w="2410" w:type="dxa"/>
            <w:vMerge w:val="restart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sz w:val="19"/>
                <w:szCs w:val="19"/>
                <w:lang w:val="en-GB" w:eastAsia="ru-RU"/>
              </w:rPr>
            </w:pPr>
          </w:p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i/>
                <w:noProof/>
                <w:sz w:val="19"/>
                <w:szCs w:val="19"/>
                <w:lang w:val="en-GB" w:eastAsia="ru-RU"/>
              </w:rPr>
              <w:t xml:space="preserve">Usage of </w:t>
            </w:r>
            <w:r w:rsidRPr="00CF4A34">
              <w:rPr>
                <w:rFonts w:ascii="Calibri" w:eastAsia="Times New Roman" w:hAnsi="Calibri" w:cs="Times New Roman"/>
                <w:i/>
                <w:noProof/>
                <w:sz w:val="19"/>
                <w:szCs w:val="19"/>
                <w:lang w:val="en-GB" w:eastAsia="ru-RU"/>
              </w:rPr>
              <w:br/>
              <w:t>ITU-T E.164 Number</w:t>
            </w:r>
          </w:p>
        </w:tc>
        <w:tc>
          <w:tcPr>
            <w:tcW w:w="2977" w:type="dxa"/>
            <w:vMerge w:val="restart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sz w:val="19"/>
                <w:szCs w:val="19"/>
                <w:lang w:val="en-GB" w:eastAsia="ru-RU"/>
              </w:rPr>
            </w:pPr>
          </w:p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i/>
                <w:noProof/>
                <w:sz w:val="19"/>
                <w:szCs w:val="19"/>
                <w:lang w:val="en-GB" w:eastAsia="ru-RU"/>
              </w:rPr>
              <w:t>Additional information</w:t>
            </w:r>
          </w:p>
        </w:tc>
      </w:tr>
      <w:tr w:rsidR="00CF4A34" w:rsidRPr="00CF4A34" w:rsidTr="000C518C">
        <w:trPr>
          <w:cantSplit/>
          <w:tblHeader/>
        </w:trPr>
        <w:tc>
          <w:tcPr>
            <w:tcW w:w="1838" w:type="dxa"/>
            <w:vMerge/>
            <w:tcBorders>
              <w:bottom w:val="single" w:sz="4" w:space="0" w:color="auto"/>
            </w:tcBorders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sz w:val="19"/>
                <w:szCs w:val="19"/>
                <w:lang w:val="en-GB" w:eastAsia="ru-RU"/>
              </w:rPr>
            </w:pPr>
          </w:p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i/>
                <w:noProof/>
                <w:sz w:val="19"/>
                <w:szCs w:val="19"/>
                <w:lang w:val="en-GB" w:eastAsia="ru-RU"/>
              </w:rPr>
              <w:t xml:space="preserve">Maximum </w:t>
            </w:r>
            <w:r w:rsidRPr="00CF4A34">
              <w:rPr>
                <w:rFonts w:ascii="Calibri" w:eastAsia="Times New Roman" w:hAnsi="Calibri" w:cs="Times New Roman"/>
                <w:i/>
                <w:noProof/>
                <w:sz w:val="19"/>
                <w:szCs w:val="19"/>
                <w:lang w:val="en-GB" w:eastAsia="ru-RU"/>
              </w:rPr>
              <w:br/>
              <w:t>length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sz w:val="19"/>
                <w:szCs w:val="19"/>
                <w:lang w:val="en-GB" w:eastAsia="ru-RU"/>
              </w:rPr>
            </w:pPr>
          </w:p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i/>
                <w:noProof/>
                <w:sz w:val="19"/>
                <w:szCs w:val="19"/>
                <w:lang w:val="en-GB" w:eastAsia="ru-RU"/>
              </w:rPr>
              <w:t xml:space="preserve">Minimum </w:t>
            </w:r>
            <w:r w:rsidRPr="00CF4A34">
              <w:rPr>
                <w:rFonts w:ascii="Calibri" w:eastAsia="Times New Roman" w:hAnsi="Calibri" w:cs="Times New Roman"/>
                <w:i/>
                <w:noProof/>
                <w:sz w:val="19"/>
                <w:szCs w:val="19"/>
                <w:lang w:val="en-GB" w:eastAsia="ru-RU"/>
              </w:rPr>
              <w:br/>
              <w:t>length</w:t>
            </w: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</w:p>
        </w:tc>
      </w:tr>
      <w:tr w:rsidR="00CF4A34" w:rsidRPr="00CF4A34" w:rsidTr="000C518C">
        <w:trPr>
          <w:cantSplit/>
        </w:trPr>
        <w:tc>
          <w:tcPr>
            <w:tcW w:w="1838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50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9</w:t>
            </w:r>
          </w:p>
        </w:tc>
        <w:tc>
          <w:tcPr>
            <w:tcW w:w="2410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Non-geographic number –mobile service</w:t>
            </w:r>
          </w:p>
        </w:tc>
        <w:tc>
          <w:tcPr>
            <w:tcW w:w="2977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br/>
              <w:t>“VF Ukraine” PrJSC</w:t>
            </w:r>
          </w:p>
        </w:tc>
      </w:tr>
      <w:tr w:rsidR="00CF4A34" w:rsidRPr="00CF4A34" w:rsidTr="000C518C">
        <w:trPr>
          <w:cantSplit/>
        </w:trPr>
        <w:tc>
          <w:tcPr>
            <w:tcW w:w="1838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63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9</w:t>
            </w:r>
          </w:p>
        </w:tc>
        <w:tc>
          <w:tcPr>
            <w:tcW w:w="2410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Non-geographic number –mobile service</w:t>
            </w:r>
          </w:p>
        </w:tc>
        <w:tc>
          <w:tcPr>
            <w:tcW w:w="2977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br/>
              <w:t>“lifecell” LLC</w:t>
            </w:r>
          </w:p>
        </w:tc>
      </w:tr>
      <w:tr w:rsidR="00CF4A34" w:rsidRPr="00CF4A34" w:rsidTr="000C518C">
        <w:trPr>
          <w:cantSplit/>
        </w:trPr>
        <w:tc>
          <w:tcPr>
            <w:tcW w:w="1838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66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9</w:t>
            </w:r>
          </w:p>
        </w:tc>
        <w:tc>
          <w:tcPr>
            <w:tcW w:w="2410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Non-geographic number –mobile service</w:t>
            </w:r>
          </w:p>
        </w:tc>
        <w:tc>
          <w:tcPr>
            <w:tcW w:w="2977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br/>
              <w:t>“VF Ukraine” PrJSC</w:t>
            </w:r>
          </w:p>
        </w:tc>
      </w:tr>
      <w:tr w:rsidR="00CF4A34" w:rsidRPr="00CF4A34" w:rsidTr="000C518C">
        <w:trPr>
          <w:cantSplit/>
        </w:trPr>
        <w:tc>
          <w:tcPr>
            <w:tcW w:w="1838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67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</w:t>
            </w:r>
          </w:p>
        </w:tc>
        <w:tc>
          <w:tcPr>
            <w:tcW w:w="2410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Non-geographic number –mobile service</w:t>
            </w:r>
          </w:p>
        </w:tc>
        <w:tc>
          <w:tcPr>
            <w:tcW w:w="2977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br/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“Kyivstar”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eastAsia="ru-RU"/>
              </w:rPr>
              <w:t xml:space="preserve"> PrJSC</w:t>
            </w:r>
          </w:p>
        </w:tc>
      </w:tr>
      <w:tr w:rsidR="00CF4A34" w:rsidRPr="00CF4A34" w:rsidTr="000C518C">
        <w:trPr>
          <w:cantSplit/>
        </w:trPr>
        <w:tc>
          <w:tcPr>
            <w:tcW w:w="1838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68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</w:t>
            </w:r>
          </w:p>
        </w:tc>
        <w:tc>
          <w:tcPr>
            <w:tcW w:w="2410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Non-geographic number –mobile service</w:t>
            </w:r>
          </w:p>
        </w:tc>
        <w:tc>
          <w:tcPr>
            <w:tcW w:w="2977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br/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“Kyivstar”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eastAsia="ru-RU"/>
              </w:rPr>
              <w:t xml:space="preserve"> PrJSC</w:t>
            </w:r>
          </w:p>
        </w:tc>
      </w:tr>
      <w:tr w:rsidR="00CF4A34" w:rsidRPr="00CF4A34" w:rsidTr="000C518C">
        <w:trPr>
          <w:cantSplit/>
        </w:trPr>
        <w:tc>
          <w:tcPr>
            <w:tcW w:w="1838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73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</w:t>
            </w:r>
          </w:p>
        </w:tc>
        <w:tc>
          <w:tcPr>
            <w:tcW w:w="2410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Non-geographic number –mobile service</w:t>
            </w:r>
          </w:p>
        </w:tc>
        <w:tc>
          <w:tcPr>
            <w:tcW w:w="2977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br/>
              <w:t>“lifecell” LLC</w:t>
            </w:r>
          </w:p>
        </w:tc>
      </w:tr>
      <w:tr w:rsidR="00CF4A34" w:rsidRPr="00CF4A34" w:rsidTr="000C518C">
        <w:trPr>
          <w:cantSplit/>
        </w:trPr>
        <w:tc>
          <w:tcPr>
            <w:tcW w:w="1838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91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</w:t>
            </w:r>
          </w:p>
        </w:tc>
        <w:tc>
          <w:tcPr>
            <w:tcW w:w="2410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Non-geographic number –mobile service</w:t>
            </w:r>
          </w:p>
        </w:tc>
        <w:tc>
          <w:tcPr>
            <w:tcW w:w="2977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br/>
              <w:t>“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Tr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eastAsia="ru-RU"/>
              </w:rPr>
              <w:t>i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Mob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”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 xml:space="preserve"> 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LLC</w:t>
            </w:r>
          </w:p>
        </w:tc>
      </w:tr>
      <w:tr w:rsidR="00CF4A34" w:rsidRPr="00CF4A34" w:rsidTr="000C518C">
        <w:trPr>
          <w:cantSplit/>
        </w:trPr>
        <w:tc>
          <w:tcPr>
            <w:tcW w:w="1838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92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</w:t>
            </w:r>
          </w:p>
        </w:tc>
        <w:tc>
          <w:tcPr>
            <w:tcW w:w="2410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Non-geographic number –mobile service</w:t>
            </w:r>
          </w:p>
        </w:tc>
        <w:tc>
          <w:tcPr>
            <w:tcW w:w="2977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br/>
              <w:t>“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Telesystems of Ukraine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”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 xml:space="preserve"> 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eastAsia="ru-RU"/>
              </w:rPr>
              <w:t>PrJSC</w:t>
            </w:r>
          </w:p>
        </w:tc>
      </w:tr>
      <w:tr w:rsidR="00CF4A34" w:rsidRPr="00CF4A34" w:rsidTr="000C518C">
        <w:trPr>
          <w:cantSplit/>
        </w:trPr>
        <w:tc>
          <w:tcPr>
            <w:tcW w:w="1838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93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9</w:t>
            </w:r>
          </w:p>
        </w:tc>
        <w:tc>
          <w:tcPr>
            <w:tcW w:w="2410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Non-geographic number –mobile service</w:t>
            </w:r>
          </w:p>
        </w:tc>
        <w:tc>
          <w:tcPr>
            <w:tcW w:w="2977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br/>
              <w:t>“lifecell” LLC</w:t>
            </w:r>
          </w:p>
        </w:tc>
      </w:tr>
      <w:tr w:rsidR="00CF4A34" w:rsidRPr="00CF4A34" w:rsidTr="000C518C">
        <w:trPr>
          <w:cantSplit/>
        </w:trPr>
        <w:tc>
          <w:tcPr>
            <w:tcW w:w="1838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94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9</w:t>
            </w:r>
          </w:p>
        </w:tc>
        <w:tc>
          <w:tcPr>
            <w:tcW w:w="2410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Non-geographic number –mobile service</w:t>
            </w:r>
          </w:p>
        </w:tc>
        <w:tc>
          <w:tcPr>
            <w:tcW w:w="2977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br/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“Intertelecom”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eastAsia="ru-RU"/>
              </w:rPr>
              <w:t xml:space="preserve"> LLC</w:t>
            </w:r>
          </w:p>
        </w:tc>
      </w:tr>
      <w:tr w:rsidR="00CF4A34" w:rsidRPr="00CF4A34" w:rsidTr="000C518C">
        <w:trPr>
          <w:cantSplit/>
        </w:trPr>
        <w:tc>
          <w:tcPr>
            <w:tcW w:w="1838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95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9</w:t>
            </w:r>
          </w:p>
        </w:tc>
        <w:tc>
          <w:tcPr>
            <w:tcW w:w="2410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Non-geographic number –mobile service</w:t>
            </w:r>
          </w:p>
        </w:tc>
        <w:tc>
          <w:tcPr>
            <w:tcW w:w="2977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br/>
              <w:t>“VF Ukraine” PrJSC</w:t>
            </w:r>
          </w:p>
        </w:tc>
      </w:tr>
      <w:tr w:rsidR="00CF4A34" w:rsidRPr="00CF4A34" w:rsidTr="000C518C">
        <w:trPr>
          <w:cantSplit/>
        </w:trPr>
        <w:tc>
          <w:tcPr>
            <w:tcW w:w="1838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96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9</w:t>
            </w:r>
          </w:p>
        </w:tc>
        <w:tc>
          <w:tcPr>
            <w:tcW w:w="2410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Non-geographic number –mobile service</w:t>
            </w:r>
          </w:p>
        </w:tc>
        <w:tc>
          <w:tcPr>
            <w:tcW w:w="2977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br/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“Kyivstar”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eastAsia="ru-RU"/>
              </w:rPr>
              <w:t xml:space="preserve"> PrJSC</w:t>
            </w:r>
          </w:p>
        </w:tc>
      </w:tr>
      <w:tr w:rsidR="00CF4A34" w:rsidRPr="00CF4A34" w:rsidTr="000C518C">
        <w:trPr>
          <w:cantSplit/>
        </w:trPr>
        <w:tc>
          <w:tcPr>
            <w:tcW w:w="1838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97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9</w:t>
            </w:r>
          </w:p>
        </w:tc>
        <w:tc>
          <w:tcPr>
            <w:tcW w:w="2410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Non-geographic number –mobile service</w:t>
            </w:r>
          </w:p>
        </w:tc>
        <w:tc>
          <w:tcPr>
            <w:tcW w:w="2977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br/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“Kyivstar”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eastAsia="ru-RU"/>
              </w:rPr>
              <w:t xml:space="preserve"> PrJSC</w:t>
            </w:r>
          </w:p>
        </w:tc>
      </w:tr>
      <w:tr w:rsidR="00CF4A34" w:rsidRPr="00CF4A34" w:rsidTr="000C518C">
        <w:trPr>
          <w:cantSplit/>
        </w:trPr>
        <w:tc>
          <w:tcPr>
            <w:tcW w:w="1838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98 (NDC)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</w:t>
            </w:r>
          </w:p>
        </w:tc>
        <w:tc>
          <w:tcPr>
            <w:tcW w:w="2410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Non-geographic number –mobile service</w:t>
            </w:r>
          </w:p>
        </w:tc>
        <w:tc>
          <w:tcPr>
            <w:tcW w:w="2977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br/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“Kyivstar”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eastAsia="ru-RU"/>
              </w:rPr>
              <w:t xml:space="preserve"> PrJSC</w:t>
            </w:r>
          </w:p>
        </w:tc>
      </w:tr>
      <w:tr w:rsidR="00CF4A34" w:rsidRPr="00CF4A34" w:rsidTr="000C518C">
        <w:trPr>
          <w:cantSplit/>
        </w:trPr>
        <w:tc>
          <w:tcPr>
            <w:tcW w:w="1838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99 (NDC)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</w:t>
            </w:r>
          </w:p>
        </w:tc>
        <w:tc>
          <w:tcPr>
            <w:tcW w:w="2410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Non-geographic number –mobile service</w:t>
            </w:r>
          </w:p>
        </w:tc>
        <w:tc>
          <w:tcPr>
            <w:tcW w:w="2977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br/>
              <w:t>“VF Ukraine” PrJSC</w:t>
            </w:r>
          </w:p>
        </w:tc>
      </w:tr>
      <w:tr w:rsidR="00CF4A34" w:rsidRPr="00CF4A34" w:rsidTr="000C518C">
        <w:trPr>
          <w:cantSplit/>
        </w:trPr>
        <w:tc>
          <w:tcPr>
            <w:tcW w:w="1838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891 (NDC)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</w:t>
            </w:r>
          </w:p>
        </w:tc>
        <w:tc>
          <w:tcPr>
            <w:tcW w:w="2410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Non-geographic number – fixed service</w:t>
            </w:r>
          </w:p>
        </w:tc>
        <w:tc>
          <w:tcPr>
            <w:tcW w:w="2977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br/>
              <w:t>“Datagroup” PrJSC</w:t>
            </w:r>
          </w:p>
        </w:tc>
      </w:tr>
      <w:tr w:rsidR="00CF4A34" w:rsidRPr="00CF4A34" w:rsidTr="000C518C">
        <w:trPr>
          <w:cantSplit/>
        </w:trPr>
        <w:tc>
          <w:tcPr>
            <w:tcW w:w="1838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892 (NDC)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</w:t>
            </w:r>
          </w:p>
        </w:tc>
        <w:tc>
          <w:tcPr>
            <w:tcW w:w="2410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Non-geographic number – fixed service</w:t>
            </w:r>
          </w:p>
        </w:tc>
        <w:tc>
          <w:tcPr>
            <w:tcW w:w="2977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br/>
              <w:t>“Ukrtelecom” JSC</w:t>
            </w:r>
          </w:p>
        </w:tc>
      </w:tr>
      <w:tr w:rsidR="00CF4A34" w:rsidRPr="00CF4A34" w:rsidTr="000C518C">
        <w:trPr>
          <w:cantSplit/>
        </w:trPr>
        <w:tc>
          <w:tcPr>
            <w:tcW w:w="1838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893 (NDC)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</w:t>
            </w:r>
          </w:p>
        </w:tc>
        <w:tc>
          <w:tcPr>
            <w:tcW w:w="2410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Non-geographic number – fixed service</w:t>
            </w:r>
          </w:p>
        </w:tc>
        <w:tc>
          <w:tcPr>
            <w:tcW w:w="2977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br/>
              <w:t>“T.R. Communication” LLC</w:t>
            </w:r>
          </w:p>
        </w:tc>
      </w:tr>
      <w:tr w:rsidR="00CF4A34" w:rsidRPr="00CF4A34" w:rsidTr="000C518C">
        <w:trPr>
          <w:cantSplit/>
        </w:trPr>
        <w:tc>
          <w:tcPr>
            <w:tcW w:w="1838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lastRenderedPageBreak/>
              <w:t>894 (NDC)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</w:t>
            </w:r>
          </w:p>
        </w:tc>
        <w:tc>
          <w:tcPr>
            <w:tcW w:w="2410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Non-geographic number – fixed service</w:t>
            </w:r>
          </w:p>
        </w:tc>
        <w:tc>
          <w:tcPr>
            <w:tcW w:w="2977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br/>
              <w:t>“Atlantis Telecom” LLC</w:t>
            </w:r>
          </w:p>
        </w:tc>
      </w:tr>
      <w:tr w:rsidR="00CF4A34" w:rsidRPr="00CF4A34" w:rsidTr="000C518C">
        <w:trPr>
          <w:cantSplit/>
        </w:trPr>
        <w:tc>
          <w:tcPr>
            <w:tcW w:w="1838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897 (NDC)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</w:t>
            </w:r>
          </w:p>
        </w:tc>
        <w:tc>
          <w:tcPr>
            <w:tcW w:w="2410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Non-geographic number – fixed service</w:t>
            </w:r>
          </w:p>
        </w:tc>
        <w:tc>
          <w:tcPr>
            <w:tcW w:w="2977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br/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“Kyivstar”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eastAsia="ru-RU"/>
              </w:rPr>
              <w:t xml:space="preserve"> PrJSC</w:t>
            </w:r>
          </w:p>
        </w:tc>
      </w:tr>
      <w:tr w:rsidR="00CF4A34" w:rsidRPr="00CF4A34" w:rsidTr="000C518C">
        <w:trPr>
          <w:cantSplit/>
        </w:trPr>
        <w:tc>
          <w:tcPr>
            <w:tcW w:w="1838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899 (NDC)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ru-RU" w:eastAsia="ru-RU"/>
              </w:rPr>
              <w:t>9</w:t>
            </w:r>
          </w:p>
        </w:tc>
        <w:tc>
          <w:tcPr>
            <w:tcW w:w="2410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>Non-geographic number – fixed service</w:t>
            </w:r>
          </w:p>
        </w:tc>
        <w:tc>
          <w:tcPr>
            <w:tcW w:w="2977" w:type="dxa"/>
            <w:vAlign w:val="center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19"/>
                <w:szCs w:val="19"/>
                <w:lang w:val="en-GB" w:eastAsia="ru-RU"/>
              </w:rPr>
              <w:br/>
              <w:t>Velton.Telecom LLC</w:t>
            </w:r>
          </w:p>
        </w:tc>
      </w:tr>
    </w:tbl>
    <w:p w:rsidR="00CF4A34" w:rsidRPr="00CF4A34" w:rsidRDefault="00CF4A34" w:rsidP="00CF4A34">
      <w:pPr>
        <w:numPr>
          <w:ilvl w:val="0"/>
          <w:numId w:val="2"/>
        </w:num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480" w:after="120" w:line="240" w:lineRule="auto"/>
        <w:ind w:left="357" w:hanging="357"/>
        <w:jc w:val="both"/>
        <w:textAlignment w:val="baseline"/>
        <w:rPr>
          <w:rFonts w:ascii="Calibri" w:eastAsia="Calibri" w:hAnsi="Calibri" w:cs="Times New Roman"/>
          <w:i/>
          <w:noProof/>
          <w:sz w:val="20"/>
          <w:szCs w:val="20"/>
          <w:lang w:val="en-GB" w:eastAsia="ru-RU"/>
        </w:rPr>
      </w:pPr>
      <w:r w:rsidRPr="00CF4A34">
        <w:rPr>
          <w:rFonts w:ascii="Calibri" w:eastAsia="Calibri" w:hAnsi="Calibri" w:cs="Times New Roman"/>
          <w:i/>
          <w:noProof/>
          <w:sz w:val="20"/>
          <w:szCs w:val="20"/>
          <w:lang w:val="en-GB" w:eastAsia="ru-RU"/>
        </w:rPr>
        <w:t xml:space="preserve">Assigments for 800 International Freephone numbers and 900 International Premium Rate numbers: </w:t>
      </w:r>
    </w:p>
    <w:p w:rsidR="00CF4A34" w:rsidRPr="00CF4A34" w:rsidRDefault="00CF4A34" w:rsidP="00CF4A3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0" w:line="240" w:lineRule="auto"/>
        <w:contextualSpacing/>
        <w:rPr>
          <w:rFonts w:ascii="Calibri" w:eastAsia="Calibri" w:hAnsi="Calibri" w:cs="Times New Roman"/>
          <w:noProof/>
          <w:sz w:val="20"/>
          <w:szCs w:val="20"/>
          <w:lang w:eastAsia="ru-RU"/>
        </w:rPr>
      </w:pPr>
      <w:r w:rsidRPr="00CF4A34">
        <w:rPr>
          <w:rFonts w:ascii="Calibri" w:eastAsia="Calibri" w:hAnsi="Calibri" w:cs="Times New Roman"/>
          <w:noProof/>
          <w:sz w:val="20"/>
          <w:szCs w:val="20"/>
          <w:lang w:eastAsia="ru-RU"/>
        </w:rPr>
        <w:t>a)</w:t>
      </w:r>
      <w:r w:rsidRPr="00CF4A34">
        <w:rPr>
          <w:rFonts w:ascii="Calibri" w:eastAsia="Calibri" w:hAnsi="Calibri" w:cs="Times New Roman"/>
          <w:noProof/>
          <w:sz w:val="20"/>
          <w:szCs w:val="20"/>
          <w:lang w:eastAsia="ru-RU"/>
        </w:rPr>
        <w:tab/>
        <w:t xml:space="preserve">Overview: </w:t>
      </w:r>
    </w:p>
    <w:p w:rsidR="00CF4A34" w:rsidRPr="00CF4A34" w:rsidRDefault="00CF4A34" w:rsidP="00CF4A3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textAlignment w:val="baseline"/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</w:pPr>
      <w:r w:rsidRPr="00CF4A3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tab/>
        <w:t xml:space="preserve">Minimum number length (excluding the country code): </w:t>
      </w:r>
      <w:r w:rsidRPr="00CF4A3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tab/>
        <w:t xml:space="preserve">  9 digits </w:t>
      </w:r>
      <w:r w:rsidRPr="00CF4A3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br/>
      </w:r>
      <w:r w:rsidRPr="00CF4A3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tab/>
        <w:t xml:space="preserve">Maximum number length (excluding the country code): </w:t>
      </w:r>
      <w:r w:rsidRPr="00CF4A3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tab/>
        <w:t>10 digits</w:t>
      </w:r>
    </w:p>
    <w:p w:rsidR="00CF4A34" w:rsidRPr="00CF4A34" w:rsidRDefault="00CF4A34" w:rsidP="00CF4A3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before="120" w:after="120" w:line="240" w:lineRule="auto"/>
        <w:rPr>
          <w:rFonts w:ascii="Calibri" w:eastAsia="Calibri" w:hAnsi="Calibri" w:cs="Times New Roman"/>
          <w:noProof/>
          <w:sz w:val="20"/>
          <w:szCs w:val="20"/>
          <w:lang w:eastAsia="ru-RU"/>
        </w:rPr>
      </w:pPr>
      <w:r w:rsidRPr="00CF4A34">
        <w:rPr>
          <w:rFonts w:ascii="Calibri" w:eastAsia="Calibri" w:hAnsi="Calibri" w:cs="Times New Roman"/>
          <w:noProof/>
          <w:sz w:val="20"/>
          <w:szCs w:val="20"/>
          <w:lang w:eastAsia="ru-RU"/>
        </w:rPr>
        <w:t>b)</w:t>
      </w:r>
      <w:r w:rsidRPr="00CF4A34">
        <w:rPr>
          <w:rFonts w:ascii="Calibri" w:eastAsia="Calibri" w:hAnsi="Calibri" w:cs="Times New Roman"/>
          <w:noProof/>
          <w:sz w:val="20"/>
          <w:szCs w:val="20"/>
          <w:lang w:eastAsia="ru-RU"/>
        </w:rPr>
        <w:tab/>
        <w:t xml:space="preserve">Details of numbering scheme: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7"/>
        <w:gridCol w:w="979"/>
        <w:gridCol w:w="948"/>
        <w:gridCol w:w="2774"/>
        <w:gridCol w:w="2835"/>
      </w:tblGrid>
      <w:tr w:rsidR="00CF4A34" w:rsidRPr="00CF4A34" w:rsidTr="000C518C">
        <w:trPr>
          <w:cantSplit/>
          <w:trHeight w:val="265"/>
          <w:tblHeader/>
        </w:trPr>
        <w:tc>
          <w:tcPr>
            <w:tcW w:w="1957" w:type="dxa"/>
            <w:vMerge w:val="restart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sz w:val="18"/>
                <w:szCs w:val="18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i/>
                <w:noProof/>
                <w:sz w:val="18"/>
                <w:szCs w:val="18"/>
                <w:lang w:val="en-GB" w:eastAsia="ru-RU"/>
              </w:rPr>
              <w:t>NDC (National Destination Code) or leading digits of N(S)N (National (Significant) Number)</w:t>
            </w:r>
          </w:p>
        </w:tc>
        <w:tc>
          <w:tcPr>
            <w:tcW w:w="1927" w:type="dxa"/>
            <w:gridSpan w:val="2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sz w:val="18"/>
                <w:szCs w:val="18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i/>
                <w:noProof/>
                <w:sz w:val="18"/>
                <w:szCs w:val="18"/>
                <w:lang w:val="en-GB" w:eastAsia="ru-RU"/>
              </w:rPr>
              <w:t>N(S)N number length</w:t>
            </w:r>
          </w:p>
        </w:tc>
        <w:tc>
          <w:tcPr>
            <w:tcW w:w="2774" w:type="dxa"/>
            <w:vMerge w:val="restart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sz w:val="18"/>
                <w:szCs w:val="18"/>
                <w:lang w:val="en-GB" w:eastAsia="ru-RU"/>
              </w:rPr>
            </w:pPr>
          </w:p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sz w:val="18"/>
                <w:szCs w:val="18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i/>
                <w:noProof/>
                <w:sz w:val="18"/>
                <w:szCs w:val="18"/>
                <w:lang w:val="en-GB" w:eastAsia="ru-RU"/>
              </w:rPr>
              <w:t xml:space="preserve">Usage of </w:t>
            </w:r>
            <w:r w:rsidRPr="00CF4A34">
              <w:rPr>
                <w:rFonts w:ascii="Calibri" w:eastAsia="Times New Roman" w:hAnsi="Calibri" w:cs="Times New Roman"/>
                <w:i/>
                <w:noProof/>
                <w:sz w:val="18"/>
                <w:szCs w:val="18"/>
                <w:lang w:val="en-GB" w:eastAsia="ru-RU"/>
              </w:rPr>
              <w:br/>
              <w:t>ITU-T E.164 Number</w:t>
            </w:r>
          </w:p>
        </w:tc>
        <w:tc>
          <w:tcPr>
            <w:tcW w:w="2835" w:type="dxa"/>
            <w:vMerge w:val="restart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sz w:val="18"/>
                <w:szCs w:val="18"/>
                <w:lang w:val="en-GB" w:eastAsia="ru-RU"/>
              </w:rPr>
            </w:pPr>
          </w:p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sz w:val="18"/>
                <w:szCs w:val="18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i/>
                <w:noProof/>
                <w:sz w:val="18"/>
                <w:szCs w:val="18"/>
                <w:lang w:val="en-GB" w:eastAsia="ru-RU"/>
              </w:rPr>
              <w:t>Additional information</w:t>
            </w:r>
          </w:p>
        </w:tc>
      </w:tr>
      <w:tr w:rsidR="00CF4A34" w:rsidRPr="00CF4A34" w:rsidTr="000C518C">
        <w:trPr>
          <w:cantSplit/>
          <w:trHeight w:val="840"/>
          <w:tblHeader/>
        </w:trPr>
        <w:tc>
          <w:tcPr>
            <w:tcW w:w="1957" w:type="dxa"/>
            <w:vMerge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val="en-GB" w:eastAsia="ru-RU"/>
              </w:rPr>
            </w:pPr>
          </w:p>
        </w:tc>
        <w:tc>
          <w:tcPr>
            <w:tcW w:w="979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sz w:val="18"/>
                <w:szCs w:val="18"/>
                <w:lang w:val="en-GB" w:eastAsia="ru-RU"/>
              </w:rPr>
            </w:pPr>
          </w:p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sz w:val="18"/>
                <w:szCs w:val="18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i/>
                <w:noProof/>
                <w:sz w:val="18"/>
                <w:szCs w:val="18"/>
                <w:lang w:val="en-GB" w:eastAsia="ru-RU"/>
              </w:rPr>
              <w:t xml:space="preserve">Maximum </w:t>
            </w:r>
            <w:r w:rsidRPr="00CF4A34">
              <w:rPr>
                <w:rFonts w:ascii="Calibri" w:eastAsia="Times New Roman" w:hAnsi="Calibri" w:cs="Times New Roman"/>
                <w:i/>
                <w:noProof/>
                <w:sz w:val="18"/>
                <w:szCs w:val="18"/>
                <w:lang w:val="en-GB" w:eastAsia="ru-RU"/>
              </w:rPr>
              <w:br/>
              <w:t>length</w:t>
            </w:r>
          </w:p>
        </w:tc>
        <w:tc>
          <w:tcPr>
            <w:tcW w:w="948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sz w:val="18"/>
                <w:szCs w:val="18"/>
                <w:lang w:val="en-GB" w:eastAsia="ru-RU"/>
              </w:rPr>
            </w:pPr>
          </w:p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sz w:val="18"/>
                <w:szCs w:val="18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i/>
                <w:noProof/>
                <w:sz w:val="18"/>
                <w:szCs w:val="18"/>
                <w:lang w:val="en-GB" w:eastAsia="ru-RU"/>
              </w:rPr>
              <w:t xml:space="preserve">Minimum </w:t>
            </w:r>
            <w:r w:rsidRPr="00CF4A34">
              <w:rPr>
                <w:rFonts w:ascii="Calibri" w:eastAsia="Times New Roman" w:hAnsi="Calibri" w:cs="Times New Roman"/>
                <w:i/>
                <w:noProof/>
                <w:sz w:val="18"/>
                <w:szCs w:val="18"/>
                <w:lang w:val="en-GB" w:eastAsia="ru-RU"/>
              </w:rPr>
              <w:br/>
              <w:t>length</w:t>
            </w:r>
          </w:p>
        </w:tc>
        <w:tc>
          <w:tcPr>
            <w:tcW w:w="2774" w:type="dxa"/>
            <w:vMerge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val="en-GB" w:eastAsia="ru-RU"/>
              </w:rPr>
            </w:pPr>
          </w:p>
        </w:tc>
        <w:tc>
          <w:tcPr>
            <w:tcW w:w="2835" w:type="dxa"/>
            <w:vMerge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noProof/>
                <w:sz w:val="20"/>
                <w:szCs w:val="20"/>
                <w:lang w:val="en-GB" w:eastAsia="ru-RU"/>
              </w:rPr>
            </w:pPr>
          </w:p>
        </w:tc>
      </w:tr>
      <w:tr w:rsidR="00CF4A34" w:rsidRPr="00CF4A34" w:rsidTr="000C518C">
        <w:trPr>
          <w:cantSplit/>
        </w:trPr>
        <w:tc>
          <w:tcPr>
            <w:tcW w:w="1957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800 10</w:t>
            </w:r>
          </w:p>
        </w:tc>
        <w:tc>
          <w:tcPr>
            <w:tcW w:w="979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774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835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br/>
              <w:t>Velton.Telecom LLC</w:t>
            </w:r>
          </w:p>
        </w:tc>
      </w:tr>
      <w:tr w:rsidR="00CF4A34" w:rsidRPr="00CF4A34" w:rsidTr="000C518C">
        <w:trPr>
          <w:cantSplit/>
        </w:trPr>
        <w:tc>
          <w:tcPr>
            <w:tcW w:w="1957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800 20</w:t>
            </w:r>
          </w:p>
        </w:tc>
        <w:tc>
          <w:tcPr>
            <w:tcW w:w="979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774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835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br/>
              <w:t>“lifecell” LLC</w:t>
            </w:r>
          </w:p>
        </w:tc>
      </w:tr>
      <w:tr w:rsidR="00CF4A34" w:rsidRPr="00CF4A34" w:rsidTr="000C518C">
        <w:trPr>
          <w:cantSplit/>
        </w:trPr>
        <w:tc>
          <w:tcPr>
            <w:tcW w:w="1957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800 21</w:t>
            </w:r>
          </w:p>
        </w:tc>
        <w:tc>
          <w:tcPr>
            <w:tcW w:w="979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774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835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br/>
              <w:t>“Datagroup” PrJSC</w:t>
            </w:r>
          </w:p>
        </w:tc>
      </w:tr>
      <w:tr w:rsidR="00CF4A34" w:rsidRPr="00CF4A34" w:rsidTr="000C518C">
        <w:trPr>
          <w:cantSplit/>
          <w:trHeight w:val="332"/>
        </w:trPr>
        <w:tc>
          <w:tcPr>
            <w:tcW w:w="1957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800 30</w:t>
            </w:r>
          </w:p>
        </w:tc>
        <w:tc>
          <w:tcPr>
            <w:tcW w:w="979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774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835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br/>
              <w:t>“Kyivstar” PrJSC</w:t>
            </w:r>
          </w:p>
        </w:tc>
      </w:tr>
      <w:tr w:rsidR="00CF4A34" w:rsidRPr="00CF4A34" w:rsidTr="000C518C">
        <w:trPr>
          <w:cantSplit/>
        </w:trPr>
        <w:tc>
          <w:tcPr>
            <w:tcW w:w="1957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800 31</w:t>
            </w:r>
          </w:p>
        </w:tc>
        <w:tc>
          <w:tcPr>
            <w:tcW w:w="979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774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835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br/>
              <w:t>“MAXNET” LLC</w:t>
            </w:r>
          </w:p>
        </w:tc>
      </w:tr>
      <w:tr w:rsidR="00CF4A34" w:rsidRPr="00CF4A34" w:rsidTr="000C518C">
        <w:trPr>
          <w:cantSplit/>
        </w:trPr>
        <w:tc>
          <w:tcPr>
            <w:tcW w:w="1957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800 33</w:t>
            </w:r>
          </w:p>
        </w:tc>
        <w:tc>
          <w:tcPr>
            <w:tcW w:w="979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774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835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br/>
              <w:t>“BINOTEL” LLC</w:t>
            </w:r>
          </w:p>
        </w:tc>
      </w:tr>
      <w:tr w:rsidR="00CF4A34" w:rsidRPr="00CF4A34" w:rsidTr="000C518C">
        <w:trPr>
          <w:cantSplit/>
        </w:trPr>
        <w:tc>
          <w:tcPr>
            <w:tcW w:w="1957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800 40</w:t>
            </w:r>
          </w:p>
        </w:tc>
        <w:tc>
          <w:tcPr>
            <w:tcW w:w="979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774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835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br/>
              <w:t>“VF Ukraine” PrJSC</w:t>
            </w:r>
          </w:p>
        </w:tc>
      </w:tr>
      <w:tr w:rsidR="00CF4A34" w:rsidRPr="00CF4A34" w:rsidTr="000C518C">
        <w:trPr>
          <w:cantSplit/>
        </w:trPr>
        <w:tc>
          <w:tcPr>
            <w:tcW w:w="1957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800 50</w:t>
            </w:r>
          </w:p>
        </w:tc>
        <w:tc>
          <w:tcPr>
            <w:tcW w:w="979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774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835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br/>
              <w:t>“Ukrtelecom” JSC</w:t>
            </w:r>
          </w:p>
        </w:tc>
      </w:tr>
      <w:tr w:rsidR="00CF4A34" w:rsidRPr="00CF4A34" w:rsidTr="000C518C">
        <w:trPr>
          <w:cantSplit/>
        </w:trPr>
        <w:tc>
          <w:tcPr>
            <w:tcW w:w="1957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800 60</w:t>
            </w:r>
          </w:p>
        </w:tc>
        <w:tc>
          <w:tcPr>
            <w:tcW w:w="979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774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835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br/>
              <w:t>“Farlep-Invest” PrJSC</w:t>
            </w:r>
          </w:p>
        </w:tc>
      </w:tr>
      <w:tr w:rsidR="00CF4A34" w:rsidRPr="00CF4A34" w:rsidTr="000C518C">
        <w:trPr>
          <w:cantSplit/>
        </w:trPr>
        <w:tc>
          <w:tcPr>
            <w:tcW w:w="1957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lastRenderedPageBreak/>
              <w:t>800 75</w:t>
            </w:r>
          </w:p>
        </w:tc>
        <w:tc>
          <w:tcPr>
            <w:tcW w:w="979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774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835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br/>
              <w:t>“Intertelecom” LLC</w:t>
            </w:r>
          </w:p>
        </w:tc>
      </w:tr>
      <w:tr w:rsidR="00CF4A34" w:rsidRPr="00CF4A34" w:rsidTr="000C518C">
        <w:trPr>
          <w:cantSplit/>
        </w:trPr>
        <w:tc>
          <w:tcPr>
            <w:tcW w:w="1957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800 80</w:t>
            </w:r>
          </w:p>
        </w:tc>
        <w:tc>
          <w:tcPr>
            <w:tcW w:w="979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774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835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br/>
              <w:t>“T.R. Communication” LLC</w:t>
            </w:r>
          </w:p>
        </w:tc>
      </w:tr>
      <w:tr w:rsidR="00CF4A34" w:rsidRPr="00CF4A34" w:rsidTr="000C518C">
        <w:trPr>
          <w:cantSplit/>
        </w:trPr>
        <w:tc>
          <w:tcPr>
            <w:tcW w:w="1957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900 23</w:t>
            </w:r>
          </w:p>
        </w:tc>
        <w:tc>
          <w:tcPr>
            <w:tcW w:w="979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774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Non-geographic number – 900 Premium-rate telephone number, global telecommunication service</w:t>
            </w:r>
          </w:p>
        </w:tc>
        <w:tc>
          <w:tcPr>
            <w:tcW w:w="2835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br/>
              <w:t>“Audiotex” LLC</w:t>
            </w:r>
          </w:p>
        </w:tc>
      </w:tr>
      <w:tr w:rsidR="00CF4A34" w:rsidRPr="00CF4A34" w:rsidTr="000C518C">
        <w:trPr>
          <w:cantSplit/>
        </w:trPr>
        <w:tc>
          <w:tcPr>
            <w:tcW w:w="1957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900 25</w:t>
            </w:r>
          </w:p>
        </w:tc>
        <w:tc>
          <w:tcPr>
            <w:tcW w:w="979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774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Non-geographic number – 900 Premium-rate telephone number, global telecommunication service</w:t>
            </w:r>
          </w:p>
        </w:tc>
        <w:tc>
          <w:tcPr>
            <w:tcW w:w="2835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br/>
              <w:t>“T.R. Communication” LLC</w:t>
            </w:r>
          </w:p>
        </w:tc>
      </w:tr>
      <w:tr w:rsidR="00CF4A34" w:rsidRPr="00CF4A34" w:rsidTr="000C518C">
        <w:trPr>
          <w:cantSplit/>
        </w:trPr>
        <w:tc>
          <w:tcPr>
            <w:tcW w:w="1957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900 30</w:t>
            </w:r>
          </w:p>
        </w:tc>
        <w:tc>
          <w:tcPr>
            <w:tcW w:w="979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774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Non-geographic number – 900 Premium-rate telephone number, global telecommunication service</w:t>
            </w:r>
          </w:p>
        </w:tc>
        <w:tc>
          <w:tcPr>
            <w:tcW w:w="2835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br/>
              <w:t>“Ukrtelecom” JSC</w:t>
            </w:r>
          </w:p>
        </w:tc>
      </w:tr>
      <w:tr w:rsidR="00CF4A34" w:rsidRPr="00CF4A34" w:rsidTr="000C518C">
        <w:trPr>
          <w:cantSplit/>
        </w:trPr>
        <w:tc>
          <w:tcPr>
            <w:tcW w:w="1957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900 31</w:t>
            </w:r>
          </w:p>
        </w:tc>
        <w:tc>
          <w:tcPr>
            <w:tcW w:w="979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774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Non-geographic number – 900 Premium-rate telephone number, global telecommunication service</w:t>
            </w:r>
          </w:p>
        </w:tc>
        <w:tc>
          <w:tcPr>
            <w:tcW w:w="2835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br/>
              <w:t>“Datagroup” PrJSC</w:t>
            </w:r>
          </w:p>
        </w:tc>
      </w:tr>
      <w:tr w:rsidR="00CF4A34" w:rsidRPr="00CF4A34" w:rsidTr="000C518C">
        <w:trPr>
          <w:cantSplit/>
        </w:trPr>
        <w:tc>
          <w:tcPr>
            <w:tcW w:w="1957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900 32</w:t>
            </w:r>
          </w:p>
        </w:tc>
        <w:tc>
          <w:tcPr>
            <w:tcW w:w="979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774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Non-geographic number – 900 Premium-rate telephone number, global telecommunication service</w:t>
            </w:r>
          </w:p>
        </w:tc>
        <w:tc>
          <w:tcPr>
            <w:tcW w:w="2835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br/>
              <w:t>“EURO-INFORM” LLC</w:t>
            </w:r>
          </w:p>
        </w:tc>
      </w:tr>
      <w:tr w:rsidR="00CF4A34" w:rsidRPr="00CF4A34" w:rsidTr="000C518C">
        <w:trPr>
          <w:cantSplit/>
        </w:trPr>
        <w:tc>
          <w:tcPr>
            <w:tcW w:w="1957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900 90</w:t>
            </w:r>
          </w:p>
        </w:tc>
        <w:tc>
          <w:tcPr>
            <w:tcW w:w="979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774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>Non-geographic number – 900 Premium-rate telephone number, global telecommunication service</w:t>
            </w:r>
          </w:p>
        </w:tc>
        <w:tc>
          <w:tcPr>
            <w:tcW w:w="2835" w:type="dxa"/>
          </w:tcPr>
          <w:p w:rsidR="00CF4A34" w:rsidRPr="00CF4A34" w:rsidRDefault="00CF4A34" w:rsidP="00CF4A3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t xml:space="preserve">Service provided by </w:t>
            </w: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ru-RU"/>
              </w:rPr>
              <w:br/>
              <w:t>“Microcom” LLC</w:t>
            </w:r>
          </w:p>
        </w:tc>
      </w:tr>
    </w:tbl>
    <w:p w:rsidR="00CF4A34" w:rsidRDefault="00CF4A34" w:rsidP="00CF4A3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0" w:line="240" w:lineRule="auto"/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</w:pPr>
    </w:p>
    <w:p w:rsidR="00CF4A34" w:rsidRDefault="00CF4A34">
      <w:pPr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</w:pPr>
      <w:r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br w:type="page"/>
      </w:r>
    </w:p>
    <w:p w:rsidR="00CF4A34" w:rsidRPr="00CF4A34" w:rsidRDefault="00CF4A34" w:rsidP="00CF4A3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0" w:line="240" w:lineRule="auto"/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</w:pPr>
    </w:p>
    <w:p w:rsidR="00CF4A34" w:rsidRPr="00CF4A34" w:rsidRDefault="00CF4A34" w:rsidP="00CF4A34">
      <w:pPr>
        <w:numPr>
          <w:ilvl w:val="0"/>
          <w:numId w:val="2"/>
        </w:num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contextualSpacing/>
        <w:jc w:val="both"/>
        <w:textAlignment w:val="baseline"/>
        <w:rPr>
          <w:rFonts w:ascii="Calibri" w:eastAsia="Calibri" w:hAnsi="Calibri" w:cs="Times New Roman"/>
          <w:i/>
          <w:noProof/>
          <w:sz w:val="20"/>
          <w:szCs w:val="20"/>
          <w:lang w:val="en-GB" w:eastAsia="ru-RU"/>
        </w:rPr>
      </w:pPr>
      <w:r w:rsidRPr="00CF4A34">
        <w:rPr>
          <w:rFonts w:ascii="Calibri" w:eastAsia="Calibri" w:hAnsi="Calibri" w:cs="Times New Roman"/>
          <w:i/>
          <w:noProof/>
          <w:sz w:val="20"/>
          <w:szCs w:val="20"/>
          <w:lang w:eastAsia="en-US"/>
        </w:rPr>
        <w:t>Description of implementation of number portability (NP) of ITU-T E.164 numbers in the national numbering plan (NNP):</w:t>
      </w:r>
    </w:p>
    <w:p w:rsidR="00CF4A34" w:rsidRPr="00CF4A34" w:rsidRDefault="00CF4A34" w:rsidP="00CF4A3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0" w:line="240" w:lineRule="auto"/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</w:pPr>
    </w:p>
    <w:tbl>
      <w:tblPr>
        <w:tblW w:w="93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74"/>
        <w:gridCol w:w="2376"/>
        <w:gridCol w:w="2268"/>
        <w:gridCol w:w="2405"/>
      </w:tblGrid>
      <w:tr w:rsidR="00CF4A34" w:rsidRPr="00CF4A34" w:rsidTr="000C518C">
        <w:trPr>
          <w:cantSplit/>
          <w:tblHeader/>
          <w:jc w:val="center"/>
        </w:trPr>
        <w:tc>
          <w:tcPr>
            <w:tcW w:w="9323" w:type="dxa"/>
            <w:gridSpan w:val="4"/>
            <w:vAlign w:val="center"/>
          </w:tcPr>
          <w:p w:rsidR="00CF4A34" w:rsidRPr="00CF4A34" w:rsidRDefault="00CF4A34" w:rsidP="00CF4A34">
            <w:pPr>
              <w:keepNext/>
              <w:keepLines/>
              <w:tabs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i/>
                <w:noProof/>
                <w:sz w:val="20"/>
                <w:lang w:val="fr-FR" w:eastAsia="en-US"/>
              </w:rPr>
            </w:pPr>
            <w:r w:rsidRPr="00CF4A34">
              <w:rPr>
                <w:rFonts w:ascii="Calibri" w:eastAsia="Times New Roman" w:hAnsi="Calibri" w:cs="Calibri"/>
                <w:b/>
                <w:bCs/>
                <w:i/>
                <w:noProof/>
                <w:sz w:val="20"/>
                <w:lang w:val="fr-FR" w:eastAsia="en-US"/>
              </w:rPr>
              <w:t>Country: Ukraine</w:t>
            </w:r>
          </w:p>
        </w:tc>
      </w:tr>
      <w:tr w:rsidR="00CF4A34" w:rsidRPr="00CF4A34" w:rsidTr="000C518C">
        <w:trPr>
          <w:cantSplit/>
          <w:tblHeader/>
          <w:jc w:val="center"/>
        </w:trPr>
        <w:tc>
          <w:tcPr>
            <w:tcW w:w="2274" w:type="dxa"/>
            <w:vAlign w:val="center"/>
          </w:tcPr>
          <w:p w:rsidR="00CF4A34" w:rsidRPr="00CF4A34" w:rsidRDefault="00CF4A34" w:rsidP="00CF4A34">
            <w:pPr>
              <w:keepNext/>
              <w:keepLines/>
              <w:tabs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i/>
                <w:noProof/>
                <w:sz w:val="20"/>
                <w:lang w:val="fr-FR" w:eastAsia="en-US"/>
              </w:rPr>
            </w:pPr>
          </w:p>
        </w:tc>
        <w:tc>
          <w:tcPr>
            <w:tcW w:w="2376" w:type="dxa"/>
            <w:vAlign w:val="center"/>
          </w:tcPr>
          <w:p w:rsidR="00CF4A34" w:rsidRPr="00CF4A34" w:rsidRDefault="00CF4A34" w:rsidP="00CF4A34">
            <w:pPr>
              <w:keepNext/>
              <w:keepLines/>
              <w:tabs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i/>
                <w:noProof/>
                <w:sz w:val="20"/>
                <w:lang w:val="fr-FR" w:eastAsia="en-US"/>
              </w:rPr>
            </w:pPr>
            <w:r w:rsidRPr="00CF4A34">
              <w:rPr>
                <w:rFonts w:ascii="Calibri" w:eastAsia="Times New Roman" w:hAnsi="Calibri" w:cs="Calibri"/>
                <w:b/>
                <w:bCs/>
                <w:i/>
                <w:noProof/>
                <w:sz w:val="20"/>
                <w:lang w:val="fr-FR" w:eastAsia="en-US"/>
              </w:rPr>
              <w:t>Geographic numbers</w:t>
            </w:r>
          </w:p>
        </w:tc>
        <w:tc>
          <w:tcPr>
            <w:tcW w:w="2268" w:type="dxa"/>
            <w:vAlign w:val="center"/>
          </w:tcPr>
          <w:p w:rsidR="00CF4A34" w:rsidRPr="00CF4A34" w:rsidRDefault="00CF4A34" w:rsidP="00CF4A34">
            <w:pPr>
              <w:keepNext/>
              <w:keepLines/>
              <w:tabs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i/>
                <w:noProof/>
                <w:sz w:val="20"/>
                <w:lang w:val="en-GB" w:eastAsia="en-US"/>
              </w:rPr>
            </w:pPr>
            <w:r w:rsidRPr="00CF4A34">
              <w:rPr>
                <w:rFonts w:ascii="Calibri" w:eastAsia="Times New Roman" w:hAnsi="Calibri" w:cs="Calibri"/>
                <w:b/>
                <w:bCs/>
                <w:i/>
                <w:noProof/>
                <w:sz w:val="20"/>
                <w:lang w:val="en-GB" w:eastAsia="en-US"/>
              </w:rPr>
              <w:t>Non-geographic numbers other than mobile numbers (e.g., premium rate services, freephone services)</w:t>
            </w:r>
          </w:p>
        </w:tc>
        <w:tc>
          <w:tcPr>
            <w:tcW w:w="2405" w:type="dxa"/>
            <w:vAlign w:val="center"/>
          </w:tcPr>
          <w:p w:rsidR="00CF4A34" w:rsidRPr="00CF4A34" w:rsidRDefault="00CF4A34" w:rsidP="00CF4A34">
            <w:pPr>
              <w:keepNext/>
              <w:keepLines/>
              <w:tabs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iCs/>
                <w:noProof/>
                <w:sz w:val="20"/>
                <w:lang w:val="fr-FR" w:eastAsia="en-US"/>
              </w:rPr>
            </w:pPr>
            <w:r w:rsidRPr="00CF4A34">
              <w:rPr>
                <w:rFonts w:ascii="Calibri" w:eastAsia="Times New Roman" w:hAnsi="Calibri" w:cs="Calibri"/>
                <w:b/>
                <w:bCs/>
                <w:i/>
                <w:noProof/>
                <w:sz w:val="20"/>
                <w:lang w:val="fr-FR" w:eastAsia="en-US"/>
              </w:rPr>
              <w:t>Mobile numbers</w:t>
            </w:r>
          </w:p>
        </w:tc>
      </w:tr>
      <w:tr w:rsidR="00CF4A34" w:rsidRPr="00CF4A34" w:rsidTr="000C518C">
        <w:trPr>
          <w:cantSplit/>
          <w:jc w:val="center"/>
        </w:trPr>
        <w:tc>
          <w:tcPr>
            <w:tcW w:w="2274" w:type="dxa"/>
          </w:tcPr>
          <w:p w:rsidR="00CF4A34" w:rsidRPr="00CF4A34" w:rsidRDefault="00CF4A34" w:rsidP="00CF4A34">
            <w:pPr>
              <w:tabs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noProof/>
                <w:sz w:val="20"/>
                <w:lang w:val="en-GB" w:eastAsia="en-US"/>
              </w:rPr>
            </w:pPr>
            <w:r w:rsidRPr="00CF4A34">
              <w:rPr>
                <w:rFonts w:ascii="Calibri" w:eastAsia="Times New Roman" w:hAnsi="Calibri" w:cs="Calibri"/>
                <w:b/>
                <w:bCs/>
                <w:noProof/>
                <w:sz w:val="20"/>
                <w:lang w:val="en-GB" w:eastAsia="en-US"/>
              </w:rPr>
              <w:t xml:space="preserve">State of number portability (NP) </w:t>
            </w:r>
          </w:p>
        </w:tc>
        <w:tc>
          <w:tcPr>
            <w:tcW w:w="2376" w:type="dxa"/>
          </w:tcPr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>Not implemented</w:t>
            </w:r>
          </w:p>
        </w:tc>
        <w:tc>
          <w:tcPr>
            <w:tcW w:w="2268" w:type="dxa"/>
          </w:tcPr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>No</w:t>
            </w:r>
          </w:p>
        </w:tc>
        <w:tc>
          <w:tcPr>
            <w:tcW w:w="2405" w:type="dxa"/>
          </w:tcPr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>Implemented since 2019</w:t>
            </w:r>
          </w:p>
        </w:tc>
      </w:tr>
      <w:tr w:rsidR="00CF4A34" w:rsidRPr="00CF4A34" w:rsidTr="000C518C">
        <w:trPr>
          <w:cantSplit/>
          <w:jc w:val="center"/>
        </w:trPr>
        <w:tc>
          <w:tcPr>
            <w:tcW w:w="2274" w:type="dxa"/>
          </w:tcPr>
          <w:p w:rsidR="00CF4A34" w:rsidRPr="00CF4A34" w:rsidRDefault="00CF4A34" w:rsidP="00CF4A34">
            <w:pPr>
              <w:tabs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noProof/>
                <w:sz w:val="20"/>
                <w:lang w:val="en-GB" w:eastAsia="en-US"/>
              </w:rPr>
            </w:pPr>
            <w:r w:rsidRPr="00CF4A34">
              <w:rPr>
                <w:rFonts w:ascii="Calibri" w:eastAsia="Times New Roman" w:hAnsi="Calibri" w:cs="Calibri"/>
                <w:b/>
                <w:bCs/>
                <w:noProof/>
                <w:sz w:val="20"/>
                <w:lang w:val="en-GB" w:eastAsia="en-US"/>
              </w:rPr>
              <w:t>Regulatory obligation for operators to implement  NP</w:t>
            </w:r>
          </w:p>
        </w:tc>
        <w:tc>
          <w:tcPr>
            <w:tcW w:w="2376" w:type="dxa"/>
          </w:tcPr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>Yes</w:t>
            </w:r>
          </w:p>
        </w:tc>
        <w:tc>
          <w:tcPr>
            <w:tcW w:w="2268" w:type="dxa"/>
          </w:tcPr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>No</w:t>
            </w:r>
          </w:p>
        </w:tc>
        <w:tc>
          <w:tcPr>
            <w:tcW w:w="2405" w:type="dxa"/>
          </w:tcPr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>Yes</w:t>
            </w:r>
          </w:p>
        </w:tc>
      </w:tr>
      <w:tr w:rsidR="00CF4A34" w:rsidRPr="00CF4A34" w:rsidTr="000C518C">
        <w:trPr>
          <w:cantSplit/>
          <w:jc w:val="center"/>
        </w:trPr>
        <w:tc>
          <w:tcPr>
            <w:tcW w:w="2274" w:type="dxa"/>
          </w:tcPr>
          <w:p w:rsidR="00CF4A34" w:rsidRPr="00CF4A34" w:rsidRDefault="00CF4A34" w:rsidP="00CF4A34">
            <w:pPr>
              <w:tabs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noProof/>
                <w:sz w:val="20"/>
                <w:lang w:val="fr-FR" w:eastAsia="en-US"/>
              </w:rPr>
            </w:pPr>
            <w:r w:rsidRPr="00CF4A34">
              <w:rPr>
                <w:rFonts w:ascii="Calibri" w:eastAsia="Times New Roman" w:hAnsi="Calibri" w:cs="Calibri"/>
                <w:b/>
                <w:bCs/>
                <w:noProof/>
                <w:sz w:val="20"/>
                <w:lang w:val="fr-FR" w:eastAsia="en-US"/>
              </w:rPr>
              <w:t>Type of NP implementation</w:t>
            </w:r>
          </w:p>
        </w:tc>
        <w:tc>
          <w:tcPr>
            <w:tcW w:w="2376" w:type="dxa"/>
          </w:tcPr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268" w:type="dxa"/>
          </w:tcPr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405" w:type="dxa"/>
          </w:tcPr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>On mobile network Distributed NP centralized reference database with ACQ (All Call Query)</w:t>
            </w:r>
          </w:p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>On fixed network Distributed NP with OR (Onward Routing)</w:t>
            </w:r>
          </w:p>
        </w:tc>
      </w:tr>
      <w:tr w:rsidR="00CF4A34" w:rsidRPr="00CF4A34" w:rsidTr="000C518C">
        <w:trPr>
          <w:cantSplit/>
          <w:jc w:val="center"/>
        </w:trPr>
        <w:tc>
          <w:tcPr>
            <w:tcW w:w="2274" w:type="dxa"/>
          </w:tcPr>
          <w:p w:rsidR="00CF4A34" w:rsidRPr="00CF4A34" w:rsidRDefault="00CF4A34" w:rsidP="00CF4A34">
            <w:pPr>
              <w:keepNext/>
              <w:keepLines/>
              <w:tabs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noProof/>
                <w:sz w:val="20"/>
                <w:lang w:val="en-GB" w:eastAsia="en-US"/>
              </w:rPr>
            </w:pPr>
            <w:r w:rsidRPr="00CF4A34">
              <w:rPr>
                <w:rFonts w:ascii="Calibri" w:eastAsia="Times New Roman" w:hAnsi="Calibri" w:cs="Calibri"/>
                <w:b/>
                <w:bCs/>
                <w:noProof/>
                <w:sz w:val="20"/>
                <w:lang w:val="en-GB" w:eastAsia="en-US"/>
              </w:rPr>
              <w:t xml:space="preserve">NP database solution (if any) </w:t>
            </w:r>
          </w:p>
        </w:tc>
        <w:tc>
          <w:tcPr>
            <w:tcW w:w="2376" w:type="dxa"/>
          </w:tcPr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268" w:type="dxa"/>
          </w:tcPr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405" w:type="dxa"/>
          </w:tcPr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>Solution C - Centralized database approach</w:t>
            </w:r>
          </w:p>
        </w:tc>
      </w:tr>
      <w:tr w:rsidR="00CF4A34" w:rsidRPr="00CF4A34" w:rsidTr="000C518C">
        <w:trPr>
          <w:cantSplit/>
          <w:jc w:val="center"/>
        </w:trPr>
        <w:tc>
          <w:tcPr>
            <w:tcW w:w="2274" w:type="dxa"/>
          </w:tcPr>
          <w:p w:rsidR="00CF4A34" w:rsidRPr="00CF4A34" w:rsidRDefault="00CF4A34" w:rsidP="00CF4A34">
            <w:pPr>
              <w:tabs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noProof/>
                <w:sz w:val="20"/>
                <w:lang w:val="fr-FR" w:eastAsia="en-US"/>
              </w:rPr>
            </w:pPr>
            <w:r w:rsidRPr="00CF4A34">
              <w:rPr>
                <w:rFonts w:ascii="Calibri" w:eastAsia="Times New Roman" w:hAnsi="Calibri" w:cs="Calibri"/>
                <w:b/>
                <w:bCs/>
                <w:noProof/>
                <w:sz w:val="20"/>
                <w:lang w:val="fr-FR" w:eastAsia="en-US"/>
              </w:rPr>
              <w:t xml:space="preserve">Limitations </w:t>
            </w:r>
          </w:p>
        </w:tc>
        <w:tc>
          <w:tcPr>
            <w:tcW w:w="2376" w:type="dxa"/>
          </w:tcPr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>Numbering area coverage</w:t>
            </w:r>
          </w:p>
        </w:tc>
        <w:tc>
          <w:tcPr>
            <w:tcW w:w="2268" w:type="dxa"/>
          </w:tcPr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</w:p>
        </w:tc>
        <w:tc>
          <w:tcPr>
            <w:tcW w:w="2405" w:type="dxa"/>
          </w:tcPr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>No</w:t>
            </w:r>
          </w:p>
        </w:tc>
      </w:tr>
      <w:tr w:rsidR="00CF4A34" w:rsidRPr="00CF4A34" w:rsidTr="000C518C">
        <w:trPr>
          <w:cantSplit/>
          <w:jc w:val="center"/>
        </w:trPr>
        <w:tc>
          <w:tcPr>
            <w:tcW w:w="2274" w:type="dxa"/>
          </w:tcPr>
          <w:p w:rsidR="00CF4A34" w:rsidRPr="00CF4A34" w:rsidRDefault="00CF4A34" w:rsidP="00CF4A34">
            <w:pPr>
              <w:tabs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noProof/>
                <w:sz w:val="20"/>
                <w:lang w:val="fr-FR" w:eastAsia="en-US"/>
              </w:rPr>
            </w:pPr>
            <w:r w:rsidRPr="00CF4A34">
              <w:rPr>
                <w:rFonts w:ascii="Calibri" w:eastAsia="Times New Roman" w:hAnsi="Calibri" w:cs="Calibri"/>
                <w:b/>
                <w:bCs/>
                <w:noProof/>
                <w:sz w:val="20"/>
                <w:lang w:val="fr-FR" w:eastAsia="en-US"/>
              </w:rPr>
              <w:t xml:space="preserve">Specifications available on website </w:t>
            </w:r>
          </w:p>
        </w:tc>
        <w:tc>
          <w:tcPr>
            <w:tcW w:w="2376" w:type="dxa"/>
          </w:tcPr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val="fr-FR"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fr-FR" w:eastAsia="en-US"/>
              </w:rPr>
              <w:t>https://zakon.rada.gov.ua/laws/show/z0872-15;</w:t>
            </w:r>
          </w:p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val="fr-FR"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fr-FR" w:eastAsia="en-US"/>
              </w:rPr>
              <w:t>https://zakon.rada.gov.ua/rada/show/v0244519-17;</w:t>
            </w:r>
          </w:p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val="fr-FR"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fr-FR" w:eastAsia="en-US"/>
              </w:rPr>
              <w:t>https://zakon.rada.gov.ua/laws/show/z1019-15</w:t>
            </w:r>
          </w:p>
        </w:tc>
        <w:tc>
          <w:tcPr>
            <w:tcW w:w="2268" w:type="dxa"/>
          </w:tcPr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405" w:type="dxa"/>
          </w:tcPr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>https://zakon.rada.gov.ua/laws/show/z0872-15;</w:t>
            </w:r>
          </w:p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>https://zakon.rada.gov.ua/rada/show/v0244519-17;</w:t>
            </w:r>
          </w:p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>https://zakon.rada.gov.ua/laws/show/z1019-15</w:t>
            </w:r>
          </w:p>
        </w:tc>
      </w:tr>
      <w:tr w:rsidR="00CF4A34" w:rsidRPr="00425856" w:rsidTr="000C518C">
        <w:trPr>
          <w:cantSplit/>
          <w:jc w:val="center"/>
        </w:trPr>
        <w:tc>
          <w:tcPr>
            <w:tcW w:w="2274" w:type="dxa"/>
          </w:tcPr>
          <w:p w:rsidR="00CF4A34" w:rsidRPr="00CF4A34" w:rsidRDefault="00CF4A34" w:rsidP="00CF4A34">
            <w:pPr>
              <w:tabs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noProof/>
                <w:sz w:val="20"/>
                <w:lang w:val="en-GB" w:eastAsia="en-US"/>
              </w:rPr>
            </w:pPr>
            <w:r w:rsidRPr="00CF4A34">
              <w:rPr>
                <w:rFonts w:ascii="Calibri" w:eastAsia="Times New Roman" w:hAnsi="Calibri" w:cs="Calibri"/>
                <w:b/>
                <w:bCs/>
                <w:noProof/>
                <w:sz w:val="20"/>
                <w:lang w:val="en-GB" w:eastAsia="en-US"/>
              </w:rPr>
              <w:t>Contact information for national administration</w:t>
            </w:r>
            <w:r w:rsidRPr="00CF4A34">
              <w:rPr>
                <w:rFonts w:ascii="Calibri" w:eastAsia="Times New Roman" w:hAnsi="Calibri" w:cs="Calibri"/>
                <w:b/>
                <w:bCs/>
                <w:noProof/>
                <w:sz w:val="20"/>
                <w:lang w:val="en-GB" w:eastAsia="en-US"/>
              </w:rPr>
              <w:br/>
              <w:t>/numbering plan administrator (NPA)</w:t>
            </w:r>
          </w:p>
        </w:tc>
        <w:tc>
          <w:tcPr>
            <w:tcW w:w="2376" w:type="dxa"/>
          </w:tcPr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>State Service of Special Communications and Information Protection of Ukraine</w:t>
            </w:r>
          </w:p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 xml:space="preserve">13 Solomianska str., Kyiv, Ukraine, 03110 </w:t>
            </w:r>
          </w:p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en-US"/>
              </w:rPr>
              <w:t xml:space="preserve">Tel.: +380 442819196 </w:t>
            </w:r>
          </w:p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val="fr-FR"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fr-FR" w:eastAsia="en-US"/>
              </w:rPr>
              <w:t xml:space="preserve">Fax: +380 442819196 </w:t>
            </w:r>
          </w:p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4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val="fr-FR"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fr-FR" w:eastAsia="en-US"/>
              </w:rPr>
              <w:t>doz_kom@dsszzi.gov.ua</w:t>
            </w:r>
          </w:p>
        </w:tc>
        <w:tc>
          <w:tcPr>
            <w:tcW w:w="2268" w:type="dxa"/>
          </w:tcPr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>State Service of Special Communications and Information Protection of Ukraine</w:t>
            </w:r>
          </w:p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 xml:space="preserve">13 Solomianska str., Kyiv, Ukraine, 03110 </w:t>
            </w:r>
          </w:p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en-US"/>
              </w:rPr>
              <w:t xml:space="preserve">Tel.: +380 442819196 </w:t>
            </w:r>
          </w:p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val="fr-FR"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fr-FR" w:eastAsia="en-US"/>
              </w:rPr>
              <w:t xml:space="preserve">Fax: +380 442819196 </w:t>
            </w:r>
          </w:p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4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val="fr-FR"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fr-FR" w:eastAsia="en-US"/>
              </w:rPr>
              <w:t>doz_kom@dsszzi.gov.ua</w:t>
            </w:r>
          </w:p>
        </w:tc>
        <w:tc>
          <w:tcPr>
            <w:tcW w:w="2405" w:type="dxa"/>
          </w:tcPr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>State Service of Special Communications and Information Protection of Ukraine</w:t>
            </w:r>
          </w:p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 xml:space="preserve">13 Solomianska str., Kyiv, Ukraine, 03110 </w:t>
            </w:r>
          </w:p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en-US"/>
              </w:rPr>
              <w:t xml:space="preserve">Tel.: +380 442819196 </w:t>
            </w:r>
          </w:p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val="fr-FR"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fr-FR" w:eastAsia="en-US"/>
              </w:rPr>
              <w:t xml:space="preserve">Fax: +380 442819196 </w:t>
            </w:r>
          </w:p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4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val="fr-FR"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fr-FR" w:eastAsia="en-US"/>
              </w:rPr>
              <w:t>doz_kom@dsszzi.gov.ua</w:t>
            </w:r>
          </w:p>
        </w:tc>
      </w:tr>
      <w:tr w:rsidR="00CF4A34" w:rsidRPr="00425856" w:rsidTr="000C518C">
        <w:trPr>
          <w:cantSplit/>
          <w:jc w:val="center"/>
        </w:trPr>
        <w:tc>
          <w:tcPr>
            <w:tcW w:w="2274" w:type="dxa"/>
          </w:tcPr>
          <w:p w:rsidR="00CF4A34" w:rsidRPr="00CF4A34" w:rsidRDefault="00CF4A34" w:rsidP="00CF4A34">
            <w:pPr>
              <w:tabs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noProof/>
                <w:sz w:val="20"/>
                <w:lang w:val="en-GB" w:eastAsia="en-US"/>
              </w:rPr>
            </w:pPr>
            <w:r w:rsidRPr="00CF4A34">
              <w:rPr>
                <w:rFonts w:ascii="Calibri" w:eastAsia="Times New Roman" w:hAnsi="Calibri" w:cs="Calibri"/>
                <w:b/>
                <w:bCs/>
                <w:noProof/>
                <w:sz w:val="20"/>
                <w:lang w:val="en-GB" w:eastAsia="en-US"/>
              </w:rPr>
              <w:t xml:space="preserve">Central reference database (CRDB) </w:t>
            </w:r>
            <w:r w:rsidRPr="00CF4A34">
              <w:rPr>
                <w:rFonts w:ascii="Calibri" w:eastAsia="Times New Roman" w:hAnsi="Calibri" w:cs="Calibri"/>
                <w:b/>
                <w:bCs/>
                <w:noProof/>
                <w:sz w:val="20"/>
                <w:lang w:val="en-GB" w:eastAsia="en-US"/>
              </w:rPr>
              <w:br/>
              <w:t>(if any) managed/operated by</w:t>
            </w:r>
          </w:p>
        </w:tc>
        <w:tc>
          <w:tcPr>
            <w:tcW w:w="2376" w:type="dxa"/>
          </w:tcPr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</w:tcPr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</w:p>
        </w:tc>
        <w:tc>
          <w:tcPr>
            <w:tcW w:w="2405" w:type="dxa"/>
          </w:tcPr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>Ukrainian State Centre of Radio Frequencies</w:t>
            </w:r>
          </w:p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>151, Peremogy ave</w:t>
            </w:r>
          </w:p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eastAsia="en-US"/>
              </w:rPr>
              <w:t>03179 Kyiv Ukraine</w:t>
            </w:r>
          </w:p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en-US"/>
              </w:rPr>
              <w:t>Tel: +380 44 422-85-85</w:t>
            </w:r>
          </w:p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val="fr-FR"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fr-FR" w:eastAsia="en-US"/>
              </w:rPr>
              <w:t>Fax: +380 44 422-81-81</w:t>
            </w:r>
          </w:p>
          <w:p w:rsidR="00CF4A34" w:rsidRPr="00CF4A34" w:rsidRDefault="00CF4A34" w:rsidP="00CF4A34">
            <w:pPr>
              <w:keepNext/>
              <w:keepLines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val="fr-FR" w:eastAsia="en-US"/>
              </w:rPr>
            </w:pPr>
            <w:r w:rsidRPr="00CF4A34">
              <w:rPr>
                <w:rFonts w:ascii="Calibri" w:eastAsia="Times New Roman" w:hAnsi="Calibri" w:cs="Times New Roman"/>
                <w:noProof/>
                <w:sz w:val="20"/>
                <w:szCs w:val="20"/>
                <w:lang w:val="fr-FR" w:eastAsia="en-US"/>
              </w:rPr>
              <w:t>E-mail: int@ucrf.gov.ua; centre@ucrf.gov.ua</w:t>
            </w:r>
          </w:p>
        </w:tc>
      </w:tr>
    </w:tbl>
    <w:p w:rsidR="00CF4A34" w:rsidRPr="00CF4A34" w:rsidRDefault="00CF4A34" w:rsidP="00CF4A3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0" w:line="240" w:lineRule="auto"/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</w:pPr>
      <w:r w:rsidRPr="00CF4A3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lastRenderedPageBreak/>
        <w:t xml:space="preserve">Contact: </w:t>
      </w:r>
    </w:p>
    <w:p w:rsidR="00CF4A34" w:rsidRPr="00CF4A34" w:rsidRDefault="00CF4A34" w:rsidP="00CF4A3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before="120" w:after="0" w:line="240" w:lineRule="auto"/>
        <w:ind w:left="709"/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</w:pPr>
      <w:r w:rsidRPr="00CF4A3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t>State Service of Special Communications and Information Protection of Ukraine</w:t>
      </w:r>
    </w:p>
    <w:p w:rsidR="00CF4A34" w:rsidRPr="00CF4A34" w:rsidRDefault="00CF4A34" w:rsidP="00CF4A3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0" w:line="240" w:lineRule="auto"/>
        <w:ind w:left="708"/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</w:pPr>
      <w:r w:rsidRPr="00CF4A3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t>13 Solomianska Street,</w:t>
      </w:r>
    </w:p>
    <w:p w:rsidR="00CF4A34" w:rsidRPr="00CF4A34" w:rsidRDefault="00CF4A34" w:rsidP="00CF4A3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0" w:line="240" w:lineRule="auto"/>
        <w:ind w:left="708"/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</w:pPr>
      <w:r w:rsidRPr="00CF4A3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t xml:space="preserve">03110 KYIV </w:t>
      </w:r>
    </w:p>
    <w:p w:rsidR="00CF4A34" w:rsidRPr="00CF4A34" w:rsidRDefault="00CF4A34" w:rsidP="00CF4A3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0" w:line="240" w:lineRule="auto"/>
        <w:ind w:left="708"/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</w:pPr>
      <w:r w:rsidRPr="00CF4A3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t xml:space="preserve">Ukraine </w:t>
      </w:r>
    </w:p>
    <w:p w:rsidR="00CF4A34" w:rsidRPr="00CF4A34" w:rsidRDefault="00CF4A34" w:rsidP="00CF4A34">
      <w:pPr>
        <w:tabs>
          <w:tab w:val="left" w:pos="567"/>
          <w:tab w:val="left" w:pos="1276"/>
          <w:tab w:val="left" w:pos="1540"/>
          <w:tab w:val="left" w:pos="1843"/>
          <w:tab w:val="left" w:pos="5387"/>
          <w:tab w:val="left" w:pos="5954"/>
        </w:tabs>
        <w:spacing w:after="0" w:line="240" w:lineRule="auto"/>
        <w:ind w:left="708"/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</w:pPr>
      <w:r w:rsidRPr="00CF4A3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t>Tel/ Fax:</w:t>
      </w:r>
      <w:r w:rsidRPr="00CF4A3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tab/>
        <w:t>+380 44 226 26 73</w:t>
      </w:r>
    </w:p>
    <w:p w:rsidR="00CF4A34" w:rsidRPr="00CF4A34" w:rsidRDefault="00CF4A34" w:rsidP="00CF4A34">
      <w:pPr>
        <w:tabs>
          <w:tab w:val="left" w:pos="567"/>
          <w:tab w:val="left" w:pos="1276"/>
          <w:tab w:val="left" w:pos="1540"/>
          <w:tab w:val="left" w:pos="1843"/>
          <w:tab w:val="left" w:pos="5387"/>
          <w:tab w:val="left" w:pos="5954"/>
        </w:tabs>
        <w:spacing w:after="0" w:line="240" w:lineRule="auto"/>
        <w:ind w:left="708"/>
        <w:rPr>
          <w:rFonts w:ascii="Calibri" w:eastAsia="Times New Roman" w:hAnsi="Calibri" w:cs="Times New Roman"/>
          <w:noProof/>
          <w:sz w:val="20"/>
          <w:szCs w:val="20"/>
          <w:lang w:val="en-GB" w:eastAsia="en-US"/>
        </w:rPr>
      </w:pPr>
      <w:r w:rsidRPr="00CF4A3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t>E-</w:t>
      </w:r>
      <w:r w:rsidRPr="00CF4A34">
        <w:rPr>
          <w:rFonts w:ascii="Calibri" w:eastAsia="Times New Roman" w:hAnsi="Calibri" w:cs="Times New Roman"/>
          <w:noProof/>
          <w:sz w:val="20"/>
          <w:szCs w:val="20"/>
          <w:lang w:val="en-GB" w:eastAsia="en-US"/>
        </w:rPr>
        <w:t>mail:</w:t>
      </w:r>
      <w:r w:rsidRPr="00CF4A34">
        <w:rPr>
          <w:rFonts w:ascii="Calibri" w:eastAsia="Times New Roman" w:hAnsi="Calibri" w:cs="Times New Roman"/>
          <w:noProof/>
          <w:sz w:val="20"/>
          <w:szCs w:val="20"/>
          <w:lang w:val="en-GB" w:eastAsia="en-US"/>
        </w:rPr>
        <w:tab/>
      </w:r>
      <w:r w:rsidRPr="00CF4A34">
        <w:rPr>
          <w:rFonts w:ascii="Calibri" w:eastAsia="Times New Roman" w:hAnsi="Calibri" w:cs="Times New Roman"/>
          <w:noProof/>
          <w:sz w:val="20"/>
          <w:szCs w:val="20"/>
          <w:lang w:val="en-GB" w:eastAsia="en-US"/>
        </w:rPr>
        <w:tab/>
      </w:r>
      <w:hyperlink r:id="rId7" w:history="1">
        <w:r w:rsidRPr="00CF4A34">
          <w:rPr>
            <w:rFonts w:ascii="Calibri" w:eastAsia="Times New Roman" w:hAnsi="Calibri" w:cs="Times New Roman"/>
            <w:noProof/>
            <w:sz w:val="20"/>
            <w:szCs w:val="20"/>
            <w:lang w:val="en-GB" w:eastAsia="en-US"/>
          </w:rPr>
          <w:t>doz_kom@dsszzi.gov.ua</w:t>
        </w:r>
      </w:hyperlink>
    </w:p>
    <w:p w:rsidR="00425856" w:rsidRDefault="00425856" w:rsidP="000A3EE4">
      <w:pPr>
        <w:tabs>
          <w:tab w:val="left" w:pos="567"/>
          <w:tab w:val="left" w:pos="1540"/>
          <w:tab w:val="left" w:pos="1843"/>
          <w:tab w:val="left" w:pos="5387"/>
          <w:tab w:val="left" w:pos="5954"/>
        </w:tabs>
        <w:spacing w:after="0" w:line="240" w:lineRule="auto"/>
        <w:rPr>
          <w:rFonts w:ascii="Calibri" w:eastAsia="Times New Roman" w:hAnsi="Calibri" w:cs="Times New Roman"/>
          <w:noProof/>
          <w:sz w:val="12"/>
          <w:szCs w:val="12"/>
          <w:lang w:val="en-GB" w:eastAsia="en-US"/>
        </w:rPr>
      </w:pPr>
    </w:p>
    <w:p w:rsidR="006C2317" w:rsidRDefault="006C2317" w:rsidP="000A3EE4">
      <w:pPr>
        <w:tabs>
          <w:tab w:val="left" w:pos="567"/>
          <w:tab w:val="left" w:pos="1540"/>
          <w:tab w:val="left" w:pos="1843"/>
          <w:tab w:val="left" w:pos="5387"/>
          <w:tab w:val="left" w:pos="5954"/>
        </w:tabs>
        <w:spacing w:after="0" w:line="240" w:lineRule="auto"/>
        <w:rPr>
          <w:rFonts w:ascii="Calibri" w:eastAsia="Times New Roman" w:hAnsi="Calibri" w:cs="Times New Roman"/>
          <w:noProof/>
          <w:sz w:val="12"/>
          <w:szCs w:val="12"/>
          <w:lang w:val="en-GB" w:eastAsia="en-US"/>
        </w:rPr>
      </w:pPr>
      <w:bookmarkStart w:id="0" w:name="_GoBack"/>
      <w:bookmarkEnd w:id="0"/>
    </w:p>
    <w:p w:rsidR="00793CE4" w:rsidRPr="000A3EE4" w:rsidRDefault="00793CE4" w:rsidP="000A3EE4">
      <w:pPr>
        <w:tabs>
          <w:tab w:val="left" w:pos="567"/>
          <w:tab w:val="left" w:pos="1540"/>
          <w:tab w:val="left" w:pos="1843"/>
          <w:tab w:val="left" w:pos="5387"/>
          <w:tab w:val="left" w:pos="5954"/>
        </w:tabs>
        <w:spacing w:after="0" w:line="240" w:lineRule="auto"/>
        <w:rPr>
          <w:rFonts w:ascii="Calibri" w:eastAsia="Times New Roman" w:hAnsi="Calibri" w:cs="Times New Roman"/>
          <w:noProof/>
          <w:sz w:val="12"/>
          <w:szCs w:val="12"/>
          <w:lang w:val="en-GB" w:eastAsia="en-US"/>
        </w:rPr>
      </w:pPr>
    </w:p>
    <w:p w:rsidR="000A3EE4" w:rsidRPr="000A3EE4" w:rsidRDefault="000A3EE4" w:rsidP="000A3EE4">
      <w:pPr>
        <w:tabs>
          <w:tab w:val="left" w:pos="567"/>
          <w:tab w:val="left" w:pos="1276"/>
          <w:tab w:val="left" w:pos="1560"/>
          <w:tab w:val="left" w:pos="1843"/>
          <w:tab w:val="left" w:pos="2127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  <w:outlineLvl w:val="3"/>
        <w:rPr>
          <w:rFonts w:ascii="Calibri" w:eastAsia="Times New Roman" w:hAnsi="Calibri" w:cs="Arial"/>
          <w:sz w:val="20"/>
          <w:szCs w:val="20"/>
          <w:lang w:val="en-GB" w:eastAsia="en-US"/>
        </w:rPr>
      </w:pPr>
      <w:r w:rsidRPr="000A3EE4">
        <w:rPr>
          <w:rFonts w:ascii="Calibri" w:eastAsia="Times New Roman" w:hAnsi="Calibri" w:cs="Arial"/>
          <w:sz w:val="20"/>
          <w:szCs w:val="20"/>
          <w:lang w:val="en-GB" w:eastAsia="en-US"/>
        </w:rPr>
        <w:t>Communication of 15.I.2019:</w:t>
      </w:r>
    </w:p>
    <w:p w:rsidR="000A3EE4" w:rsidRPr="000A3EE4" w:rsidRDefault="000A3EE4" w:rsidP="000A3EE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120" w:line="240" w:lineRule="auto"/>
        <w:rPr>
          <w:rFonts w:ascii="Calibri" w:eastAsia="Times New Roman" w:hAnsi="Calibri" w:cs="Times New Roman"/>
          <w:sz w:val="20"/>
          <w:szCs w:val="20"/>
          <w:lang w:val="en-GB" w:eastAsia="ru-RU"/>
        </w:rPr>
      </w:pPr>
      <w:r w:rsidRPr="000A3EE4">
        <w:rPr>
          <w:rFonts w:ascii="Calibri" w:eastAsia="Times New Roman" w:hAnsi="Calibri" w:cs="Times New Roman"/>
          <w:sz w:val="20"/>
          <w:szCs w:val="20"/>
          <w:lang w:val="en-GB" w:eastAsia="ru-RU"/>
        </w:rPr>
        <w:t xml:space="preserve">The </w:t>
      </w:r>
      <w:r w:rsidRPr="000A3EE4">
        <w:rPr>
          <w:rFonts w:ascii="Calibri" w:eastAsia="Times New Roman" w:hAnsi="Calibri" w:cs="Times New Roman"/>
          <w:i/>
          <w:iCs/>
          <w:sz w:val="20"/>
          <w:szCs w:val="20"/>
          <w:lang w:val="en-GB" w:eastAsia="ru-RU"/>
        </w:rPr>
        <w:t>State Service of Special Communications and Information Protection of Ukraine</w:t>
      </w:r>
      <w:r w:rsidRPr="000A3EE4">
        <w:rPr>
          <w:rFonts w:ascii="Calibri" w:eastAsia="Times New Roman" w:hAnsi="Calibri" w:cs="Times New Roman"/>
          <w:sz w:val="20"/>
          <w:szCs w:val="20"/>
          <w:lang w:val="en-GB" w:eastAsia="ru-RU"/>
        </w:rPr>
        <w:t xml:space="preserve">, Kyiv, announces the following assignments updates of National Destination Codes in Ukraine: </w:t>
      </w:r>
    </w:p>
    <w:p w:rsidR="000A3EE4" w:rsidRPr="000A3EE4" w:rsidRDefault="000A3EE4" w:rsidP="000A3EE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</w:pPr>
      <w:r w:rsidRPr="000A3EE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t>a)</w:t>
      </w:r>
      <w:r w:rsidRPr="000A3EE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tab/>
        <w:t xml:space="preserve">Overview: </w:t>
      </w:r>
    </w:p>
    <w:p w:rsidR="000A3EE4" w:rsidRPr="000A3EE4" w:rsidRDefault="000A3EE4" w:rsidP="00512613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</w:pPr>
      <w:r w:rsidRPr="000A3EE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tab/>
        <w:t xml:space="preserve">Minimum number length (excluding the country code): </w:t>
      </w:r>
      <w:r w:rsidRPr="000A3EE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tab/>
        <w:t xml:space="preserve">9 digits </w:t>
      </w:r>
      <w:r w:rsidRPr="000A3EE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br/>
      </w:r>
      <w:r w:rsidRPr="000A3EE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tab/>
        <w:t xml:space="preserve">Maximum number length (excluding the country code): </w:t>
      </w:r>
      <w:r w:rsidRPr="000A3EE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tab/>
        <w:t xml:space="preserve">9 digits </w:t>
      </w:r>
    </w:p>
    <w:p w:rsidR="000A3EE4" w:rsidRPr="000A3EE4" w:rsidRDefault="000A3EE4" w:rsidP="000A3EE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</w:pPr>
      <w:r w:rsidRPr="000A3EE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t>b)</w:t>
      </w:r>
      <w:r w:rsidRPr="000A3EE4">
        <w:rPr>
          <w:rFonts w:ascii="Calibri" w:eastAsia="Times New Roman" w:hAnsi="Calibri" w:cs="Times New Roman"/>
          <w:noProof/>
          <w:sz w:val="20"/>
          <w:szCs w:val="20"/>
          <w:lang w:val="en-GB" w:eastAsia="ru-RU"/>
        </w:rPr>
        <w:tab/>
        <w:t>Details of numbering scheme:</w:t>
      </w:r>
    </w:p>
    <w:p w:rsidR="000A3EE4" w:rsidRPr="000A3EE4" w:rsidRDefault="000A3EE4" w:rsidP="000A3EE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Times New Roman" w:hAnsi="Calibri" w:cs="Times New Roman"/>
          <w:noProof/>
          <w:sz w:val="10"/>
          <w:szCs w:val="20"/>
          <w:lang w:val="en-GB" w:eastAsia="ru-RU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3"/>
        <w:gridCol w:w="990"/>
        <w:gridCol w:w="1022"/>
        <w:gridCol w:w="2599"/>
        <w:gridCol w:w="3119"/>
      </w:tblGrid>
      <w:tr w:rsidR="000A3EE4" w:rsidRPr="000A3EE4" w:rsidTr="000A3EE4">
        <w:trPr>
          <w:cantSplit/>
          <w:tblHeader/>
        </w:trPr>
        <w:tc>
          <w:tcPr>
            <w:tcW w:w="1763" w:type="dxa"/>
            <w:vMerge w:val="restart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  <w:t>NDC (National Destination Code) or leading digits of N(S)N (National (Significant) Number)</w:t>
            </w:r>
          </w:p>
        </w:tc>
        <w:tc>
          <w:tcPr>
            <w:tcW w:w="2012" w:type="dxa"/>
            <w:gridSpan w:val="2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  <w:t>N(S)N number length</w:t>
            </w:r>
          </w:p>
        </w:tc>
        <w:tc>
          <w:tcPr>
            <w:tcW w:w="2599" w:type="dxa"/>
            <w:vMerge w:val="restart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</w:p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  <w:t xml:space="preserve">Usage of </w:t>
            </w:r>
            <w:r w:rsidRPr="000A3EE4"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  <w:br/>
              <w:t>ITU-T E.164 Number</w:t>
            </w:r>
          </w:p>
        </w:tc>
        <w:tc>
          <w:tcPr>
            <w:tcW w:w="3119" w:type="dxa"/>
            <w:vMerge w:val="restart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</w:p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</w:p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  <w:t>Additional information</w:t>
            </w:r>
          </w:p>
        </w:tc>
      </w:tr>
      <w:tr w:rsidR="000A3EE4" w:rsidRPr="000A3EE4" w:rsidTr="000A3EE4">
        <w:trPr>
          <w:cantSplit/>
          <w:tblHeader/>
        </w:trPr>
        <w:tc>
          <w:tcPr>
            <w:tcW w:w="1763" w:type="dxa"/>
            <w:vMerge/>
            <w:tcBorders>
              <w:bottom w:val="single" w:sz="4" w:space="0" w:color="auto"/>
            </w:tcBorders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</w:p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  <w:t xml:space="preserve">Maximum </w:t>
            </w:r>
            <w:r w:rsidRPr="000A3EE4"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  <w:br/>
              <w:t>length</w:t>
            </w: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</w:p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  <w:t xml:space="preserve">Minimum </w:t>
            </w:r>
            <w:r w:rsidRPr="000A3EE4"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  <w:br/>
              <w:t>length</w:t>
            </w:r>
          </w:p>
        </w:tc>
        <w:tc>
          <w:tcPr>
            <w:tcW w:w="2599" w:type="dxa"/>
            <w:vMerge/>
            <w:tcBorders>
              <w:bottom w:val="single" w:sz="4" w:space="0" w:color="auto"/>
            </w:tcBorders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</w:p>
        </w:tc>
        <w:tc>
          <w:tcPr>
            <w:tcW w:w="3119" w:type="dxa"/>
            <w:vMerge/>
            <w:tcBorders>
              <w:bottom w:val="single" w:sz="4" w:space="0" w:color="auto"/>
            </w:tcBorders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</w:p>
        </w:tc>
      </w:tr>
      <w:tr w:rsidR="000A3EE4" w:rsidRPr="000A3EE4" w:rsidTr="000A3EE4">
        <w:trPr>
          <w:cantSplit/>
        </w:trPr>
        <w:tc>
          <w:tcPr>
            <w:tcW w:w="1763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50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90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2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59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–mobile service</w:t>
            </w:r>
          </w:p>
        </w:tc>
        <w:tc>
          <w:tcPr>
            <w:tcW w:w="311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 xml:space="preserve">“VF Ukraine” 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PrJSC</w:t>
            </w:r>
            <w:proofErr w:type="spellEnd"/>
          </w:p>
        </w:tc>
      </w:tr>
      <w:tr w:rsidR="000A3EE4" w:rsidRPr="000A3EE4" w:rsidTr="000A3EE4">
        <w:trPr>
          <w:cantSplit/>
        </w:trPr>
        <w:tc>
          <w:tcPr>
            <w:tcW w:w="1763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63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90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2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59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–mobile service</w:t>
            </w:r>
          </w:p>
        </w:tc>
        <w:tc>
          <w:tcPr>
            <w:tcW w:w="311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lifecell</w:t>
            </w:r>
            <w:proofErr w:type="spellEnd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” LLC</w:t>
            </w:r>
          </w:p>
        </w:tc>
      </w:tr>
      <w:tr w:rsidR="000A3EE4" w:rsidRPr="000A3EE4" w:rsidTr="000A3EE4">
        <w:trPr>
          <w:cantSplit/>
        </w:trPr>
        <w:tc>
          <w:tcPr>
            <w:tcW w:w="1763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66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90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2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59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–mobile service</w:t>
            </w:r>
          </w:p>
        </w:tc>
        <w:tc>
          <w:tcPr>
            <w:tcW w:w="311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 xml:space="preserve">“VF Ukraine” 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PrJSC</w:t>
            </w:r>
            <w:proofErr w:type="spellEnd"/>
          </w:p>
        </w:tc>
      </w:tr>
      <w:tr w:rsidR="000A3EE4" w:rsidRPr="000A3EE4" w:rsidTr="000A3EE4">
        <w:trPr>
          <w:cantSplit/>
        </w:trPr>
        <w:tc>
          <w:tcPr>
            <w:tcW w:w="1763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67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90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2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59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–mobile service</w:t>
            </w:r>
          </w:p>
        </w:tc>
        <w:tc>
          <w:tcPr>
            <w:tcW w:w="311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Kyivstar</w:t>
            </w:r>
            <w:proofErr w:type="spellEnd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”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PrJSC</w:t>
            </w:r>
            <w:proofErr w:type="spellEnd"/>
          </w:p>
        </w:tc>
      </w:tr>
      <w:tr w:rsidR="000A3EE4" w:rsidRPr="000A3EE4" w:rsidTr="000A3EE4">
        <w:trPr>
          <w:cantSplit/>
        </w:trPr>
        <w:tc>
          <w:tcPr>
            <w:tcW w:w="1763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68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90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022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59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–mobile service</w:t>
            </w:r>
          </w:p>
        </w:tc>
        <w:tc>
          <w:tcPr>
            <w:tcW w:w="311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Kyivstar</w:t>
            </w:r>
            <w:proofErr w:type="spellEnd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”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PrJSC</w:t>
            </w:r>
            <w:proofErr w:type="spellEnd"/>
          </w:p>
        </w:tc>
      </w:tr>
      <w:tr w:rsidR="000A3EE4" w:rsidRPr="000A3EE4" w:rsidTr="000A3EE4">
        <w:trPr>
          <w:cantSplit/>
        </w:trPr>
        <w:tc>
          <w:tcPr>
            <w:tcW w:w="1763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73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90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022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59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–mobile service</w:t>
            </w:r>
          </w:p>
        </w:tc>
        <w:tc>
          <w:tcPr>
            <w:tcW w:w="311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lifecell</w:t>
            </w:r>
            <w:proofErr w:type="spellEnd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” LLC</w:t>
            </w:r>
          </w:p>
        </w:tc>
      </w:tr>
      <w:tr w:rsidR="000A3EE4" w:rsidRPr="000A3EE4" w:rsidTr="000A3EE4">
        <w:trPr>
          <w:cantSplit/>
        </w:trPr>
        <w:tc>
          <w:tcPr>
            <w:tcW w:w="1763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91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90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022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59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–mobile service</w:t>
            </w:r>
          </w:p>
        </w:tc>
        <w:tc>
          <w:tcPr>
            <w:tcW w:w="311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Tr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i</w:t>
            </w:r>
            <w:proofErr w:type="spellEnd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Mob” LLC</w:t>
            </w:r>
          </w:p>
        </w:tc>
      </w:tr>
      <w:tr w:rsidR="000A3EE4" w:rsidRPr="000A3EE4" w:rsidTr="000A3EE4">
        <w:trPr>
          <w:cantSplit/>
        </w:trPr>
        <w:tc>
          <w:tcPr>
            <w:tcW w:w="1763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92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90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022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59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–mobile service</w:t>
            </w:r>
          </w:p>
        </w:tc>
        <w:tc>
          <w:tcPr>
            <w:tcW w:w="311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Telesystems</w:t>
            </w:r>
            <w:proofErr w:type="spellEnd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of Ukraine” 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PrJSC</w:t>
            </w:r>
            <w:proofErr w:type="spellEnd"/>
          </w:p>
        </w:tc>
      </w:tr>
      <w:tr w:rsidR="000A3EE4" w:rsidRPr="000A3EE4" w:rsidTr="000A3EE4">
        <w:trPr>
          <w:cantSplit/>
        </w:trPr>
        <w:tc>
          <w:tcPr>
            <w:tcW w:w="1763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93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90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2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59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–mobile service</w:t>
            </w:r>
          </w:p>
        </w:tc>
        <w:tc>
          <w:tcPr>
            <w:tcW w:w="311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lifecell</w:t>
            </w:r>
            <w:proofErr w:type="spellEnd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” LLC</w:t>
            </w:r>
          </w:p>
        </w:tc>
      </w:tr>
      <w:tr w:rsidR="000A3EE4" w:rsidRPr="000A3EE4" w:rsidTr="000A3EE4">
        <w:trPr>
          <w:cantSplit/>
        </w:trPr>
        <w:tc>
          <w:tcPr>
            <w:tcW w:w="1763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94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90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2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59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–mobile service</w:t>
            </w:r>
          </w:p>
        </w:tc>
        <w:tc>
          <w:tcPr>
            <w:tcW w:w="311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Intertelecom</w:t>
            </w:r>
            <w:proofErr w:type="spellEnd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”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 xml:space="preserve"> LLC</w:t>
            </w:r>
          </w:p>
        </w:tc>
      </w:tr>
      <w:tr w:rsidR="000A3EE4" w:rsidRPr="000A3EE4" w:rsidTr="000A3EE4">
        <w:trPr>
          <w:cantSplit/>
        </w:trPr>
        <w:tc>
          <w:tcPr>
            <w:tcW w:w="1763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95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90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2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59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–mobile service</w:t>
            </w:r>
          </w:p>
        </w:tc>
        <w:tc>
          <w:tcPr>
            <w:tcW w:w="311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 xml:space="preserve">“VF Ukraine” 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PrJSC</w:t>
            </w:r>
            <w:proofErr w:type="spellEnd"/>
          </w:p>
        </w:tc>
      </w:tr>
      <w:tr w:rsidR="000A3EE4" w:rsidRPr="000A3EE4" w:rsidTr="000A3EE4">
        <w:trPr>
          <w:cantSplit/>
        </w:trPr>
        <w:tc>
          <w:tcPr>
            <w:tcW w:w="1763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96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90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2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59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–mobile service</w:t>
            </w:r>
          </w:p>
        </w:tc>
        <w:tc>
          <w:tcPr>
            <w:tcW w:w="311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Kyivstar</w:t>
            </w:r>
            <w:proofErr w:type="spellEnd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”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PrJSC</w:t>
            </w:r>
            <w:proofErr w:type="spellEnd"/>
          </w:p>
        </w:tc>
      </w:tr>
      <w:tr w:rsidR="000A3EE4" w:rsidRPr="000A3EE4" w:rsidTr="000A3EE4">
        <w:trPr>
          <w:cantSplit/>
        </w:trPr>
        <w:tc>
          <w:tcPr>
            <w:tcW w:w="1763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97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90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2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59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–mobile service</w:t>
            </w:r>
          </w:p>
        </w:tc>
        <w:tc>
          <w:tcPr>
            <w:tcW w:w="311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Kyivstar</w:t>
            </w:r>
            <w:proofErr w:type="spellEnd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”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PrJSC</w:t>
            </w:r>
            <w:proofErr w:type="spellEnd"/>
          </w:p>
        </w:tc>
      </w:tr>
      <w:tr w:rsidR="000A3EE4" w:rsidRPr="000A3EE4" w:rsidTr="000A3EE4">
        <w:trPr>
          <w:cantSplit/>
        </w:trPr>
        <w:tc>
          <w:tcPr>
            <w:tcW w:w="1763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98 (NDC)</w:t>
            </w:r>
          </w:p>
        </w:tc>
        <w:tc>
          <w:tcPr>
            <w:tcW w:w="990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022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59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–mobile service</w:t>
            </w:r>
          </w:p>
        </w:tc>
        <w:tc>
          <w:tcPr>
            <w:tcW w:w="311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Kyivstar</w:t>
            </w:r>
            <w:proofErr w:type="spellEnd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”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PrJSC</w:t>
            </w:r>
            <w:proofErr w:type="spellEnd"/>
          </w:p>
        </w:tc>
      </w:tr>
      <w:tr w:rsidR="000A3EE4" w:rsidRPr="000A3EE4" w:rsidTr="000A3EE4">
        <w:trPr>
          <w:cantSplit/>
        </w:trPr>
        <w:tc>
          <w:tcPr>
            <w:tcW w:w="1763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lastRenderedPageBreak/>
              <w:t>99 (NDC)</w:t>
            </w:r>
          </w:p>
        </w:tc>
        <w:tc>
          <w:tcPr>
            <w:tcW w:w="990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022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59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–mobile service</w:t>
            </w:r>
          </w:p>
        </w:tc>
        <w:tc>
          <w:tcPr>
            <w:tcW w:w="311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 xml:space="preserve">“VF Ukraine” 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PrJSC</w:t>
            </w:r>
            <w:proofErr w:type="spellEnd"/>
          </w:p>
        </w:tc>
      </w:tr>
      <w:tr w:rsidR="000A3EE4" w:rsidRPr="000A3EE4" w:rsidTr="000A3EE4">
        <w:trPr>
          <w:cantSplit/>
        </w:trPr>
        <w:tc>
          <w:tcPr>
            <w:tcW w:w="1763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891 (NDC)</w:t>
            </w:r>
          </w:p>
        </w:tc>
        <w:tc>
          <w:tcPr>
            <w:tcW w:w="990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022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59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 fixed service</w:t>
            </w:r>
          </w:p>
        </w:tc>
        <w:tc>
          <w:tcPr>
            <w:tcW w:w="311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Datagroup</w:t>
            </w:r>
            <w:proofErr w:type="spellEnd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” 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PrJSC</w:t>
            </w:r>
            <w:proofErr w:type="spellEnd"/>
          </w:p>
        </w:tc>
      </w:tr>
      <w:tr w:rsidR="000A3EE4" w:rsidRPr="000A3EE4" w:rsidTr="000A3EE4">
        <w:trPr>
          <w:cantSplit/>
        </w:trPr>
        <w:tc>
          <w:tcPr>
            <w:tcW w:w="1763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892 (NDC)</w:t>
            </w:r>
          </w:p>
        </w:tc>
        <w:tc>
          <w:tcPr>
            <w:tcW w:w="990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022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59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 fixed service</w:t>
            </w:r>
          </w:p>
        </w:tc>
        <w:tc>
          <w:tcPr>
            <w:tcW w:w="311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Ukrtelecom</w:t>
            </w:r>
            <w:proofErr w:type="spellEnd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” JSC</w:t>
            </w:r>
          </w:p>
        </w:tc>
      </w:tr>
      <w:tr w:rsidR="000A3EE4" w:rsidRPr="000A3EE4" w:rsidTr="000A3EE4">
        <w:trPr>
          <w:cantSplit/>
        </w:trPr>
        <w:tc>
          <w:tcPr>
            <w:tcW w:w="1763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893 (NDC)</w:t>
            </w:r>
          </w:p>
        </w:tc>
        <w:tc>
          <w:tcPr>
            <w:tcW w:w="990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022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59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 fixed service</w:t>
            </w:r>
          </w:p>
        </w:tc>
        <w:tc>
          <w:tcPr>
            <w:tcW w:w="311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“T.R. Communication” LLC</w:t>
            </w:r>
          </w:p>
        </w:tc>
      </w:tr>
      <w:tr w:rsidR="000A3EE4" w:rsidRPr="000A3EE4" w:rsidTr="000A3EE4">
        <w:trPr>
          <w:cantSplit/>
        </w:trPr>
        <w:tc>
          <w:tcPr>
            <w:tcW w:w="1763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894 (NDC)</w:t>
            </w:r>
          </w:p>
        </w:tc>
        <w:tc>
          <w:tcPr>
            <w:tcW w:w="990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022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59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 fixed service</w:t>
            </w:r>
          </w:p>
        </w:tc>
        <w:tc>
          <w:tcPr>
            <w:tcW w:w="311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“Atlantis Telecom” LLC</w:t>
            </w:r>
          </w:p>
        </w:tc>
      </w:tr>
      <w:tr w:rsidR="000A3EE4" w:rsidRPr="000A3EE4" w:rsidTr="000A3EE4">
        <w:trPr>
          <w:cantSplit/>
        </w:trPr>
        <w:tc>
          <w:tcPr>
            <w:tcW w:w="1763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895 (NDC)</w:t>
            </w:r>
          </w:p>
        </w:tc>
        <w:tc>
          <w:tcPr>
            <w:tcW w:w="990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022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59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geographic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number – fixed service</w:t>
            </w:r>
          </w:p>
        </w:tc>
        <w:tc>
          <w:tcPr>
            <w:tcW w:w="311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“Lincom-3000” LLC</w:t>
            </w:r>
          </w:p>
        </w:tc>
      </w:tr>
      <w:tr w:rsidR="000A3EE4" w:rsidRPr="000A3EE4" w:rsidTr="000A3EE4">
        <w:trPr>
          <w:cantSplit/>
        </w:trPr>
        <w:tc>
          <w:tcPr>
            <w:tcW w:w="1763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897 (NDC)</w:t>
            </w:r>
          </w:p>
        </w:tc>
        <w:tc>
          <w:tcPr>
            <w:tcW w:w="990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022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59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 fixed service</w:t>
            </w:r>
          </w:p>
        </w:tc>
        <w:tc>
          <w:tcPr>
            <w:tcW w:w="311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Kyivstar</w:t>
            </w:r>
            <w:proofErr w:type="spellEnd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”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PrJSC</w:t>
            </w:r>
            <w:proofErr w:type="spellEnd"/>
          </w:p>
        </w:tc>
      </w:tr>
      <w:tr w:rsidR="000A3EE4" w:rsidRPr="000A3EE4" w:rsidTr="000A3EE4">
        <w:trPr>
          <w:cantSplit/>
        </w:trPr>
        <w:tc>
          <w:tcPr>
            <w:tcW w:w="1763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899 (NDC)</w:t>
            </w:r>
          </w:p>
        </w:tc>
        <w:tc>
          <w:tcPr>
            <w:tcW w:w="990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022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59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 fixed service</w:t>
            </w:r>
          </w:p>
        </w:tc>
        <w:tc>
          <w:tcPr>
            <w:tcW w:w="3119" w:type="dxa"/>
            <w:vAlign w:val="center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Velton</w:t>
            </w:r>
            <w:proofErr w:type="spellEnd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Telecom” LLC</w:t>
            </w:r>
          </w:p>
        </w:tc>
      </w:tr>
    </w:tbl>
    <w:p w:rsidR="000A3EE4" w:rsidRPr="000A3EE4" w:rsidRDefault="000A3EE4" w:rsidP="00CF4A3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before="360" w:after="120" w:line="240" w:lineRule="auto"/>
        <w:jc w:val="both"/>
        <w:rPr>
          <w:rFonts w:ascii="Calibri" w:eastAsia="Times New Roman" w:hAnsi="Calibri" w:cs="Times New Roman"/>
          <w:sz w:val="20"/>
          <w:szCs w:val="20"/>
          <w:lang w:val="en-GB" w:eastAsia="ru-RU"/>
        </w:rPr>
      </w:pPr>
      <w:r w:rsidRPr="000A3EE4">
        <w:rPr>
          <w:rFonts w:ascii="Calibri" w:eastAsia="Times New Roman" w:hAnsi="Calibri" w:cs="Times New Roman"/>
          <w:sz w:val="20"/>
          <w:szCs w:val="20"/>
          <w:lang w:val="en-GB" w:eastAsia="ru-RU"/>
        </w:rPr>
        <w:t xml:space="preserve">The </w:t>
      </w:r>
      <w:r w:rsidRPr="000A3EE4">
        <w:rPr>
          <w:rFonts w:ascii="Calibri" w:eastAsia="Times New Roman" w:hAnsi="Calibri" w:cs="Times New Roman"/>
          <w:i/>
          <w:iCs/>
          <w:sz w:val="20"/>
          <w:szCs w:val="20"/>
          <w:lang w:val="en-GB" w:eastAsia="ru-RU"/>
        </w:rPr>
        <w:t>State Service of Special Communications and Information Protection of Ukraine</w:t>
      </w:r>
      <w:r w:rsidRPr="000A3EE4">
        <w:rPr>
          <w:rFonts w:ascii="Calibri" w:eastAsia="Times New Roman" w:hAnsi="Calibri" w:cs="Times New Roman"/>
          <w:sz w:val="20"/>
          <w:szCs w:val="20"/>
          <w:lang w:val="en-GB" w:eastAsia="ru-RU"/>
        </w:rPr>
        <w:t xml:space="preserve">, Kyiv, announces the following number series assignments for International Freephone Service and International Premium Rate Service in the National Numbering Plan of Ukraine: </w:t>
      </w:r>
    </w:p>
    <w:p w:rsidR="000A3EE4" w:rsidRPr="000A3EE4" w:rsidRDefault="000A3EE4" w:rsidP="000A3EE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Calibri" w:hAnsi="Calibri" w:cs="Times New Roman"/>
          <w:noProof/>
          <w:sz w:val="20"/>
          <w:szCs w:val="20"/>
          <w:lang w:eastAsia="ru-RU"/>
        </w:rPr>
      </w:pPr>
      <w:r w:rsidRPr="000A3EE4">
        <w:rPr>
          <w:rFonts w:ascii="Calibri" w:eastAsia="Calibri" w:hAnsi="Calibri" w:cs="Times New Roman"/>
          <w:noProof/>
          <w:sz w:val="20"/>
          <w:szCs w:val="20"/>
          <w:lang w:eastAsia="ru-RU"/>
        </w:rPr>
        <w:t>a)</w:t>
      </w:r>
      <w:r w:rsidRPr="000A3EE4">
        <w:rPr>
          <w:rFonts w:ascii="Calibri" w:eastAsia="Calibri" w:hAnsi="Calibri" w:cs="Times New Roman"/>
          <w:noProof/>
          <w:sz w:val="20"/>
          <w:szCs w:val="20"/>
          <w:lang w:eastAsia="ru-RU"/>
        </w:rPr>
        <w:tab/>
        <w:t xml:space="preserve">Overview: </w:t>
      </w:r>
    </w:p>
    <w:p w:rsidR="000A3EE4" w:rsidRPr="000A3EE4" w:rsidRDefault="000A3EE4" w:rsidP="00512613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Times New Roman"/>
          <w:sz w:val="20"/>
          <w:szCs w:val="20"/>
          <w:lang w:val="en-GB" w:eastAsia="ru-RU"/>
        </w:rPr>
      </w:pPr>
      <w:r w:rsidRPr="000A3EE4">
        <w:rPr>
          <w:rFonts w:ascii="Calibri" w:eastAsia="Times New Roman" w:hAnsi="Calibri" w:cs="Times New Roman"/>
          <w:sz w:val="20"/>
          <w:szCs w:val="20"/>
          <w:lang w:val="en-GB" w:eastAsia="ru-RU"/>
        </w:rPr>
        <w:tab/>
        <w:t xml:space="preserve">Minimum number length (excluding the country code): </w:t>
      </w:r>
      <w:r w:rsidRPr="000A3EE4">
        <w:rPr>
          <w:rFonts w:ascii="Calibri" w:eastAsia="Times New Roman" w:hAnsi="Calibri" w:cs="Times New Roman"/>
          <w:sz w:val="20"/>
          <w:szCs w:val="20"/>
          <w:lang w:val="en-GB" w:eastAsia="ru-RU"/>
        </w:rPr>
        <w:tab/>
        <w:t xml:space="preserve">  9 digits </w:t>
      </w:r>
      <w:r w:rsidRPr="000A3EE4">
        <w:rPr>
          <w:rFonts w:ascii="Calibri" w:eastAsia="Times New Roman" w:hAnsi="Calibri" w:cs="Times New Roman"/>
          <w:sz w:val="20"/>
          <w:szCs w:val="20"/>
          <w:lang w:val="en-GB" w:eastAsia="ru-RU"/>
        </w:rPr>
        <w:br/>
      </w:r>
      <w:r w:rsidRPr="000A3EE4">
        <w:rPr>
          <w:rFonts w:ascii="Calibri" w:eastAsia="Times New Roman" w:hAnsi="Calibri" w:cs="Times New Roman"/>
          <w:sz w:val="20"/>
          <w:szCs w:val="20"/>
          <w:lang w:val="en-GB" w:eastAsia="ru-RU"/>
        </w:rPr>
        <w:tab/>
        <w:t xml:space="preserve">Maximum number length (excluding the country code): </w:t>
      </w:r>
      <w:r w:rsidRPr="000A3EE4">
        <w:rPr>
          <w:rFonts w:ascii="Calibri" w:eastAsia="Times New Roman" w:hAnsi="Calibri" w:cs="Times New Roman"/>
          <w:sz w:val="20"/>
          <w:szCs w:val="20"/>
          <w:lang w:val="en-GB" w:eastAsia="ru-RU"/>
        </w:rPr>
        <w:tab/>
        <w:t>10 digits</w:t>
      </w:r>
    </w:p>
    <w:p w:rsidR="000A3EE4" w:rsidRPr="000A3EE4" w:rsidRDefault="000A3EE4" w:rsidP="000A3EE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Calibri" w:hAnsi="Calibri" w:cs="Times New Roman"/>
          <w:noProof/>
          <w:sz w:val="20"/>
          <w:szCs w:val="20"/>
          <w:lang w:eastAsia="ru-RU"/>
        </w:rPr>
      </w:pPr>
      <w:r w:rsidRPr="000A3EE4">
        <w:rPr>
          <w:rFonts w:ascii="Calibri" w:eastAsia="Calibri" w:hAnsi="Calibri" w:cs="Times New Roman"/>
          <w:noProof/>
          <w:sz w:val="20"/>
          <w:szCs w:val="20"/>
          <w:lang w:eastAsia="ru-RU"/>
        </w:rPr>
        <w:t>b)</w:t>
      </w:r>
      <w:r w:rsidRPr="000A3EE4">
        <w:rPr>
          <w:rFonts w:ascii="Calibri" w:eastAsia="Calibri" w:hAnsi="Calibri" w:cs="Times New Roman"/>
          <w:noProof/>
          <w:sz w:val="20"/>
          <w:szCs w:val="20"/>
          <w:lang w:eastAsia="ru-RU"/>
        </w:rPr>
        <w:tab/>
        <w:t xml:space="preserve">Details of numbering scheme: </w:t>
      </w:r>
    </w:p>
    <w:p w:rsidR="000A3EE4" w:rsidRPr="000A3EE4" w:rsidRDefault="000A3EE4" w:rsidP="000A3EE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Calibri" w:hAnsi="Calibri" w:cs="Times New Roman"/>
          <w:noProof/>
          <w:sz w:val="8"/>
          <w:szCs w:val="20"/>
          <w:lang w:eastAsia="ru-RU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979"/>
        <w:gridCol w:w="948"/>
        <w:gridCol w:w="3014"/>
        <w:gridCol w:w="2552"/>
      </w:tblGrid>
      <w:tr w:rsidR="000A3EE4" w:rsidRPr="000A3EE4" w:rsidTr="000A3EE4">
        <w:trPr>
          <w:cantSplit/>
          <w:trHeight w:val="265"/>
          <w:tblHeader/>
        </w:trPr>
        <w:tc>
          <w:tcPr>
            <w:tcW w:w="1858" w:type="dxa"/>
            <w:vMerge w:val="restart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  <w:t>NDC (National Destination Code) or leading digits of N(S)N (National (Significant) Number)</w:t>
            </w:r>
          </w:p>
        </w:tc>
        <w:tc>
          <w:tcPr>
            <w:tcW w:w="1927" w:type="dxa"/>
            <w:gridSpan w:val="2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  <w:t>N(S)N number length</w:t>
            </w:r>
          </w:p>
        </w:tc>
        <w:tc>
          <w:tcPr>
            <w:tcW w:w="3014" w:type="dxa"/>
            <w:vMerge w:val="restart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</w:p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</w:p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  <w:t xml:space="preserve">Usage of </w:t>
            </w:r>
            <w:r w:rsidRPr="000A3EE4"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  <w:br/>
              <w:t>ITU-T E.164 Number</w:t>
            </w:r>
          </w:p>
        </w:tc>
        <w:tc>
          <w:tcPr>
            <w:tcW w:w="2552" w:type="dxa"/>
            <w:vMerge w:val="restart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</w:p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</w:p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  <w:t>Additional information</w:t>
            </w:r>
          </w:p>
        </w:tc>
      </w:tr>
      <w:tr w:rsidR="000A3EE4" w:rsidRPr="000A3EE4" w:rsidTr="000A3EE4">
        <w:trPr>
          <w:cantSplit/>
          <w:trHeight w:val="840"/>
          <w:tblHeader/>
        </w:trPr>
        <w:tc>
          <w:tcPr>
            <w:tcW w:w="1858" w:type="dxa"/>
            <w:vMerge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val="en-GB" w:eastAsia="ru-RU"/>
              </w:rPr>
            </w:pPr>
          </w:p>
        </w:tc>
        <w:tc>
          <w:tcPr>
            <w:tcW w:w="979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</w:p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  <w:t xml:space="preserve">Maximum </w:t>
            </w:r>
            <w:r w:rsidRPr="000A3EE4"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  <w:br/>
              <w:t>length</w:t>
            </w:r>
          </w:p>
        </w:tc>
        <w:tc>
          <w:tcPr>
            <w:tcW w:w="948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</w:p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  <w:t xml:space="preserve">Minimum </w:t>
            </w:r>
            <w:r w:rsidRPr="000A3EE4"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  <w:br/>
              <w:t>length</w:t>
            </w:r>
          </w:p>
        </w:tc>
        <w:tc>
          <w:tcPr>
            <w:tcW w:w="3014" w:type="dxa"/>
            <w:vMerge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val="en-GB" w:eastAsia="ru-RU"/>
              </w:rPr>
            </w:pPr>
          </w:p>
        </w:tc>
        <w:tc>
          <w:tcPr>
            <w:tcW w:w="2552" w:type="dxa"/>
            <w:vMerge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val="en-GB" w:eastAsia="ru-RU"/>
              </w:rPr>
            </w:pPr>
          </w:p>
        </w:tc>
      </w:tr>
      <w:tr w:rsidR="000A3EE4" w:rsidRPr="000A3EE4" w:rsidTr="000A3EE4">
        <w:trPr>
          <w:cantSplit/>
        </w:trPr>
        <w:tc>
          <w:tcPr>
            <w:tcW w:w="1858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800 10</w:t>
            </w:r>
          </w:p>
        </w:tc>
        <w:tc>
          <w:tcPr>
            <w:tcW w:w="979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3014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552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Velton</w:t>
            </w:r>
            <w:proofErr w:type="spellEnd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Telecom” LLC</w:t>
            </w:r>
          </w:p>
        </w:tc>
      </w:tr>
      <w:tr w:rsidR="000A3EE4" w:rsidRPr="000A3EE4" w:rsidTr="000A3EE4">
        <w:trPr>
          <w:cantSplit/>
        </w:trPr>
        <w:tc>
          <w:tcPr>
            <w:tcW w:w="1858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800 20</w:t>
            </w:r>
          </w:p>
        </w:tc>
        <w:tc>
          <w:tcPr>
            <w:tcW w:w="979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80" w:lineRule="exact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3014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552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lifecell</w:t>
            </w:r>
            <w:proofErr w:type="spellEnd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” LLC</w:t>
            </w:r>
          </w:p>
        </w:tc>
      </w:tr>
      <w:tr w:rsidR="000A3EE4" w:rsidRPr="000A3EE4" w:rsidTr="000A3EE4">
        <w:trPr>
          <w:cantSplit/>
        </w:trPr>
        <w:tc>
          <w:tcPr>
            <w:tcW w:w="1858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800 21</w:t>
            </w:r>
          </w:p>
        </w:tc>
        <w:tc>
          <w:tcPr>
            <w:tcW w:w="979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80" w:lineRule="exact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3014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552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Datagroup</w:t>
            </w:r>
            <w:proofErr w:type="spellEnd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” 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PrJSC</w:t>
            </w:r>
            <w:proofErr w:type="spellEnd"/>
          </w:p>
        </w:tc>
      </w:tr>
      <w:tr w:rsidR="000A3EE4" w:rsidRPr="000A3EE4" w:rsidTr="000A3EE4">
        <w:trPr>
          <w:cantSplit/>
          <w:trHeight w:val="332"/>
        </w:trPr>
        <w:tc>
          <w:tcPr>
            <w:tcW w:w="1858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800 30</w:t>
            </w:r>
          </w:p>
        </w:tc>
        <w:tc>
          <w:tcPr>
            <w:tcW w:w="979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3014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552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Kyivstar</w:t>
            </w:r>
            <w:proofErr w:type="spellEnd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” 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PrJSC</w:t>
            </w:r>
            <w:proofErr w:type="spellEnd"/>
          </w:p>
        </w:tc>
      </w:tr>
      <w:tr w:rsidR="000A3EE4" w:rsidRPr="000A3EE4" w:rsidTr="000A3EE4">
        <w:trPr>
          <w:cantSplit/>
        </w:trPr>
        <w:tc>
          <w:tcPr>
            <w:tcW w:w="1858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800 31</w:t>
            </w:r>
          </w:p>
        </w:tc>
        <w:tc>
          <w:tcPr>
            <w:tcW w:w="979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3014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552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“MAXNET” LLC</w:t>
            </w:r>
          </w:p>
        </w:tc>
      </w:tr>
      <w:tr w:rsidR="000A3EE4" w:rsidRPr="000A3EE4" w:rsidTr="000A3EE4">
        <w:trPr>
          <w:cantSplit/>
        </w:trPr>
        <w:tc>
          <w:tcPr>
            <w:tcW w:w="1858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lastRenderedPageBreak/>
              <w:t>800 33</w:t>
            </w:r>
          </w:p>
        </w:tc>
        <w:tc>
          <w:tcPr>
            <w:tcW w:w="979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3014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552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“BINOTEL” LLC</w:t>
            </w:r>
          </w:p>
        </w:tc>
      </w:tr>
      <w:tr w:rsidR="000A3EE4" w:rsidRPr="000A3EE4" w:rsidTr="000A3EE4">
        <w:trPr>
          <w:cantSplit/>
        </w:trPr>
        <w:tc>
          <w:tcPr>
            <w:tcW w:w="1858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800 40</w:t>
            </w:r>
          </w:p>
        </w:tc>
        <w:tc>
          <w:tcPr>
            <w:tcW w:w="979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3014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552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 xml:space="preserve">“VF Ukraine” 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PrJSC</w:t>
            </w:r>
            <w:proofErr w:type="spellEnd"/>
          </w:p>
        </w:tc>
      </w:tr>
      <w:tr w:rsidR="000A3EE4" w:rsidRPr="000A3EE4" w:rsidTr="000A3EE4">
        <w:trPr>
          <w:cantSplit/>
        </w:trPr>
        <w:tc>
          <w:tcPr>
            <w:tcW w:w="1858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800 50</w:t>
            </w:r>
          </w:p>
        </w:tc>
        <w:tc>
          <w:tcPr>
            <w:tcW w:w="979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3014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552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Ukrtelecom</w:t>
            </w:r>
            <w:proofErr w:type="spellEnd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” JSC</w:t>
            </w:r>
          </w:p>
        </w:tc>
      </w:tr>
      <w:tr w:rsidR="000A3EE4" w:rsidRPr="000A3EE4" w:rsidTr="000A3EE4">
        <w:trPr>
          <w:cantSplit/>
        </w:trPr>
        <w:tc>
          <w:tcPr>
            <w:tcW w:w="1858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800 60</w:t>
            </w:r>
          </w:p>
        </w:tc>
        <w:tc>
          <w:tcPr>
            <w:tcW w:w="979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3014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552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PrJSC</w:t>
            </w:r>
            <w:proofErr w:type="spellEnd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“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Farlep</w:t>
            </w:r>
            <w:proofErr w:type="spellEnd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-Invest”</w:t>
            </w:r>
          </w:p>
        </w:tc>
      </w:tr>
      <w:tr w:rsidR="000A3EE4" w:rsidRPr="000A3EE4" w:rsidTr="000A3EE4">
        <w:trPr>
          <w:cantSplit/>
        </w:trPr>
        <w:tc>
          <w:tcPr>
            <w:tcW w:w="1858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800 75</w:t>
            </w:r>
          </w:p>
        </w:tc>
        <w:tc>
          <w:tcPr>
            <w:tcW w:w="979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3014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552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Intertelecom</w:t>
            </w:r>
            <w:proofErr w:type="spellEnd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” LLC</w:t>
            </w:r>
          </w:p>
        </w:tc>
      </w:tr>
      <w:tr w:rsidR="000A3EE4" w:rsidRPr="000A3EE4" w:rsidTr="000A3EE4">
        <w:trPr>
          <w:cantSplit/>
        </w:trPr>
        <w:tc>
          <w:tcPr>
            <w:tcW w:w="1858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800 80</w:t>
            </w:r>
          </w:p>
        </w:tc>
        <w:tc>
          <w:tcPr>
            <w:tcW w:w="979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3014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552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“T.R. Communication” LLC</w:t>
            </w:r>
          </w:p>
        </w:tc>
      </w:tr>
      <w:tr w:rsidR="000A3EE4" w:rsidRPr="000A3EE4" w:rsidTr="000A3EE4">
        <w:trPr>
          <w:cantSplit/>
        </w:trPr>
        <w:tc>
          <w:tcPr>
            <w:tcW w:w="1858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900 23</w:t>
            </w:r>
          </w:p>
        </w:tc>
        <w:tc>
          <w:tcPr>
            <w:tcW w:w="979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3014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 900 Premium-rate telephone number, global telecommunication service</w:t>
            </w:r>
          </w:p>
        </w:tc>
        <w:tc>
          <w:tcPr>
            <w:tcW w:w="2552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Audiotex</w:t>
            </w:r>
            <w:proofErr w:type="spellEnd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” LLC</w:t>
            </w:r>
          </w:p>
        </w:tc>
      </w:tr>
      <w:tr w:rsidR="000A3EE4" w:rsidRPr="000A3EE4" w:rsidTr="000A3EE4">
        <w:trPr>
          <w:cantSplit/>
        </w:trPr>
        <w:tc>
          <w:tcPr>
            <w:tcW w:w="1858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900 25</w:t>
            </w:r>
          </w:p>
        </w:tc>
        <w:tc>
          <w:tcPr>
            <w:tcW w:w="979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3014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 900 Premium-rate telephone number, global telecommunication service</w:t>
            </w:r>
          </w:p>
        </w:tc>
        <w:tc>
          <w:tcPr>
            <w:tcW w:w="2552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“T.R. Communication” LLC</w:t>
            </w:r>
          </w:p>
        </w:tc>
      </w:tr>
      <w:tr w:rsidR="000A3EE4" w:rsidRPr="000A3EE4" w:rsidTr="000A3EE4">
        <w:trPr>
          <w:cantSplit/>
        </w:trPr>
        <w:tc>
          <w:tcPr>
            <w:tcW w:w="1858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900 30</w:t>
            </w:r>
          </w:p>
        </w:tc>
        <w:tc>
          <w:tcPr>
            <w:tcW w:w="979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3014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 900 Premium-rate telephone number, global telecommunication service</w:t>
            </w:r>
          </w:p>
        </w:tc>
        <w:tc>
          <w:tcPr>
            <w:tcW w:w="2552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Ukrtelecom</w:t>
            </w:r>
            <w:proofErr w:type="spellEnd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” JSC</w:t>
            </w:r>
          </w:p>
        </w:tc>
      </w:tr>
      <w:tr w:rsidR="000A3EE4" w:rsidRPr="000A3EE4" w:rsidTr="000A3EE4">
        <w:trPr>
          <w:cantSplit/>
        </w:trPr>
        <w:tc>
          <w:tcPr>
            <w:tcW w:w="1858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900 31</w:t>
            </w:r>
          </w:p>
        </w:tc>
        <w:tc>
          <w:tcPr>
            <w:tcW w:w="979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3014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 900 Premium-rate telephone number, global telecommunication service</w:t>
            </w:r>
          </w:p>
        </w:tc>
        <w:tc>
          <w:tcPr>
            <w:tcW w:w="2552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 xml:space="preserve">“VF Ukraine” 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PrJSC</w:t>
            </w:r>
            <w:proofErr w:type="spellEnd"/>
          </w:p>
        </w:tc>
      </w:tr>
      <w:tr w:rsidR="000A3EE4" w:rsidRPr="000A3EE4" w:rsidTr="000A3EE4">
        <w:trPr>
          <w:cantSplit/>
        </w:trPr>
        <w:tc>
          <w:tcPr>
            <w:tcW w:w="1858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900 32</w:t>
            </w:r>
          </w:p>
        </w:tc>
        <w:tc>
          <w:tcPr>
            <w:tcW w:w="979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3014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 900 Premium-rate telephone number, global telecommunication service</w:t>
            </w:r>
          </w:p>
        </w:tc>
        <w:tc>
          <w:tcPr>
            <w:tcW w:w="2552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“EURO-INFORM” LLC</w:t>
            </w:r>
          </w:p>
        </w:tc>
      </w:tr>
      <w:tr w:rsidR="000A3EE4" w:rsidRPr="000A3EE4" w:rsidTr="000A3EE4">
        <w:trPr>
          <w:cantSplit/>
        </w:trPr>
        <w:tc>
          <w:tcPr>
            <w:tcW w:w="1858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900 90</w:t>
            </w:r>
          </w:p>
        </w:tc>
        <w:tc>
          <w:tcPr>
            <w:tcW w:w="979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3014" w:type="dxa"/>
          </w:tcPr>
          <w:p w:rsidR="000A3EE4" w:rsidRPr="000A3EE4" w:rsidRDefault="000A3EE4" w:rsidP="000A3E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Non-geographic number – 900 Premium-rate telephone number, global telecommunication service</w:t>
            </w:r>
          </w:p>
        </w:tc>
        <w:tc>
          <w:tcPr>
            <w:tcW w:w="2552" w:type="dxa"/>
          </w:tcPr>
          <w:p w:rsidR="000A3EE4" w:rsidRPr="000A3EE4" w:rsidRDefault="000A3EE4" w:rsidP="000A3EE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Service provided by </w:t>
            </w:r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Microcom</w:t>
            </w:r>
            <w:proofErr w:type="spellEnd"/>
            <w:r w:rsidRPr="000A3EE4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” LLC</w:t>
            </w:r>
          </w:p>
        </w:tc>
      </w:tr>
    </w:tbl>
    <w:p w:rsidR="000A3EE4" w:rsidRPr="000A3EE4" w:rsidRDefault="000A3EE4" w:rsidP="000A3EE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before="240" w:after="0" w:line="240" w:lineRule="auto"/>
        <w:rPr>
          <w:rFonts w:ascii="Calibri" w:eastAsia="Times New Roman" w:hAnsi="Calibri" w:cs="Times New Roman"/>
          <w:sz w:val="20"/>
          <w:szCs w:val="20"/>
          <w:lang w:val="en-GB" w:eastAsia="ru-RU"/>
        </w:rPr>
      </w:pPr>
      <w:r w:rsidRPr="000A3EE4">
        <w:rPr>
          <w:rFonts w:ascii="Calibri" w:eastAsia="Times New Roman" w:hAnsi="Calibri" w:cs="Times New Roman"/>
          <w:sz w:val="20"/>
          <w:szCs w:val="20"/>
          <w:lang w:val="en-GB" w:eastAsia="ru-RU"/>
        </w:rPr>
        <w:t xml:space="preserve">Contact: </w:t>
      </w:r>
    </w:p>
    <w:p w:rsidR="000A3EE4" w:rsidRPr="000A3EE4" w:rsidRDefault="000A3EE4" w:rsidP="000A3EE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before="120" w:after="0" w:line="240" w:lineRule="auto"/>
        <w:ind w:left="709"/>
        <w:rPr>
          <w:rFonts w:ascii="Calibri" w:eastAsia="Times New Roman" w:hAnsi="Calibri" w:cs="Times New Roman"/>
          <w:sz w:val="20"/>
          <w:szCs w:val="20"/>
          <w:lang w:val="en-GB" w:eastAsia="ru-RU"/>
        </w:rPr>
      </w:pPr>
      <w:r w:rsidRPr="000A3EE4">
        <w:rPr>
          <w:rFonts w:ascii="Calibri" w:eastAsia="Times New Roman" w:hAnsi="Calibri" w:cs="Times New Roman"/>
          <w:sz w:val="20"/>
          <w:szCs w:val="20"/>
          <w:lang w:val="en-GB" w:eastAsia="ru-RU"/>
        </w:rPr>
        <w:t>State Service of Special Communications and Information Protection of Ukraine</w:t>
      </w:r>
    </w:p>
    <w:p w:rsidR="000A3EE4" w:rsidRPr="000A3EE4" w:rsidRDefault="000A3EE4" w:rsidP="000A3EE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0" w:line="240" w:lineRule="auto"/>
        <w:ind w:left="708"/>
        <w:rPr>
          <w:rFonts w:ascii="Calibri" w:eastAsia="Times New Roman" w:hAnsi="Calibri" w:cs="Times New Roman"/>
          <w:sz w:val="20"/>
          <w:szCs w:val="20"/>
          <w:lang w:val="en-GB" w:eastAsia="ru-RU"/>
        </w:rPr>
      </w:pPr>
      <w:r w:rsidRPr="000A3EE4">
        <w:rPr>
          <w:rFonts w:ascii="Calibri" w:eastAsia="Times New Roman" w:hAnsi="Calibri" w:cs="Times New Roman"/>
          <w:sz w:val="20"/>
          <w:szCs w:val="20"/>
          <w:lang w:val="en-GB" w:eastAsia="ru-RU"/>
        </w:rPr>
        <w:t xml:space="preserve">13 </w:t>
      </w:r>
      <w:proofErr w:type="spellStart"/>
      <w:r w:rsidRPr="000A3EE4">
        <w:rPr>
          <w:rFonts w:ascii="Calibri" w:eastAsia="Times New Roman" w:hAnsi="Calibri" w:cs="Times New Roman"/>
          <w:sz w:val="20"/>
          <w:szCs w:val="20"/>
          <w:lang w:val="en-GB" w:eastAsia="ru-RU"/>
        </w:rPr>
        <w:t>Solomianska</w:t>
      </w:r>
      <w:proofErr w:type="spellEnd"/>
      <w:r w:rsidRPr="000A3EE4">
        <w:rPr>
          <w:rFonts w:ascii="Calibri" w:eastAsia="Times New Roman" w:hAnsi="Calibri" w:cs="Times New Roman"/>
          <w:sz w:val="20"/>
          <w:szCs w:val="20"/>
          <w:lang w:val="en-GB" w:eastAsia="ru-RU"/>
        </w:rPr>
        <w:t xml:space="preserve"> Street,</w:t>
      </w:r>
    </w:p>
    <w:p w:rsidR="000A3EE4" w:rsidRPr="000A3EE4" w:rsidRDefault="000A3EE4" w:rsidP="000A3EE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0" w:line="240" w:lineRule="auto"/>
        <w:ind w:left="708"/>
        <w:rPr>
          <w:rFonts w:ascii="Calibri" w:eastAsia="Times New Roman" w:hAnsi="Calibri" w:cs="Times New Roman"/>
          <w:sz w:val="20"/>
          <w:szCs w:val="20"/>
          <w:lang w:val="en-GB" w:eastAsia="ru-RU"/>
        </w:rPr>
      </w:pPr>
      <w:r w:rsidRPr="000A3EE4">
        <w:rPr>
          <w:rFonts w:ascii="Calibri" w:eastAsia="Times New Roman" w:hAnsi="Calibri" w:cs="Times New Roman"/>
          <w:sz w:val="20"/>
          <w:szCs w:val="20"/>
          <w:lang w:val="en-GB" w:eastAsia="ru-RU"/>
        </w:rPr>
        <w:t xml:space="preserve">03110 KYIV </w:t>
      </w:r>
    </w:p>
    <w:p w:rsidR="000A3EE4" w:rsidRPr="000A3EE4" w:rsidRDefault="000A3EE4" w:rsidP="000A3EE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0" w:line="240" w:lineRule="auto"/>
        <w:ind w:left="708"/>
        <w:rPr>
          <w:rFonts w:ascii="Calibri" w:eastAsia="Times New Roman" w:hAnsi="Calibri" w:cs="Times New Roman"/>
          <w:sz w:val="20"/>
          <w:szCs w:val="20"/>
          <w:lang w:val="en-GB" w:eastAsia="ru-RU"/>
        </w:rPr>
      </w:pPr>
      <w:r w:rsidRPr="000A3EE4">
        <w:rPr>
          <w:rFonts w:ascii="Calibri" w:eastAsia="Times New Roman" w:hAnsi="Calibri" w:cs="Times New Roman"/>
          <w:sz w:val="20"/>
          <w:szCs w:val="20"/>
          <w:lang w:val="en-GB" w:eastAsia="ru-RU"/>
        </w:rPr>
        <w:t xml:space="preserve">Ukraine </w:t>
      </w:r>
    </w:p>
    <w:p w:rsidR="000A3EE4" w:rsidRPr="000A3EE4" w:rsidRDefault="000A3EE4" w:rsidP="000A3EE4">
      <w:pPr>
        <w:tabs>
          <w:tab w:val="left" w:pos="567"/>
          <w:tab w:val="left" w:pos="1540"/>
          <w:tab w:val="left" w:pos="1843"/>
          <w:tab w:val="left" w:pos="5387"/>
          <w:tab w:val="left" w:pos="5954"/>
        </w:tabs>
        <w:spacing w:after="0" w:line="240" w:lineRule="auto"/>
        <w:ind w:left="708"/>
        <w:rPr>
          <w:rFonts w:ascii="Calibri" w:eastAsia="Times New Roman" w:hAnsi="Calibri" w:cs="Times New Roman"/>
          <w:sz w:val="20"/>
          <w:szCs w:val="20"/>
          <w:lang w:val="en-GB" w:eastAsia="ru-RU"/>
        </w:rPr>
      </w:pPr>
      <w:r w:rsidRPr="000A3EE4">
        <w:rPr>
          <w:rFonts w:ascii="Calibri" w:eastAsia="Times New Roman" w:hAnsi="Calibri" w:cs="Times New Roman"/>
          <w:sz w:val="20"/>
          <w:szCs w:val="20"/>
          <w:lang w:val="en-GB" w:eastAsia="ru-RU"/>
        </w:rPr>
        <w:t>Tel/ Fax:</w:t>
      </w:r>
      <w:r w:rsidRPr="000A3EE4">
        <w:rPr>
          <w:rFonts w:ascii="Calibri" w:eastAsia="Times New Roman" w:hAnsi="Calibri" w:cs="Times New Roman"/>
          <w:sz w:val="20"/>
          <w:szCs w:val="20"/>
          <w:lang w:val="en-GB" w:eastAsia="ru-RU"/>
        </w:rPr>
        <w:tab/>
        <w:t>+380 44 226 26 73</w:t>
      </w:r>
    </w:p>
    <w:p w:rsidR="000A3EE4" w:rsidRDefault="000A3EE4" w:rsidP="000A3EE4">
      <w:pPr>
        <w:tabs>
          <w:tab w:val="left" w:pos="567"/>
          <w:tab w:val="left" w:pos="1540"/>
          <w:tab w:val="left" w:pos="1843"/>
          <w:tab w:val="left" w:pos="5387"/>
          <w:tab w:val="left" w:pos="5954"/>
        </w:tabs>
        <w:spacing w:after="0" w:line="240" w:lineRule="auto"/>
        <w:ind w:left="708"/>
        <w:rPr>
          <w:rFonts w:ascii="Calibri" w:eastAsia="Times New Roman" w:hAnsi="Calibri" w:cs="Times New Roman"/>
          <w:sz w:val="20"/>
          <w:szCs w:val="20"/>
          <w:lang w:val="en-GB" w:eastAsia="en-US"/>
        </w:rPr>
      </w:pPr>
      <w:r w:rsidRPr="000A3EE4">
        <w:rPr>
          <w:rFonts w:ascii="Calibri" w:eastAsia="Times New Roman" w:hAnsi="Calibri" w:cs="Times New Roman"/>
          <w:sz w:val="20"/>
          <w:szCs w:val="20"/>
          <w:lang w:val="en-GB" w:eastAsia="ru-RU"/>
        </w:rPr>
        <w:t>E-</w:t>
      </w:r>
      <w:r w:rsidRPr="000A3EE4">
        <w:rPr>
          <w:rFonts w:ascii="Calibri" w:eastAsia="Times New Roman" w:hAnsi="Calibri" w:cs="Times New Roman"/>
          <w:sz w:val="20"/>
          <w:szCs w:val="20"/>
          <w:lang w:val="en-GB" w:eastAsia="en-US"/>
        </w:rPr>
        <w:t>mail:</w:t>
      </w:r>
      <w:r w:rsidRPr="000A3EE4">
        <w:rPr>
          <w:rFonts w:ascii="Calibri" w:eastAsia="Times New Roman" w:hAnsi="Calibri" w:cs="Times New Roman"/>
          <w:sz w:val="20"/>
          <w:szCs w:val="20"/>
          <w:lang w:val="en-GB" w:eastAsia="en-US"/>
        </w:rPr>
        <w:tab/>
        <w:t>doz_kom@dsszzi.gov.ua</w:t>
      </w:r>
    </w:p>
    <w:p w:rsidR="000A3EE4" w:rsidRDefault="000A3EE4" w:rsidP="000A3EE4">
      <w:pPr>
        <w:tabs>
          <w:tab w:val="left" w:pos="567"/>
          <w:tab w:val="left" w:pos="1540"/>
          <w:tab w:val="left" w:pos="1843"/>
          <w:tab w:val="left" w:pos="5387"/>
          <w:tab w:val="left" w:pos="5954"/>
        </w:tabs>
        <w:spacing w:after="0" w:line="240" w:lineRule="auto"/>
        <w:rPr>
          <w:rFonts w:ascii="Calibri" w:eastAsia="Times New Roman" w:hAnsi="Calibri" w:cs="Times New Roman"/>
          <w:noProof/>
          <w:sz w:val="20"/>
          <w:szCs w:val="20"/>
          <w:lang w:val="en-GB" w:eastAsia="en-US"/>
        </w:rPr>
      </w:pPr>
    </w:p>
    <w:p w:rsidR="000A3EE4" w:rsidRDefault="000A3EE4">
      <w:pPr>
        <w:rPr>
          <w:rFonts w:ascii="Calibri" w:eastAsia="Times New Roman" w:hAnsi="Calibri" w:cs="Times New Roman"/>
          <w:noProof/>
          <w:sz w:val="20"/>
          <w:szCs w:val="20"/>
          <w:lang w:val="en-GB" w:eastAsia="en-US"/>
        </w:rPr>
      </w:pPr>
      <w:r>
        <w:rPr>
          <w:rFonts w:ascii="Calibri" w:eastAsia="Times New Roman" w:hAnsi="Calibri" w:cs="Times New Roman"/>
          <w:noProof/>
          <w:sz w:val="20"/>
          <w:szCs w:val="20"/>
          <w:lang w:val="en-GB" w:eastAsia="en-US"/>
        </w:rPr>
        <w:br w:type="page"/>
      </w:r>
    </w:p>
    <w:p w:rsidR="000F7D71" w:rsidRPr="000F7D71" w:rsidRDefault="000F7D71" w:rsidP="000F7D71">
      <w:pPr>
        <w:tabs>
          <w:tab w:val="left" w:pos="567"/>
          <w:tab w:val="left" w:pos="1276"/>
          <w:tab w:val="left" w:pos="1560"/>
          <w:tab w:val="left" w:pos="1843"/>
          <w:tab w:val="left" w:pos="2127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  <w:outlineLvl w:val="3"/>
        <w:rPr>
          <w:rFonts w:ascii="Calibri" w:eastAsia="Times New Roman" w:hAnsi="Calibri" w:cs="Arial"/>
          <w:sz w:val="20"/>
          <w:szCs w:val="20"/>
          <w:lang w:val="en-GB" w:eastAsia="en-US"/>
        </w:rPr>
      </w:pPr>
      <w:r>
        <w:rPr>
          <w:rFonts w:ascii="Calibri" w:eastAsia="Times New Roman" w:hAnsi="Calibri" w:cs="Arial"/>
          <w:sz w:val="20"/>
          <w:szCs w:val="20"/>
          <w:lang w:val="en-GB" w:eastAsia="en-US"/>
        </w:rPr>
        <w:lastRenderedPageBreak/>
        <w:t xml:space="preserve">Communication of </w:t>
      </w:r>
      <w:r w:rsidRPr="00B2680F">
        <w:rPr>
          <w:sz w:val="20"/>
          <w:szCs w:val="20"/>
        </w:rPr>
        <w:t>11.VIII.2017</w:t>
      </w:r>
      <w:r w:rsidRPr="00B2680F">
        <w:rPr>
          <w:rFonts w:ascii="Calibri" w:eastAsia="Times New Roman" w:hAnsi="Calibri" w:cs="Arial"/>
          <w:sz w:val="20"/>
          <w:szCs w:val="20"/>
          <w:lang w:val="en-GB" w:eastAsia="en-US"/>
        </w:rPr>
        <w:t>:</w:t>
      </w:r>
    </w:p>
    <w:p w:rsidR="00163FBA" w:rsidRPr="00163FBA" w:rsidRDefault="00163FBA" w:rsidP="00163FBA">
      <w:pPr>
        <w:rPr>
          <w:sz w:val="20"/>
          <w:szCs w:val="20"/>
          <w:lang w:eastAsia="ru-RU"/>
        </w:rPr>
      </w:pPr>
      <w:r w:rsidRPr="00163FBA">
        <w:rPr>
          <w:sz w:val="20"/>
          <w:szCs w:val="20"/>
          <w:lang w:eastAsia="ru-RU"/>
        </w:rPr>
        <w:t xml:space="preserve">The </w:t>
      </w:r>
      <w:r w:rsidRPr="00163FBA">
        <w:rPr>
          <w:i/>
          <w:iCs/>
          <w:sz w:val="20"/>
          <w:szCs w:val="20"/>
          <w:lang w:eastAsia="ru-RU"/>
        </w:rPr>
        <w:t>State Service of Special Communications and Information Protection of Ukraine</w:t>
      </w:r>
      <w:r w:rsidRPr="00163FBA">
        <w:rPr>
          <w:sz w:val="20"/>
          <w:szCs w:val="20"/>
          <w:lang w:eastAsia="ru-RU"/>
        </w:rPr>
        <w:t xml:space="preserve">, Kyiv, announces the following updated list of National Destination Code (NDC) for the mobile service in Ukraine: </w:t>
      </w:r>
    </w:p>
    <w:p w:rsidR="00163FBA" w:rsidRPr="00163FBA" w:rsidRDefault="00163FBA" w:rsidP="00163FBA">
      <w:pPr>
        <w:numPr>
          <w:ilvl w:val="0"/>
          <w:numId w:val="1"/>
        </w:numPr>
        <w:spacing w:after="0" w:line="240" w:lineRule="auto"/>
        <w:ind w:left="357" w:hanging="357"/>
        <w:contextualSpacing/>
        <w:rPr>
          <w:sz w:val="20"/>
          <w:szCs w:val="20"/>
          <w:lang w:eastAsia="ru-RU"/>
        </w:rPr>
      </w:pPr>
      <w:r w:rsidRPr="00163FBA">
        <w:rPr>
          <w:sz w:val="20"/>
          <w:szCs w:val="20"/>
          <w:lang w:eastAsia="ru-RU"/>
        </w:rPr>
        <w:t xml:space="preserve">Overview: </w:t>
      </w:r>
    </w:p>
    <w:p w:rsidR="00163FBA" w:rsidRPr="00163FBA" w:rsidRDefault="00163FBA" w:rsidP="00512613">
      <w:pPr>
        <w:spacing w:after="0" w:line="240" w:lineRule="auto"/>
        <w:ind w:firstLine="357"/>
        <w:rPr>
          <w:sz w:val="20"/>
          <w:szCs w:val="20"/>
          <w:lang w:eastAsia="ru-RU"/>
        </w:rPr>
      </w:pPr>
      <w:r w:rsidRPr="00163FBA">
        <w:rPr>
          <w:sz w:val="20"/>
          <w:szCs w:val="20"/>
          <w:lang w:eastAsia="ru-RU"/>
        </w:rPr>
        <w:t xml:space="preserve">Minimum number length (excluding the country code): </w:t>
      </w:r>
      <w:r w:rsidRPr="00163FBA">
        <w:rPr>
          <w:sz w:val="20"/>
          <w:szCs w:val="20"/>
          <w:lang w:eastAsia="ru-RU"/>
        </w:rPr>
        <w:tab/>
        <w:t xml:space="preserve">9 digits </w:t>
      </w:r>
    </w:p>
    <w:p w:rsidR="00163FBA" w:rsidRPr="00163FBA" w:rsidRDefault="00163FBA" w:rsidP="00512613">
      <w:pPr>
        <w:spacing w:after="0" w:line="240" w:lineRule="auto"/>
        <w:ind w:firstLine="357"/>
        <w:rPr>
          <w:sz w:val="20"/>
          <w:szCs w:val="20"/>
          <w:lang w:eastAsia="ru-RU"/>
        </w:rPr>
      </w:pPr>
      <w:r w:rsidRPr="00163FBA">
        <w:rPr>
          <w:sz w:val="20"/>
          <w:szCs w:val="20"/>
          <w:lang w:eastAsia="ru-RU"/>
        </w:rPr>
        <w:t xml:space="preserve">Maximum number length (excluding the country code): </w:t>
      </w:r>
      <w:r w:rsidRPr="00163FBA">
        <w:rPr>
          <w:sz w:val="20"/>
          <w:szCs w:val="20"/>
          <w:lang w:eastAsia="ru-RU"/>
        </w:rPr>
        <w:tab/>
        <w:t xml:space="preserve">9 digits </w:t>
      </w:r>
    </w:p>
    <w:p w:rsidR="00163FBA" w:rsidRPr="00163FBA" w:rsidRDefault="00163FBA" w:rsidP="00163FBA">
      <w:pPr>
        <w:numPr>
          <w:ilvl w:val="0"/>
          <w:numId w:val="1"/>
        </w:numPr>
        <w:spacing w:before="120" w:after="120" w:line="240" w:lineRule="auto"/>
        <w:ind w:left="357" w:hanging="357"/>
        <w:rPr>
          <w:sz w:val="20"/>
          <w:szCs w:val="20"/>
          <w:lang w:eastAsia="ru-RU"/>
        </w:rPr>
      </w:pPr>
      <w:r w:rsidRPr="00163FBA">
        <w:rPr>
          <w:sz w:val="20"/>
          <w:szCs w:val="20"/>
          <w:lang w:eastAsia="ru-RU"/>
        </w:rPr>
        <w:t>Details of numbering scheme: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1134"/>
        <w:gridCol w:w="1134"/>
        <w:gridCol w:w="2835"/>
        <w:gridCol w:w="2552"/>
      </w:tblGrid>
      <w:tr w:rsidR="00163FBA" w:rsidRPr="00163FBA" w:rsidTr="00AD34D9">
        <w:trPr>
          <w:cantSplit/>
          <w:tblHeader/>
        </w:trPr>
        <w:tc>
          <w:tcPr>
            <w:tcW w:w="1838" w:type="dxa"/>
            <w:vMerge w:val="restart"/>
          </w:tcPr>
          <w:p w:rsidR="00163FBA" w:rsidRPr="00163FBA" w:rsidRDefault="00163FBA" w:rsidP="00AD34D9">
            <w:pPr>
              <w:spacing w:after="120"/>
              <w:jc w:val="center"/>
              <w:rPr>
                <w:b/>
                <w:sz w:val="20"/>
                <w:szCs w:val="20"/>
                <w:lang w:eastAsia="ru-RU"/>
              </w:rPr>
            </w:pPr>
            <w:r w:rsidRPr="00163FBA">
              <w:rPr>
                <w:b/>
                <w:sz w:val="20"/>
                <w:szCs w:val="20"/>
                <w:lang w:eastAsia="ru-RU"/>
              </w:rPr>
              <w:t>NDC (National Destination Code) or leading digits of N(S)N (National (Significant) Number)</w:t>
            </w:r>
          </w:p>
        </w:tc>
        <w:tc>
          <w:tcPr>
            <w:tcW w:w="2268" w:type="dxa"/>
            <w:gridSpan w:val="2"/>
          </w:tcPr>
          <w:p w:rsidR="00163FBA" w:rsidRPr="00163FBA" w:rsidRDefault="00163FBA" w:rsidP="00AD34D9">
            <w:pPr>
              <w:jc w:val="center"/>
              <w:rPr>
                <w:b/>
                <w:sz w:val="20"/>
                <w:szCs w:val="20"/>
                <w:lang w:eastAsia="ru-RU"/>
              </w:rPr>
            </w:pPr>
            <w:r w:rsidRPr="00163FBA">
              <w:rPr>
                <w:b/>
                <w:sz w:val="20"/>
                <w:szCs w:val="20"/>
                <w:lang w:eastAsia="ru-RU"/>
              </w:rPr>
              <w:t>N(S)N number length</w:t>
            </w:r>
          </w:p>
        </w:tc>
        <w:tc>
          <w:tcPr>
            <w:tcW w:w="2835" w:type="dxa"/>
            <w:vMerge w:val="restart"/>
          </w:tcPr>
          <w:p w:rsidR="00163FBA" w:rsidRPr="00163FBA" w:rsidRDefault="00163FBA" w:rsidP="00AD34D9">
            <w:pPr>
              <w:jc w:val="center"/>
              <w:rPr>
                <w:b/>
                <w:sz w:val="20"/>
                <w:szCs w:val="20"/>
                <w:lang w:eastAsia="ru-RU"/>
              </w:rPr>
            </w:pPr>
          </w:p>
          <w:p w:rsidR="00163FBA" w:rsidRPr="00163FBA" w:rsidRDefault="00163FBA" w:rsidP="00AD34D9">
            <w:pPr>
              <w:jc w:val="center"/>
              <w:rPr>
                <w:b/>
                <w:sz w:val="20"/>
                <w:szCs w:val="20"/>
                <w:lang w:eastAsia="ru-RU"/>
              </w:rPr>
            </w:pPr>
            <w:r w:rsidRPr="00163FBA">
              <w:rPr>
                <w:b/>
                <w:sz w:val="20"/>
                <w:szCs w:val="20"/>
                <w:lang w:eastAsia="ru-RU"/>
              </w:rPr>
              <w:t xml:space="preserve">Usage of </w:t>
            </w:r>
            <w:r w:rsidRPr="00163FBA">
              <w:rPr>
                <w:b/>
                <w:sz w:val="20"/>
                <w:szCs w:val="20"/>
                <w:lang w:eastAsia="ru-RU"/>
              </w:rPr>
              <w:br/>
              <w:t>E.164 Number</w:t>
            </w:r>
          </w:p>
        </w:tc>
        <w:tc>
          <w:tcPr>
            <w:tcW w:w="2552" w:type="dxa"/>
            <w:vMerge w:val="restart"/>
          </w:tcPr>
          <w:p w:rsidR="00163FBA" w:rsidRPr="00163FBA" w:rsidRDefault="00163FBA" w:rsidP="00AD34D9">
            <w:pPr>
              <w:jc w:val="center"/>
              <w:rPr>
                <w:b/>
                <w:sz w:val="20"/>
                <w:szCs w:val="20"/>
                <w:lang w:eastAsia="ru-RU"/>
              </w:rPr>
            </w:pPr>
          </w:p>
          <w:p w:rsidR="00163FBA" w:rsidRPr="00163FBA" w:rsidRDefault="00163FBA" w:rsidP="00AD34D9">
            <w:pPr>
              <w:jc w:val="center"/>
              <w:rPr>
                <w:sz w:val="20"/>
                <w:szCs w:val="20"/>
                <w:lang w:eastAsia="ru-RU"/>
              </w:rPr>
            </w:pPr>
            <w:r w:rsidRPr="00163FBA">
              <w:rPr>
                <w:b/>
                <w:sz w:val="20"/>
                <w:szCs w:val="20"/>
                <w:lang w:eastAsia="ru-RU"/>
              </w:rPr>
              <w:t>Additional information</w:t>
            </w:r>
          </w:p>
        </w:tc>
      </w:tr>
      <w:tr w:rsidR="00163FBA" w:rsidRPr="00163FBA" w:rsidTr="00AD34D9">
        <w:trPr>
          <w:cantSplit/>
          <w:tblHeader/>
        </w:trPr>
        <w:tc>
          <w:tcPr>
            <w:tcW w:w="1838" w:type="dxa"/>
            <w:vMerge/>
            <w:tcBorders>
              <w:bottom w:val="single" w:sz="4" w:space="0" w:color="auto"/>
            </w:tcBorders>
          </w:tcPr>
          <w:p w:rsidR="00163FBA" w:rsidRPr="00163FBA" w:rsidRDefault="00163FBA" w:rsidP="00AD34D9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63FBA" w:rsidRPr="00163FBA" w:rsidRDefault="00163FBA" w:rsidP="00AD34D9">
            <w:pPr>
              <w:jc w:val="center"/>
              <w:rPr>
                <w:b/>
                <w:sz w:val="20"/>
                <w:szCs w:val="20"/>
                <w:lang w:eastAsia="ru-RU"/>
              </w:rPr>
            </w:pPr>
            <w:r w:rsidRPr="00163FBA">
              <w:rPr>
                <w:b/>
                <w:sz w:val="20"/>
                <w:szCs w:val="20"/>
                <w:lang w:eastAsia="ru-RU"/>
              </w:rPr>
              <w:t xml:space="preserve">Maximum </w:t>
            </w:r>
            <w:r w:rsidRPr="00163FBA">
              <w:rPr>
                <w:b/>
                <w:sz w:val="20"/>
                <w:szCs w:val="20"/>
                <w:lang w:eastAsia="ru-RU"/>
              </w:rPr>
              <w:br/>
              <w:t>length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63FBA" w:rsidRPr="00163FBA" w:rsidRDefault="00163FBA" w:rsidP="00AD34D9">
            <w:pPr>
              <w:jc w:val="center"/>
              <w:rPr>
                <w:b/>
                <w:sz w:val="20"/>
                <w:szCs w:val="20"/>
                <w:lang w:eastAsia="ru-RU"/>
              </w:rPr>
            </w:pPr>
            <w:r w:rsidRPr="00163FBA">
              <w:rPr>
                <w:b/>
                <w:sz w:val="20"/>
                <w:szCs w:val="20"/>
                <w:lang w:eastAsia="ru-RU"/>
              </w:rPr>
              <w:t xml:space="preserve">Minimum </w:t>
            </w:r>
            <w:r w:rsidRPr="00163FBA">
              <w:rPr>
                <w:b/>
                <w:sz w:val="20"/>
                <w:szCs w:val="20"/>
                <w:lang w:eastAsia="ru-RU"/>
              </w:rPr>
              <w:br/>
              <w:t>length</w:t>
            </w:r>
          </w:p>
        </w:tc>
        <w:tc>
          <w:tcPr>
            <w:tcW w:w="2835" w:type="dxa"/>
            <w:vMerge/>
            <w:tcBorders>
              <w:bottom w:val="single" w:sz="4" w:space="0" w:color="auto"/>
            </w:tcBorders>
          </w:tcPr>
          <w:p w:rsidR="00163FBA" w:rsidRPr="00163FBA" w:rsidRDefault="00163FBA" w:rsidP="00AD34D9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vMerge/>
            <w:tcBorders>
              <w:bottom w:val="single" w:sz="4" w:space="0" w:color="auto"/>
            </w:tcBorders>
          </w:tcPr>
          <w:p w:rsidR="00163FBA" w:rsidRPr="00163FBA" w:rsidRDefault="00163FBA" w:rsidP="00AD34D9">
            <w:pPr>
              <w:rPr>
                <w:sz w:val="20"/>
                <w:szCs w:val="20"/>
                <w:lang w:eastAsia="ru-RU"/>
              </w:rPr>
            </w:pPr>
          </w:p>
        </w:tc>
      </w:tr>
      <w:tr w:rsidR="00163FBA" w:rsidRPr="00163FBA" w:rsidTr="00AD34D9">
        <w:trPr>
          <w:cantSplit/>
        </w:trPr>
        <w:tc>
          <w:tcPr>
            <w:tcW w:w="1838" w:type="dxa"/>
            <w:vAlign w:val="center"/>
          </w:tcPr>
          <w:p w:rsidR="00163FBA" w:rsidRPr="00163FBA" w:rsidRDefault="00163FBA" w:rsidP="00AD34D9">
            <w:pPr>
              <w:jc w:val="center"/>
              <w:rPr>
                <w:sz w:val="20"/>
                <w:szCs w:val="20"/>
                <w:lang w:eastAsia="ru-RU"/>
              </w:rPr>
            </w:pPr>
            <w:r w:rsidRPr="00163FBA">
              <w:rPr>
                <w:sz w:val="20"/>
                <w:szCs w:val="20"/>
                <w:lang w:val="ru-RU" w:eastAsia="ru-RU"/>
              </w:rPr>
              <w:t>50</w:t>
            </w:r>
            <w:r w:rsidRPr="00163FBA">
              <w:rPr>
                <w:sz w:val="20"/>
                <w:szCs w:val="20"/>
                <w:lang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163FBA" w:rsidRPr="00163FBA" w:rsidRDefault="00163FBA" w:rsidP="00AD34D9">
            <w:pPr>
              <w:jc w:val="center"/>
              <w:rPr>
                <w:sz w:val="20"/>
                <w:szCs w:val="20"/>
                <w:lang w:eastAsia="ru-RU"/>
              </w:rPr>
            </w:pPr>
            <w:r w:rsidRPr="00163FBA">
              <w:rPr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163FBA" w:rsidRPr="00163FBA" w:rsidRDefault="00163FBA" w:rsidP="00AD34D9">
            <w:pPr>
              <w:jc w:val="center"/>
              <w:rPr>
                <w:sz w:val="20"/>
                <w:szCs w:val="20"/>
                <w:lang w:eastAsia="ru-RU"/>
              </w:rPr>
            </w:pPr>
            <w:r w:rsidRPr="00163FBA">
              <w:rPr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835" w:type="dxa"/>
          </w:tcPr>
          <w:p w:rsidR="00163FBA" w:rsidRPr="00163FBA" w:rsidRDefault="00163FBA" w:rsidP="00AD34D9">
            <w:pPr>
              <w:rPr>
                <w:sz w:val="20"/>
                <w:szCs w:val="20"/>
                <w:lang w:eastAsia="ru-RU"/>
              </w:rPr>
            </w:pPr>
            <w:r w:rsidRPr="00163FBA">
              <w:rPr>
                <w:sz w:val="20"/>
                <w:szCs w:val="20"/>
                <w:lang w:eastAsia="ru-RU"/>
              </w:rPr>
              <w:t>Non-geographic number –mobile services assigned</w:t>
            </w:r>
          </w:p>
        </w:tc>
        <w:tc>
          <w:tcPr>
            <w:tcW w:w="2552" w:type="dxa"/>
            <w:vAlign w:val="center"/>
          </w:tcPr>
          <w:p w:rsidR="00163FBA" w:rsidRPr="00163FBA" w:rsidRDefault="00163FBA" w:rsidP="00AD34D9">
            <w:pPr>
              <w:rPr>
                <w:sz w:val="20"/>
                <w:szCs w:val="20"/>
                <w:lang w:eastAsia="ru-RU"/>
              </w:rPr>
            </w:pPr>
            <w:r w:rsidRPr="00163FBA">
              <w:rPr>
                <w:sz w:val="20"/>
                <w:szCs w:val="20"/>
                <w:lang w:val="ru-RU" w:eastAsia="ru-RU"/>
              </w:rPr>
              <w:t>PrJSC “</w:t>
            </w:r>
            <w:r w:rsidRPr="00163FBA">
              <w:rPr>
                <w:sz w:val="20"/>
                <w:szCs w:val="20"/>
                <w:lang w:eastAsia="ru-RU"/>
              </w:rPr>
              <w:t>VF</w:t>
            </w:r>
            <w:r w:rsidRPr="00163FBA">
              <w:rPr>
                <w:sz w:val="20"/>
                <w:szCs w:val="20"/>
                <w:lang w:val="ru-RU" w:eastAsia="ru-RU"/>
              </w:rPr>
              <w:t xml:space="preserve"> Ukraine”</w:t>
            </w:r>
          </w:p>
        </w:tc>
      </w:tr>
      <w:tr w:rsidR="00163FBA" w:rsidRPr="00163FBA" w:rsidTr="00AD34D9">
        <w:trPr>
          <w:cantSplit/>
        </w:trPr>
        <w:tc>
          <w:tcPr>
            <w:tcW w:w="1838" w:type="dxa"/>
            <w:vAlign w:val="center"/>
          </w:tcPr>
          <w:p w:rsidR="00163FBA" w:rsidRPr="00163FBA" w:rsidRDefault="00163FBA" w:rsidP="00AD34D9">
            <w:pPr>
              <w:jc w:val="center"/>
              <w:rPr>
                <w:sz w:val="20"/>
                <w:szCs w:val="20"/>
                <w:lang w:eastAsia="ru-RU"/>
              </w:rPr>
            </w:pPr>
            <w:r w:rsidRPr="00163FBA">
              <w:rPr>
                <w:sz w:val="20"/>
                <w:szCs w:val="20"/>
                <w:lang w:val="ru-RU" w:eastAsia="ru-RU"/>
              </w:rPr>
              <w:t>66</w:t>
            </w:r>
            <w:r w:rsidRPr="00163FBA">
              <w:rPr>
                <w:sz w:val="20"/>
                <w:szCs w:val="20"/>
                <w:lang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163FBA" w:rsidRPr="00163FBA" w:rsidRDefault="00163FBA" w:rsidP="00AD34D9">
            <w:pPr>
              <w:jc w:val="center"/>
              <w:rPr>
                <w:sz w:val="20"/>
                <w:szCs w:val="20"/>
                <w:lang w:eastAsia="ru-RU"/>
              </w:rPr>
            </w:pPr>
            <w:r w:rsidRPr="00163FBA">
              <w:rPr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163FBA" w:rsidRPr="00163FBA" w:rsidRDefault="00163FBA" w:rsidP="00AD34D9">
            <w:pPr>
              <w:jc w:val="center"/>
              <w:rPr>
                <w:sz w:val="20"/>
                <w:szCs w:val="20"/>
                <w:lang w:eastAsia="ru-RU"/>
              </w:rPr>
            </w:pPr>
            <w:r w:rsidRPr="00163FBA">
              <w:rPr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835" w:type="dxa"/>
          </w:tcPr>
          <w:p w:rsidR="00163FBA" w:rsidRPr="00163FBA" w:rsidRDefault="00163FBA" w:rsidP="00AD34D9">
            <w:pPr>
              <w:rPr>
                <w:sz w:val="20"/>
                <w:szCs w:val="20"/>
                <w:lang w:eastAsia="ru-RU"/>
              </w:rPr>
            </w:pPr>
            <w:r w:rsidRPr="00163FBA">
              <w:rPr>
                <w:sz w:val="20"/>
                <w:szCs w:val="20"/>
                <w:lang w:eastAsia="ru-RU"/>
              </w:rPr>
              <w:t>Non-geographic number –mobile services assigned</w:t>
            </w:r>
          </w:p>
        </w:tc>
        <w:tc>
          <w:tcPr>
            <w:tcW w:w="2552" w:type="dxa"/>
          </w:tcPr>
          <w:p w:rsidR="00163FBA" w:rsidRPr="00163FBA" w:rsidRDefault="00163FBA" w:rsidP="00AD34D9">
            <w:pPr>
              <w:rPr>
                <w:sz w:val="20"/>
                <w:szCs w:val="20"/>
              </w:rPr>
            </w:pPr>
            <w:r w:rsidRPr="00163FBA">
              <w:rPr>
                <w:sz w:val="20"/>
                <w:szCs w:val="20"/>
                <w:lang w:val="ru-RU" w:eastAsia="ru-RU"/>
              </w:rPr>
              <w:t>PrJSC “</w:t>
            </w:r>
            <w:r w:rsidRPr="00163FBA">
              <w:rPr>
                <w:sz w:val="20"/>
                <w:szCs w:val="20"/>
                <w:lang w:eastAsia="ru-RU"/>
              </w:rPr>
              <w:t>VF</w:t>
            </w:r>
            <w:r w:rsidRPr="00163FBA">
              <w:rPr>
                <w:sz w:val="20"/>
                <w:szCs w:val="20"/>
                <w:lang w:val="ru-RU" w:eastAsia="ru-RU"/>
              </w:rPr>
              <w:t xml:space="preserve"> Ukraine”</w:t>
            </w:r>
          </w:p>
        </w:tc>
      </w:tr>
      <w:tr w:rsidR="00163FBA" w:rsidRPr="00163FBA" w:rsidTr="00AD34D9">
        <w:trPr>
          <w:cantSplit/>
        </w:trPr>
        <w:tc>
          <w:tcPr>
            <w:tcW w:w="1838" w:type="dxa"/>
            <w:vAlign w:val="center"/>
          </w:tcPr>
          <w:p w:rsidR="00163FBA" w:rsidRPr="00163FBA" w:rsidRDefault="00163FBA" w:rsidP="00AD34D9">
            <w:pPr>
              <w:jc w:val="center"/>
              <w:rPr>
                <w:sz w:val="20"/>
                <w:szCs w:val="20"/>
                <w:lang w:eastAsia="ru-RU"/>
              </w:rPr>
            </w:pPr>
            <w:r w:rsidRPr="00163FBA">
              <w:rPr>
                <w:sz w:val="20"/>
                <w:szCs w:val="20"/>
                <w:lang w:val="ru-RU" w:eastAsia="ru-RU"/>
              </w:rPr>
              <w:t>95</w:t>
            </w:r>
            <w:r w:rsidRPr="00163FBA">
              <w:rPr>
                <w:sz w:val="20"/>
                <w:szCs w:val="20"/>
                <w:lang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163FBA" w:rsidRPr="00163FBA" w:rsidRDefault="00163FBA" w:rsidP="00AD34D9">
            <w:pPr>
              <w:jc w:val="center"/>
              <w:rPr>
                <w:sz w:val="20"/>
                <w:szCs w:val="20"/>
                <w:lang w:eastAsia="ru-RU"/>
              </w:rPr>
            </w:pPr>
            <w:r w:rsidRPr="00163FBA">
              <w:rPr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163FBA" w:rsidRPr="00163FBA" w:rsidRDefault="00163FBA" w:rsidP="00AD34D9">
            <w:pPr>
              <w:jc w:val="center"/>
              <w:rPr>
                <w:sz w:val="20"/>
                <w:szCs w:val="20"/>
                <w:lang w:eastAsia="ru-RU"/>
              </w:rPr>
            </w:pPr>
            <w:r w:rsidRPr="00163FBA">
              <w:rPr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835" w:type="dxa"/>
          </w:tcPr>
          <w:p w:rsidR="00163FBA" w:rsidRPr="00163FBA" w:rsidRDefault="00163FBA" w:rsidP="00AD34D9">
            <w:pPr>
              <w:rPr>
                <w:sz w:val="20"/>
                <w:szCs w:val="20"/>
                <w:lang w:eastAsia="ru-RU"/>
              </w:rPr>
            </w:pPr>
            <w:r w:rsidRPr="00163FBA">
              <w:rPr>
                <w:sz w:val="20"/>
                <w:szCs w:val="20"/>
                <w:lang w:eastAsia="ru-RU"/>
              </w:rPr>
              <w:t>Non-geographic number –mobile services assigned</w:t>
            </w:r>
          </w:p>
        </w:tc>
        <w:tc>
          <w:tcPr>
            <w:tcW w:w="2552" w:type="dxa"/>
          </w:tcPr>
          <w:p w:rsidR="00163FBA" w:rsidRPr="00163FBA" w:rsidRDefault="00163FBA" w:rsidP="00AD34D9">
            <w:pPr>
              <w:rPr>
                <w:sz w:val="20"/>
                <w:szCs w:val="20"/>
              </w:rPr>
            </w:pPr>
            <w:r w:rsidRPr="00163FBA">
              <w:rPr>
                <w:sz w:val="20"/>
                <w:szCs w:val="20"/>
                <w:lang w:val="ru-RU" w:eastAsia="ru-RU"/>
              </w:rPr>
              <w:t>PrJSC “</w:t>
            </w:r>
            <w:r w:rsidRPr="00163FBA">
              <w:rPr>
                <w:sz w:val="20"/>
                <w:szCs w:val="20"/>
                <w:lang w:eastAsia="ru-RU"/>
              </w:rPr>
              <w:t>VF</w:t>
            </w:r>
            <w:r w:rsidRPr="00163FBA">
              <w:rPr>
                <w:sz w:val="20"/>
                <w:szCs w:val="20"/>
                <w:lang w:val="ru-RU" w:eastAsia="ru-RU"/>
              </w:rPr>
              <w:t xml:space="preserve"> Ukraine”</w:t>
            </w:r>
          </w:p>
        </w:tc>
      </w:tr>
      <w:tr w:rsidR="00163FBA" w:rsidRPr="00163FBA" w:rsidTr="00AD34D9">
        <w:trPr>
          <w:cantSplit/>
        </w:trPr>
        <w:tc>
          <w:tcPr>
            <w:tcW w:w="1838" w:type="dxa"/>
            <w:vAlign w:val="center"/>
          </w:tcPr>
          <w:p w:rsidR="00163FBA" w:rsidRPr="00163FBA" w:rsidRDefault="00163FBA" w:rsidP="00AD34D9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163FBA">
              <w:rPr>
                <w:sz w:val="20"/>
                <w:szCs w:val="20"/>
                <w:lang w:val="ru-RU" w:eastAsia="ru-RU"/>
              </w:rPr>
              <w:t>99 (NDC)</w:t>
            </w:r>
          </w:p>
        </w:tc>
        <w:tc>
          <w:tcPr>
            <w:tcW w:w="1134" w:type="dxa"/>
            <w:vAlign w:val="center"/>
          </w:tcPr>
          <w:p w:rsidR="00163FBA" w:rsidRPr="00163FBA" w:rsidRDefault="00163FBA" w:rsidP="00AD34D9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163FBA">
              <w:rPr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163FBA" w:rsidRPr="00163FBA" w:rsidRDefault="00163FBA" w:rsidP="00AD34D9">
            <w:pPr>
              <w:jc w:val="center"/>
              <w:rPr>
                <w:sz w:val="20"/>
                <w:szCs w:val="20"/>
                <w:lang w:val="ru-RU" w:eastAsia="ru-RU"/>
              </w:rPr>
            </w:pPr>
            <w:r w:rsidRPr="00163FBA">
              <w:rPr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835" w:type="dxa"/>
          </w:tcPr>
          <w:p w:rsidR="00163FBA" w:rsidRPr="00163FBA" w:rsidRDefault="00163FBA" w:rsidP="00AD34D9">
            <w:pPr>
              <w:rPr>
                <w:sz w:val="20"/>
                <w:szCs w:val="20"/>
                <w:lang w:eastAsia="ru-RU"/>
              </w:rPr>
            </w:pPr>
            <w:r w:rsidRPr="00163FBA">
              <w:rPr>
                <w:sz w:val="20"/>
                <w:szCs w:val="20"/>
                <w:lang w:eastAsia="ru-RU"/>
              </w:rPr>
              <w:t>Non-geographic number –mobile services assigned</w:t>
            </w:r>
          </w:p>
        </w:tc>
        <w:tc>
          <w:tcPr>
            <w:tcW w:w="2552" w:type="dxa"/>
          </w:tcPr>
          <w:p w:rsidR="00163FBA" w:rsidRPr="00163FBA" w:rsidRDefault="00163FBA" w:rsidP="00AD34D9">
            <w:pPr>
              <w:rPr>
                <w:sz w:val="20"/>
                <w:szCs w:val="20"/>
              </w:rPr>
            </w:pPr>
            <w:r w:rsidRPr="00163FBA">
              <w:rPr>
                <w:sz w:val="20"/>
                <w:szCs w:val="20"/>
                <w:lang w:val="ru-RU" w:eastAsia="ru-RU"/>
              </w:rPr>
              <w:t>PrJSC “</w:t>
            </w:r>
            <w:r w:rsidRPr="00163FBA">
              <w:rPr>
                <w:sz w:val="20"/>
                <w:szCs w:val="20"/>
                <w:lang w:eastAsia="ru-RU"/>
              </w:rPr>
              <w:t>VF</w:t>
            </w:r>
            <w:r w:rsidRPr="00163FBA">
              <w:rPr>
                <w:sz w:val="20"/>
                <w:szCs w:val="20"/>
                <w:lang w:val="ru-RU" w:eastAsia="ru-RU"/>
              </w:rPr>
              <w:t xml:space="preserve"> Ukraine”</w:t>
            </w:r>
          </w:p>
        </w:tc>
      </w:tr>
    </w:tbl>
    <w:p w:rsidR="00163FBA" w:rsidRPr="00163FBA" w:rsidRDefault="00163FBA" w:rsidP="00163FBA">
      <w:pPr>
        <w:rPr>
          <w:sz w:val="20"/>
          <w:szCs w:val="20"/>
          <w:lang w:eastAsia="ru-RU"/>
        </w:rPr>
      </w:pPr>
    </w:p>
    <w:p w:rsidR="00163FBA" w:rsidRPr="00163FBA" w:rsidRDefault="00163FBA" w:rsidP="00163FBA">
      <w:pPr>
        <w:spacing w:after="0" w:line="240" w:lineRule="auto"/>
        <w:rPr>
          <w:sz w:val="20"/>
          <w:szCs w:val="20"/>
          <w:lang w:eastAsia="ru-RU"/>
        </w:rPr>
      </w:pPr>
      <w:r w:rsidRPr="00163FBA">
        <w:rPr>
          <w:sz w:val="20"/>
          <w:szCs w:val="20"/>
          <w:lang w:eastAsia="ru-RU"/>
        </w:rPr>
        <w:t xml:space="preserve">Contact: </w:t>
      </w:r>
    </w:p>
    <w:p w:rsidR="00163FBA" w:rsidRPr="00163FBA" w:rsidRDefault="00163FBA" w:rsidP="00163FBA">
      <w:pPr>
        <w:spacing w:before="120" w:after="0" w:line="240" w:lineRule="auto"/>
        <w:ind w:left="709"/>
        <w:rPr>
          <w:sz w:val="20"/>
          <w:szCs w:val="20"/>
          <w:lang w:eastAsia="ru-RU"/>
        </w:rPr>
      </w:pPr>
      <w:r w:rsidRPr="00163FBA">
        <w:rPr>
          <w:sz w:val="20"/>
          <w:szCs w:val="20"/>
          <w:lang w:eastAsia="ru-RU"/>
        </w:rPr>
        <w:t>State Service of Special Communications and Information Protection of Ukraine</w:t>
      </w:r>
    </w:p>
    <w:p w:rsidR="00163FBA" w:rsidRPr="00163FBA" w:rsidRDefault="00163FBA" w:rsidP="00163FBA">
      <w:pPr>
        <w:spacing w:after="0" w:line="240" w:lineRule="auto"/>
        <w:ind w:left="708"/>
        <w:rPr>
          <w:sz w:val="20"/>
          <w:szCs w:val="20"/>
          <w:lang w:eastAsia="ru-RU"/>
        </w:rPr>
      </w:pPr>
      <w:r w:rsidRPr="00163FBA">
        <w:rPr>
          <w:sz w:val="20"/>
          <w:szCs w:val="20"/>
          <w:lang w:eastAsia="ru-RU"/>
        </w:rPr>
        <w:t xml:space="preserve">13 </w:t>
      </w:r>
      <w:proofErr w:type="spellStart"/>
      <w:r w:rsidRPr="00163FBA">
        <w:rPr>
          <w:sz w:val="20"/>
          <w:szCs w:val="20"/>
          <w:lang w:eastAsia="ru-RU"/>
        </w:rPr>
        <w:t>Solomianska</w:t>
      </w:r>
      <w:proofErr w:type="spellEnd"/>
      <w:r w:rsidRPr="00163FBA">
        <w:rPr>
          <w:sz w:val="20"/>
          <w:szCs w:val="20"/>
          <w:lang w:eastAsia="ru-RU"/>
        </w:rPr>
        <w:t xml:space="preserve"> Street,</w:t>
      </w:r>
    </w:p>
    <w:p w:rsidR="00163FBA" w:rsidRPr="00163FBA" w:rsidRDefault="00163FBA" w:rsidP="00163FBA">
      <w:pPr>
        <w:spacing w:after="0" w:line="240" w:lineRule="auto"/>
        <w:ind w:left="708"/>
        <w:rPr>
          <w:sz w:val="20"/>
          <w:szCs w:val="20"/>
          <w:lang w:eastAsia="ru-RU"/>
        </w:rPr>
      </w:pPr>
      <w:r w:rsidRPr="00163FBA">
        <w:rPr>
          <w:sz w:val="20"/>
          <w:szCs w:val="20"/>
          <w:lang w:eastAsia="ru-RU"/>
        </w:rPr>
        <w:t xml:space="preserve">03110 KYIV </w:t>
      </w:r>
    </w:p>
    <w:p w:rsidR="00163FBA" w:rsidRPr="00163FBA" w:rsidRDefault="00163FBA" w:rsidP="00163FBA">
      <w:pPr>
        <w:spacing w:after="0" w:line="240" w:lineRule="auto"/>
        <w:ind w:left="708"/>
        <w:rPr>
          <w:sz w:val="20"/>
          <w:szCs w:val="20"/>
          <w:lang w:eastAsia="ru-RU"/>
        </w:rPr>
      </w:pPr>
      <w:r w:rsidRPr="00163FBA">
        <w:rPr>
          <w:sz w:val="20"/>
          <w:szCs w:val="20"/>
          <w:lang w:eastAsia="ru-RU"/>
        </w:rPr>
        <w:t xml:space="preserve">Ukraine </w:t>
      </w:r>
    </w:p>
    <w:p w:rsidR="00163FBA" w:rsidRPr="00163FBA" w:rsidRDefault="00163FBA" w:rsidP="00163FBA">
      <w:pPr>
        <w:spacing w:after="0" w:line="240" w:lineRule="auto"/>
        <w:ind w:left="708"/>
        <w:rPr>
          <w:sz w:val="20"/>
          <w:szCs w:val="20"/>
          <w:lang w:eastAsia="ru-RU"/>
        </w:rPr>
      </w:pPr>
      <w:r w:rsidRPr="00163FBA">
        <w:rPr>
          <w:sz w:val="20"/>
          <w:szCs w:val="20"/>
          <w:lang w:eastAsia="ru-RU"/>
        </w:rPr>
        <w:t xml:space="preserve">Tel/Fax: </w:t>
      </w:r>
      <w:r w:rsidRPr="00163FBA">
        <w:rPr>
          <w:sz w:val="20"/>
          <w:szCs w:val="20"/>
          <w:lang w:eastAsia="ru-RU"/>
        </w:rPr>
        <w:tab/>
        <w:t>+380 44 226 26 73</w:t>
      </w:r>
    </w:p>
    <w:p w:rsidR="00163FBA" w:rsidRPr="00163FBA" w:rsidRDefault="00163FBA" w:rsidP="00163FBA">
      <w:pPr>
        <w:spacing w:after="0" w:line="240" w:lineRule="auto"/>
        <w:ind w:left="708"/>
        <w:rPr>
          <w:sz w:val="20"/>
          <w:szCs w:val="20"/>
          <w:lang w:val="en-GB"/>
        </w:rPr>
      </w:pPr>
      <w:r w:rsidRPr="00163FBA">
        <w:rPr>
          <w:sz w:val="20"/>
          <w:szCs w:val="20"/>
          <w:lang w:val="en-GB" w:eastAsia="ru-RU"/>
        </w:rPr>
        <w:t xml:space="preserve">E-mail: </w:t>
      </w:r>
      <w:r w:rsidRPr="00163FBA">
        <w:rPr>
          <w:sz w:val="20"/>
          <w:szCs w:val="20"/>
          <w:lang w:val="en-GB" w:eastAsia="ru-RU"/>
        </w:rPr>
        <w:tab/>
        <w:t>doz_kom@dsszzi.gov.ua</w:t>
      </w:r>
    </w:p>
    <w:p w:rsidR="00163FBA" w:rsidRPr="00163FBA" w:rsidRDefault="00163FBA" w:rsidP="00163FBA">
      <w:pPr>
        <w:rPr>
          <w:rFonts w:cs="Arial"/>
          <w:lang w:val="en-GB"/>
        </w:rPr>
      </w:pPr>
    </w:p>
    <w:p w:rsidR="00163FBA" w:rsidRDefault="00163FBA">
      <w:pPr>
        <w:rPr>
          <w:rFonts w:ascii="Calibri" w:eastAsia="Times New Roman" w:hAnsi="Calibri" w:cs="Arial"/>
          <w:sz w:val="20"/>
          <w:szCs w:val="20"/>
          <w:lang w:val="en-GB" w:eastAsia="en-US"/>
        </w:rPr>
      </w:pPr>
      <w:r>
        <w:rPr>
          <w:rFonts w:ascii="Calibri" w:eastAsia="Times New Roman" w:hAnsi="Calibri" w:cs="Arial"/>
          <w:sz w:val="20"/>
          <w:szCs w:val="20"/>
          <w:lang w:val="en-GB" w:eastAsia="en-US"/>
        </w:rPr>
        <w:br w:type="page"/>
      </w:r>
    </w:p>
    <w:p w:rsidR="004775AB" w:rsidRPr="00B2680F" w:rsidRDefault="004775AB" w:rsidP="004775AB">
      <w:pPr>
        <w:tabs>
          <w:tab w:val="left" w:pos="567"/>
          <w:tab w:val="left" w:pos="1276"/>
          <w:tab w:val="left" w:pos="1560"/>
          <w:tab w:val="left" w:pos="1843"/>
          <w:tab w:val="left" w:pos="2127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  <w:outlineLvl w:val="3"/>
        <w:rPr>
          <w:rFonts w:ascii="Calibri" w:eastAsia="Times New Roman" w:hAnsi="Calibri" w:cs="Arial"/>
          <w:sz w:val="20"/>
          <w:szCs w:val="20"/>
          <w:lang w:val="en-GB" w:eastAsia="en-US"/>
        </w:rPr>
      </w:pPr>
      <w:r w:rsidRPr="00B0307F">
        <w:rPr>
          <w:rFonts w:ascii="Calibri" w:eastAsia="Times New Roman" w:hAnsi="Calibri" w:cs="Arial"/>
          <w:sz w:val="20"/>
          <w:szCs w:val="20"/>
          <w:lang w:val="en-GB" w:eastAsia="en-US"/>
        </w:rPr>
        <w:lastRenderedPageBreak/>
        <w:t xml:space="preserve">Communication of </w:t>
      </w:r>
      <w:bookmarkStart w:id="1" w:name="OLE_LINK5"/>
      <w:r w:rsidRPr="00163FBA">
        <w:rPr>
          <w:rFonts w:ascii="Calibri" w:eastAsia="Times New Roman" w:hAnsi="Calibri" w:cs="Arial"/>
          <w:strike/>
          <w:sz w:val="20"/>
          <w:szCs w:val="20"/>
          <w:lang w:val="en-GB" w:eastAsia="en-US"/>
        </w:rPr>
        <w:t>6.II.2017</w:t>
      </w:r>
      <w:r w:rsidR="003D3CDC" w:rsidRPr="003D3CDC">
        <w:rPr>
          <w:rFonts w:ascii="Calibri" w:eastAsia="Times New Roman" w:hAnsi="Calibri" w:cs="Arial"/>
          <w:sz w:val="20"/>
          <w:szCs w:val="20"/>
          <w:lang w:val="en-GB" w:eastAsia="en-US"/>
        </w:rPr>
        <w:t xml:space="preserve"> </w:t>
      </w:r>
      <w:r w:rsidR="00163FBA" w:rsidRPr="003D3CDC">
        <w:rPr>
          <w:strike/>
          <w:sz w:val="20"/>
          <w:szCs w:val="20"/>
        </w:rPr>
        <w:t>11.VIII.2017</w:t>
      </w:r>
      <w:r w:rsidR="003D3CDC">
        <w:rPr>
          <w:sz w:val="20"/>
          <w:szCs w:val="20"/>
        </w:rPr>
        <w:t xml:space="preserve"> </w:t>
      </w:r>
      <w:r w:rsidR="003D3CDC" w:rsidRPr="00664DFE">
        <w:rPr>
          <w:rFonts w:ascii="Calibri" w:eastAsia="Times New Roman" w:hAnsi="Calibri" w:cs="Arial"/>
          <w:strike/>
          <w:sz w:val="20"/>
          <w:szCs w:val="20"/>
          <w:lang w:val="en-GB" w:eastAsia="en-US"/>
        </w:rPr>
        <w:t>15.I.2019</w:t>
      </w:r>
      <w:bookmarkEnd w:id="1"/>
      <w:r w:rsidR="00664DFE">
        <w:rPr>
          <w:rFonts w:ascii="Calibri" w:eastAsia="Times New Roman" w:hAnsi="Calibri" w:cs="Arial"/>
          <w:sz w:val="20"/>
          <w:szCs w:val="20"/>
          <w:lang w:val="en-GB" w:eastAsia="en-US"/>
        </w:rPr>
        <w:t xml:space="preserve"> 29</w:t>
      </w:r>
      <w:r w:rsidR="00664DFE" w:rsidRPr="000A3EE4">
        <w:rPr>
          <w:rFonts w:ascii="Calibri" w:eastAsia="Times New Roman" w:hAnsi="Calibri" w:cs="Arial"/>
          <w:sz w:val="20"/>
          <w:szCs w:val="20"/>
          <w:lang w:val="en-GB" w:eastAsia="en-US"/>
        </w:rPr>
        <w:t>.</w:t>
      </w:r>
      <w:r w:rsidR="00664DFE">
        <w:rPr>
          <w:rFonts w:ascii="Calibri" w:eastAsia="Times New Roman" w:hAnsi="Calibri" w:cs="Arial"/>
          <w:sz w:val="20"/>
          <w:szCs w:val="20"/>
          <w:lang w:val="en-GB" w:eastAsia="en-US"/>
        </w:rPr>
        <w:t>VI</w:t>
      </w:r>
      <w:r w:rsidR="00664DFE" w:rsidRPr="000A3EE4">
        <w:rPr>
          <w:rFonts w:ascii="Calibri" w:eastAsia="Times New Roman" w:hAnsi="Calibri" w:cs="Arial"/>
          <w:sz w:val="20"/>
          <w:szCs w:val="20"/>
          <w:lang w:val="en-GB" w:eastAsia="en-US"/>
        </w:rPr>
        <w:t>I.2019</w:t>
      </w:r>
      <w:r w:rsidRPr="00B2680F">
        <w:rPr>
          <w:rFonts w:ascii="Calibri" w:eastAsia="Times New Roman" w:hAnsi="Calibri" w:cs="Arial"/>
          <w:sz w:val="20"/>
          <w:szCs w:val="20"/>
          <w:lang w:val="en-GB" w:eastAsia="en-US"/>
        </w:rPr>
        <w:t>:</w:t>
      </w:r>
    </w:p>
    <w:p w:rsidR="004775AB" w:rsidRPr="00B0307F" w:rsidRDefault="004775AB" w:rsidP="00A92AC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120" w:line="240" w:lineRule="auto"/>
        <w:rPr>
          <w:rFonts w:ascii="Calibri" w:eastAsia="Times New Roman" w:hAnsi="Calibri" w:cs="Times New Roman"/>
          <w:sz w:val="20"/>
          <w:szCs w:val="20"/>
          <w:lang w:val="en-GB" w:eastAsia="ru-RU"/>
        </w:rPr>
      </w:pPr>
      <w:r w:rsidRPr="00B0307F">
        <w:rPr>
          <w:rFonts w:ascii="Calibri" w:eastAsia="Times New Roman" w:hAnsi="Calibri" w:cs="Times New Roman"/>
          <w:sz w:val="20"/>
          <w:szCs w:val="20"/>
          <w:lang w:val="en-GB" w:eastAsia="ru-RU"/>
        </w:rPr>
        <w:t xml:space="preserve">The </w:t>
      </w:r>
      <w:r w:rsidRPr="00B0307F">
        <w:rPr>
          <w:rFonts w:ascii="Calibri" w:eastAsia="Times New Roman" w:hAnsi="Calibri" w:cs="Times New Roman"/>
          <w:i/>
          <w:iCs/>
          <w:sz w:val="20"/>
          <w:szCs w:val="20"/>
          <w:lang w:val="en-GB" w:eastAsia="ru-RU"/>
        </w:rPr>
        <w:t>State Service of Special Communication and Information Protection of Ukraine</w:t>
      </w:r>
      <w:r w:rsidRPr="00B0307F">
        <w:rPr>
          <w:rFonts w:ascii="Calibri" w:eastAsia="Times New Roman" w:hAnsi="Calibri" w:cs="Times New Roman"/>
          <w:sz w:val="20"/>
          <w:szCs w:val="20"/>
          <w:lang w:val="en-GB" w:eastAsia="ru-RU"/>
        </w:rPr>
        <w:t xml:space="preserve">, Kyiv, announces the following updated list of National Destination Code (NDC) for the mobile service in Ukraine: </w:t>
      </w:r>
    </w:p>
    <w:p w:rsidR="004775AB" w:rsidRPr="00B0307F" w:rsidRDefault="004775AB" w:rsidP="004775AB">
      <w:pPr>
        <w:numPr>
          <w:ilvl w:val="0"/>
          <w:numId w:val="1"/>
        </w:num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ind w:left="357" w:hanging="357"/>
        <w:contextualSpacing/>
        <w:jc w:val="both"/>
        <w:textAlignment w:val="baseline"/>
        <w:rPr>
          <w:rFonts w:ascii="Calibri" w:eastAsia="Times New Roman" w:hAnsi="Calibri" w:cs="Times New Roman"/>
          <w:sz w:val="20"/>
          <w:szCs w:val="20"/>
          <w:lang w:val="en-GB" w:eastAsia="ru-RU"/>
        </w:rPr>
      </w:pPr>
      <w:r w:rsidRPr="00B0307F">
        <w:rPr>
          <w:rFonts w:ascii="Calibri" w:eastAsia="Times New Roman" w:hAnsi="Calibri" w:cs="Times New Roman"/>
          <w:sz w:val="20"/>
          <w:szCs w:val="20"/>
          <w:lang w:val="en-GB" w:eastAsia="ru-RU"/>
        </w:rPr>
        <w:t xml:space="preserve">Overview: </w:t>
      </w:r>
    </w:p>
    <w:p w:rsidR="004775AB" w:rsidRPr="00B0307F" w:rsidRDefault="004775AB" w:rsidP="004775A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0" w:line="240" w:lineRule="auto"/>
        <w:ind w:firstLine="357"/>
        <w:rPr>
          <w:rFonts w:ascii="Calibri" w:eastAsia="Times New Roman" w:hAnsi="Calibri" w:cs="Times New Roman"/>
          <w:sz w:val="20"/>
          <w:szCs w:val="20"/>
          <w:lang w:val="en-GB" w:eastAsia="ru-RU"/>
        </w:rPr>
      </w:pPr>
      <w:r w:rsidRPr="00B0307F">
        <w:rPr>
          <w:rFonts w:ascii="Calibri" w:eastAsia="Times New Roman" w:hAnsi="Calibri" w:cs="Times New Roman"/>
          <w:sz w:val="20"/>
          <w:szCs w:val="20"/>
          <w:lang w:val="en-GB" w:eastAsia="ru-RU"/>
        </w:rPr>
        <w:t xml:space="preserve">Minimum number length (excluding the country code): </w:t>
      </w:r>
      <w:r w:rsidRPr="00B0307F">
        <w:rPr>
          <w:rFonts w:ascii="Calibri" w:eastAsia="Times New Roman" w:hAnsi="Calibri" w:cs="Times New Roman"/>
          <w:sz w:val="20"/>
          <w:szCs w:val="20"/>
          <w:lang w:val="en-GB" w:eastAsia="ru-RU"/>
        </w:rPr>
        <w:tab/>
        <w:t xml:space="preserve">9 digits </w:t>
      </w:r>
    </w:p>
    <w:p w:rsidR="004775AB" w:rsidRPr="00B0307F" w:rsidRDefault="004775AB" w:rsidP="004775A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120" w:line="240" w:lineRule="auto"/>
        <w:ind w:firstLine="357"/>
        <w:rPr>
          <w:rFonts w:ascii="Calibri" w:eastAsia="Times New Roman" w:hAnsi="Calibri" w:cs="Times New Roman"/>
          <w:sz w:val="20"/>
          <w:szCs w:val="20"/>
          <w:lang w:val="en-GB" w:eastAsia="ru-RU"/>
        </w:rPr>
      </w:pPr>
      <w:r w:rsidRPr="00B0307F">
        <w:rPr>
          <w:rFonts w:ascii="Calibri" w:eastAsia="Times New Roman" w:hAnsi="Calibri" w:cs="Times New Roman"/>
          <w:sz w:val="20"/>
          <w:szCs w:val="20"/>
          <w:lang w:val="en-GB" w:eastAsia="ru-RU"/>
        </w:rPr>
        <w:t xml:space="preserve">Maximum number length (excluding the country code): </w:t>
      </w:r>
      <w:r w:rsidRPr="00B0307F">
        <w:rPr>
          <w:rFonts w:ascii="Calibri" w:eastAsia="Times New Roman" w:hAnsi="Calibri" w:cs="Times New Roman"/>
          <w:sz w:val="20"/>
          <w:szCs w:val="20"/>
          <w:lang w:val="en-GB" w:eastAsia="ru-RU"/>
        </w:rPr>
        <w:tab/>
        <w:t xml:space="preserve">9 digits </w:t>
      </w:r>
    </w:p>
    <w:p w:rsidR="004775AB" w:rsidRPr="00B0307F" w:rsidRDefault="004775AB" w:rsidP="004775AB">
      <w:pPr>
        <w:numPr>
          <w:ilvl w:val="0"/>
          <w:numId w:val="1"/>
        </w:num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120" w:line="240" w:lineRule="auto"/>
        <w:ind w:left="357" w:hanging="357"/>
        <w:jc w:val="both"/>
        <w:textAlignment w:val="baseline"/>
        <w:rPr>
          <w:rFonts w:ascii="Calibri" w:eastAsia="Times New Roman" w:hAnsi="Calibri" w:cs="Times New Roman"/>
          <w:sz w:val="20"/>
          <w:szCs w:val="20"/>
          <w:lang w:val="en-GB" w:eastAsia="ru-RU"/>
        </w:rPr>
      </w:pPr>
      <w:r w:rsidRPr="00B0307F">
        <w:rPr>
          <w:rFonts w:ascii="Calibri" w:eastAsia="Times New Roman" w:hAnsi="Calibri" w:cs="Times New Roman"/>
          <w:sz w:val="20"/>
          <w:szCs w:val="20"/>
          <w:lang w:val="en-GB" w:eastAsia="ru-RU"/>
        </w:rPr>
        <w:t>Details of numbering scheme: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1134"/>
        <w:gridCol w:w="1134"/>
        <w:gridCol w:w="2835"/>
        <w:gridCol w:w="2552"/>
      </w:tblGrid>
      <w:tr w:rsidR="00B159EA" w:rsidRPr="00B159EA" w:rsidTr="00AD34D9">
        <w:trPr>
          <w:cantSplit/>
          <w:tblHeader/>
        </w:trPr>
        <w:tc>
          <w:tcPr>
            <w:tcW w:w="1838" w:type="dxa"/>
            <w:vMerge w:val="restart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  <w:t>NDC (National Destination Code) or leading digits of N(S)N (National (Significant) Number)</w:t>
            </w:r>
          </w:p>
        </w:tc>
        <w:tc>
          <w:tcPr>
            <w:tcW w:w="2268" w:type="dxa"/>
            <w:gridSpan w:val="2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  <w:t>N(S)N number length</w:t>
            </w:r>
          </w:p>
        </w:tc>
        <w:tc>
          <w:tcPr>
            <w:tcW w:w="2835" w:type="dxa"/>
            <w:vMerge w:val="restart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</w:pPr>
          </w:p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  <w:t xml:space="preserve">Usage of </w:t>
            </w:r>
            <w:r w:rsidRPr="00B159EA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  <w:br/>
              <w:t>E.164 Number</w:t>
            </w:r>
          </w:p>
        </w:tc>
        <w:tc>
          <w:tcPr>
            <w:tcW w:w="2552" w:type="dxa"/>
            <w:vMerge w:val="restart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</w:pPr>
          </w:p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  <w:t>Additional information</w:t>
            </w:r>
          </w:p>
        </w:tc>
      </w:tr>
      <w:tr w:rsidR="00B159EA" w:rsidRPr="00B159EA" w:rsidTr="00AD34D9">
        <w:trPr>
          <w:cantSplit/>
          <w:tblHeader/>
        </w:trPr>
        <w:tc>
          <w:tcPr>
            <w:tcW w:w="1838" w:type="dxa"/>
            <w:vMerge/>
            <w:tcBorders>
              <w:bottom w:val="single" w:sz="4" w:space="0" w:color="auto"/>
            </w:tcBorders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  <w:t xml:space="preserve">Maximum </w:t>
            </w:r>
            <w:r w:rsidRPr="00B159EA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  <w:br/>
              <w:t>length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  <w:t xml:space="preserve">Minimum </w:t>
            </w:r>
            <w:r w:rsidRPr="00B159EA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  <w:br/>
              <w:t>length</w:t>
            </w:r>
          </w:p>
        </w:tc>
        <w:tc>
          <w:tcPr>
            <w:tcW w:w="2835" w:type="dxa"/>
            <w:vMerge/>
            <w:tcBorders>
              <w:bottom w:val="single" w:sz="4" w:space="0" w:color="auto"/>
            </w:tcBorders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</w:p>
        </w:tc>
        <w:tc>
          <w:tcPr>
            <w:tcW w:w="2552" w:type="dxa"/>
            <w:vMerge/>
            <w:tcBorders>
              <w:bottom w:val="single" w:sz="4" w:space="0" w:color="auto"/>
            </w:tcBorders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</w:p>
        </w:tc>
      </w:tr>
      <w:tr w:rsidR="00B159EA" w:rsidRPr="00425856" w:rsidTr="00AD34D9">
        <w:trPr>
          <w:cantSplit/>
        </w:trPr>
        <w:tc>
          <w:tcPr>
            <w:tcW w:w="1838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bookmarkStart w:id="2" w:name="_Hlk1721201"/>
            <w:bookmarkStart w:id="3" w:name="_Hlk1719898"/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50</w:t>
            </w: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Non-geographic number –mobile services assigned</w:t>
            </w:r>
          </w:p>
        </w:tc>
        <w:tc>
          <w:tcPr>
            <w:tcW w:w="2552" w:type="dxa"/>
            <w:vAlign w:val="center"/>
          </w:tcPr>
          <w:p w:rsidR="003D3CDC" w:rsidRPr="00B159EA" w:rsidRDefault="004775AB" w:rsidP="003D3CDC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fr-CH" w:eastAsia="ru-RU"/>
              </w:rPr>
            </w:pPr>
            <w:proofErr w:type="spellStart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fr-CH" w:eastAsia="ru-RU"/>
              </w:rPr>
              <w:t>PrJSC</w:t>
            </w:r>
            <w:proofErr w:type="spellEnd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fr-CH" w:eastAsia="ru-RU"/>
              </w:rPr>
              <w:t xml:space="preserve"> “MTS Ukraine”</w:t>
            </w:r>
            <w:r w:rsidR="00A44FBF"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fr-CH" w:eastAsia="ru-RU"/>
              </w:rPr>
              <w:t xml:space="preserve"> </w:t>
            </w:r>
            <w:r w:rsidR="00163FBA"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fr-CH" w:eastAsia="ru-RU"/>
              </w:rPr>
              <w:br/>
            </w:r>
            <w:r w:rsidR="003D3CDC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fr-CH" w:eastAsia="ru-RU"/>
              </w:rPr>
              <w:t xml:space="preserve">“VF Ukraine” </w:t>
            </w:r>
            <w:proofErr w:type="spellStart"/>
            <w:r w:rsidR="003D3CDC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fr-CH" w:eastAsia="ru-RU"/>
              </w:rPr>
              <w:t>PrJSC</w:t>
            </w:r>
            <w:proofErr w:type="spellEnd"/>
          </w:p>
        </w:tc>
      </w:tr>
      <w:tr w:rsidR="00B159EA" w:rsidRPr="00B159EA" w:rsidTr="00AD34D9">
        <w:trPr>
          <w:cantSplit/>
        </w:trPr>
        <w:tc>
          <w:tcPr>
            <w:tcW w:w="1838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63</w:t>
            </w: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Non-geographic number –mobile services assigned</w:t>
            </w:r>
          </w:p>
        </w:tc>
        <w:tc>
          <w:tcPr>
            <w:tcW w:w="2552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</w:pPr>
            <w:proofErr w:type="spellStart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>Lifecell</w:t>
            </w:r>
            <w:proofErr w:type="spellEnd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 xml:space="preserve"> LLC</w:t>
            </w:r>
          </w:p>
          <w:p w:rsidR="003D3CDC" w:rsidRPr="00B159EA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“</w:t>
            </w:r>
            <w:proofErr w:type="spellStart"/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lifecell</w:t>
            </w:r>
            <w:proofErr w:type="spellEnd"/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” LLC</w:t>
            </w:r>
          </w:p>
        </w:tc>
      </w:tr>
      <w:tr w:rsidR="00B159EA" w:rsidRPr="00425856" w:rsidTr="00AD34D9">
        <w:trPr>
          <w:cantSplit/>
        </w:trPr>
        <w:tc>
          <w:tcPr>
            <w:tcW w:w="1838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66</w:t>
            </w: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Non-geographic number –mobile services assigned</w:t>
            </w:r>
          </w:p>
        </w:tc>
        <w:tc>
          <w:tcPr>
            <w:tcW w:w="2552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fr-CH" w:eastAsia="ru-RU"/>
              </w:rPr>
            </w:pPr>
            <w:proofErr w:type="spellStart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fr-CH" w:eastAsia="ru-RU"/>
              </w:rPr>
              <w:t>PrJSC</w:t>
            </w:r>
            <w:proofErr w:type="spellEnd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fr-CH" w:eastAsia="ru-RU"/>
              </w:rPr>
              <w:t xml:space="preserve"> “MTS Ukraine”</w:t>
            </w:r>
            <w:r w:rsidR="00A44FBF"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fr-CH" w:eastAsia="ru-RU"/>
              </w:rPr>
              <w:t xml:space="preserve"> </w:t>
            </w:r>
            <w:r w:rsidR="00163FBA"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fr-CH" w:eastAsia="ru-RU"/>
              </w:rPr>
              <w:br/>
            </w:r>
            <w:r w:rsidR="003D3CDC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fr-CH" w:eastAsia="ru-RU"/>
              </w:rPr>
              <w:t xml:space="preserve">“VF Ukraine” </w:t>
            </w:r>
            <w:proofErr w:type="spellStart"/>
            <w:r w:rsidR="003D3CDC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fr-CH" w:eastAsia="ru-RU"/>
              </w:rPr>
              <w:t>PrJSC</w:t>
            </w:r>
            <w:proofErr w:type="spellEnd"/>
          </w:p>
        </w:tc>
      </w:tr>
      <w:tr w:rsidR="00B159EA" w:rsidRPr="00B159EA" w:rsidTr="00AD34D9">
        <w:trPr>
          <w:cantSplit/>
        </w:trPr>
        <w:tc>
          <w:tcPr>
            <w:tcW w:w="1838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67</w:t>
            </w: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835" w:type="dxa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Non-geographic number –mobile services assigned</w:t>
            </w:r>
          </w:p>
        </w:tc>
        <w:tc>
          <w:tcPr>
            <w:tcW w:w="2552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JSC “</w:t>
            </w:r>
            <w:proofErr w:type="spellStart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Kyivstar</w:t>
            </w:r>
            <w:proofErr w:type="spellEnd"/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”</w:t>
            </w:r>
            <w:r w:rsidR="003D3CDC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="003D3CDC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br/>
            </w:r>
            <w:r w:rsidR="003D3CDC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“</w:t>
            </w:r>
            <w:proofErr w:type="spellStart"/>
            <w:r w:rsidR="003D3CDC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Kyivstar</w:t>
            </w:r>
            <w:proofErr w:type="spellEnd"/>
            <w:r w:rsidR="003D3CDC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”</w:t>
            </w:r>
            <w:r w:rsidR="003D3CDC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3D3CDC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t>PrJSC</w:t>
            </w:r>
            <w:proofErr w:type="spellEnd"/>
          </w:p>
        </w:tc>
      </w:tr>
      <w:tr w:rsidR="00B159EA" w:rsidRPr="00B159EA" w:rsidTr="00AD34D9">
        <w:trPr>
          <w:cantSplit/>
        </w:trPr>
        <w:tc>
          <w:tcPr>
            <w:tcW w:w="1838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68</w:t>
            </w: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835" w:type="dxa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Non-geographic number –mobile services assigned</w:t>
            </w:r>
          </w:p>
        </w:tc>
        <w:tc>
          <w:tcPr>
            <w:tcW w:w="2552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JSC “</w:t>
            </w:r>
            <w:proofErr w:type="spellStart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Kyivstar</w:t>
            </w:r>
            <w:proofErr w:type="spellEnd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”</w:t>
            </w:r>
            <w:r w:rsidR="003D3CDC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="003D3CDC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br/>
            </w:r>
            <w:r w:rsidR="003D3CDC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“</w:t>
            </w:r>
            <w:proofErr w:type="spellStart"/>
            <w:r w:rsidR="003D3CDC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Kyivstar</w:t>
            </w:r>
            <w:proofErr w:type="spellEnd"/>
            <w:r w:rsidR="003D3CDC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”</w:t>
            </w:r>
            <w:r w:rsidR="003D3CDC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3D3CDC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t>PrJSC</w:t>
            </w:r>
            <w:proofErr w:type="spellEnd"/>
          </w:p>
        </w:tc>
      </w:tr>
      <w:tr w:rsidR="00B159EA" w:rsidRPr="00B159EA" w:rsidTr="00AD34D9">
        <w:trPr>
          <w:cantSplit/>
        </w:trPr>
        <w:tc>
          <w:tcPr>
            <w:tcW w:w="1838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73</w:t>
            </w: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835" w:type="dxa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Non-geographic number –mobile services assigned</w:t>
            </w:r>
          </w:p>
        </w:tc>
        <w:tc>
          <w:tcPr>
            <w:tcW w:w="2552" w:type="dxa"/>
            <w:vAlign w:val="center"/>
          </w:tcPr>
          <w:p w:rsidR="003D3CDC" w:rsidRPr="00B159EA" w:rsidRDefault="003D3CDC" w:rsidP="003D3CDC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</w:pPr>
            <w:proofErr w:type="spellStart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>Lifecell</w:t>
            </w:r>
            <w:proofErr w:type="spellEnd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 xml:space="preserve"> LLC</w:t>
            </w:r>
          </w:p>
          <w:p w:rsidR="004775AB" w:rsidRPr="00B159EA" w:rsidRDefault="003D3CDC" w:rsidP="003D3CDC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“</w:t>
            </w:r>
            <w:proofErr w:type="spellStart"/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lifecell</w:t>
            </w:r>
            <w:proofErr w:type="spellEnd"/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” LLC</w:t>
            </w:r>
          </w:p>
        </w:tc>
      </w:tr>
      <w:tr w:rsidR="00B159EA" w:rsidRPr="00B159EA" w:rsidTr="00AD34D9">
        <w:trPr>
          <w:cantSplit/>
        </w:trPr>
        <w:tc>
          <w:tcPr>
            <w:tcW w:w="1838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91</w:t>
            </w: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835" w:type="dxa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Non-geographic number –mobile services assigned</w:t>
            </w:r>
          </w:p>
        </w:tc>
        <w:tc>
          <w:tcPr>
            <w:tcW w:w="2552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proofErr w:type="spellStart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TryMob</w:t>
            </w:r>
            <w:proofErr w:type="spellEnd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 xml:space="preserve"> LTD</w:t>
            </w:r>
            <w:r w:rsidR="00AD34D9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 </w:t>
            </w:r>
            <w:r w:rsidR="00AD34D9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="00AD34D9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Tr</w:t>
            </w:r>
            <w:r w:rsidR="00AD34D9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t>i</w:t>
            </w:r>
            <w:proofErr w:type="spellEnd"/>
            <w:r w:rsidR="00AD34D9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Mob” LLC</w:t>
            </w:r>
          </w:p>
        </w:tc>
      </w:tr>
      <w:tr w:rsidR="00B159EA" w:rsidRPr="00B159EA" w:rsidTr="00AD34D9">
        <w:trPr>
          <w:cantSplit/>
        </w:trPr>
        <w:tc>
          <w:tcPr>
            <w:tcW w:w="1838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92</w:t>
            </w: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835" w:type="dxa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Non-geographic number –mobile services assigned</w:t>
            </w:r>
          </w:p>
        </w:tc>
        <w:tc>
          <w:tcPr>
            <w:tcW w:w="2552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>Telesystems</w:t>
            </w:r>
            <w:proofErr w:type="spellEnd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 xml:space="preserve"> of Ukraine LTD</w:t>
            </w:r>
            <w:r w:rsidR="00AD34D9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="00A44FBF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br/>
            </w:r>
            <w:r w:rsidR="00A44FBF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“</w:t>
            </w:r>
            <w:proofErr w:type="spellStart"/>
            <w:r w:rsidR="00A44FBF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Telesystems</w:t>
            </w:r>
            <w:proofErr w:type="spellEnd"/>
            <w:r w:rsidR="00A44FBF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 of Ukraine” </w:t>
            </w:r>
            <w:proofErr w:type="spellStart"/>
            <w:r w:rsidR="00A44FBF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t>PrJSC</w:t>
            </w:r>
            <w:proofErr w:type="spellEnd"/>
          </w:p>
        </w:tc>
      </w:tr>
      <w:tr w:rsidR="00B159EA" w:rsidRPr="00B159EA" w:rsidTr="00AD34D9">
        <w:trPr>
          <w:cantSplit/>
        </w:trPr>
        <w:tc>
          <w:tcPr>
            <w:tcW w:w="1838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93</w:t>
            </w: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Non-geographic number –mobile services assigned</w:t>
            </w:r>
          </w:p>
        </w:tc>
        <w:tc>
          <w:tcPr>
            <w:tcW w:w="2552" w:type="dxa"/>
            <w:vAlign w:val="center"/>
          </w:tcPr>
          <w:p w:rsidR="00A44FBF" w:rsidRPr="00B159EA" w:rsidRDefault="00A44FBF" w:rsidP="00A44FBF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</w:pPr>
            <w:proofErr w:type="spellStart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>Lifecell</w:t>
            </w:r>
            <w:proofErr w:type="spellEnd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 xml:space="preserve"> LLC</w:t>
            </w:r>
          </w:p>
          <w:p w:rsidR="004775AB" w:rsidRPr="00B159EA" w:rsidRDefault="00A44FBF" w:rsidP="00A44FBF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“</w:t>
            </w:r>
            <w:proofErr w:type="spellStart"/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lifecell</w:t>
            </w:r>
            <w:proofErr w:type="spellEnd"/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” LLC</w:t>
            </w:r>
          </w:p>
        </w:tc>
      </w:tr>
      <w:tr w:rsidR="00B159EA" w:rsidRPr="00B159EA" w:rsidTr="00AD34D9">
        <w:trPr>
          <w:cantSplit/>
        </w:trPr>
        <w:tc>
          <w:tcPr>
            <w:tcW w:w="1838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94</w:t>
            </w: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Non-geographic number –mobile services assigned</w:t>
            </w:r>
          </w:p>
        </w:tc>
        <w:tc>
          <w:tcPr>
            <w:tcW w:w="2552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JSC “</w:t>
            </w:r>
            <w:proofErr w:type="spellStart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Intertelecom</w:t>
            </w:r>
            <w:proofErr w:type="spellEnd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”</w:t>
            </w:r>
            <w:r w:rsidR="00A44FBF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="00A44FBF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“</w:t>
            </w:r>
            <w:proofErr w:type="spellStart"/>
            <w:r w:rsidR="00A44FBF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Intertelecom</w:t>
            </w:r>
            <w:proofErr w:type="spellEnd"/>
            <w:r w:rsidR="00A44FBF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”</w:t>
            </w:r>
            <w:r w:rsidR="00A44FBF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t xml:space="preserve"> LLC</w:t>
            </w:r>
          </w:p>
        </w:tc>
      </w:tr>
      <w:tr w:rsidR="00B159EA" w:rsidRPr="00425856" w:rsidTr="00AD34D9">
        <w:trPr>
          <w:cantSplit/>
        </w:trPr>
        <w:tc>
          <w:tcPr>
            <w:tcW w:w="1838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95</w:t>
            </w: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Non-geographic number –mobile services assigned</w:t>
            </w:r>
          </w:p>
        </w:tc>
        <w:tc>
          <w:tcPr>
            <w:tcW w:w="2552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fr-CH" w:eastAsia="ru-RU"/>
              </w:rPr>
            </w:pPr>
            <w:proofErr w:type="spellStart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fr-CH" w:eastAsia="ru-RU"/>
              </w:rPr>
              <w:t>PrJSC</w:t>
            </w:r>
            <w:proofErr w:type="spellEnd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fr-CH" w:eastAsia="ru-RU"/>
              </w:rPr>
              <w:t xml:space="preserve"> “MTS Ukraine”</w:t>
            </w:r>
            <w:r w:rsidR="00163FBA"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fr-CH" w:eastAsia="ru-RU"/>
              </w:rPr>
              <w:br/>
            </w:r>
            <w:r w:rsidR="00A44FBF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fr-CH" w:eastAsia="ru-RU"/>
              </w:rPr>
              <w:t xml:space="preserve">“VF Ukraine” </w:t>
            </w:r>
            <w:proofErr w:type="spellStart"/>
            <w:r w:rsidR="00A44FBF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fr-CH" w:eastAsia="ru-RU"/>
              </w:rPr>
              <w:t>PrJSC</w:t>
            </w:r>
            <w:proofErr w:type="spellEnd"/>
          </w:p>
        </w:tc>
      </w:tr>
      <w:tr w:rsidR="00B159EA" w:rsidRPr="00B159EA" w:rsidTr="00AD34D9">
        <w:trPr>
          <w:cantSplit/>
        </w:trPr>
        <w:tc>
          <w:tcPr>
            <w:tcW w:w="1838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96</w:t>
            </w: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Non-geographic number –mobile services assigned</w:t>
            </w:r>
          </w:p>
        </w:tc>
        <w:tc>
          <w:tcPr>
            <w:tcW w:w="2552" w:type="dxa"/>
            <w:vAlign w:val="center"/>
          </w:tcPr>
          <w:p w:rsidR="004775AB" w:rsidRPr="00B159EA" w:rsidRDefault="00A44FBF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JSC “</w:t>
            </w:r>
            <w:proofErr w:type="spellStart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Kyivstar</w:t>
            </w:r>
            <w:proofErr w:type="spellEnd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”</w:t>
            </w: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br/>
            </w: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“</w:t>
            </w:r>
            <w:proofErr w:type="spellStart"/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Kyivstar</w:t>
            </w:r>
            <w:proofErr w:type="spellEnd"/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”</w:t>
            </w: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t>PrJSC</w:t>
            </w:r>
            <w:proofErr w:type="spellEnd"/>
          </w:p>
        </w:tc>
      </w:tr>
      <w:tr w:rsidR="00B159EA" w:rsidRPr="00B159EA" w:rsidTr="00AD34D9">
        <w:trPr>
          <w:cantSplit/>
        </w:trPr>
        <w:tc>
          <w:tcPr>
            <w:tcW w:w="1838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97</w:t>
            </w: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Non-geographic number –mobile services assigned</w:t>
            </w:r>
          </w:p>
        </w:tc>
        <w:tc>
          <w:tcPr>
            <w:tcW w:w="2552" w:type="dxa"/>
            <w:vAlign w:val="center"/>
          </w:tcPr>
          <w:p w:rsidR="004775AB" w:rsidRPr="00B159EA" w:rsidRDefault="00A44FBF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JSC “</w:t>
            </w:r>
            <w:proofErr w:type="spellStart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Kyivstar</w:t>
            </w:r>
            <w:proofErr w:type="spellEnd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”</w:t>
            </w: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br/>
            </w: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“</w:t>
            </w:r>
            <w:proofErr w:type="spellStart"/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Kyivstar</w:t>
            </w:r>
            <w:proofErr w:type="spellEnd"/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”</w:t>
            </w: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t>PrJSC</w:t>
            </w:r>
            <w:proofErr w:type="spellEnd"/>
          </w:p>
        </w:tc>
      </w:tr>
      <w:tr w:rsidR="00B159EA" w:rsidRPr="00B159EA" w:rsidTr="00AD34D9">
        <w:trPr>
          <w:cantSplit/>
        </w:trPr>
        <w:tc>
          <w:tcPr>
            <w:tcW w:w="1838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98 (NDC)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835" w:type="dxa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Non-geographic number –mobile services assigned</w:t>
            </w:r>
          </w:p>
        </w:tc>
        <w:tc>
          <w:tcPr>
            <w:tcW w:w="2552" w:type="dxa"/>
            <w:vAlign w:val="center"/>
          </w:tcPr>
          <w:p w:rsidR="004775AB" w:rsidRPr="00B159EA" w:rsidRDefault="00A44FBF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JSC “</w:t>
            </w:r>
            <w:proofErr w:type="spellStart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Kyivstar</w:t>
            </w:r>
            <w:proofErr w:type="spellEnd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”</w:t>
            </w: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br/>
            </w: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“</w:t>
            </w:r>
            <w:proofErr w:type="spellStart"/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Kyivstar</w:t>
            </w:r>
            <w:proofErr w:type="spellEnd"/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”</w:t>
            </w: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t>PrJSC</w:t>
            </w:r>
            <w:proofErr w:type="spellEnd"/>
          </w:p>
        </w:tc>
      </w:tr>
      <w:tr w:rsidR="00B159EA" w:rsidRPr="00B159EA" w:rsidTr="00AD34D9">
        <w:trPr>
          <w:cantSplit/>
        </w:trPr>
        <w:tc>
          <w:tcPr>
            <w:tcW w:w="1838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99 (NDC)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835" w:type="dxa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Non-geographic number –mobile services assigned</w:t>
            </w:r>
          </w:p>
        </w:tc>
        <w:tc>
          <w:tcPr>
            <w:tcW w:w="2552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</w:pPr>
            <w:proofErr w:type="spellStart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>PrJSC</w:t>
            </w:r>
            <w:proofErr w:type="spellEnd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 xml:space="preserve"> “MTS Ukraine”</w:t>
            </w:r>
            <w:r w:rsidR="00163FBA"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br/>
            </w:r>
            <w:proofErr w:type="spellStart"/>
            <w:r w:rsidR="00163FBA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PrJSC</w:t>
            </w:r>
            <w:proofErr w:type="spellEnd"/>
            <w:r w:rsidR="00163FBA" w:rsidRPr="00B159E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 “VF Ukraine”</w:t>
            </w:r>
          </w:p>
        </w:tc>
      </w:tr>
      <w:bookmarkEnd w:id="2"/>
      <w:tr w:rsidR="00B159EA" w:rsidRPr="00B159EA" w:rsidTr="00AD34D9">
        <w:trPr>
          <w:cantSplit/>
        </w:trPr>
        <w:tc>
          <w:tcPr>
            <w:tcW w:w="1838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891 (NDC)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835" w:type="dxa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>Non-geographic number –mobile services assigned</w:t>
            </w:r>
          </w:p>
        </w:tc>
        <w:tc>
          <w:tcPr>
            <w:tcW w:w="2552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</w:pPr>
            <w:proofErr w:type="spellStart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>PrJSC</w:t>
            </w:r>
            <w:proofErr w:type="spellEnd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 xml:space="preserve"> “</w:t>
            </w:r>
            <w:proofErr w:type="spellStart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>Datagroup</w:t>
            </w:r>
            <w:proofErr w:type="spellEnd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>”</w:t>
            </w:r>
          </w:p>
        </w:tc>
      </w:tr>
      <w:tr w:rsidR="00B159EA" w:rsidRPr="00B159EA" w:rsidTr="00AD34D9">
        <w:trPr>
          <w:cantSplit/>
        </w:trPr>
        <w:tc>
          <w:tcPr>
            <w:tcW w:w="1838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892 (NDC)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835" w:type="dxa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>Non-geographic number –mobile services assigned</w:t>
            </w:r>
          </w:p>
        </w:tc>
        <w:tc>
          <w:tcPr>
            <w:tcW w:w="2552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</w:pPr>
            <w:proofErr w:type="spellStart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>Ukrtelecom</w:t>
            </w:r>
            <w:proofErr w:type="spellEnd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 xml:space="preserve"> JSC</w:t>
            </w:r>
          </w:p>
        </w:tc>
      </w:tr>
      <w:tr w:rsidR="00B159EA" w:rsidRPr="00B159EA" w:rsidTr="00AD34D9">
        <w:trPr>
          <w:cantSplit/>
        </w:trPr>
        <w:tc>
          <w:tcPr>
            <w:tcW w:w="1838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893 (NDC)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835" w:type="dxa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>Non-geographic number –mobile services assigned</w:t>
            </w:r>
          </w:p>
        </w:tc>
        <w:tc>
          <w:tcPr>
            <w:tcW w:w="2552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 xml:space="preserve">"T.R. </w:t>
            </w:r>
            <w:proofErr w:type="spellStart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>Communicatio</w:t>
            </w:r>
            <w:proofErr w:type="spellEnd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>" LTD</w:t>
            </w:r>
          </w:p>
        </w:tc>
      </w:tr>
      <w:tr w:rsidR="00B159EA" w:rsidRPr="00B159EA" w:rsidTr="00AD34D9">
        <w:trPr>
          <w:cantSplit/>
        </w:trPr>
        <w:tc>
          <w:tcPr>
            <w:tcW w:w="1838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lastRenderedPageBreak/>
              <w:t>894 (NDC)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835" w:type="dxa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>Non-geographic number –mobile services assigned</w:t>
            </w:r>
          </w:p>
        </w:tc>
        <w:tc>
          <w:tcPr>
            <w:tcW w:w="2552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>LTD “Atlantic Telecom”</w:t>
            </w:r>
          </w:p>
        </w:tc>
      </w:tr>
      <w:tr w:rsidR="00B159EA" w:rsidRPr="00B159EA" w:rsidTr="00AD34D9">
        <w:trPr>
          <w:cantSplit/>
        </w:trPr>
        <w:tc>
          <w:tcPr>
            <w:tcW w:w="1838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895 (NDC)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835" w:type="dxa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>Non-geographic number –mobile services assigned</w:t>
            </w:r>
          </w:p>
        </w:tc>
        <w:tc>
          <w:tcPr>
            <w:tcW w:w="2552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>LTD “Lincom-300”</w:t>
            </w:r>
          </w:p>
        </w:tc>
      </w:tr>
      <w:tr w:rsidR="00B159EA" w:rsidRPr="00B159EA" w:rsidTr="00AD34D9">
        <w:trPr>
          <w:cantSplit/>
        </w:trPr>
        <w:tc>
          <w:tcPr>
            <w:tcW w:w="1838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897 (NDC)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835" w:type="dxa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>Non-geographic number –mobile services assigned</w:t>
            </w:r>
          </w:p>
        </w:tc>
        <w:tc>
          <w:tcPr>
            <w:tcW w:w="2552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>JSC “</w:t>
            </w:r>
            <w:proofErr w:type="spellStart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>Kyivstar</w:t>
            </w:r>
            <w:proofErr w:type="spellEnd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>”</w:t>
            </w:r>
          </w:p>
        </w:tc>
      </w:tr>
      <w:tr w:rsidR="00B159EA" w:rsidRPr="00B159EA" w:rsidTr="00AD34D9">
        <w:trPr>
          <w:cantSplit/>
        </w:trPr>
        <w:tc>
          <w:tcPr>
            <w:tcW w:w="1838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899 (NDC)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835" w:type="dxa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>Non-geographic number –mobile services assigned</w:t>
            </w:r>
          </w:p>
        </w:tc>
        <w:tc>
          <w:tcPr>
            <w:tcW w:w="2552" w:type="dxa"/>
            <w:vAlign w:val="center"/>
          </w:tcPr>
          <w:p w:rsidR="004775AB" w:rsidRPr="00B159EA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>LTD “</w:t>
            </w:r>
            <w:proofErr w:type="spellStart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>Velton</w:t>
            </w:r>
            <w:proofErr w:type="spellEnd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 xml:space="preserve"> Telecom”</w:t>
            </w:r>
          </w:p>
        </w:tc>
      </w:tr>
      <w:bookmarkEnd w:id="3"/>
    </w:tbl>
    <w:p w:rsidR="004775AB" w:rsidRPr="00B0307F" w:rsidRDefault="004775AB" w:rsidP="004775A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120" w:line="240" w:lineRule="auto"/>
        <w:rPr>
          <w:rFonts w:ascii="Calibri" w:eastAsia="Times New Roman" w:hAnsi="Calibri" w:cs="Times New Roman"/>
          <w:sz w:val="20"/>
          <w:szCs w:val="20"/>
          <w:lang w:val="en-GB" w:eastAsia="ru-RU"/>
        </w:rPr>
      </w:pPr>
    </w:p>
    <w:p w:rsidR="004775AB" w:rsidRPr="00B0307F" w:rsidRDefault="004775AB" w:rsidP="004775A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120" w:line="240" w:lineRule="auto"/>
        <w:rPr>
          <w:rFonts w:ascii="Calibri" w:eastAsia="Times New Roman" w:hAnsi="Calibri" w:cs="Times New Roman"/>
          <w:sz w:val="20"/>
          <w:szCs w:val="20"/>
          <w:lang w:val="en-GB" w:eastAsia="ru-RU"/>
        </w:rPr>
      </w:pPr>
      <w:r w:rsidRPr="00B0307F">
        <w:rPr>
          <w:rFonts w:ascii="Calibri" w:eastAsia="Times New Roman" w:hAnsi="Calibri" w:cs="Times New Roman"/>
          <w:sz w:val="20"/>
          <w:szCs w:val="20"/>
          <w:lang w:val="en-GB" w:eastAsia="ru-RU"/>
        </w:rPr>
        <w:t xml:space="preserve">The </w:t>
      </w:r>
      <w:r w:rsidRPr="00B0307F">
        <w:rPr>
          <w:rFonts w:ascii="Calibri" w:eastAsia="Times New Roman" w:hAnsi="Calibri" w:cs="Times New Roman"/>
          <w:i/>
          <w:iCs/>
          <w:sz w:val="20"/>
          <w:szCs w:val="20"/>
          <w:lang w:val="en-GB" w:eastAsia="ru-RU"/>
        </w:rPr>
        <w:t>State Service of Special Communication and Information Protection of Ukraine</w:t>
      </w:r>
      <w:r w:rsidRPr="00B0307F">
        <w:rPr>
          <w:rFonts w:ascii="Calibri" w:eastAsia="Times New Roman" w:hAnsi="Calibri" w:cs="Times New Roman"/>
          <w:sz w:val="20"/>
          <w:szCs w:val="20"/>
          <w:lang w:val="en-GB" w:eastAsia="ru-RU"/>
        </w:rPr>
        <w:t xml:space="preserve">, Kyiv, announces the following update of the fixed service in the National Numbering Plan (NNP) of Ukraine: </w:t>
      </w:r>
    </w:p>
    <w:p w:rsidR="004775AB" w:rsidRPr="00B0307F" w:rsidRDefault="004775AB" w:rsidP="004775AB">
      <w:p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  <w:lang w:eastAsia="ru-RU"/>
        </w:rPr>
      </w:pPr>
      <w:r w:rsidRPr="00B0307F">
        <w:rPr>
          <w:rFonts w:ascii="Calibri" w:eastAsia="Calibri" w:hAnsi="Calibri" w:cs="Times New Roman"/>
          <w:sz w:val="20"/>
          <w:szCs w:val="20"/>
          <w:lang w:eastAsia="ru-RU"/>
        </w:rPr>
        <w:t>a)</w:t>
      </w:r>
      <w:r w:rsidRPr="00B0307F">
        <w:rPr>
          <w:rFonts w:ascii="Calibri" w:eastAsia="Calibri" w:hAnsi="Calibri" w:cs="Times New Roman"/>
          <w:sz w:val="20"/>
          <w:szCs w:val="20"/>
          <w:lang w:eastAsia="ru-RU"/>
        </w:rPr>
        <w:tab/>
        <w:t xml:space="preserve">Overview: </w:t>
      </w:r>
    </w:p>
    <w:p w:rsidR="004775AB" w:rsidRPr="00B0307F" w:rsidRDefault="004775AB" w:rsidP="004775A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textAlignment w:val="baseline"/>
        <w:rPr>
          <w:rFonts w:ascii="Calibri" w:eastAsia="Times New Roman" w:hAnsi="Calibri" w:cs="Times New Roman"/>
          <w:sz w:val="20"/>
          <w:szCs w:val="20"/>
          <w:lang w:val="en-GB" w:eastAsia="ru-RU"/>
        </w:rPr>
      </w:pPr>
      <w:r w:rsidRPr="00B0307F">
        <w:rPr>
          <w:rFonts w:ascii="Calibri" w:eastAsia="Times New Roman" w:hAnsi="Calibri" w:cs="Times New Roman"/>
          <w:sz w:val="20"/>
          <w:szCs w:val="20"/>
          <w:lang w:val="en-GB" w:eastAsia="ru-RU"/>
        </w:rPr>
        <w:tab/>
        <w:t xml:space="preserve">Minimum number length (excluding the country code): nine (9) digits </w:t>
      </w:r>
      <w:r w:rsidRPr="00B0307F">
        <w:rPr>
          <w:rFonts w:ascii="Calibri" w:eastAsia="Times New Roman" w:hAnsi="Calibri" w:cs="Times New Roman"/>
          <w:sz w:val="20"/>
          <w:szCs w:val="20"/>
          <w:lang w:val="en-GB" w:eastAsia="ru-RU"/>
        </w:rPr>
        <w:br/>
      </w:r>
      <w:r w:rsidRPr="00B0307F">
        <w:rPr>
          <w:rFonts w:ascii="Calibri" w:eastAsia="Times New Roman" w:hAnsi="Calibri" w:cs="Times New Roman"/>
          <w:sz w:val="20"/>
          <w:szCs w:val="20"/>
          <w:lang w:val="en-GB" w:eastAsia="ru-RU"/>
        </w:rPr>
        <w:tab/>
        <w:t xml:space="preserve">Maximum number length (excluding the country code): nine (9) digits </w:t>
      </w:r>
    </w:p>
    <w:p w:rsidR="004775AB" w:rsidRPr="00B0307F" w:rsidRDefault="004775AB" w:rsidP="004775A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0" w:line="240" w:lineRule="auto"/>
        <w:rPr>
          <w:rFonts w:ascii="Calibri" w:eastAsia="Times New Roman" w:hAnsi="Calibri" w:cs="Times New Roman"/>
          <w:sz w:val="20"/>
          <w:szCs w:val="20"/>
          <w:lang w:val="en-GB" w:eastAsia="ru-RU"/>
        </w:rPr>
      </w:pPr>
    </w:p>
    <w:p w:rsidR="004775AB" w:rsidRPr="00B0307F" w:rsidRDefault="004775AB" w:rsidP="004775AB">
      <w:pPr>
        <w:spacing w:after="120" w:line="240" w:lineRule="auto"/>
        <w:contextualSpacing/>
        <w:rPr>
          <w:rFonts w:ascii="Calibri" w:eastAsia="Calibri" w:hAnsi="Calibri" w:cs="Times New Roman"/>
          <w:sz w:val="20"/>
          <w:szCs w:val="20"/>
          <w:lang w:eastAsia="ru-RU"/>
        </w:rPr>
      </w:pPr>
      <w:r w:rsidRPr="00B0307F">
        <w:rPr>
          <w:rFonts w:ascii="Calibri" w:eastAsia="Calibri" w:hAnsi="Calibri" w:cs="Times New Roman"/>
          <w:sz w:val="20"/>
          <w:szCs w:val="20"/>
          <w:lang w:eastAsia="ru-RU"/>
        </w:rPr>
        <w:t>b)</w:t>
      </w:r>
      <w:r w:rsidRPr="00B0307F">
        <w:rPr>
          <w:rFonts w:ascii="Calibri" w:eastAsia="Calibri" w:hAnsi="Calibri" w:cs="Times New Roman"/>
          <w:sz w:val="20"/>
          <w:szCs w:val="20"/>
          <w:lang w:eastAsia="ru-RU"/>
        </w:rPr>
        <w:tab/>
        <w:t xml:space="preserve">Details of numbering scheme: </w:t>
      </w:r>
    </w:p>
    <w:p w:rsidR="004775AB" w:rsidRPr="00B0307F" w:rsidRDefault="004775AB" w:rsidP="004775A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before="240" w:after="120" w:line="240" w:lineRule="auto"/>
        <w:rPr>
          <w:rFonts w:ascii="Calibri" w:eastAsia="Times New Roman" w:hAnsi="Calibri" w:cs="Times New Roman"/>
          <w:sz w:val="20"/>
          <w:szCs w:val="20"/>
          <w:lang w:val="en-GB" w:eastAsia="ru-RU"/>
        </w:rPr>
      </w:pPr>
      <w:r w:rsidRPr="00B0307F">
        <w:rPr>
          <w:rFonts w:ascii="Calibri" w:eastAsia="Times New Roman" w:hAnsi="Calibri" w:cs="Times New Roman"/>
          <w:sz w:val="20"/>
          <w:szCs w:val="20"/>
          <w:lang w:val="en-GB" w:eastAsia="ru-RU"/>
        </w:rPr>
        <w:t>Fixed service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7"/>
        <w:gridCol w:w="979"/>
        <w:gridCol w:w="1028"/>
        <w:gridCol w:w="2835"/>
        <w:gridCol w:w="2694"/>
      </w:tblGrid>
      <w:tr w:rsidR="004775AB" w:rsidRPr="00B0307F" w:rsidTr="002F6A29">
        <w:trPr>
          <w:cantSplit/>
          <w:trHeight w:val="265"/>
          <w:tblHeader/>
        </w:trPr>
        <w:tc>
          <w:tcPr>
            <w:tcW w:w="1957" w:type="dxa"/>
            <w:vMerge w:val="restart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  <w:t>NDC (National Destination Code) or leading digits of N(S)N (National (Significant) Number)</w:t>
            </w:r>
          </w:p>
        </w:tc>
        <w:tc>
          <w:tcPr>
            <w:tcW w:w="2007" w:type="dxa"/>
            <w:gridSpan w:val="2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  <w:t>N(S)N number length</w:t>
            </w:r>
          </w:p>
        </w:tc>
        <w:tc>
          <w:tcPr>
            <w:tcW w:w="2835" w:type="dxa"/>
            <w:vMerge w:val="restart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</w:p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  <w:t xml:space="preserve">Usage of </w:t>
            </w:r>
            <w:r w:rsidRPr="00B0307F"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  <w:br/>
              <w:t>E.164 Number</w:t>
            </w:r>
          </w:p>
        </w:tc>
        <w:tc>
          <w:tcPr>
            <w:tcW w:w="2694" w:type="dxa"/>
            <w:vMerge w:val="restart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</w:p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  <w:t>Additional information</w:t>
            </w:r>
          </w:p>
        </w:tc>
      </w:tr>
      <w:tr w:rsidR="004775AB" w:rsidRPr="00B0307F" w:rsidTr="002F6A29">
        <w:trPr>
          <w:cantSplit/>
          <w:trHeight w:val="840"/>
          <w:tblHeader/>
        </w:trPr>
        <w:tc>
          <w:tcPr>
            <w:tcW w:w="1957" w:type="dxa"/>
            <w:vMerge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val="en-GB" w:eastAsia="ru-RU"/>
              </w:rPr>
            </w:pPr>
          </w:p>
        </w:tc>
        <w:tc>
          <w:tcPr>
            <w:tcW w:w="979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  <w:t xml:space="preserve">Maximum </w:t>
            </w:r>
            <w:r w:rsidRPr="00B0307F"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  <w:br/>
              <w:t>length</w:t>
            </w:r>
          </w:p>
        </w:tc>
        <w:tc>
          <w:tcPr>
            <w:tcW w:w="1028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  <w:t xml:space="preserve">Minimum </w:t>
            </w:r>
            <w:r w:rsidRPr="00B0307F">
              <w:rPr>
                <w:rFonts w:ascii="Calibri" w:eastAsia="Times New Roman" w:hAnsi="Calibri" w:cs="Times New Roman"/>
                <w:b/>
                <w:sz w:val="18"/>
                <w:szCs w:val="18"/>
                <w:lang w:val="en-GB" w:eastAsia="ru-RU"/>
              </w:rPr>
              <w:br/>
              <w:t>length</w:t>
            </w:r>
          </w:p>
        </w:tc>
        <w:tc>
          <w:tcPr>
            <w:tcW w:w="2835" w:type="dxa"/>
            <w:vMerge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val="en-GB" w:eastAsia="ru-RU"/>
              </w:rPr>
            </w:pPr>
          </w:p>
        </w:tc>
        <w:tc>
          <w:tcPr>
            <w:tcW w:w="2694" w:type="dxa"/>
            <w:vMerge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val="en-GB" w:eastAsia="ru-RU"/>
              </w:rPr>
            </w:pPr>
          </w:p>
        </w:tc>
      </w:tr>
      <w:tr w:rsidR="004775AB" w:rsidRPr="00B0307F" w:rsidTr="002F6A29">
        <w:trPr>
          <w:cantSplit/>
        </w:trPr>
        <w:tc>
          <w:tcPr>
            <w:tcW w:w="1957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3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1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79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Geographic number for fixed telephony services (area code)</w:t>
            </w:r>
          </w:p>
        </w:tc>
        <w:tc>
          <w:tcPr>
            <w:tcW w:w="2694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Area code for </w:t>
            </w:r>
            <w:proofErr w:type="spellStart"/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Zakarpattia</w:t>
            </w:r>
            <w:proofErr w:type="spellEnd"/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region</w:t>
            </w:r>
          </w:p>
        </w:tc>
      </w:tr>
      <w:tr w:rsidR="004775AB" w:rsidRPr="00B0307F" w:rsidTr="002F6A29">
        <w:trPr>
          <w:cantSplit/>
        </w:trPr>
        <w:tc>
          <w:tcPr>
            <w:tcW w:w="1957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3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2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79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Geographic number for fixed telephony services (area code)</w:t>
            </w:r>
          </w:p>
        </w:tc>
        <w:tc>
          <w:tcPr>
            <w:tcW w:w="2694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Area code for </w:t>
            </w:r>
            <w:proofErr w:type="spellStart"/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Lviv</w:t>
            </w:r>
            <w:proofErr w:type="spellEnd"/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region</w:t>
            </w:r>
          </w:p>
        </w:tc>
      </w:tr>
      <w:tr w:rsidR="004775AB" w:rsidRPr="00B0307F" w:rsidTr="002F6A29">
        <w:trPr>
          <w:cantSplit/>
        </w:trPr>
        <w:tc>
          <w:tcPr>
            <w:tcW w:w="1957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3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3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79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Geographic number for fixed telephony services (area code)</w:t>
            </w:r>
          </w:p>
        </w:tc>
        <w:tc>
          <w:tcPr>
            <w:tcW w:w="2694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Area code for </w:t>
            </w:r>
            <w:proofErr w:type="spellStart"/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Volyn</w:t>
            </w:r>
            <w:proofErr w:type="spellEnd"/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region</w:t>
            </w:r>
          </w:p>
        </w:tc>
      </w:tr>
      <w:tr w:rsidR="004775AB" w:rsidRPr="00B0307F" w:rsidTr="002F6A29">
        <w:trPr>
          <w:cantSplit/>
          <w:trHeight w:val="332"/>
        </w:trPr>
        <w:tc>
          <w:tcPr>
            <w:tcW w:w="1957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3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4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79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Geographic number for fixed telephony services (area code)</w:t>
            </w:r>
          </w:p>
        </w:tc>
        <w:tc>
          <w:tcPr>
            <w:tcW w:w="2694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Area code for Ivano-Frankivsk region</w:t>
            </w:r>
          </w:p>
        </w:tc>
      </w:tr>
      <w:tr w:rsidR="004775AB" w:rsidRPr="00B0307F" w:rsidTr="002F6A29">
        <w:trPr>
          <w:cantSplit/>
        </w:trPr>
        <w:tc>
          <w:tcPr>
            <w:tcW w:w="1957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3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5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79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Geographic number for fixed telephony services (area code)</w:t>
            </w:r>
          </w:p>
        </w:tc>
        <w:tc>
          <w:tcPr>
            <w:tcW w:w="2694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Area code for </w:t>
            </w:r>
            <w:proofErr w:type="spellStart"/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Ternopil</w:t>
            </w:r>
            <w:proofErr w:type="spellEnd"/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region</w:t>
            </w:r>
          </w:p>
        </w:tc>
      </w:tr>
      <w:tr w:rsidR="004775AB" w:rsidRPr="00B0307F" w:rsidTr="002F6A29">
        <w:trPr>
          <w:cantSplit/>
        </w:trPr>
        <w:tc>
          <w:tcPr>
            <w:tcW w:w="1957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3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6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79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Geographic number for fixed telephony services (area code)</w:t>
            </w:r>
          </w:p>
        </w:tc>
        <w:tc>
          <w:tcPr>
            <w:tcW w:w="2694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Area code for Rivne region</w:t>
            </w:r>
          </w:p>
        </w:tc>
      </w:tr>
      <w:tr w:rsidR="004775AB" w:rsidRPr="00B0307F" w:rsidTr="002F6A29">
        <w:trPr>
          <w:cantSplit/>
        </w:trPr>
        <w:tc>
          <w:tcPr>
            <w:tcW w:w="1957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3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7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79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Geographic number for fixed telephony services (area code)</w:t>
            </w:r>
          </w:p>
        </w:tc>
        <w:tc>
          <w:tcPr>
            <w:tcW w:w="2694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Area code for Chernivtsi region</w:t>
            </w:r>
          </w:p>
        </w:tc>
      </w:tr>
      <w:tr w:rsidR="004775AB" w:rsidRPr="00B0307F" w:rsidTr="002F6A29">
        <w:trPr>
          <w:cantSplit/>
        </w:trPr>
        <w:tc>
          <w:tcPr>
            <w:tcW w:w="1957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3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8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79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Geographic number for fixed telephony services (area code)</w:t>
            </w:r>
          </w:p>
        </w:tc>
        <w:tc>
          <w:tcPr>
            <w:tcW w:w="2694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Area code for </w:t>
            </w:r>
            <w:proofErr w:type="spellStart"/>
            <w:r w:rsidRPr="00B0307F">
              <w:rPr>
                <w:rFonts w:ascii="Calibri" w:eastAsia="Times New Roman" w:hAnsi="Calibri" w:cs="Arial"/>
                <w:sz w:val="20"/>
                <w:szCs w:val="20"/>
                <w:lang w:val="en-GB" w:eastAsia="ru-RU"/>
              </w:rPr>
              <w:t>Khmelnytskyi</w:t>
            </w:r>
            <w:proofErr w:type="spellEnd"/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region</w:t>
            </w:r>
          </w:p>
        </w:tc>
      </w:tr>
      <w:tr w:rsidR="004775AB" w:rsidRPr="00B0307F" w:rsidTr="002F6A29">
        <w:trPr>
          <w:cantSplit/>
        </w:trPr>
        <w:tc>
          <w:tcPr>
            <w:tcW w:w="1957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41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79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Geographic number for fixed telephony services (area code)</w:t>
            </w:r>
          </w:p>
        </w:tc>
        <w:tc>
          <w:tcPr>
            <w:tcW w:w="2694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Area code for Zhytomyr region</w:t>
            </w:r>
          </w:p>
        </w:tc>
      </w:tr>
      <w:tr w:rsidR="004775AB" w:rsidRPr="00B0307F" w:rsidTr="002F6A29">
        <w:trPr>
          <w:cantSplit/>
        </w:trPr>
        <w:tc>
          <w:tcPr>
            <w:tcW w:w="1957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43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79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Geographic number for fixed telephony services (area code)</w:t>
            </w:r>
          </w:p>
        </w:tc>
        <w:tc>
          <w:tcPr>
            <w:tcW w:w="2694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Area code for </w:t>
            </w:r>
            <w:proofErr w:type="spellStart"/>
            <w:r w:rsidRPr="00B0307F">
              <w:rPr>
                <w:rFonts w:ascii="Calibri" w:eastAsia="Times New Roman" w:hAnsi="Calibri" w:cs="Arial"/>
                <w:sz w:val="20"/>
                <w:szCs w:val="20"/>
                <w:lang w:val="en-GB" w:eastAsia="ru-RU"/>
              </w:rPr>
              <w:t>Vinnytsia</w:t>
            </w:r>
            <w:proofErr w:type="spellEnd"/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region</w:t>
            </w:r>
          </w:p>
        </w:tc>
      </w:tr>
      <w:tr w:rsidR="004775AB" w:rsidRPr="00B0307F" w:rsidTr="002F6A29">
        <w:trPr>
          <w:cantSplit/>
        </w:trPr>
        <w:tc>
          <w:tcPr>
            <w:tcW w:w="1957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44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79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Geographic number for fixed telephony services (area code)</w:t>
            </w:r>
          </w:p>
        </w:tc>
        <w:tc>
          <w:tcPr>
            <w:tcW w:w="2694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Area code for Kyiv city </w:t>
            </w:r>
          </w:p>
        </w:tc>
      </w:tr>
      <w:tr w:rsidR="004775AB" w:rsidRPr="00B0307F" w:rsidTr="002F6A29">
        <w:trPr>
          <w:cantSplit/>
        </w:trPr>
        <w:tc>
          <w:tcPr>
            <w:tcW w:w="1957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45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79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Geographic number for fixed telephony services (area code)</w:t>
            </w:r>
          </w:p>
        </w:tc>
        <w:tc>
          <w:tcPr>
            <w:tcW w:w="2694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Area code for Kyiv region</w:t>
            </w:r>
          </w:p>
        </w:tc>
      </w:tr>
      <w:tr w:rsidR="004775AB" w:rsidRPr="00B0307F" w:rsidTr="002F6A29">
        <w:trPr>
          <w:cantSplit/>
        </w:trPr>
        <w:tc>
          <w:tcPr>
            <w:tcW w:w="1957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lastRenderedPageBreak/>
              <w:t>46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79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Geographic number for fixed telephony services (area code)</w:t>
            </w:r>
          </w:p>
        </w:tc>
        <w:tc>
          <w:tcPr>
            <w:tcW w:w="2694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Area code for Chernihiv region</w:t>
            </w:r>
          </w:p>
        </w:tc>
      </w:tr>
      <w:tr w:rsidR="004775AB" w:rsidRPr="00B0307F" w:rsidTr="002F6A29">
        <w:trPr>
          <w:cantSplit/>
        </w:trPr>
        <w:tc>
          <w:tcPr>
            <w:tcW w:w="1957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47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79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Geographic number for fixed telephony services (area code)</w:t>
            </w:r>
          </w:p>
        </w:tc>
        <w:tc>
          <w:tcPr>
            <w:tcW w:w="2694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Area code for Cherkasy region</w:t>
            </w:r>
          </w:p>
        </w:tc>
      </w:tr>
      <w:tr w:rsidR="004775AB" w:rsidRPr="00B0307F" w:rsidTr="002F6A29">
        <w:trPr>
          <w:cantSplit/>
        </w:trPr>
        <w:tc>
          <w:tcPr>
            <w:tcW w:w="1957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48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79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Geographic number for fixed telephony services (area code)</w:t>
            </w:r>
          </w:p>
        </w:tc>
        <w:tc>
          <w:tcPr>
            <w:tcW w:w="2694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Area code for Odesa region</w:t>
            </w:r>
          </w:p>
        </w:tc>
      </w:tr>
      <w:tr w:rsidR="004775AB" w:rsidRPr="00B0307F" w:rsidTr="002F6A29">
        <w:trPr>
          <w:cantSplit/>
        </w:trPr>
        <w:tc>
          <w:tcPr>
            <w:tcW w:w="1957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51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79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Geographic number for fixed telephony services (area code)</w:t>
            </w:r>
          </w:p>
        </w:tc>
        <w:tc>
          <w:tcPr>
            <w:tcW w:w="2694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Area code for </w:t>
            </w:r>
            <w:proofErr w:type="spellStart"/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Mykolayiv</w:t>
            </w:r>
            <w:proofErr w:type="spellEnd"/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region</w:t>
            </w:r>
          </w:p>
        </w:tc>
      </w:tr>
      <w:tr w:rsidR="004775AB" w:rsidRPr="00B0307F" w:rsidTr="002F6A29">
        <w:trPr>
          <w:cantSplit/>
        </w:trPr>
        <w:tc>
          <w:tcPr>
            <w:tcW w:w="1957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52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79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Geographic number for fixed telephony services (area code)</w:t>
            </w:r>
          </w:p>
        </w:tc>
        <w:tc>
          <w:tcPr>
            <w:tcW w:w="2694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Area code for </w:t>
            </w:r>
            <w:proofErr w:type="spellStart"/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Kirovohrad</w:t>
            </w:r>
            <w:proofErr w:type="spellEnd"/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region</w:t>
            </w:r>
          </w:p>
        </w:tc>
      </w:tr>
      <w:tr w:rsidR="004775AB" w:rsidRPr="00B0307F" w:rsidTr="002F6A29">
        <w:trPr>
          <w:cantSplit/>
        </w:trPr>
        <w:tc>
          <w:tcPr>
            <w:tcW w:w="1957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53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79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Geographic number for fixed telephony services (area code)</w:t>
            </w:r>
          </w:p>
        </w:tc>
        <w:tc>
          <w:tcPr>
            <w:tcW w:w="2694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Area code for Poltava region</w:t>
            </w:r>
          </w:p>
        </w:tc>
      </w:tr>
      <w:tr w:rsidR="004775AB" w:rsidRPr="00B0307F" w:rsidTr="002F6A29">
        <w:trPr>
          <w:cantSplit/>
        </w:trPr>
        <w:tc>
          <w:tcPr>
            <w:tcW w:w="1957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54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79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Geographic number for fixed telephony services (area code)</w:t>
            </w:r>
          </w:p>
        </w:tc>
        <w:tc>
          <w:tcPr>
            <w:tcW w:w="2694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Area code for Sumy region</w:t>
            </w:r>
          </w:p>
        </w:tc>
      </w:tr>
      <w:tr w:rsidR="004775AB" w:rsidRPr="00B0307F" w:rsidTr="002F6A29">
        <w:trPr>
          <w:cantSplit/>
        </w:trPr>
        <w:tc>
          <w:tcPr>
            <w:tcW w:w="1957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55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79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Geographic number for fixed telephony services (area code)</w:t>
            </w:r>
          </w:p>
        </w:tc>
        <w:tc>
          <w:tcPr>
            <w:tcW w:w="2694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Area code for Kherson region</w:t>
            </w:r>
          </w:p>
        </w:tc>
      </w:tr>
      <w:tr w:rsidR="004775AB" w:rsidRPr="00B0307F" w:rsidTr="002F6A29">
        <w:trPr>
          <w:cantSplit/>
        </w:trPr>
        <w:tc>
          <w:tcPr>
            <w:tcW w:w="1957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56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79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Geographic number for fixed telephony services (area code)</w:t>
            </w:r>
          </w:p>
        </w:tc>
        <w:tc>
          <w:tcPr>
            <w:tcW w:w="2694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Area code for Dnipropetrovsk region</w:t>
            </w:r>
          </w:p>
        </w:tc>
      </w:tr>
      <w:tr w:rsidR="004775AB" w:rsidRPr="00B0307F" w:rsidTr="002F6A29">
        <w:trPr>
          <w:cantSplit/>
        </w:trPr>
        <w:tc>
          <w:tcPr>
            <w:tcW w:w="1957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57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79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Geographic number for fixed telephony services (area code)</w:t>
            </w:r>
          </w:p>
        </w:tc>
        <w:tc>
          <w:tcPr>
            <w:tcW w:w="2694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Area code for </w:t>
            </w:r>
            <w:proofErr w:type="spellStart"/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Kharkiv</w:t>
            </w:r>
            <w:proofErr w:type="spellEnd"/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region</w:t>
            </w:r>
          </w:p>
        </w:tc>
      </w:tr>
      <w:tr w:rsidR="004775AB" w:rsidRPr="00B0307F" w:rsidTr="002F6A29">
        <w:trPr>
          <w:cantSplit/>
        </w:trPr>
        <w:tc>
          <w:tcPr>
            <w:tcW w:w="1957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20" w:after="2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61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79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20" w:after="2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20" w:after="2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20" w:after="2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Geographic number for fixed telephony services (area code)</w:t>
            </w:r>
          </w:p>
        </w:tc>
        <w:tc>
          <w:tcPr>
            <w:tcW w:w="2694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20" w:after="2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Area code for </w:t>
            </w:r>
            <w:proofErr w:type="spellStart"/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Zaporizhzhia</w:t>
            </w:r>
            <w:proofErr w:type="spellEnd"/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region</w:t>
            </w:r>
          </w:p>
        </w:tc>
      </w:tr>
      <w:tr w:rsidR="004775AB" w:rsidRPr="00B0307F" w:rsidTr="002F6A29">
        <w:trPr>
          <w:cantSplit/>
        </w:trPr>
        <w:tc>
          <w:tcPr>
            <w:tcW w:w="1957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20" w:after="2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62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79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20" w:after="2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20" w:after="2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20" w:after="2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Geographic number for fixed telephony services (area code)</w:t>
            </w:r>
          </w:p>
        </w:tc>
        <w:tc>
          <w:tcPr>
            <w:tcW w:w="2694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20" w:after="2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Area code for Donetsk region</w:t>
            </w:r>
          </w:p>
        </w:tc>
      </w:tr>
      <w:tr w:rsidR="004775AB" w:rsidRPr="00B0307F" w:rsidTr="002F6A29">
        <w:trPr>
          <w:cantSplit/>
        </w:trPr>
        <w:tc>
          <w:tcPr>
            <w:tcW w:w="1957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20" w:after="2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  <w:t>64</w:t>
            </w: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79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20" w:after="2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20" w:after="2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20" w:after="2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Geographic number for fixed telephony services (area code)</w:t>
            </w:r>
          </w:p>
        </w:tc>
        <w:tc>
          <w:tcPr>
            <w:tcW w:w="2694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20" w:after="2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Area code for Luhansk region</w:t>
            </w:r>
          </w:p>
        </w:tc>
      </w:tr>
      <w:tr w:rsidR="004775AB" w:rsidRPr="00B0307F" w:rsidTr="002F6A29">
        <w:trPr>
          <w:cantSplit/>
        </w:trPr>
        <w:tc>
          <w:tcPr>
            <w:tcW w:w="1957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20" w:after="2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 w:eastAsia="ru-RU"/>
              </w:rPr>
              <w:t>65</w:t>
            </w:r>
            <w:r w:rsidRPr="00B0307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79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20" w:after="2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20" w:after="2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20" w:after="2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Geographic number for fixed telephony services (area code)</w:t>
            </w:r>
          </w:p>
        </w:tc>
        <w:tc>
          <w:tcPr>
            <w:tcW w:w="2694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20" w:after="2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Area code for Crimea region</w:t>
            </w:r>
          </w:p>
        </w:tc>
      </w:tr>
      <w:tr w:rsidR="004775AB" w:rsidRPr="00B0307F" w:rsidTr="002F6A29">
        <w:trPr>
          <w:cantSplit/>
        </w:trPr>
        <w:tc>
          <w:tcPr>
            <w:tcW w:w="1957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20" w:after="2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 w:eastAsia="ru-RU"/>
              </w:rPr>
              <w:t>69</w:t>
            </w:r>
            <w:r w:rsidRPr="00B0307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ru-RU"/>
              </w:rPr>
              <w:t xml:space="preserve"> (NDC)</w:t>
            </w:r>
          </w:p>
        </w:tc>
        <w:tc>
          <w:tcPr>
            <w:tcW w:w="979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20" w:after="2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20" w:after="2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9</w:t>
            </w:r>
          </w:p>
        </w:tc>
        <w:tc>
          <w:tcPr>
            <w:tcW w:w="2835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20" w:after="2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Geographic number for fixed telephony services (area code)</w:t>
            </w:r>
          </w:p>
        </w:tc>
        <w:tc>
          <w:tcPr>
            <w:tcW w:w="2694" w:type="dxa"/>
          </w:tcPr>
          <w:p w:rsidR="004775AB" w:rsidRPr="00B0307F" w:rsidRDefault="004775AB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20" w:after="2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</w:pPr>
            <w:r w:rsidRPr="00B0307F">
              <w:rPr>
                <w:rFonts w:ascii="Calibri" w:eastAsia="Times New Roman" w:hAnsi="Calibri" w:cs="Times New Roman"/>
                <w:sz w:val="20"/>
                <w:szCs w:val="20"/>
                <w:lang w:val="en-GB" w:eastAsia="ru-RU"/>
              </w:rPr>
              <w:t>Area code for Sevastopol city</w:t>
            </w:r>
          </w:p>
        </w:tc>
      </w:tr>
      <w:tr w:rsidR="003D3CDC" w:rsidRPr="000A3EE4" w:rsidTr="002F6A29">
        <w:trPr>
          <w:cantSplit/>
        </w:trPr>
        <w:tc>
          <w:tcPr>
            <w:tcW w:w="1957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bookmarkStart w:id="4" w:name="_Hlk1720390"/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891 (NDC)</w:t>
            </w:r>
          </w:p>
        </w:tc>
        <w:tc>
          <w:tcPr>
            <w:tcW w:w="979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835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Non-geographic number – </w:t>
            </w:r>
            <w:r w:rsidR="002F6A29"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br/>
            </w: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fixed service</w:t>
            </w:r>
          </w:p>
        </w:tc>
        <w:tc>
          <w:tcPr>
            <w:tcW w:w="2694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Service provided by </w:t>
            </w: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Datagroup</w:t>
            </w:r>
            <w:proofErr w:type="spellEnd"/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” </w:t>
            </w:r>
            <w:proofErr w:type="spellStart"/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PrJSC</w:t>
            </w:r>
            <w:proofErr w:type="spellEnd"/>
          </w:p>
        </w:tc>
      </w:tr>
      <w:tr w:rsidR="003D3CDC" w:rsidRPr="000A3EE4" w:rsidTr="002F6A29">
        <w:trPr>
          <w:cantSplit/>
        </w:trPr>
        <w:tc>
          <w:tcPr>
            <w:tcW w:w="1957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892 (NDC)</w:t>
            </w:r>
          </w:p>
        </w:tc>
        <w:tc>
          <w:tcPr>
            <w:tcW w:w="979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835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Non-geographic number – </w:t>
            </w:r>
            <w:r w:rsidR="002F6A29"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br/>
            </w: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fixed service</w:t>
            </w:r>
          </w:p>
        </w:tc>
        <w:tc>
          <w:tcPr>
            <w:tcW w:w="2694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Service provided by </w:t>
            </w: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Ukrtelecom</w:t>
            </w:r>
            <w:proofErr w:type="spellEnd"/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” JSC</w:t>
            </w:r>
          </w:p>
        </w:tc>
      </w:tr>
      <w:tr w:rsidR="003D3CDC" w:rsidRPr="000A3EE4" w:rsidTr="002F6A29">
        <w:trPr>
          <w:cantSplit/>
        </w:trPr>
        <w:tc>
          <w:tcPr>
            <w:tcW w:w="1957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893 (NDC)</w:t>
            </w:r>
          </w:p>
        </w:tc>
        <w:tc>
          <w:tcPr>
            <w:tcW w:w="979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835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Non-geographic number – </w:t>
            </w:r>
            <w:r w:rsidR="002F6A29"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br/>
            </w: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fixed service</w:t>
            </w:r>
          </w:p>
        </w:tc>
        <w:tc>
          <w:tcPr>
            <w:tcW w:w="2694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Service provided by </w:t>
            </w: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br/>
              <w:t>“T.R. Communication” LLC</w:t>
            </w:r>
          </w:p>
        </w:tc>
      </w:tr>
      <w:tr w:rsidR="003D3CDC" w:rsidRPr="000A3EE4" w:rsidTr="002F6A29">
        <w:trPr>
          <w:cantSplit/>
        </w:trPr>
        <w:tc>
          <w:tcPr>
            <w:tcW w:w="1957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894 (NDC)</w:t>
            </w:r>
          </w:p>
        </w:tc>
        <w:tc>
          <w:tcPr>
            <w:tcW w:w="979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835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Non-geographic number – </w:t>
            </w:r>
            <w:r w:rsidR="002F6A29"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br/>
            </w: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fixed service</w:t>
            </w:r>
          </w:p>
        </w:tc>
        <w:tc>
          <w:tcPr>
            <w:tcW w:w="2694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Service provided by </w:t>
            </w: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br/>
              <w:t>“Atlantis Telecom” LLC</w:t>
            </w:r>
          </w:p>
        </w:tc>
      </w:tr>
      <w:tr w:rsidR="003D3CDC" w:rsidRPr="000A3EE4" w:rsidTr="002F6A29">
        <w:trPr>
          <w:cantSplit/>
        </w:trPr>
        <w:tc>
          <w:tcPr>
            <w:tcW w:w="1957" w:type="dxa"/>
            <w:vAlign w:val="center"/>
          </w:tcPr>
          <w:p w:rsidR="003D3CDC" w:rsidRPr="00B159EA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895 (NDC)</w:t>
            </w:r>
          </w:p>
        </w:tc>
        <w:tc>
          <w:tcPr>
            <w:tcW w:w="979" w:type="dxa"/>
            <w:vAlign w:val="center"/>
          </w:tcPr>
          <w:p w:rsidR="003D3CDC" w:rsidRPr="00B159EA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3D3CDC" w:rsidRPr="00B159EA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835" w:type="dxa"/>
            <w:vAlign w:val="center"/>
          </w:tcPr>
          <w:p w:rsidR="003D3CDC" w:rsidRPr="00B159EA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>Non-</w:t>
            </w: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eastAsia="ru-RU"/>
              </w:rPr>
              <w:t>geographic</w:t>
            </w: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 xml:space="preserve"> number – </w:t>
            </w:r>
            <w:r w:rsidR="002F6A29"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br/>
            </w: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>fixed service</w:t>
            </w:r>
          </w:p>
        </w:tc>
        <w:tc>
          <w:tcPr>
            <w:tcW w:w="2694" w:type="dxa"/>
            <w:vAlign w:val="center"/>
          </w:tcPr>
          <w:p w:rsidR="003D3CDC" w:rsidRPr="00B159EA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t xml:space="preserve">Service provided by </w:t>
            </w: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20"/>
                <w:szCs w:val="20"/>
                <w:lang w:val="en-GB" w:eastAsia="ru-RU"/>
              </w:rPr>
              <w:br/>
              <w:t>“Lincom-3000” LLC</w:t>
            </w:r>
          </w:p>
        </w:tc>
      </w:tr>
      <w:tr w:rsidR="003D3CDC" w:rsidRPr="000A3EE4" w:rsidTr="002F6A29">
        <w:trPr>
          <w:cantSplit/>
        </w:trPr>
        <w:tc>
          <w:tcPr>
            <w:tcW w:w="1957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897 (NDC)</w:t>
            </w:r>
          </w:p>
        </w:tc>
        <w:tc>
          <w:tcPr>
            <w:tcW w:w="979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835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Non-geographic number – </w:t>
            </w:r>
            <w:r w:rsidR="002F6A29"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br/>
            </w: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fixed service</w:t>
            </w:r>
          </w:p>
        </w:tc>
        <w:tc>
          <w:tcPr>
            <w:tcW w:w="2694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Service provided by </w:t>
            </w: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br/>
              <w:t>“</w:t>
            </w:r>
            <w:proofErr w:type="spellStart"/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Kyivstar</w:t>
            </w:r>
            <w:proofErr w:type="spellEnd"/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”</w:t>
            </w: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ru-RU"/>
              </w:rPr>
              <w:t>PrJSC</w:t>
            </w:r>
            <w:proofErr w:type="spellEnd"/>
          </w:p>
        </w:tc>
      </w:tr>
      <w:tr w:rsidR="003D3CDC" w:rsidRPr="000A3EE4" w:rsidTr="002F6A29">
        <w:trPr>
          <w:cantSplit/>
        </w:trPr>
        <w:tc>
          <w:tcPr>
            <w:tcW w:w="1957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899 (NDC)</w:t>
            </w:r>
          </w:p>
        </w:tc>
        <w:tc>
          <w:tcPr>
            <w:tcW w:w="979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028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835" w:type="dxa"/>
            <w:vAlign w:val="center"/>
          </w:tcPr>
          <w:p w:rsidR="003D3CDC" w:rsidRPr="00664DFE" w:rsidRDefault="003D3CDC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Non-geographic number – </w:t>
            </w:r>
            <w:r w:rsidR="002F6A29"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br/>
            </w:r>
            <w:r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fixed service</w:t>
            </w:r>
          </w:p>
        </w:tc>
        <w:tc>
          <w:tcPr>
            <w:tcW w:w="2694" w:type="dxa"/>
            <w:vAlign w:val="center"/>
          </w:tcPr>
          <w:p w:rsidR="003D3CDC" w:rsidRPr="00664DFE" w:rsidRDefault="00664DFE" w:rsidP="00AD34D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Service provided by </w:t>
            </w:r>
            <w:r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br/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Velton.Telecom</w:t>
            </w:r>
            <w:proofErr w:type="spellEnd"/>
            <w:r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 xml:space="preserve"> </w:t>
            </w:r>
            <w:r w:rsidR="003D3CDC" w:rsidRPr="00664DF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ru-RU"/>
              </w:rPr>
              <w:t>LLC</w:t>
            </w:r>
          </w:p>
        </w:tc>
      </w:tr>
      <w:bookmarkEnd w:id="4"/>
    </w:tbl>
    <w:p w:rsidR="003D3CDC" w:rsidRDefault="003D3CDC" w:rsidP="004775A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0" w:line="240" w:lineRule="auto"/>
        <w:rPr>
          <w:rFonts w:ascii="Calibri" w:eastAsia="Times New Roman" w:hAnsi="Calibri" w:cs="Times New Roman"/>
          <w:sz w:val="20"/>
          <w:szCs w:val="20"/>
          <w:lang w:val="en-GB" w:eastAsia="ru-RU"/>
        </w:rPr>
      </w:pPr>
    </w:p>
    <w:p w:rsidR="003D3CDC" w:rsidRDefault="003D3CDC" w:rsidP="004775A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0" w:line="240" w:lineRule="auto"/>
        <w:rPr>
          <w:rFonts w:ascii="Calibri" w:eastAsia="Times New Roman" w:hAnsi="Calibri" w:cs="Times New Roman"/>
          <w:sz w:val="20"/>
          <w:szCs w:val="20"/>
          <w:lang w:val="en-GB" w:eastAsia="ru-RU"/>
        </w:rPr>
      </w:pPr>
    </w:p>
    <w:p w:rsidR="00BB04EA" w:rsidRPr="00BF03A1" w:rsidRDefault="00BB04EA" w:rsidP="00BB04EA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before="120" w:after="120" w:line="240" w:lineRule="auto"/>
        <w:jc w:val="both"/>
        <w:rPr>
          <w:rFonts w:ascii="Calibri" w:eastAsia="Times New Roman" w:hAnsi="Calibri" w:cs="Times New Roman"/>
          <w:color w:val="000000" w:themeColor="text1"/>
          <w:sz w:val="20"/>
          <w:szCs w:val="20"/>
          <w:lang w:val="en-GB" w:eastAsia="ru-RU"/>
        </w:rPr>
      </w:pPr>
      <w:r w:rsidRPr="00BF03A1">
        <w:rPr>
          <w:rFonts w:ascii="Calibri" w:eastAsia="Times New Roman" w:hAnsi="Calibri" w:cs="Times New Roman"/>
          <w:color w:val="000000" w:themeColor="text1"/>
          <w:sz w:val="20"/>
          <w:szCs w:val="20"/>
          <w:lang w:val="en-GB" w:eastAsia="ru-RU"/>
        </w:rPr>
        <w:lastRenderedPageBreak/>
        <w:t xml:space="preserve">The </w:t>
      </w:r>
      <w:r w:rsidRPr="00BF03A1">
        <w:rPr>
          <w:rFonts w:ascii="Calibri" w:eastAsia="Times New Roman" w:hAnsi="Calibri" w:cs="Times New Roman"/>
          <w:i/>
          <w:iCs/>
          <w:color w:val="000000" w:themeColor="text1"/>
          <w:sz w:val="20"/>
          <w:szCs w:val="20"/>
          <w:lang w:val="en-GB" w:eastAsia="ru-RU"/>
        </w:rPr>
        <w:t>State Service of Special Communications and Information Protection of Ukraine</w:t>
      </w:r>
      <w:r w:rsidRPr="00BF03A1">
        <w:rPr>
          <w:rFonts w:ascii="Calibri" w:eastAsia="Times New Roman" w:hAnsi="Calibri" w:cs="Times New Roman"/>
          <w:color w:val="000000" w:themeColor="text1"/>
          <w:sz w:val="20"/>
          <w:szCs w:val="20"/>
          <w:lang w:val="en-GB" w:eastAsia="ru-RU"/>
        </w:rPr>
        <w:t xml:space="preserve">, Kyiv, announces the following number series assignments for International Freephone Service and International Premium Rate Service in the National Numbering Plan of Ukraine: </w:t>
      </w:r>
    </w:p>
    <w:p w:rsidR="00BB04EA" w:rsidRPr="00BF03A1" w:rsidRDefault="00BB04EA" w:rsidP="00BB04EA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Calibri" w:hAnsi="Calibri" w:cs="Times New Roman"/>
          <w:noProof/>
          <w:color w:val="000000" w:themeColor="text1"/>
          <w:sz w:val="20"/>
          <w:szCs w:val="20"/>
          <w:lang w:eastAsia="ru-RU"/>
        </w:rPr>
      </w:pPr>
      <w:r w:rsidRPr="00BF03A1">
        <w:rPr>
          <w:rFonts w:ascii="Calibri" w:eastAsia="Calibri" w:hAnsi="Calibri" w:cs="Times New Roman"/>
          <w:noProof/>
          <w:color w:val="000000" w:themeColor="text1"/>
          <w:sz w:val="20"/>
          <w:szCs w:val="20"/>
          <w:lang w:eastAsia="ru-RU"/>
        </w:rPr>
        <w:t>a)</w:t>
      </w:r>
      <w:r w:rsidRPr="00BF03A1">
        <w:rPr>
          <w:rFonts w:ascii="Calibri" w:eastAsia="Calibri" w:hAnsi="Calibri" w:cs="Times New Roman"/>
          <w:noProof/>
          <w:color w:val="000000" w:themeColor="text1"/>
          <w:sz w:val="20"/>
          <w:szCs w:val="20"/>
          <w:lang w:eastAsia="ru-RU"/>
        </w:rPr>
        <w:tab/>
        <w:t xml:space="preserve">Overview: </w:t>
      </w:r>
    </w:p>
    <w:p w:rsidR="00BB04EA" w:rsidRPr="00BF03A1" w:rsidRDefault="00BB04EA" w:rsidP="0089483A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Times New Roman"/>
          <w:color w:val="000000" w:themeColor="text1"/>
          <w:sz w:val="20"/>
          <w:szCs w:val="20"/>
          <w:lang w:val="en-GB" w:eastAsia="ru-RU"/>
        </w:rPr>
      </w:pPr>
      <w:r w:rsidRPr="00BF03A1">
        <w:rPr>
          <w:rFonts w:ascii="Calibri" w:eastAsia="Times New Roman" w:hAnsi="Calibri" w:cs="Times New Roman"/>
          <w:color w:val="000000" w:themeColor="text1"/>
          <w:sz w:val="20"/>
          <w:szCs w:val="20"/>
          <w:lang w:val="en-GB" w:eastAsia="ru-RU"/>
        </w:rPr>
        <w:tab/>
        <w:t xml:space="preserve">Minimum number length (excluding the country code): </w:t>
      </w:r>
      <w:r w:rsidRPr="00BF03A1">
        <w:rPr>
          <w:rFonts w:ascii="Calibri" w:eastAsia="Times New Roman" w:hAnsi="Calibri" w:cs="Times New Roman"/>
          <w:color w:val="000000" w:themeColor="text1"/>
          <w:sz w:val="20"/>
          <w:szCs w:val="20"/>
          <w:lang w:val="en-GB" w:eastAsia="ru-RU"/>
        </w:rPr>
        <w:tab/>
        <w:t xml:space="preserve">  9 digits </w:t>
      </w:r>
      <w:r w:rsidRPr="00BF03A1">
        <w:rPr>
          <w:rFonts w:ascii="Calibri" w:eastAsia="Times New Roman" w:hAnsi="Calibri" w:cs="Times New Roman"/>
          <w:color w:val="000000" w:themeColor="text1"/>
          <w:sz w:val="20"/>
          <w:szCs w:val="20"/>
          <w:lang w:val="en-GB" w:eastAsia="ru-RU"/>
        </w:rPr>
        <w:br/>
      </w:r>
      <w:r w:rsidRPr="00BF03A1">
        <w:rPr>
          <w:rFonts w:ascii="Calibri" w:eastAsia="Times New Roman" w:hAnsi="Calibri" w:cs="Times New Roman"/>
          <w:color w:val="000000" w:themeColor="text1"/>
          <w:sz w:val="20"/>
          <w:szCs w:val="20"/>
          <w:lang w:val="en-GB" w:eastAsia="ru-RU"/>
        </w:rPr>
        <w:tab/>
        <w:t xml:space="preserve">Maximum number length (excluding the country code): </w:t>
      </w:r>
      <w:r w:rsidRPr="00BF03A1">
        <w:rPr>
          <w:rFonts w:ascii="Calibri" w:eastAsia="Times New Roman" w:hAnsi="Calibri" w:cs="Times New Roman"/>
          <w:color w:val="000000" w:themeColor="text1"/>
          <w:sz w:val="20"/>
          <w:szCs w:val="20"/>
          <w:lang w:val="en-GB" w:eastAsia="ru-RU"/>
        </w:rPr>
        <w:tab/>
        <w:t>10 digits</w:t>
      </w:r>
    </w:p>
    <w:p w:rsidR="00BB04EA" w:rsidRPr="00BF03A1" w:rsidRDefault="00BB04EA" w:rsidP="00BB04EA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Calibri" w:hAnsi="Calibri" w:cs="Times New Roman"/>
          <w:noProof/>
          <w:color w:val="000000" w:themeColor="text1"/>
          <w:sz w:val="20"/>
          <w:szCs w:val="20"/>
          <w:lang w:eastAsia="ru-RU"/>
        </w:rPr>
      </w:pPr>
      <w:r w:rsidRPr="00BF03A1">
        <w:rPr>
          <w:rFonts w:ascii="Calibri" w:eastAsia="Calibri" w:hAnsi="Calibri" w:cs="Times New Roman"/>
          <w:noProof/>
          <w:color w:val="000000" w:themeColor="text1"/>
          <w:sz w:val="20"/>
          <w:szCs w:val="20"/>
          <w:lang w:eastAsia="ru-RU"/>
        </w:rPr>
        <w:t>b)</w:t>
      </w:r>
      <w:r w:rsidRPr="00BF03A1">
        <w:rPr>
          <w:rFonts w:ascii="Calibri" w:eastAsia="Calibri" w:hAnsi="Calibri" w:cs="Times New Roman"/>
          <w:noProof/>
          <w:color w:val="000000" w:themeColor="text1"/>
          <w:sz w:val="20"/>
          <w:szCs w:val="20"/>
          <w:lang w:eastAsia="ru-RU"/>
        </w:rPr>
        <w:tab/>
        <w:t xml:space="preserve">Details of numbering scheme: </w:t>
      </w:r>
    </w:p>
    <w:p w:rsidR="00BB04EA" w:rsidRPr="00BF03A1" w:rsidRDefault="00BB04EA" w:rsidP="00BB04EA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Calibri" w:hAnsi="Calibri" w:cs="Times New Roman"/>
          <w:noProof/>
          <w:color w:val="000000" w:themeColor="text1"/>
          <w:sz w:val="8"/>
          <w:szCs w:val="20"/>
          <w:lang w:eastAsia="ru-RU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979"/>
        <w:gridCol w:w="948"/>
        <w:gridCol w:w="4148"/>
        <w:gridCol w:w="2268"/>
      </w:tblGrid>
      <w:tr w:rsidR="00BF03A1" w:rsidRPr="00BF03A1" w:rsidTr="009B3D69">
        <w:trPr>
          <w:cantSplit/>
          <w:trHeight w:val="265"/>
          <w:tblHeader/>
        </w:trPr>
        <w:tc>
          <w:tcPr>
            <w:tcW w:w="1858" w:type="dxa"/>
            <w:vMerge w:val="restart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  <w:t>NDC (National Destination Code) or leading digits of N(S)N (National (Significant) Number)</w:t>
            </w:r>
          </w:p>
        </w:tc>
        <w:tc>
          <w:tcPr>
            <w:tcW w:w="1927" w:type="dxa"/>
            <w:gridSpan w:val="2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  <w:t>N(S)N number length</w:t>
            </w:r>
          </w:p>
        </w:tc>
        <w:tc>
          <w:tcPr>
            <w:tcW w:w="4148" w:type="dxa"/>
            <w:vMerge w:val="restart"/>
            <w:vAlign w:val="center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  <w:t xml:space="preserve">Usage of </w:t>
            </w:r>
            <w:r w:rsidRPr="00BF03A1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  <w:br/>
              <w:t>ITU-T E.164 Number</w:t>
            </w:r>
          </w:p>
        </w:tc>
        <w:tc>
          <w:tcPr>
            <w:tcW w:w="2268" w:type="dxa"/>
            <w:vMerge w:val="restart"/>
            <w:vAlign w:val="center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  <w:t>Additional information</w:t>
            </w:r>
          </w:p>
        </w:tc>
      </w:tr>
      <w:tr w:rsidR="00BF03A1" w:rsidRPr="00BF03A1" w:rsidTr="009B3D69">
        <w:trPr>
          <w:cantSplit/>
          <w:trHeight w:val="840"/>
          <w:tblHeader/>
        </w:trPr>
        <w:tc>
          <w:tcPr>
            <w:tcW w:w="1858" w:type="dxa"/>
            <w:vMerge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</w:pPr>
          </w:p>
        </w:tc>
        <w:tc>
          <w:tcPr>
            <w:tcW w:w="979" w:type="dxa"/>
            <w:vAlign w:val="center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  <w:t xml:space="preserve">Maximum </w:t>
            </w:r>
            <w:r w:rsidRPr="00BF03A1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  <w:br/>
              <w:t>length</w:t>
            </w:r>
          </w:p>
        </w:tc>
        <w:tc>
          <w:tcPr>
            <w:tcW w:w="948" w:type="dxa"/>
            <w:vAlign w:val="center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  <w:t xml:space="preserve">Minimum </w:t>
            </w:r>
            <w:r w:rsidRPr="00BF03A1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  <w:br/>
              <w:t>length</w:t>
            </w:r>
          </w:p>
        </w:tc>
        <w:tc>
          <w:tcPr>
            <w:tcW w:w="4148" w:type="dxa"/>
            <w:vMerge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</w:pPr>
          </w:p>
        </w:tc>
        <w:tc>
          <w:tcPr>
            <w:tcW w:w="2268" w:type="dxa"/>
            <w:vMerge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18"/>
                <w:lang w:val="en-GB" w:eastAsia="ru-RU"/>
              </w:rPr>
            </w:pPr>
          </w:p>
        </w:tc>
      </w:tr>
      <w:tr w:rsidR="00BF03A1" w:rsidRPr="00BF03A1" w:rsidTr="009B3D69">
        <w:trPr>
          <w:cantSplit/>
        </w:trPr>
        <w:tc>
          <w:tcPr>
            <w:tcW w:w="185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800 10</w:t>
            </w:r>
          </w:p>
        </w:tc>
        <w:tc>
          <w:tcPr>
            <w:tcW w:w="979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9</w:t>
            </w:r>
          </w:p>
        </w:tc>
        <w:tc>
          <w:tcPr>
            <w:tcW w:w="414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268" w:type="dxa"/>
          </w:tcPr>
          <w:p w:rsidR="00BB04EA" w:rsidRPr="00BF03A1" w:rsidRDefault="00BF03A1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 xml:space="preserve">Service provided by </w:t>
            </w: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br/>
            </w:r>
            <w:proofErr w:type="spellStart"/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Velton.Telecom</w:t>
            </w:r>
            <w:proofErr w:type="spellEnd"/>
            <w:r w:rsidR="00BB04EA"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 xml:space="preserve"> LLC</w:t>
            </w:r>
          </w:p>
        </w:tc>
      </w:tr>
      <w:tr w:rsidR="00BF03A1" w:rsidRPr="00BF03A1" w:rsidTr="009B3D69">
        <w:trPr>
          <w:cantSplit/>
        </w:trPr>
        <w:tc>
          <w:tcPr>
            <w:tcW w:w="185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800 20</w:t>
            </w:r>
          </w:p>
        </w:tc>
        <w:tc>
          <w:tcPr>
            <w:tcW w:w="979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80" w:lineRule="exact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9</w:t>
            </w:r>
          </w:p>
        </w:tc>
        <w:tc>
          <w:tcPr>
            <w:tcW w:w="41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26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 xml:space="preserve">Service provided by </w:t>
            </w: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br/>
              <w:t>“</w:t>
            </w:r>
            <w:proofErr w:type="spellStart"/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lifecell</w:t>
            </w:r>
            <w:proofErr w:type="spellEnd"/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” LLC</w:t>
            </w:r>
          </w:p>
        </w:tc>
      </w:tr>
      <w:tr w:rsidR="00BF03A1" w:rsidRPr="00BF03A1" w:rsidTr="009B3D69">
        <w:trPr>
          <w:cantSplit/>
        </w:trPr>
        <w:tc>
          <w:tcPr>
            <w:tcW w:w="185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800 21</w:t>
            </w:r>
          </w:p>
        </w:tc>
        <w:tc>
          <w:tcPr>
            <w:tcW w:w="979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80" w:lineRule="exact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9</w:t>
            </w:r>
          </w:p>
        </w:tc>
        <w:tc>
          <w:tcPr>
            <w:tcW w:w="41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26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 xml:space="preserve">Service provided by </w:t>
            </w: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br/>
              <w:t>“</w:t>
            </w:r>
            <w:proofErr w:type="spellStart"/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Datagroup</w:t>
            </w:r>
            <w:proofErr w:type="spellEnd"/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 xml:space="preserve">” </w:t>
            </w:r>
            <w:proofErr w:type="spellStart"/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PrJSC</w:t>
            </w:r>
            <w:proofErr w:type="spellEnd"/>
          </w:p>
        </w:tc>
      </w:tr>
      <w:tr w:rsidR="00BF03A1" w:rsidRPr="00BF03A1" w:rsidTr="009B3D69">
        <w:trPr>
          <w:cantSplit/>
          <w:trHeight w:val="332"/>
        </w:trPr>
        <w:tc>
          <w:tcPr>
            <w:tcW w:w="185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800 30</w:t>
            </w:r>
          </w:p>
        </w:tc>
        <w:tc>
          <w:tcPr>
            <w:tcW w:w="979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9</w:t>
            </w:r>
          </w:p>
        </w:tc>
        <w:tc>
          <w:tcPr>
            <w:tcW w:w="41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26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 xml:space="preserve">Service provided by </w:t>
            </w: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br/>
              <w:t>“</w:t>
            </w:r>
            <w:proofErr w:type="spellStart"/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Kyivstar</w:t>
            </w:r>
            <w:proofErr w:type="spellEnd"/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 xml:space="preserve">” </w:t>
            </w:r>
            <w:proofErr w:type="spellStart"/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PrJSC</w:t>
            </w:r>
            <w:proofErr w:type="spellEnd"/>
          </w:p>
        </w:tc>
      </w:tr>
      <w:tr w:rsidR="00BF03A1" w:rsidRPr="00BF03A1" w:rsidTr="009B3D69">
        <w:trPr>
          <w:cantSplit/>
        </w:trPr>
        <w:tc>
          <w:tcPr>
            <w:tcW w:w="185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800 31</w:t>
            </w:r>
          </w:p>
        </w:tc>
        <w:tc>
          <w:tcPr>
            <w:tcW w:w="979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9</w:t>
            </w:r>
          </w:p>
        </w:tc>
        <w:tc>
          <w:tcPr>
            <w:tcW w:w="41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26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 xml:space="preserve">Service provided by </w:t>
            </w: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br/>
              <w:t>“MAXNET” LLC</w:t>
            </w:r>
          </w:p>
        </w:tc>
      </w:tr>
      <w:tr w:rsidR="00BF03A1" w:rsidRPr="00BF03A1" w:rsidTr="009B3D69">
        <w:trPr>
          <w:cantSplit/>
        </w:trPr>
        <w:tc>
          <w:tcPr>
            <w:tcW w:w="185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800 33</w:t>
            </w:r>
          </w:p>
        </w:tc>
        <w:tc>
          <w:tcPr>
            <w:tcW w:w="979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9</w:t>
            </w:r>
          </w:p>
        </w:tc>
        <w:tc>
          <w:tcPr>
            <w:tcW w:w="41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26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 xml:space="preserve">Service provided by </w:t>
            </w: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br/>
              <w:t>“BINOTEL” LLC</w:t>
            </w:r>
          </w:p>
        </w:tc>
      </w:tr>
      <w:tr w:rsidR="00BF03A1" w:rsidRPr="00BF03A1" w:rsidTr="009B3D69">
        <w:trPr>
          <w:cantSplit/>
        </w:trPr>
        <w:tc>
          <w:tcPr>
            <w:tcW w:w="185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800 40</w:t>
            </w:r>
          </w:p>
        </w:tc>
        <w:tc>
          <w:tcPr>
            <w:tcW w:w="979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9</w:t>
            </w:r>
          </w:p>
        </w:tc>
        <w:tc>
          <w:tcPr>
            <w:tcW w:w="41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26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 xml:space="preserve">Service provided by </w:t>
            </w: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br/>
              <w:t xml:space="preserve">“VF Ukraine” </w:t>
            </w:r>
            <w:proofErr w:type="spellStart"/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PrJSC</w:t>
            </w:r>
            <w:proofErr w:type="spellEnd"/>
          </w:p>
        </w:tc>
      </w:tr>
      <w:tr w:rsidR="00BF03A1" w:rsidRPr="00BF03A1" w:rsidTr="009B3D69">
        <w:trPr>
          <w:cantSplit/>
        </w:trPr>
        <w:tc>
          <w:tcPr>
            <w:tcW w:w="185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800 50</w:t>
            </w:r>
          </w:p>
        </w:tc>
        <w:tc>
          <w:tcPr>
            <w:tcW w:w="979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9</w:t>
            </w:r>
          </w:p>
        </w:tc>
        <w:tc>
          <w:tcPr>
            <w:tcW w:w="41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26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 xml:space="preserve">Service provided by </w:t>
            </w: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br/>
              <w:t>“</w:t>
            </w:r>
            <w:proofErr w:type="spellStart"/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Ukrtelecom</w:t>
            </w:r>
            <w:proofErr w:type="spellEnd"/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” JSC</w:t>
            </w:r>
          </w:p>
        </w:tc>
      </w:tr>
      <w:tr w:rsidR="00BF03A1" w:rsidRPr="00BF03A1" w:rsidTr="009B3D69">
        <w:trPr>
          <w:cantSplit/>
        </w:trPr>
        <w:tc>
          <w:tcPr>
            <w:tcW w:w="185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800 60</w:t>
            </w:r>
          </w:p>
        </w:tc>
        <w:tc>
          <w:tcPr>
            <w:tcW w:w="979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9</w:t>
            </w:r>
          </w:p>
        </w:tc>
        <w:tc>
          <w:tcPr>
            <w:tcW w:w="41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268" w:type="dxa"/>
          </w:tcPr>
          <w:p w:rsidR="00BB04EA" w:rsidRPr="00BF03A1" w:rsidRDefault="00BB04EA" w:rsidP="00BF03A1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 xml:space="preserve">Service provided by </w:t>
            </w: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br/>
              <w:t>“</w:t>
            </w:r>
            <w:proofErr w:type="spellStart"/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Farlep</w:t>
            </w:r>
            <w:proofErr w:type="spellEnd"/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-Invest”</w:t>
            </w:r>
            <w:r w:rsid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 xml:space="preserve"> </w:t>
            </w:r>
            <w:proofErr w:type="spellStart"/>
            <w:r w:rsidR="00BF03A1"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PrJSC</w:t>
            </w:r>
            <w:proofErr w:type="spellEnd"/>
          </w:p>
        </w:tc>
      </w:tr>
      <w:tr w:rsidR="00BF03A1" w:rsidRPr="00BF03A1" w:rsidTr="009B3D69">
        <w:trPr>
          <w:cantSplit/>
        </w:trPr>
        <w:tc>
          <w:tcPr>
            <w:tcW w:w="185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800 75</w:t>
            </w:r>
          </w:p>
        </w:tc>
        <w:tc>
          <w:tcPr>
            <w:tcW w:w="979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9</w:t>
            </w:r>
          </w:p>
        </w:tc>
        <w:tc>
          <w:tcPr>
            <w:tcW w:w="41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26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 xml:space="preserve">Service provided by </w:t>
            </w: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br/>
              <w:t>“</w:t>
            </w:r>
            <w:proofErr w:type="spellStart"/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Intertelecom</w:t>
            </w:r>
            <w:proofErr w:type="spellEnd"/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” LLC</w:t>
            </w:r>
          </w:p>
        </w:tc>
      </w:tr>
      <w:tr w:rsidR="00BF03A1" w:rsidRPr="00BF03A1" w:rsidTr="009B3D69">
        <w:trPr>
          <w:cantSplit/>
        </w:trPr>
        <w:tc>
          <w:tcPr>
            <w:tcW w:w="185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800 80</w:t>
            </w:r>
          </w:p>
        </w:tc>
        <w:tc>
          <w:tcPr>
            <w:tcW w:w="979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9</w:t>
            </w:r>
          </w:p>
        </w:tc>
        <w:tc>
          <w:tcPr>
            <w:tcW w:w="41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Non-geographic number – 800 Universal International Freephone Number</w:t>
            </w:r>
          </w:p>
        </w:tc>
        <w:tc>
          <w:tcPr>
            <w:tcW w:w="226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 xml:space="preserve">Service provided by </w:t>
            </w: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br/>
              <w:t>“T.R. Communication” LLC</w:t>
            </w:r>
          </w:p>
        </w:tc>
      </w:tr>
      <w:tr w:rsidR="00BF03A1" w:rsidRPr="00BF03A1" w:rsidTr="009B3D69">
        <w:trPr>
          <w:cantSplit/>
        </w:trPr>
        <w:tc>
          <w:tcPr>
            <w:tcW w:w="185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900 23</w:t>
            </w:r>
          </w:p>
        </w:tc>
        <w:tc>
          <w:tcPr>
            <w:tcW w:w="979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9</w:t>
            </w:r>
          </w:p>
        </w:tc>
        <w:tc>
          <w:tcPr>
            <w:tcW w:w="41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Non-geographic number – 900 Premium-rate telephone number, global telecommunication service</w:t>
            </w:r>
          </w:p>
        </w:tc>
        <w:tc>
          <w:tcPr>
            <w:tcW w:w="226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 xml:space="preserve">Service provided by </w:t>
            </w: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br/>
              <w:t>“</w:t>
            </w:r>
            <w:proofErr w:type="spellStart"/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Audiotex</w:t>
            </w:r>
            <w:proofErr w:type="spellEnd"/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” LLC</w:t>
            </w:r>
          </w:p>
        </w:tc>
      </w:tr>
      <w:tr w:rsidR="00BF03A1" w:rsidRPr="00BF03A1" w:rsidTr="009B3D69">
        <w:trPr>
          <w:cantSplit/>
        </w:trPr>
        <w:tc>
          <w:tcPr>
            <w:tcW w:w="185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900 25</w:t>
            </w:r>
          </w:p>
        </w:tc>
        <w:tc>
          <w:tcPr>
            <w:tcW w:w="979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9</w:t>
            </w:r>
          </w:p>
        </w:tc>
        <w:tc>
          <w:tcPr>
            <w:tcW w:w="41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Non-geographic number – 900 Premium-rate telephone number, global telecommunication service</w:t>
            </w:r>
          </w:p>
        </w:tc>
        <w:tc>
          <w:tcPr>
            <w:tcW w:w="226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 xml:space="preserve">Service provided by </w:t>
            </w: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br/>
              <w:t>“T.R. Communication” LLC</w:t>
            </w:r>
          </w:p>
        </w:tc>
      </w:tr>
      <w:tr w:rsidR="00BF03A1" w:rsidRPr="00BF03A1" w:rsidTr="009B3D69">
        <w:trPr>
          <w:cantSplit/>
        </w:trPr>
        <w:tc>
          <w:tcPr>
            <w:tcW w:w="185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900 30</w:t>
            </w:r>
          </w:p>
        </w:tc>
        <w:tc>
          <w:tcPr>
            <w:tcW w:w="979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9</w:t>
            </w:r>
          </w:p>
        </w:tc>
        <w:tc>
          <w:tcPr>
            <w:tcW w:w="41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Non-geographic number – 900 Premium-rate telephone number, global telecommunication service</w:t>
            </w:r>
          </w:p>
        </w:tc>
        <w:tc>
          <w:tcPr>
            <w:tcW w:w="226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 xml:space="preserve">Service provided by </w:t>
            </w: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br/>
              <w:t>“</w:t>
            </w:r>
            <w:proofErr w:type="spellStart"/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Ukrtelecom</w:t>
            </w:r>
            <w:proofErr w:type="spellEnd"/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” JSC</w:t>
            </w:r>
          </w:p>
        </w:tc>
      </w:tr>
      <w:tr w:rsidR="00BF03A1" w:rsidRPr="00BF03A1" w:rsidTr="009B3D69">
        <w:trPr>
          <w:cantSplit/>
        </w:trPr>
        <w:tc>
          <w:tcPr>
            <w:tcW w:w="185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900 31</w:t>
            </w:r>
          </w:p>
        </w:tc>
        <w:tc>
          <w:tcPr>
            <w:tcW w:w="979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9</w:t>
            </w:r>
          </w:p>
        </w:tc>
        <w:tc>
          <w:tcPr>
            <w:tcW w:w="41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Non-geographic number – 900 Premium-rate telephone number, global telecommunication service</w:t>
            </w:r>
          </w:p>
        </w:tc>
        <w:tc>
          <w:tcPr>
            <w:tcW w:w="2268" w:type="dxa"/>
          </w:tcPr>
          <w:p w:rsidR="00BB04EA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 xml:space="preserve">Service provided by </w:t>
            </w: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br/>
            </w:r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18"/>
                <w:szCs w:val="18"/>
                <w:lang w:val="en-GB" w:eastAsia="ru-RU"/>
              </w:rPr>
              <w:t xml:space="preserve">“VF Ukraine” </w:t>
            </w:r>
            <w:proofErr w:type="spellStart"/>
            <w:r w:rsidRPr="00B159EA">
              <w:rPr>
                <w:rFonts w:ascii="Calibri" w:eastAsia="Times New Roman" w:hAnsi="Calibri" w:cs="Times New Roman"/>
                <w:strike/>
                <w:color w:val="000000" w:themeColor="text1"/>
                <w:sz w:val="18"/>
                <w:szCs w:val="18"/>
                <w:lang w:val="en-GB" w:eastAsia="ru-RU"/>
              </w:rPr>
              <w:t>PrJSC</w:t>
            </w:r>
            <w:proofErr w:type="spellEnd"/>
          </w:p>
          <w:p w:rsidR="00B159EA" w:rsidRPr="00BF03A1" w:rsidRDefault="00B159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159EA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“</w:t>
            </w:r>
            <w:proofErr w:type="spellStart"/>
            <w:r w:rsidRPr="00B159EA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Datagroup</w:t>
            </w:r>
            <w:proofErr w:type="spellEnd"/>
            <w:r w:rsidRPr="00B159EA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 xml:space="preserve">” </w:t>
            </w:r>
            <w:proofErr w:type="spellStart"/>
            <w:r w:rsidRPr="00B159EA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PrJSC</w:t>
            </w:r>
            <w:proofErr w:type="spellEnd"/>
          </w:p>
        </w:tc>
      </w:tr>
      <w:tr w:rsidR="00BF03A1" w:rsidRPr="00BF03A1" w:rsidTr="009B3D69">
        <w:trPr>
          <w:cantSplit/>
        </w:trPr>
        <w:tc>
          <w:tcPr>
            <w:tcW w:w="185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900 32</w:t>
            </w:r>
          </w:p>
        </w:tc>
        <w:tc>
          <w:tcPr>
            <w:tcW w:w="979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9</w:t>
            </w:r>
          </w:p>
        </w:tc>
        <w:tc>
          <w:tcPr>
            <w:tcW w:w="41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Non-geographic number – 900 Premium-rate telephone number, global telecommunication service</w:t>
            </w:r>
          </w:p>
        </w:tc>
        <w:tc>
          <w:tcPr>
            <w:tcW w:w="226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 xml:space="preserve">Service provided by </w:t>
            </w: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br/>
              <w:t>“EURO-INFORM” LLC</w:t>
            </w:r>
          </w:p>
        </w:tc>
      </w:tr>
      <w:tr w:rsidR="00BF03A1" w:rsidRPr="00BF03A1" w:rsidTr="009B3D69">
        <w:trPr>
          <w:cantSplit/>
        </w:trPr>
        <w:tc>
          <w:tcPr>
            <w:tcW w:w="185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900 90</w:t>
            </w:r>
          </w:p>
        </w:tc>
        <w:tc>
          <w:tcPr>
            <w:tcW w:w="979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10</w:t>
            </w:r>
          </w:p>
        </w:tc>
        <w:tc>
          <w:tcPr>
            <w:tcW w:w="9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9</w:t>
            </w:r>
          </w:p>
        </w:tc>
        <w:tc>
          <w:tcPr>
            <w:tcW w:w="4148" w:type="dxa"/>
          </w:tcPr>
          <w:p w:rsidR="00BB04EA" w:rsidRPr="00BF03A1" w:rsidRDefault="00BB04EA" w:rsidP="009B3D69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US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Non-geographic number – 900 Premium-rate telephone number, global telecommunication service</w:t>
            </w:r>
          </w:p>
        </w:tc>
        <w:tc>
          <w:tcPr>
            <w:tcW w:w="2268" w:type="dxa"/>
          </w:tcPr>
          <w:p w:rsidR="00BB04EA" w:rsidRPr="00BF03A1" w:rsidRDefault="00BB04EA" w:rsidP="009B3D6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after="0" w:line="220" w:lineRule="exact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</w:pP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 xml:space="preserve">Service provided by </w:t>
            </w:r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br/>
              <w:t>“</w:t>
            </w:r>
            <w:proofErr w:type="spellStart"/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Microcom</w:t>
            </w:r>
            <w:proofErr w:type="spellEnd"/>
            <w:r w:rsidRPr="00BF03A1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GB" w:eastAsia="ru-RU"/>
              </w:rPr>
              <w:t>” LLC</w:t>
            </w:r>
          </w:p>
        </w:tc>
      </w:tr>
    </w:tbl>
    <w:p w:rsidR="004775AB" w:rsidRPr="00B0307F" w:rsidRDefault="004775AB" w:rsidP="00B159EA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before="120" w:after="0" w:line="240" w:lineRule="auto"/>
        <w:rPr>
          <w:rFonts w:ascii="Calibri" w:eastAsia="Times New Roman" w:hAnsi="Calibri" w:cs="Times New Roman"/>
          <w:sz w:val="20"/>
          <w:szCs w:val="20"/>
          <w:lang w:val="en-GB" w:eastAsia="ru-RU"/>
        </w:rPr>
      </w:pPr>
      <w:r w:rsidRPr="00B0307F">
        <w:rPr>
          <w:rFonts w:ascii="Calibri" w:eastAsia="Times New Roman" w:hAnsi="Calibri" w:cs="Times New Roman"/>
          <w:sz w:val="20"/>
          <w:szCs w:val="20"/>
          <w:lang w:val="en-GB" w:eastAsia="ru-RU"/>
        </w:rPr>
        <w:t xml:space="preserve">Contact: </w:t>
      </w:r>
    </w:p>
    <w:p w:rsidR="004775AB" w:rsidRPr="00B0307F" w:rsidRDefault="004775AB" w:rsidP="00B159EA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0" w:line="240" w:lineRule="auto"/>
        <w:ind w:left="709"/>
        <w:rPr>
          <w:rFonts w:ascii="Calibri" w:eastAsia="Times New Roman" w:hAnsi="Calibri" w:cs="Times New Roman"/>
          <w:sz w:val="20"/>
          <w:szCs w:val="20"/>
          <w:lang w:val="en-GB" w:eastAsia="ru-RU"/>
        </w:rPr>
      </w:pPr>
      <w:r w:rsidRPr="00B0307F">
        <w:rPr>
          <w:rFonts w:ascii="Calibri" w:eastAsia="Times New Roman" w:hAnsi="Calibri" w:cs="Times New Roman"/>
          <w:sz w:val="20"/>
          <w:szCs w:val="20"/>
          <w:lang w:val="en-GB" w:eastAsia="ru-RU"/>
        </w:rPr>
        <w:t>State Service of Special Communication and Information Protection of Ukraine</w:t>
      </w:r>
    </w:p>
    <w:p w:rsidR="004775AB" w:rsidRPr="00B0307F" w:rsidRDefault="004775AB" w:rsidP="004775A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0" w:line="240" w:lineRule="auto"/>
        <w:ind w:left="708"/>
        <w:rPr>
          <w:rFonts w:ascii="Calibri" w:eastAsia="Times New Roman" w:hAnsi="Calibri" w:cs="Times New Roman"/>
          <w:sz w:val="20"/>
          <w:szCs w:val="20"/>
          <w:lang w:val="en-GB" w:eastAsia="ru-RU"/>
        </w:rPr>
      </w:pPr>
      <w:r w:rsidRPr="00B0307F">
        <w:rPr>
          <w:rFonts w:ascii="Calibri" w:eastAsia="Times New Roman" w:hAnsi="Calibri" w:cs="Times New Roman"/>
          <w:sz w:val="20"/>
          <w:szCs w:val="20"/>
          <w:lang w:val="en-GB" w:eastAsia="ru-RU"/>
        </w:rPr>
        <w:t xml:space="preserve">13 </w:t>
      </w:r>
      <w:proofErr w:type="spellStart"/>
      <w:r w:rsidRPr="00B0307F">
        <w:rPr>
          <w:rFonts w:ascii="Calibri" w:eastAsia="Times New Roman" w:hAnsi="Calibri" w:cs="Times New Roman"/>
          <w:sz w:val="20"/>
          <w:szCs w:val="20"/>
          <w:lang w:val="en-GB" w:eastAsia="ru-RU"/>
        </w:rPr>
        <w:t>Solomianska</w:t>
      </w:r>
      <w:proofErr w:type="spellEnd"/>
      <w:r w:rsidRPr="00B0307F">
        <w:rPr>
          <w:rFonts w:ascii="Calibri" w:eastAsia="Times New Roman" w:hAnsi="Calibri" w:cs="Times New Roman"/>
          <w:sz w:val="20"/>
          <w:szCs w:val="20"/>
          <w:lang w:val="en-GB" w:eastAsia="ru-RU"/>
        </w:rPr>
        <w:t xml:space="preserve"> Street,</w:t>
      </w:r>
    </w:p>
    <w:p w:rsidR="004775AB" w:rsidRPr="00B0307F" w:rsidRDefault="004775AB" w:rsidP="004775A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0" w:line="240" w:lineRule="auto"/>
        <w:ind w:left="708"/>
        <w:rPr>
          <w:rFonts w:ascii="Calibri" w:eastAsia="Times New Roman" w:hAnsi="Calibri" w:cs="Times New Roman"/>
          <w:sz w:val="20"/>
          <w:szCs w:val="20"/>
          <w:lang w:val="en-GB" w:eastAsia="ru-RU"/>
        </w:rPr>
      </w:pPr>
      <w:r w:rsidRPr="00B0307F">
        <w:rPr>
          <w:rFonts w:ascii="Calibri" w:eastAsia="Times New Roman" w:hAnsi="Calibri" w:cs="Times New Roman"/>
          <w:sz w:val="20"/>
          <w:szCs w:val="20"/>
          <w:lang w:val="en-GB" w:eastAsia="ru-RU"/>
        </w:rPr>
        <w:t xml:space="preserve">03110 KYIV </w:t>
      </w:r>
    </w:p>
    <w:p w:rsidR="004775AB" w:rsidRPr="00B0307F" w:rsidRDefault="004775AB" w:rsidP="004775A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0" w:line="240" w:lineRule="auto"/>
        <w:ind w:left="708"/>
        <w:rPr>
          <w:rFonts w:ascii="Calibri" w:eastAsia="Times New Roman" w:hAnsi="Calibri" w:cs="Times New Roman"/>
          <w:sz w:val="20"/>
          <w:szCs w:val="20"/>
          <w:lang w:val="en-GB" w:eastAsia="ru-RU"/>
        </w:rPr>
      </w:pPr>
      <w:r w:rsidRPr="00B0307F">
        <w:rPr>
          <w:rFonts w:ascii="Calibri" w:eastAsia="Times New Roman" w:hAnsi="Calibri" w:cs="Times New Roman"/>
          <w:sz w:val="20"/>
          <w:szCs w:val="20"/>
          <w:lang w:val="en-GB" w:eastAsia="ru-RU"/>
        </w:rPr>
        <w:t xml:space="preserve">Ukraine </w:t>
      </w:r>
    </w:p>
    <w:p w:rsidR="004775AB" w:rsidRPr="00B0307F" w:rsidRDefault="004775AB" w:rsidP="004775AB">
      <w:pPr>
        <w:tabs>
          <w:tab w:val="left" w:pos="567"/>
          <w:tab w:val="left" w:pos="1540"/>
          <w:tab w:val="left" w:pos="1843"/>
          <w:tab w:val="left" w:pos="5387"/>
          <w:tab w:val="left" w:pos="5954"/>
        </w:tabs>
        <w:spacing w:after="0" w:line="240" w:lineRule="auto"/>
        <w:ind w:left="708"/>
        <w:rPr>
          <w:rFonts w:ascii="Calibri" w:eastAsia="Times New Roman" w:hAnsi="Calibri" w:cs="Times New Roman"/>
          <w:sz w:val="20"/>
          <w:szCs w:val="20"/>
          <w:lang w:val="en-GB" w:eastAsia="ru-RU"/>
        </w:rPr>
      </w:pPr>
      <w:r w:rsidRPr="00B0307F">
        <w:rPr>
          <w:rFonts w:ascii="Calibri" w:eastAsia="Times New Roman" w:hAnsi="Calibri" w:cs="Times New Roman"/>
          <w:sz w:val="20"/>
          <w:szCs w:val="20"/>
          <w:lang w:val="en-GB" w:eastAsia="ru-RU"/>
        </w:rPr>
        <w:t>Tel/ Fax:</w:t>
      </w:r>
      <w:r w:rsidRPr="00B0307F">
        <w:rPr>
          <w:rFonts w:ascii="Calibri" w:eastAsia="Times New Roman" w:hAnsi="Calibri" w:cs="Times New Roman"/>
          <w:sz w:val="20"/>
          <w:szCs w:val="20"/>
          <w:lang w:val="en-GB" w:eastAsia="ru-RU"/>
        </w:rPr>
        <w:tab/>
        <w:t>+380 44 281 91 96</w:t>
      </w:r>
    </w:p>
    <w:p w:rsidR="004775AB" w:rsidRPr="00B0307F" w:rsidRDefault="004775AB" w:rsidP="004775AB">
      <w:pPr>
        <w:tabs>
          <w:tab w:val="left" w:pos="567"/>
          <w:tab w:val="left" w:pos="1540"/>
          <w:tab w:val="left" w:pos="1843"/>
          <w:tab w:val="left" w:pos="5387"/>
          <w:tab w:val="left" w:pos="5954"/>
        </w:tabs>
        <w:spacing w:after="0" w:line="240" w:lineRule="auto"/>
        <w:ind w:left="708"/>
        <w:rPr>
          <w:rFonts w:ascii="Calibri" w:eastAsia="Times New Roman" w:hAnsi="Calibri" w:cs="Times New Roman"/>
          <w:sz w:val="20"/>
          <w:szCs w:val="20"/>
          <w:lang w:val="en-GB" w:eastAsia="en-US"/>
        </w:rPr>
      </w:pPr>
      <w:r w:rsidRPr="00B0307F">
        <w:rPr>
          <w:rFonts w:ascii="Calibri" w:eastAsia="Times New Roman" w:hAnsi="Calibri" w:cs="Times New Roman"/>
          <w:sz w:val="20"/>
          <w:szCs w:val="20"/>
          <w:lang w:val="en-GB" w:eastAsia="ru-RU"/>
        </w:rPr>
        <w:t>E-</w:t>
      </w:r>
      <w:r w:rsidRPr="00B0307F">
        <w:rPr>
          <w:rFonts w:ascii="Calibri" w:eastAsia="Times New Roman" w:hAnsi="Calibri" w:cs="Times New Roman"/>
          <w:sz w:val="20"/>
          <w:szCs w:val="20"/>
          <w:lang w:val="en-GB" w:eastAsia="en-US"/>
        </w:rPr>
        <w:t>mail:</w:t>
      </w:r>
      <w:r w:rsidRPr="00B0307F">
        <w:rPr>
          <w:rFonts w:ascii="Calibri" w:eastAsia="Times New Roman" w:hAnsi="Calibri" w:cs="Times New Roman"/>
          <w:sz w:val="20"/>
          <w:szCs w:val="20"/>
          <w:lang w:val="en-GB" w:eastAsia="en-US"/>
        </w:rPr>
        <w:tab/>
      </w:r>
      <w:hyperlink r:id="rId8" w:history="1">
        <w:r w:rsidRPr="00B0307F">
          <w:rPr>
            <w:rFonts w:ascii="Calibri" w:eastAsia="Times New Roman" w:hAnsi="Calibri" w:cs="Times New Roman"/>
            <w:sz w:val="20"/>
            <w:szCs w:val="20"/>
            <w:lang w:val="en-GB" w:eastAsia="en-US"/>
          </w:rPr>
          <w:t>doz_kom@dsszzi.gov.ua</w:t>
        </w:r>
      </w:hyperlink>
    </w:p>
    <w:sectPr w:rsidR="004775AB" w:rsidRPr="00B0307F" w:rsidSect="00A92AC8">
      <w:footerReference w:type="default" r:id="rId9"/>
      <w:pgSz w:w="12240" w:h="15840"/>
      <w:pgMar w:top="1134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CD2" w:rsidRDefault="00747CD2" w:rsidP="00A92AC8">
      <w:pPr>
        <w:spacing w:after="0" w:line="240" w:lineRule="auto"/>
      </w:pPr>
      <w:r>
        <w:separator/>
      </w:r>
    </w:p>
  </w:endnote>
  <w:endnote w:type="continuationSeparator" w:id="0">
    <w:p w:rsidR="00747CD2" w:rsidRDefault="00747CD2" w:rsidP="00A9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0387525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FC74EA" w:rsidRPr="00E80E63" w:rsidRDefault="00FC74EA" w:rsidP="00A92AC8">
        <w:pPr>
          <w:pStyle w:val="Footer"/>
          <w:jc w:val="right"/>
          <w:rPr>
            <w:sz w:val="20"/>
            <w:szCs w:val="20"/>
          </w:rPr>
        </w:pPr>
        <w:r w:rsidRPr="00E80E63">
          <w:rPr>
            <w:sz w:val="20"/>
            <w:szCs w:val="20"/>
          </w:rPr>
          <w:fldChar w:fldCharType="begin"/>
        </w:r>
        <w:r w:rsidRPr="00E80E63">
          <w:rPr>
            <w:sz w:val="20"/>
            <w:szCs w:val="20"/>
          </w:rPr>
          <w:instrText xml:space="preserve"> PAGE   \* MERGEFORMAT </w:instrText>
        </w:r>
        <w:r w:rsidRPr="00E80E63">
          <w:rPr>
            <w:sz w:val="20"/>
            <w:szCs w:val="20"/>
          </w:rPr>
          <w:fldChar w:fldCharType="separate"/>
        </w:r>
        <w:r w:rsidR="009E39C9">
          <w:rPr>
            <w:noProof/>
            <w:sz w:val="20"/>
            <w:szCs w:val="20"/>
          </w:rPr>
          <w:t>12</w:t>
        </w:r>
        <w:r w:rsidRPr="00E80E63">
          <w:rPr>
            <w:noProof/>
            <w:sz w:val="20"/>
            <w:szCs w:val="20"/>
          </w:rPr>
          <w:fldChar w:fldCharType="end"/>
        </w:r>
        <w:r w:rsidRPr="00E80E63">
          <w:rPr>
            <w:noProof/>
            <w:sz w:val="20"/>
            <w:szCs w:val="20"/>
          </w:rPr>
          <w:t>/</w:t>
        </w:r>
        <w:r w:rsidRPr="00E80E63">
          <w:rPr>
            <w:noProof/>
            <w:sz w:val="20"/>
            <w:szCs w:val="20"/>
          </w:rPr>
          <w:fldChar w:fldCharType="begin"/>
        </w:r>
        <w:r w:rsidRPr="00E80E63">
          <w:rPr>
            <w:noProof/>
            <w:sz w:val="20"/>
            <w:szCs w:val="20"/>
          </w:rPr>
          <w:instrText xml:space="preserve"> NUMPAGES   \* MERGEFORMAT </w:instrText>
        </w:r>
        <w:r w:rsidRPr="00E80E63">
          <w:rPr>
            <w:noProof/>
            <w:sz w:val="20"/>
            <w:szCs w:val="20"/>
          </w:rPr>
          <w:fldChar w:fldCharType="separate"/>
        </w:r>
        <w:r w:rsidR="009E39C9">
          <w:rPr>
            <w:noProof/>
            <w:sz w:val="20"/>
            <w:szCs w:val="20"/>
          </w:rPr>
          <w:t>12</w:t>
        </w:r>
        <w:r w:rsidRPr="00E80E63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CD2" w:rsidRDefault="00747CD2" w:rsidP="00A92AC8">
      <w:pPr>
        <w:spacing w:after="0" w:line="240" w:lineRule="auto"/>
      </w:pPr>
      <w:r>
        <w:separator/>
      </w:r>
    </w:p>
  </w:footnote>
  <w:footnote w:type="continuationSeparator" w:id="0">
    <w:p w:rsidR="00747CD2" w:rsidRDefault="00747CD2" w:rsidP="00A92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21C3D"/>
    <w:multiLevelType w:val="hybridMultilevel"/>
    <w:tmpl w:val="5010E8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EA320E"/>
    <w:multiLevelType w:val="hybridMultilevel"/>
    <w:tmpl w:val="8F449E8C"/>
    <w:lvl w:ilvl="0" w:tplc="23B89D2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5AB"/>
    <w:rsid w:val="000A3EE4"/>
    <w:rsid w:val="000F7D71"/>
    <w:rsid w:val="00163FBA"/>
    <w:rsid w:val="001C1796"/>
    <w:rsid w:val="002A4DE3"/>
    <w:rsid w:val="002A65BA"/>
    <w:rsid w:val="002B6038"/>
    <w:rsid w:val="002F63CD"/>
    <w:rsid w:val="002F6A29"/>
    <w:rsid w:val="00303A6F"/>
    <w:rsid w:val="00322C93"/>
    <w:rsid w:val="00384B34"/>
    <w:rsid w:val="003D3CDC"/>
    <w:rsid w:val="003F08E9"/>
    <w:rsid w:val="00425856"/>
    <w:rsid w:val="004775AB"/>
    <w:rsid w:val="004862EE"/>
    <w:rsid w:val="00512613"/>
    <w:rsid w:val="00514A3E"/>
    <w:rsid w:val="006078D0"/>
    <w:rsid w:val="006320D1"/>
    <w:rsid w:val="00664DFE"/>
    <w:rsid w:val="006667D6"/>
    <w:rsid w:val="00694E50"/>
    <w:rsid w:val="006C2317"/>
    <w:rsid w:val="00747CD2"/>
    <w:rsid w:val="00793CE4"/>
    <w:rsid w:val="007B1191"/>
    <w:rsid w:val="007F6F97"/>
    <w:rsid w:val="00802CC3"/>
    <w:rsid w:val="0089483A"/>
    <w:rsid w:val="008C56D4"/>
    <w:rsid w:val="0093793E"/>
    <w:rsid w:val="00964BF4"/>
    <w:rsid w:val="0097287C"/>
    <w:rsid w:val="009B3D69"/>
    <w:rsid w:val="009E39C9"/>
    <w:rsid w:val="00A25D46"/>
    <w:rsid w:val="00A428A5"/>
    <w:rsid w:val="00A44FBF"/>
    <w:rsid w:val="00A84B2F"/>
    <w:rsid w:val="00A92AC8"/>
    <w:rsid w:val="00AC16FD"/>
    <w:rsid w:val="00AD34D9"/>
    <w:rsid w:val="00B159EA"/>
    <w:rsid w:val="00B2680F"/>
    <w:rsid w:val="00B80BFB"/>
    <w:rsid w:val="00BB04EA"/>
    <w:rsid w:val="00BF03A1"/>
    <w:rsid w:val="00CC4494"/>
    <w:rsid w:val="00CF4A34"/>
    <w:rsid w:val="00D44273"/>
    <w:rsid w:val="00D8045F"/>
    <w:rsid w:val="00D86734"/>
    <w:rsid w:val="00E72548"/>
    <w:rsid w:val="00E80E63"/>
    <w:rsid w:val="00EB27BB"/>
    <w:rsid w:val="00F05B08"/>
    <w:rsid w:val="00F23702"/>
    <w:rsid w:val="00FC74EA"/>
    <w:rsid w:val="00FC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0E31"/>
  <w15:chartTrackingRefBased/>
  <w15:docId w15:val="{207A24DE-47D9-44A8-B70E-AF3194D2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75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9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AC8"/>
  </w:style>
  <w:style w:type="paragraph" w:styleId="Footer">
    <w:name w:val="footer"/>
    <w:basedOn w:val="Normal"/>
    <w:link w:val="FooterChar"/>
    <w:uiPriority w:val="99"/>
    <w:unhideWhenUsed/>
    <w:rsid w:val="00A9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z_kom@dsszzi.gov.u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oz_kom@dsszzi.gov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3571</Words>
  <Characters>20358</Characters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2019-09-09T12:30:00Z</cp:lastPrinted>
  <dcterms:created xsi:type="dcterms:W3CDTF">2019-09-03T13:27:00Z</dcterms:created>
  <dcterms:modified xsi:type="dcterms:W3CDTF">2019-09-09T12:31:00Z</dcterms:modified>
</cp:coreProperties>
</file>