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024E" w14:textId="2511CCFE" w:rsidR="00831C49" w:rsidRDefault="00831C49" w:rsidP="00831C49">
      <w:pPr>
        <w:pStyle w:val="Heading2"/>
      </w:pPr>
      <w:r>
        <w:t xml:space="preserve">Use Case </w:t>
      </w:r>
      <w:r w:rsidR="004D7E16"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6673"/>
      </w:tblGrid>
      <w:tr w:rsidR="00831C49" w14:paraId="64228779" w14:textId="77777777" w:rsidTr="00652C9E">
        <w:tc>
          <w:tcPr>
            <w:tcW w:w="2677" w:type="dxa"/>
          </w:tcPr>
          <w:p w14:paraId="6C4D29F3" w14:textId="77777777" w:rsidR="00831C49" w:rsidRDefault="00831C49">
            <w:r>
              <w:t>Name</w:t>
            </w:r>
          </w:p>
        </w:tc>
        <w:tc>
          <w:tcPr>
            <w:tcW w:w="6673" w:type="dxa"/>
          </w:tcPr>
          <w:p w14:paraId="674F3148" w14:textId="18E185E5" w:rsidR="00831C49" w:rsidRDefault="000550C1">
            <w:r>
              <w:t>Order Product from Catalog</w:t>
            </w:r>
          </w:p>
        </w:tc>
      </w:tr>
      <w:tr w:rsidR="00831C49" w14:paraId="26BBA56A" w14:textId="77777777" w:rsidTr="00652C9E">
        <w:tc>
          <w:tcPr>
            <w:tcW w:w="2677" w:type="dxa"/>
          </w:tcPr>
          <w:p w14:paraId="1BB41183" w14:textId="77777777" w:rsidR="00831C49" w:rsidRDefault="00831C49">
            <w:r>
              <w:t>id</w:t>
            </w:r>
          </w:p>
        </w:tc>
        <w:tc>
          <w:tcPr>
            <w:tcW w:w="6673" w:type="dxa"/>
          </w:tcPr>
          <w:p w14:paraId="66109F49" w14:textId="1EDA57D8" w:rsidR="00831C49" w:rsidRDefault="000550C1">
            <w:r>
              <w:t>1</w:t>
            </w:r>
          </w:p>
        </w:tc>
      </w:tr>
      <w:tr w:rsidR="00831C49" w14:paraId="13CB6F7D" w14:textId="77777777" w:rsidTr="00652C9E">
        <w:tc>
          <w:tcPr>
            <w:tcW w:w="2677" w:type="dxa"/>
          </w:tcPr>
          <w:p w14:paraId="07C58A95" w14:textId="77777777" w:rsidR="00831C49" w:rsidRDefault="00831C49">
            <w:r>
              <w:t>Scope</w:t>
            </w:r>
          </w:p>
        </w:tc>
        <w:tc>
          <w:tcPr>
            <w:tcW w:w="6673" w:type="dxa"/>
          </w:tcPr>
          <w:p w14:paraId="40623D03" w14:textId="32BB2124" w:rsidR="00831C49" w:rsidRDefault="000550C1">
            <w:r>
              <w:t>Automotive Parts Ordering System</w:t>
            </w:r>
          </w:p>
        </w:tc>
      </w:tr>
      <w:tr w:rsidR="00831C49" w14:paraId="6CCF87E2" w14:textId="77777777" w:rsidTr="00652C9E">
        <w:tc>
          <w:tcPr>
            <w:tcW w:w="2677" w:type="dxa"/>
          </w:tcPr>
          <w:p w14:paraId="7E80C840" w14:textId="77777777" w:rsidR="00831C49" w:rsidRDefault="00831C49">
            <w:r>
              <w:t>Priority</w:t>
            </w:r>
          </w:p>
        </w:tc>
        <w:tc>
          <w:tcPr>
            <w:tcW w:w="6673" w:type="dxa"/>
          </w:tcPr>
          <w:p w14:paraId="2D8F4825" w14:textId="162FB3D2" w:rsidR="00831C49" w:rsidRDefault="000550C1">
            <w:r>
              <w:t>High</w:t>
            </w:r>
          </w:p>
        </w:tc>
      </w:tr>
      <w:tr w:rsidR="00831C49" w14:paraId="01826F3A" w14:textId="77777777" w:rsidTr="00652C9E">
        <w:tc>
          <w:tcPr>
            <w:tcW w:w="2677" w:type="dxa"/>
          </w:tcPr>
          <w:p w14:paraId="709CDE23" w14:textId="77777777" w:rsidR="00831C49" w:rsidRDefault="00831C49">
            <w:r>
              <w:t>Summary</w:t>
            </w:r>
          </w:p>
        </w:tc>
        <w:tc>
          <w:tcPr>
            <w:tcW w:w="6673" w:type="dxa"/>
          </w:tcPr>
          <w:p w14:paraId="4D02DA6D" w14:textId="0F0C014C" w:rsidR="00831C49" w:rsidRDefault="000550C1" w:rsidP="006B29B2">
            <w:r>
              <w:t>Allows online customers the ability to order auto parts online from our catalog.</w:t>
            </w:r>
          </w:p>
        </w:tc>
      </w:tr>
      <w:tr w:rsidR="00831C49" w14:paraId="28025398" w14:textId="77777777" w:rsidTr="00652C9E">
        <w:tc>
          <w:tcPr>
            <w:tcW w:w="2677" w:type="dxa"/>
          </w:tcPr>
          <w:p w14:paraId="03F1BF91" w14:textId="77777777" w:rsidR="00831C49" w:rsidRDefault="00831C49">
            <w:r>
              <w:t>Primary Actor</w:t>
            </w:r>
          </w:p>
        </w:tc>
        <w:tc>
          <w:tcPr>
            <w:tcW w:w="6673" w:type="dxa"/>
          </w:tcPr>
          <w:p w14:paraId="6C4ED9B1" w14:textId="7FBDC06D" w:rsidR="00831C49" w:rsidRDefault="000550C1">
            <w:r>
              <w:t>Internet Customer</w:t>
            </w:r>
          </w:p>
        </w:tc>
      </w:tr>
      <w:tr w:rsidR="00831C49" w14:paraId="0B56FBCF" w14:textId="77777777" w:rsidTr="00652C9E">
        <w:tc>
          <w:tcPr>
            <w:tcW w:w="2677" w:type="dxa"/>
          </w:tcPr>
          <w:p w14:paraId="7C4DC535" w14:textId="77777777" w:rsidR="00831C49" w:rsidRDefault="00831C49">
            <w:r>
              <w:t>Supporting Actor(s)</w:t>
            </w:r>
          </w:p>
        </w:tc>
        <w:tc>
          <w:tcPr>
            <w:tcW w:w="6673" w:type="dxa"/>
          </w:tcPr>
          <w:p w14:paraId="4E937E09" w14:textId="5C0491D0" w:rsidR="00831C49" w:rsidRDefault="000550C1">
            <w:r>
              <w:t>Parts Database and Credit Card Processor</w:t>
            </w:r>
          </w:p>
        </w:tc>
      </w:tr>
      <w:tr w:rsidR="00831C49" w14:paraId="1A4D4073" w14:textId="77777777" w:rsidTr="00652C9E">
        <w:tc>
          <w:tcPr>
            <w:tcW w:w="2677" w:type="dxa"/>
          </w:tcPr>
          <w:p w14:paraId="2306F431" w14:textId="77777777" w:rsidR="00831C49" w:rsidRDefault="00831C49">
            <w:r>
              <w:t>Stakeholders</w:t>
            </w:r>
          </w:p>
        </w:tc>
        <w:tc>
          <w:tcPr>
            <w:tcW w:w="6673" w:type="dxa"/>
          </w:tcPr>
          <w:p w14:paraId="5CD2B3EC" w14:textId="77777777" w:rsidR="00831C49" w:rsidRDefault="00831C49"/>
        </w:tc>
      </w:tr>
      <w:tr w:rsidR="00831C49" w14:paraId="7C2F2189" w14:textId="77777777" w:rsidTr="00652C9E">
        <w:tc>
          <w:tcPr>
            <w:tcW w:w="2677" w:type="dxa"/>
          </w:tcPr>
          <w:p w14:paraId="20AE3BD8" w14:textId="77777777" w:rsidR="00831C49" w:rsidRDefault="00831C49">
            <w:r>
              <w:t>Generalization</w:t>
            </w:r>
          </w:p>
        </w:tc>
        <w:tc>
          <w:tcPr>
            <w:tcW w:w="6673" w:type="dxa"/>
          </w:tcPr>
          <w:p w14:paraId="573A8C8F" w14:textId="77777777" w:rsidR="00831C49" w:rsidRDefault="00831C49"/>
        </w:tc>
      </w:tr>
      <w:tr w:rsidR="00831C49" w14:paraId="3D052257" w14:textId="77777777" w:rsidTr="00652C9E">
        <w:tc>
          <w:tcPr>
            <w:tcW w:w="2677" w:type="dxa"/>
          </w:tcPr>
          <w:p w14:paraId="019D8F8C" w14:textId="77777777" w:rsidR="00831C49" w:rsidRDefault="00831C49">
            <w:r>
              <w:t>Extend</w:t>
            </w:r>
          </w:p>
        </w:tc>
        <w:tc>
          <w:tcPr>
            <w:tcW w:w="6673" w:type="dxa"/>
          </w:tcPr>
          <w:p w14:paraId="149897D2" w14:textId="77777777" w:rsidR="00831C49" w:rsidRDefault="00831C49"/>
        </w:tc>
      </w:tr>
      <w:tr w:rsidR="00831C49" w14:paraId="1505D655" w14:textId="77777777" w:rsidTr="00652C9E">
        <w:tc>
          <w:tcPr>
            <w:tcW w:w="2677" w:type="dxa"/>
          </w:tcPr>
          <w:p w14:paraId="09033ACA" w14:textId="77777777" w:rsidR="00831C49" w:rsidRDefault="00831C49">
            <w:r>
              <w:t>Precondition</w:t>
            </w:r>
          </w:p>
        </w:tc>
        <w:tc>
          <w:tcPr>
            <w:tcW w:w="6673" w:type="dxa"/>
          </w:tcPr>
          <w:p w14:paraId="5BF304A3" w14:textId="77777777" w:rsidR="00831C49" w:rsidRDefault="00831C49"/>
        </w:tc>
      </w:tr>
      <w:tr w:rsidR="00831C49" w14:paraId="3E78DCAE" w14:textId="77777777" w:rsidTr="00652C9E">
        <w:tc>
          <w:tcPr>
            <w:tcW w:w="2677" w:type="dxa"/>
          </w:tcPr>
          <w:p w14:paraId="1BFC2AB0" w14:textId="77777777" w:rsidR="00831C49" w:rsidRDefault="00831C49">
            <w:r>
              <w:t>Trigger</w:t>
            </w:r>
          </w:p>
        </w:tc>
        <w:tc>
          <w:tcPr>
            <w:tcW w:w="6673" w:type="dxa"/>
          </w:tcPr>
          <w:p w14:paraId="33FE5112" w14:textId="77777777" w:rsidR="00831C49" w:rsidRDefault="00831C49"/>
        </w:tc>
      </w:tr>
      <w:tr w:rsidR="00831C49" w14:paraId="3924E4D6" w14:textId="77777777" w:rsidTr="00652C9E">
        <w:tc>
          <w:tcPr>
            <w:tcW w:w="2677" w:type="dxa"/>
          </w:tcPr>
          <w:p w14:paraId="3DB6E171" w14:textId="77777777" w:rsidR="00831C49" w:rsidRDefault="00831C49">
            <w:r>
              <w:t>Normal Flow</w:t>
            </w:r>
          </w:p>
        </w:tc>
        <w:tc>
          <w:tcPr>
            <w:tcW w:w="6673" w:type="dxa"/>
          </w:tcPr>
          <w:p w14:paraId="16C8F98F" w14:textId="3F6AEFA2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Internet Customer accesses online catalog</w:t>
            </w:r>
            <w:r w:rsidR="006B29B2">
              <w:t>.</w:t>
            </w:r>
          </w:p>
          <w:p w14:paraId="727DFD6A" w14:textId="22751EC4" w:rsidR="006F7296" w:rsidRDefault="009E7995" w:rsidP="006F7296">
            <w:pPr>
              <w:pStyle w:val="ListParagraph"/>
              <w:numPr>
                <w:ilvl w:val="0"/>
                <w:numId w:val="1"/>
              </w:numPr>
            </w:pPr>
            <w:r>
              <w:t xml:space="preserve">System queries </w:t>
            </w:r>
            <w:r w:rsidR="006F7296">
              <w:t>Parts Database and displays</w:t>
            </w:r>
            <w:r>
              <w:t xml:space="preserve"> parts</w:t>
            </w:r>
            <w:r w:rsidR="006F7296">
              <w:t xml:space="preserve"> in list form</w:t>
            </w:r>
            <w:r w:rsidR="006B29B2">
              <w:t>.</w:t>
            </w:r>
          </w:p>
          <w:p w14:paraId="660FC317" w14:textId="5CDF942B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Internet Customer chooses parts to add to cart</w:t>
            </w:r>
            <w:r w:rsidR="006B29B2">
              <w:t>.</w:t>
            </w:r>
          </w:p>
          <w:p w14:paraId="43153E0B" w14:textId="2FA58B72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System maintains items, quantities, and price in cart</w:t>
            </w:r>
            <w:r w:rsidR="006B29B2">
              <w:t>.</w:t>
            </w:r>
          </w:p>
          <w:p w14:paraId="7CC7788A" w14:textId="2D7129B5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Internet Customer selects to complete order</w:t>
            </w:r>
            <w:r w:rsidR="006B29B2">
              <w:t>.</w:t>
            </w:r>
          </w:p>
          <w:p w14:paraId="10C402C2" w14:textId="0ACF81AD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System requests Internet Customers name and mailing address</w:t>
            </w:r>
            <w:r w:rsidR="006B29B2">
              <w:t>.</w:t>
            </w:r>
          </w:p>
          <w:p w14:paraId="01061E17" w14:textId="200DEF2C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Internet customer provides name and mailing address</w:t>
            </w:r>
            <w:r w:rsidR="006B29B2">
              <w:t>.</w:t>
            </w:r>
          </w:p>
          <w:p w14:paraId="169E2D84" w14:textId="2C0D06D0" w:rsidR="006F7296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System calculates total including tax and shipping costs</w:t>
            </w:r>
            <w:r w:rsidR="006B29B2">
              <w:t>.</w:t>
            </w:r>
          </w:p>
          <w:p w14:paraId="6C89177C" w14:textId="35FF99F8" w:rsidR="006F7296" w:rsidRDefault="009E7995" w:rsidP="006F7296">
            <w:pPr>
              <w:pStyle w:val="ListParagraph"/>
              <w:numPr>
                <w:ilvl w:val="0"/>
                <w:numId w:val="1"/>
              </w:numPr>
            </w:pPr>
            <w:r>
              <w:t>System</w:t>
            </w:r>
            <w:r w:rsidR="006F7296">
              <w:t xml:space="preserve"> request Internet Customer’s Credit Card information</w:t>
            </w:r>
            <w:r w:rsidR="006B29B2">
              <w:t>.</w:t>
            </w:r>
          </w:p>
          <w:p w14:paraId="302CF714" w14:textId="4641E1F7" w:rsidR="00CF4BC3" w:rsidRDefault="006F7296" w:rsidP="006F7296">
            <w:pPr>
              <w:pStyle w:val="ListParagraph"/>
              <w:numPr>
                <w:ilvl w:val="0"/>
                <w:numId w:val="1"/>
              </w:numPr>
            </w:pPr>
            <w:r>
              <w:t>Internet Customer provides Credit Card info</w:t>
            </w:r>
            <w:r w:rsidR="006B29B2">
              <w:t>.</w:t>
            </w:r>
          </w:p>
          <w:p w14:paraId="594D580C" w14:textId="294A7CB8" w:rsidR="009E7995" w:rsidRDefault="009E7995" w:rsidP="006F7296">
            <w:pPr>
              <w:pStyle w:val="ListParagraph"/>
              <w:numPr>
                <w:ilvl w:val="0"/>
                <w:numId w:val="1"/>
              </w:numPr>
            </w:pPr>
            <w:r>
              <w:t>System Sends payment info to Credit Card Processor</w:t>
            </w:r>
            <w:r w:rsidR="006B29B2">
              <w:t>.</w:t>
            </w:r>
          </w:p>
          <w:p w14:paraId="161C7F3A" w14:textId="339569A8" w:rsidR="00CF4BC3" w:rsidRDefault="00CF4BC3" w:rsidP="006F7296">
            <w:pPr>
              <w:pStyle w:val="ListParagraph"/>
              <w:numPr>
                <w:ilvl w:val="0"/>
                <w:numId w:val="1"/>
              </w:numPr>
            </w:pPr>
            <w:r>
              <w:t>Credit Card Processor Authorizes payment</w:t>
            </w:r>
            <w:r w:rsidR="006B29B2">
              <w:t>.</w:t>
            </w:r>
          </w:p>
          <w:p w14:paraId="2BF38AE9" w14:textId="320EAE1E" w:rsidR="00831C49" w:rsidRDefault="00CF4BC3" w:rsidP="006F7296">
            <w:pPr>
              <w:pStyle w:val="ListParagraph"/>
              <w:numPr>
                <w:ilvl w:val="0"/>
                <w:numId w:val="1"/>
              </w:numPr>
            </w:pPr>
            <w:r>
              <w:t>System Acknowledges payment to complete order</w:t>
            </w:r>
            <w:r w:rsidR="006B29B2">
              <w:t>.</w:t>
            </w:r>
          </w:p>
        </w:tc>
      </w:tr>
      <w:tr w:rsidR="00831C49" w14:paraId="479BB790" w14:textId="77777777" w:rsidTr="00652C9E">
        <w:tc>
          <w:tcPr>
            <w:tcW w:w="2677" w:type="dxa"/>
          </w:tcPr>
          <w:p w14:paraId="576BB790" w14:textId="5E49A238" w:rsidR="00831C49" w:rsidRDefault="00831C49">
            <w:r>
              <w:t>Sub-Flows</w:t>
            </w:r>
          </w:p>
        </w:tc>
        <w:tc>
          <w:tcPr>
            <w:tcW w:w="6673" w:type="dxa"/>
          </w:tcPr>
          <w:p w14:paraId="53349039" w14:textId="77777777" w:rsidR="006B29B2" w:rsidRDefault="006B29B2" w:rsidP="006B29B2"/>
          <w:p w14:paraId="0C2A172B" w14:textId="228DC841" w:rsidR="006B29B2" w:rsidRDefault="006B29B2" w:rsidP="006B29B2">
            <w:r>
              <w:t>Credit card declined/invalid info</w:t>
            </w:r>
          </w:p>
          <w:p w14:paraId="45C770F6" w14:textId="434A1BC4" w:rsidR="006B29B2" w:rsidRDefault="006B29B2" w:rsidP="006B29B2">
            <w:r>
              <w:t xml:space="preserve">      </w:t>
            </w:r>
            <w:r>
              <w:t>12.</w:t>
            </w:r>
            <w:r>
              <w:t>1</w:t>
            </w:r>
            <w:r>
              <w:t xml:space="preserve"> Credit card authorization is declined or has invalid data.</w:t>
            </w:r>
          </w:p>
          <w:p w14:paraId="0F456AE2" w14:textId="6F946D2C" w:rsidR="006B29B2" w:rsidRDefault="006B29B2" w:rsidP="006B29B2">
            <w:r>
              <w:t xml:space="preserve">      </w:t>
            </w:r>
            <w:r>
              <w:t>12.</w:t>
            </w:r>
            <w:r>
              <w:t>2</w:t>
            </w:r>
            <w:r>
              <w:t xml:space="preserve"> Credit Card Processor sends return code information to system</w:t>
            </w:r>
            <w:r>
              <w:t>.</w:t>
            </w:r>
          </w:p>
          <w:p w14:paraId="75220796" w14:textId="5A9FC8CF" w:rsidR="006B29B2" w:rsidRDefault="006B29B2" w:rsidP="006B29B2">
            <w:r>
              <w:t xml:space="preserve">      </w:t>
            </w:r>
            <w:r>
              <w:t>12.</w:t>
            </w:r>
            <w:r>
              <w:t>3</w:t>
            </w:r>
            <w:r>
              <w:t xml:space="preserve"> System prompts Internet to re-enter credit card information</w:t>
            </w:r>
            <w:r>
              <w:t>.</w:t>
            </w:r>
          </w:p>
          <w:p w14:paraId="3589FB21" w14:textId="561CDACF" w:rsidR="006B29B2" w:rsidRDefault="006B29B2" w:rsidP="006B29B2">
            <w:r>
              <w:t xml:space="preserve">      </w:t>
            </w:r>
            <w:r>
              <w:t>12.</w:t>
            </w:r>
            <w:r>
              <w:t>4</w:t>
            </w:r>
            <w:r>
              <w:t xml:space="preserve"> Internet Customer enters credit card info</w:t>
            </w:r>
            <w:r>
              <w:t>.</w:t>
            </w:r>
            <w:r>
              <w:t xml:space="preserve"> </w:t>
            </w:r>
          </w:p>
          <w:p w14:paraId="097401B9" w14:textId="0DA5D351" w:rsidR="006B29B2" w:rsidRDefault="006B29B2" w:rsidP="006B29B2">
            <w:r>
              <w:t xml:space="preserve">      </w:t>
            </w:r>
            <w:r>
              <w:t>12.</w:t>
            </w:r>
            <w:r>
              <w:t>5</w:t>
            </w:r>
            <w:r>
              <w:t xml:space="preserve"> Resume normal flow at step 11.</w:t>
            </w:r>
          </w:p>
          <w:p w14:paraId="5A6DF6A3" w14:textId="7A749DA5" w:rsidR="00831C49" w:rsidRDefault="00831C49"/>
        </w:tc>
      </w:tr>
      <w:tr w:rsidR="00831C49" w14:paraId="3655C6F5" w14:textId="77777777" w:rsidTr="00652C9E">
        <w:tc>
          <w:tcPr>
            <w:tcW w:w="2677" w:type="dxa"/>
          </w:tcPr>
          <w:p w14:paraId="3BDDDBD1" w14:textId="77777777" w:rsidR="00831C49" w:rsidRDefault="00831C49">
            <w:r>
              <w:t>Alternate Flow/Exceptions</w:t>
            </w:r>
          </w:p>
        </w:tc>
        <w:tc>
          <w:tcPr>
            <w:tcW w:w="6673" w:type="dxa"/>
          </w:tcPr>
          <w:p w14:paraId="380B50F3" w14:textId="77777777" w:rsidR="00CF4BC3" w:rsidRDefault="00CF4BC3">
            <w:r>
              <w:t>Exceptions:</w:t>
            </w:r>
          </w:p>
          <w:p w14:paraId="17169C95" w14:textId="77777777" w:rsidR="00831C49" w:rsidRDefault="00CF4BC3" w:rsidP="006B29B2">
            <w:pPr>
              <w:pStyle w:val="ListParagraph"/>
              <w:numPr>
                <w:ilvl w:val="0"/>
                <w:numId w:val="2"/>
              </w:numPr>
            </w:pPr>
            <w:r>
              <w:t>Customer leaves website abandoning sale</w:t>
            </w:r>
            <w:r w:rsidR="006B29B2">
              <w:t>.</w:t>
            </w:r>
          </w:p>
          <w:p w14:paraId="28FD8DE1" w14:textId="77777777" w:rsidR="006B29B2" w:rsidRDefault="006B29B2" w:rsidP="006B29B2">
            <w:pPr>
              <w:pStyle w:val="ListParagraph"/>
              <w:numPr>
                <w:ilvl w:val="0"/>
                <w:numId w:val="2"/>
              </w:numPr>
            </w:pPr>
            <w:r>
              <w:t>Part is on backorder</w:t>
            </w:r>
          </w:p>
          <w:p w14:paraId="4946A5DC" w14:textId="7BC480C8" w:rsidR="006B29B2" w:rsidRDefault="006B29B2" w:rsidP="00652C9E">
            <w:pPr>
              <w:pStyle w:val="ListParagraph"/>
            </w:pPr>
            <w:r>
              <w:t xml:space="preserve">    2.1 </w:t>
            </w:r>
            <w:r w:rsidR="00652C9E">
              <w:t>Items</w:t>
            </w:r>
            <w:bookmarkStart w:id="0" w:name="_GoBack"/>
            <w:bookmarkEnd w:id="0"/>
            <w:r w:rsidR="00652C9E">
              <w:t xml:space="preserve"> will not be included in part listing in step 2.s</w:t>
            </w:r>
          </w:p>
        </w:tc>
      </w:tr>
      <w:tr w:rsidR="00831C49" w14:paraId="496CECC3" w14:textId="77777777" w:rsidTr="00652C9E">
        <w:tc>
          <w:tcPr>
            <w:tcW w:w="2677" w:type="dxa"/>
          </w:tcPr>
          <w:p w14:paraId="13BE7D46" w14:textId="5981B900" w:rsidR="00831C49" w:rsidRDefault="00831C49">
            <w:r>
              <w:t>Postcondition</w:t>
            </w:r>
          </w:p>
        </w:tc>
        <w:tc>
          <w:tcPr>
            <w:tcW w:w="6673" w:type="dxa"/>
          </w:tcPr>
          <w:p w14:paraId="0DD898DC" w14:textId="2D9FF2AB" w:rsidR="00831C49" w:rsidRDefault="00CF4BC3">
            <w:r>
              <w:t>System Generates Picking/Packing Ticket</w:t>
            </w:r>
          </w:p>
        </w:tc>
      </w:tr>
      <w:tr w:rsidR="00831C49" w14:paraId="284A8617" w14:textId="77777777" w:rsidTr="00652C9E">
        <w:tc>
          <w:tcPr>
            <w:tcW w:w="2677" w:type="dxa"/>
          </w:tcPr>
          <w:p w14:paraId="72C3E18F" w14:textId="77777777" w:rsidR="00831C49" w:rsidRDefault="00831C49">
            <w:r>
              <w:t>Open Issues</w:t>
            </w:r>
          </w:p>
        </w:tc>
        <w:tc>
          <w:tcPr>
            <w:tcW w:w="6673" w:type="dxa"/>
          </w:tcPr>
          <w:p w14:paraId="5FB11A4B" w14:textId="77777777" w:rsidR="00831C49" w:rsidRDefault="00831C49"/>
        </w:tc>
      </w:tr>
      <w:tr w:rsidR="00831C49" w14:paraId="5BF090EB" w14:textId="77777777" w:rsidTr="00652C9E">
        <w:tc>
          <w:tcPr>
            <w:tcW w:w="2677" w:type="dxa"/>
          </w:tcPr>
          <w:p w14:paraId="4E06E7D6" w14:textId="77777777" w:rsidR="00831C49" w:rsidRDefault="00831C49">
            <w:r>
              <w:t>Source</w:t>
            </w:r>
          </w:p>
        </w:tc>
        <w:tc>
          <w:tcPr>
            <w:tcW w:w="6673" w:type="dxa"/>
          </w:tcPr>
          <w:p w14:paraId="04B36322" w14:textId="77777777" w:rsidR="00CF4BC3" w:rsidRDefault="00CF4BC3">
            <w:r>
              <w:t xml:space="preserve">Statement </w:t>
            </w:r>
          </w:p>
          <w:p w14:paraId="79F8E184" w14:textId="10596BD9" w:rsidR="00831C49" w:rsidRDefault="00CF4BC3">
            <w:r>
              <w:t>Stakeholders</w:t>
            </w:r>
          </w:p>
        </w:tc>
      </w:tr>
      <w:tr w:rsidR="00831C49" w14:paraId="2FAC4538" w14:textId="77777777" w:rsidTr="00652C9E">
        <w:tc>
          <w:tcPr>
            <w:tcW w:w="2677" w:type="dxa"/>
          </w:tcPr>
          <w:p w14:paraId="36F46CE6" w14:textId="70EEB317" w:rsidR="00831C49" w:rsidRDefault="00831C49">
            <w:r>
              <w:t>Author</w:t>
            </w:r>
          </w:p>
        </w:tc>
        <w:tc>
          <w:tcPr>
            <w:tcW w:w="6673" w:type="dxa"/>
          </w:tcPr>
          <w:p w14:paraId="5A02921D" w14:textId="1DAF20EC" w:rsidR="00831C49" w:rsidRDefault="00CF4BC3">
            <w:r>
              <w:t>Group 1</w:t>
            </w:r>
          </w:p>
        </w:tc>
      </w:tr>
      <w:tr w:rsidR="00831C49" w14:paraId="1C02617B" w14:textId="77777777" w:rsidTr="00652C9E">
        <w:tc>
          <w:tcPr>
            <w:tcW w:w="2677" w:type="dxa"/>
          </w:tcPr>
          <w:p w14:paraId="7EE83148" w14:textId="77777777" w:rsidR="00831C49" w:rsidRDefault="00831C49">
            <w:r>
              <w:t>Revision and Date</w:t>
            </w:r>
          </w:p>
        </w:tc>
        <w:tc>
          <w:tcPr>
            <w:tcW w:w="6673" w:type="dxa"/>
          </w:tcPr>
          <w:p w14:paraId="2CB7A359" w14:textId="6B7753CE" w:rsidR="00831C49" w:rsidRDefault="00CF4BC3" w:rsidP="006B29B2">
            <w:r>
              <w:t>Rev 1.</w:t>
            </w:r>
            <w:r w:rsidR="006B29B2">
              <w:t>2</w:t>
            </w:r>
            <w:r>
              <w:t xml:space="preserve">    2/2</w:t>
            </w:r>
            <w:r w:rsidR="006B29B2">
              <w:t>5</w:t>
            </w:r>
            <w:r>
              <w:t>/2015</w:t>
            </w:r>
          </w:p>
        </w:tc>
      </w:tr>
    </w:tbl>
    <w:p w14:paraId="22625E7D" w14:textId="77777777"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5CFCD" w14:textId="77777777" w:rsidR="004E4889" w:rsidRDefault="004E4889" w:rsidP="00831C49">
      <w:pPr>
        <w:spacing w:after="0" w:line="240" w:lineRule="auto"/>
      </w:pPr>
      <w:r>
        <w:separator/>
      </w:r>
    </w:p>
  </w:endnote>
  <w:endnote w:type="continuationSeparator" w:id="0">
    <w:p w14:paraId="09528E77" w14:textId="77777777" w:rsidR="004E4889" w:rsidRDefault="004E4889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F9ABB" w14:textId="77777777" w:rsidR="004E4889" w:rsidRDefault="004E4889" w:rsidP="00831C49">
      <w:pPr>
        <w:spacing w:after="0" w:line="240" w:lineRule="auto"/>
      </w:pPr>
      <w:r>
        <w:separator/>
      </w:r>
    </w:p>
  </w:footnote>
  <w:footnote w:type="continuationSeparator" w:id="0">
    <w:p w14:paraId="198D4D94" w14:textId="77777777" w:rsidR="004E4889" w:rsidRDefault="004E4889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C5B"/>
    <w:multiLevelType w:val="hybridMultilevel"/>
    <w:tmpl w:val="9C305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83CFD"/>
    <w:multiLevelType w:val="hybridMultilevel"/>
    <w:tmpl w:val="17AC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550C1"/>
    <w:rsid w:val="003174CB"/>
    <w:rsid w:val="004D7E16"/>
    <w:rsid w:val="004E4889"/>
    <w:rsid w:val="00547F48"/>
    <w:rsid w:val="00652C9E"/>
    <w:rsid w:val="006B29B2"/>
    <w:rsid w:val="006F7296"/>
    <w:rsid w:val="00831C49"/>
    <w:rsid w:val="009E7995"/>
    <w:rsid w:val="00CF4BC3"/>
    <w:rsid w:val="00E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F36B"/>
  <w15:docId w15:val="{5694B2A3-4E17-4310-B8B1-EDE09683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Matt Rowe</cp:lastModifiedBy>
  <cp:revision>4</cp:revision>
  <cp:lastPrinted>2015-02-24T21:44:00Z</cp:lastPrinted>
  <dcterms:created xsi:type="dcterms:W3CDTF">2015-02-24T21:10:00Z</dcterms:created>
  <dcterms:modified xsi:type="dcterms:W3CDTF">2015-02-25T23:30:00Z</dcterms:modified>
</cp:coreProperties>
</file>