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A" w:rsidRPr="00DD0384" w:rsidRDefault="0063022B" w:rsidP="00DD0384">
      <w:pPr>
        <w:outlineLvl w:val="0"/>
        <w:rPr>
          <w:b/>
          <w:sz w:val="28"/>
          <w:szCs w:val="28"/>
        </w:rPr>
      </w:pPr>
      <w:r w:rsidRPr="00DD0384">
        <w:rPr>
          <w:b/>
          <w:sz w:val="28"/>
          <w:szCs w:val="28"/>
        </w:rPr>
        <w:t xml:space="preserve">Link ref: </w:t>
      </w:r>
    </w:p>
    <w:p w:rsidR="00DD0384" w:rsidRDefault="0063022B" w:rsidP="00DD0384">
      <w:hyperlink r:id="rId5" w:history="1">
        <w:r>
          <w:rPr>
            <w:rStyle w:val="Hyperlink"/>
          </w:rPr>
          <w:t>https://www.w3schools.com/js/js_conventions.asp</w:t>
        </w:r>
      </w:hyperlink>
    </w:p>
    <w:p w:rsidR="0063022B" w:rsidRDefault="00DD0384" w:rsidP="00DD0384">
      <w:r>
        <w:t xml:space="preserve"> </w:t>
      </w:r>
    </w:p>
    <w:p w:rsidR="0063022B" w:rsidRDefault="0063022B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hàm</w:t>
      </w:r>
      <w:proofErr w:type="spellEnd"/>
      <w:r>
        <w:t>.</w:t>
      </w:r>
    </w:p>
    <w:p w:rsidR="0063022B" w:rsidRDefault="0063022B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(space), indentation, comments.</w:t>
      </w:r>
    </w:p>
    <w:p w:rsidR="0063022B" w:rsidRDefault="00DD0384"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DD0384" w:rsidRDefault="00DD0384">
      <w:r>
        <w:tab/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</w:p>
    <w:p w:rsidR="00DD0384" w:rsidRDefault="00DD0384">
      <w:r>
        <w:tab/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:rsidR="00DD0384" w:rsidRDefault="00DD0384"/>
    <w:p w:rsidR="0063022B" w:rsidRPr="00DD0384" w:rsidRDefault="00DD0384" w:rsidP="00DD0384">
      <w:pPr>
        <w:outlineLvl w:val="0"/>
        <w:rPr>
          <w:b/>
          <w:sz w:val="28"/>
          <w:szCs w:val="28"/>
        </w:rPr>
      </w:pPr>
      <w:proofErr w:type="spellStart"/>
      <w:r w:rsidRPr="00DD0384">
        <w:rPr>
          <w:b/>
          <w:sz w:val="28"/>
          <w:szCs w:val="28"/>
        </w:rPr>
        <w:t>Tên</w:t>
      </w:r>
      <w:proofErr w:type="spellEnd"/>
      <w:r w:rsidRPr="00DD0384">
        <w:rPr>
          <w:b/>
          <w:sz w:val="28"/>
          <w:szCs w:val="28"/>
        </w:rPr>
        <w:t xml:space="preserve"> </w:t>
      </w:r>
      <w:proofErr w:type="spellStart"/>
      <w:r w:rsidRPr="00DD0384">
        <w:rPr>
          <w:b/>
          <w:sz w:val="28"/>
          <w:szCs w:val="28"/>
        </w:rPr>
        <w:t>biến</w:t>
      </w:r>
      <w:proofErr w:type="spellEnd"/>
    </w:p>
    <w:p w:rsidR="00DD0384" w:rsidRDefault="00DD0384">
      <w:proofErr w:type="spellStart"/>
      <w:r>
        <w:t>camelCase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DD0384" w:rsidRDefault="00DD0384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</w:p>
    <w:p w:rsidR="00DD0384" w:rsidRDefault="00DD0384">
      <w:r>
        <w:rPr>
          <w:noProof/>
        </w:rPr>
        <w:drawing>
          <wp:inline distT="0" distB="0" distL="0" distR="0" wp14:anchorId="53903431" wp14:editId="12567965">
            <wp:extent cx="53244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84" w:rsidRDefault="00DD0384"/>
    <w:p w:rsidR="00DD0384" w:rsidRDefault="00DD0384"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DD0384" w:rsidRDefault="00DD0384">
      <w:r>
        <w:rPr>
          <w:noProof/>
        </w:rPr>
        <w:drawing>
          <wp:inline distT="0" distB="0" distL="0" distR="0" wp14:anchorId="22196CAD" wp14:editId="5758D6DC">
            <wp:extent cx="36195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84" w:rsidRDefault="00DD0384">
      <w:r>
        <w:br w:type="page"/>
      </w:r>
    </w:p>
    <w:p w:rsidR="00DD0384" w:rsidRPr="00DD0384" w:rsidRDefault="00DD0384" w:rsidP="00DD0384">
      <w:pPr>
        <w:outlineLvl w:val="0"/>
        <w:rPr>
          <w:b/>
          <w:sz w:val="28"/>
          <w:szCs w:val="28"/>
        </w:rPr>
      </w:pPr>
      <w:proofErr w:type="spellStart"/>
      <w:r w:rsidRPr="00DD0384">
        <w:rPr>
          <w:b/>
          <w:sz w:val="28"/>
          <w:szCs w:val="28"/>
        </w:rPr>
        <w:lastRenderedPageBreak/>
        <w:t>Thụt</w:t>
      </w:r>
      <w:proofErr w:type="spellEnd"/>
      <w:r w:rsidRPr="00DD0384">
        <w:rPr>
          <w:b/>
          <w:sz w:val="28"/>
          <w:szCs w:val="28"/>
        </w:rPr>
        <w:t xml:space="preserve"> </w:t>
      </w:r>
      <w:proofErr w:type="spellStart"/>
      <w:r w:rsidRPr="00DD0384">
        <w:rPr>
          <w:b/>
          <w:sz w:val="28"/>
          <w:szCs w:val="28"/>
        </w:rPr>
        <w:t>lề</w:t>
      </w:r>
      <w:proofErr w:type="spellEnd"/>
    </w:p>
    <w:p w:rsidR="00DD0384" w:rsidRDefault="00DD038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hoặc</w:t>
      </w:r>
      <w:proofErr w:type="spellEnd"/>
      <w:r>
        <w:t xml:space="preserve"> 4 spaces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(</w:t>
      </w:r>
      <w:proofErr w:type="spellStart"/>
      <w:r>
        <w:t>ko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tabs, </w:t>
      </w:r>
      <w:proofErr w:type="spellStart"/>
      <w:r>
        <w:t>cần</w:t>
      </w:r>
      <w:proofErr w:type="spellEnd"/>
      <w:r>
        <w:t xml:space="preserve"> setting tabs as space </w:t>
      </w:r>
      <w:proofErr w:type="spellStart"/>
      <w:r>
        <w:t>trong</w:t>
      </w:r>
      <w:proofErr w:type="spellEnd"/>
      <w:r>
        <w:t xml:space="preserve"> editor)</w:t>
      </w:r>
    </w:p>
    <w:p w:rsidR="00DD0384" w:rsidRPr="00DD0384" w:rsidRDefault="00DD0384" w:rsidP="00DD0384">
      <w:pPr>
        <w:outlineLvl w:val="0"/>
        <w:rPr>
          <w:b/>
          <w:sz w:val="28"/>
          <w:szCs w:val="28"/>
        </w:rPr>
      </w:pPr>
      <w:r w:rsidRPr="00DD0384">
        <w:rPr>
          <w:b/>
          <w:sz w:val="28"/>
          <w:szCs w:val="28"/>
        </w:rPr>
        <w:t>Statement</w:t>
      </w:r>
    </w:p>
    <w:p w:rsidR="00DD0384" w:rsidRDefault="00DD0384">
      <w:proofErr w:type="spellStart"/>
      <w:r>
        <w:t>Luôn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</w:p>
    <w:p w:rsidR="00DD0384" w:rsidRDefault="00DD0384">
      <w:r>
        <w:rPr>
          <w:noProof/>
        </w:rPr>
        <w:drawing>
          <wp:inline distT="0" distB="0" distL="0" distR="0" wp14:anchorId="6F2E7C7B" wp14:editId="76A9F153">
            <wp:extent cx="40481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84" w:rsidRDefault="00DD0384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:</w:t>
      </w:r>
    </w:p>
    <w:p w:rsidR="00DD0384" w:rsidRDefault="00DD0384">
      <w:r>
        <w:tab/>
      </w:r>
      <w:proofErr w:type="spellStart"/>
      <w:r>
        <w:t>Đặt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‘</w:t>
      </w:r>
      <w:proofErr w:type="gramStart"/>
      <w:r>
        <w:t xml:space="preserve">{‘ </w:t>
      </w:r>
      <w:proofErr w:type="spellStart"/>
      <w:r>
        <w:t>cuối</w:t>
      </w:r>
      <w:proofErr w:type="spellEnd"/>
      <w:proofErr w:type="gram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:rsidR="00DD0384" w:rsidRDefault="00DD0384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“{“</w:t>
      </w:r>
    </w:p>
    <w:p w:rsidR="00DD0384" w:rsidRDefault="00DD0384">
      <w:r>
        <w:tab/>
      </w:r>
      <w:proofErr w:type="spellStart"/>
      <w:r>
        <w:t>Đặt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DD0384" w:rsidRDefault="00DD0384"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statement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‘,’</w:t>
      </w:r>
    </w:p>
    <w:p w:rsidR="00DD0384" w:rsidRDefault="00DD0384">
      <w:r>
        <w:rPr>
          <w:noProof/>
        </w:rPr>
        <w:drawing>
          <wp:inline distT="0" distB="0" distL="0" distR="0" wp14:anchorId="7ECD9A80" wp14:editId="25639AAA">
            <wp:extent cx="38957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1F" w:rsidRDefault="0030701F">
      <w:r>
        <w:rPr>
          <w:noProof/>
        </w:rPr>
        <w:drawing>
          <wp:inline distT="0" distB="0" distL="0" distR="0" wp14:anchorId="0E409BE9" wp14:editId="6AD50BAD">
            <wp:extent cx="25622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1F" w:rsidRPr="0030701F" w:rsidRDefault="0030701F" w:rsidP="0030701F">
      <w:pPr>
        <w:outlineLvl w:val="0"/>
        <w:rPr>
          <w:b/>
          <w:sz w:val="28"/>
          <w:szCs w:val="28"/>
        </w:rPr>
      </w:pPr>
      <w:r>
        <w:br w:type="page"/>
      </w:r>
      <w:r w:rsidRPr="0030701F">
        <w:rPr>
          <w:b/>
          <w:sz w:val="28"/>
          <w:szCs w:val="28"/>
        </w:rPr>
        <w:lastRenderedPageBreak/>
        <w:t>Object Rules</w:t>
      </w:r>
    </w:p>
    <w:p w:rsidR="0030701F" w:rsidRDefault="0030701F"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30701F" w:rsidRDefault="0030701F">
      <w:proofErr w:type="spellStart"/>
      <w:r>
        <w:t>Luôn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object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phẩy</w:t>
      </w:r>
      <w:proofErr w:type="spellEnd"/>
    </w:p>
    <w:p w:rsidR="0030701F" w:rsidRDefault="0030701F">
      <w:r>
        <w:rPr>
          <w:noProof/>
        </w:rPr>
        <w:drawing>
          <wp:inline distT="0" distB="0" distL="0" distR="0" wp14:anchorId="28CDBC5D" wp14:editId="05E75E4E">
            <wp:extent cx="49815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1F" w:rsidRDefault="00F070EB">
      <w:r>
        <w:t xml:space="preserve">Object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</w:p>
    <w:p w:rsidR="00F070EB" w:rsidRDefault="00F070EB">
      <w:r>
        <w:rPr>
          <w:noProof/>
        </w:rPr>
        <w:drawing>
          <wp:inline distT="0" distB="0" distL="0" distR="0" wp14:anchorId="600441CA" wp14:editId="7F0DC2F4">
            <wp:extent cx="5943600" cy="724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EB" w:rsidRDefault="00F070EB"/>
    <w:p w:rsidR="00F070EB" w:rsidRPr="00F070EB" w:rsidRDefault="00F070EB" w:rsidP="00F070EB">
      <w:pPr>
        <w:outlineLvl w:val="0"/>
        <w:rPr>
          <w:b/>
          <w:sz w:val="28"/>
          <w:szCs w:val="28"/>
        </w:rPr>
      </w:pPr>
      <w:proofErr w:type="spellStart"/>
      <w:r w:rsidRPr="00F070EB">
        <w:rPr>
          <w:b/>
          <w:sz w:val="28"/>
          <w:szCs w:val="28"/>
        </w:rPr>
        <w:t>Độ</w:t>
      </w:r>
      <w:proofErr w:type="spellEnd"/>
      <w:r w:rsidRPr="00F070EB">
        <w:rPr>
          <w:b/>
          <w:sz w:val="28"/>
          <w:szCs w:val="28"/>
        </w:rPr>
        <w:t xml:space="preserve"> </w:t>
      </w:r>
      <w:proofErr w:type="spellStart"/>
      <w:r w:rsidRPr="00F070EB">
        <w:rPr>
          <w:b/>
          <w:sz w:val="28"/>
          <w:szCs w:val="28"/>
        </w:rPr>
        <w:t>dài</w:t>
      </w:r>
      <w:proofErr w:type="spellEnd"/>
      <w:r w:rsidRPr="00F070EB">
        <w:rPr>
          <w:b/>
          <w:sz w:val="28"/>
          <w:szCs w:val="28"/>
        </w:rPr>
        <w:t xml:space="preserve"> 1 </w:t>
      </w:r>
      <w:proofErr w:type="spellStart"/>
      <w:r w:rsidRPr="00F070EB">
        <w:rPr>
          <w:b/>
          <w:sz w:val="28"/>
          <w:szCs w:val="28"/>
        </w:rPr>
        <w:t>dòng</w:t>
      </w:r>
      <w:proofErr w:type="spellEnd"/>
      <w:r w:rsidRPr="00F070EB">
        <w:rPr>
          <w:b/>
          <w:sz w:val="28"/>
          <w:szCs w:val="28"/>
        </w:rPr>
        <w:t xml:space="preserve"> &lt; 80</w:t>
      </w:r>
    </w:p>
    <w:p w:rsidR="00F070EB" w:rsidRDefault="00F070EB">
      <w:proofErr w:type="spellStart"/>
      <w:r>
        <w:t>Ngắt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</w:p>
    <w:p w:rsidR="00F070EB" w:rsidRDefault="00F070EB">
      <w:r>
        <w:rPr>
          <w:noProof/>
        </w:rPr>
        <w:drawing>
          <wp:inline distT="0" distB="0" distL="0" distR="0" wp14:anchorId="4256B740" wp14:editId="592E56D9">
            <wp:extent cx="45815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EB" w:rsidRDefault="00F070EB"/>
    <w:p w:rsidR="00F070EB" w:rsidRPr="00F070EB" w:rsidRDefault="00F070EB" w:rsidP="00F070EB">
      <w:pPr>
        <w:outlineLvl w:val="0"/>
        <w:rPr>
          <w:b/>
          <w:sz w:val="28"/>
          <w:szCs w:val="28"/>
        </w:rPr>
      </w:pPr>
      <w:proofErr w:type="spellStart"/>
      <w:r w:rsidRPr="00F070EB">
        <w:rPr>
          <w:b/>
          <w:sz w:val="28"/>
          <w:szCs w:val="28"/>
        </w:rPr>
        <w:t>Đặt</w:t>
      </w:r>
      <w:proofErr w:type="spellEnd"/>
      <w:r w:rsidRPr="00F070EB">
        <w:rPr>
          <w:b/>
          <w:sz w:val="28"/>
          <w:szCs w:val="28"/>
        </w:rPr>
        <w:t xml:space="preserve"> </w:t>
      </w:r>
      <w:proofErr w:type="spellStart"/>
      <w:r w:rsidRPr="00F070EB">
        <w:rPr>
          <w:b/>
          <w:sz w:val="28"/>
          <w:szCs w:val="28"/>
        </w:rPr>
        <w:t>tên</w:t>
      </w:r>
      <w:proofErr w:type="spellEnd"/>
    </w:p>
    <w:p w:rsidR="00F070EB" w:rsidRDefault="00F070EB"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camelCase</w:t>
      </w:r>
      <w:proofErr w:type="spellEnd"/>
    </w:p>
    <w:p w:rsidR="00F070EB" w:rsidRDefault="00F070EB">
      <w:proofErr w:type="spellStart"/>
      <w:r>
        <w:t>Biến</w:t>
      </w:r>
      <w:proofErr w:type="spellEnd"/>
      <w:r>
        <w:t xml:space="preserve"> global UPPERCASE</w:t>
      </w:r>
    </w:p>
    <w:p w:rsidR="00F070EB" w:rsidRDefault="00F070EB">
      <w:proofErr w:type="spellStart"/>
      <w:r>
        <w:t>Const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UPPERCASE</w:t>
      </w:r>
    </w:p>
    <w:p w:rsidR="00F070EB" w:rsidRDefault="00F070EB">
      <w:r>
        <w:t xml:space="preserve">***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‘</w:t>
      </w:r>
      <w:proofErr w:type="gramStart"/>
      <w:r>
        <w:t>-‘</w:t>
      </w:r>
      <w:proofErr w:type="gramEnd"/>
      <w:r>
        <w:t xml:space="preserve">,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‘_’ hay </w:t>
      </w:r>
      <w:proofErr w:type="spellStart"/>
      <w:r>
        <w:t>camelCase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?</w:t>
      </w:r>
    </w:p>
    <w:p w:rsidR="00F070EB" w:rsidRDefault="00F070EB" w:rsidP="00F070EB">
      <w:pPr>
        <w:ind w:left="72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HTML, CSS </w:t>
      </w:r>
      <w:proofErr w:type="gramStart"/>
      <w:r>
        <w:t>( font</w:t>
      </w:r>
      <w:proofErr w:type="gramEnd"/>
      <w:r>
        <w:t xml:space="preserve">-size in </w:t>
      </w:r>
      <w:proofErr w:type="spellStart"/>
      <w:r>
        <w:t>css</w:t>
      </w:r>
      <w:proofErr w:type="spellEnd"/>
      <w:r>
        <w:t xml:space="preserve">, data-price </w:t>
      </w:r>
      <w:proofErr w:type="spellStart"/>
      <w:r>
        <w:t>trong</w:t>
      </w:r>
      <w:proofErr w:type="spellEnd"/>
      <w:r>
        <w:t xml:space="preserve"> html5…)</w:t>
      </w:r>
    </w:p>
    <w:p w:rsidR="00F070EB" w:rsidRDefault="00F070EB" w:rsidP="00F070EB">
      <w:pPr>
        <w:ind w:left="720"/>
      </w:pP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</w:t>
      </w:r>
    </w:p>
    <w:p w:rsidR="00F070EB" w:rsidRDefault="00F070EB">
      <w:r>
        <w:br w:type="page"/>
      </w:r>
    </w:p>
    <w:p w:rsidR="00F070EB" w:rsidRDefault="00F070EB">
      <w:proofErr w:type="spellStart"/>
      <w:r>
        <w:lastRenderedPageBreak/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>:</w:t>
      </w:r>
    </w:p>
    <w:p w:rsidR="00F070EB" w:rsidRDefault="00F070EB">
      <w:r>
        <w:tab/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</w:t>
      </w:r>
      <w:proofErr w:type="spellStart"/>
      <w:r>
        <w:t>date_of_birth</w:t>
      </w:r>
      <w:proofErr w:type="spellEnd"/>
      <w:r>
        <w:t>…</w:t>
      </w:r>
    </w:p>
    <w:p w:rsidR="00F070EB" w:rsidRDefault="00F070EB">
      <w:r>
        <w:tab/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PHP</w:t>
      </w:r>
    </w:p>
    <w:p w:rsidR="00F070EB" w:rsidRDefault="00F070EB">
      <w:proofErr w:type="spellStart"/>
      <w:r>
        <w:t>PascalCase</w:t>
      </w:r>
      <w:proofErr w:type="spellEnd"/>
      <w:r>
        <w:t>:</w:t>
      </w:r>
    </w:p>
    <w:p w:rsidR="00F070EB" w:rsidRDefault="00F070EB">
      <w:r>
        <w:tab/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</w:t>
      </w:r>
    </w:p>
    <w:p w:rsidR="00F070EB" w:rsidRDefault="00F070EB">
      <w:proofErr w:type="spellStart"/>
      <w:r>
        <w:t>CamelCase</w:t>
      </w:r>
      <w:proofErr w:type="spellEnd"/>
      <w:r>
        <w:t>:</w:t>
      </w:r>
    </w:p>
    <w:p w:rsidR="00F070EB" w:rsidRDefault="00F070EB"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F070EB" w:rsidRDefault="00F070EB"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‘$’,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confict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JS</w:t>
      </w:r>
    </w:p>
    <w:p w:rsidR="00F070EB" w:rsidRDefault="00F070EB"/>
    <w:p w:rsidR="00307335" w:rsidRDefault="00307335"/>
    <w:p w:rsidR="00307335" w:rsidRPr="00307335" w:rsidRDefault="00307335" w:rsidP="00307335">
      <w:pPr>
        <w:outlineLvl w:val="0"/>
        <w:rPr>
          <w:b/>
          <w:sz w:val="28"/>
          <w:szCs w:val="28"/>
        </w:rPr>
      </w:pPr>
      <w:r w:rsidRPr="00307335">
        <w:rPr>
          <w:b/>
          <w:sz w:val="28"/>
          <w:szCs w:val="28"/>
        </w:rPr>
        <w:t xml:space="preserve">Loading JS </w:t>
      </w:r>
      <w:proofErr w:type="spellStart"/>
      <w:r w:rsidRPr="00307335">
        <w:rPr>
          <w:b/>
          <w:sz w:val="28"/>
          <w:szCs w:val="28"/>
        </w:rPr>
        <w:t>trong</w:t>
      </w:r>
      <w:proofErr w:type="spellEnd"/>
      <w:r w:rsidRPr="00307335">
        <w:rPr>
          <w:b/>
          <w:sz w:val="28"/>
          <w:szCs w:val="28"/>
        </w:rPr>
        <w:t xml:space="preserve"> HTML</w:t>
      </w:r>
    </w:p>
    <w:p w:rsidR="00307335" w:rsidRDefault="0030733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type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307335" w:rsidRDefault="00307335">
      <w:r>
        <w:rPr>
          <w:noProof/>
        </w:rPr>
        <w:drawing>
          <wp:inline distT="0" distB="0" distL="0" distR="0" wp14:anchorId="313FFCE3" wp14:editId="7079C424">
            <wp:extent cx="43719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35" w:rsidRDefault="00307335"/>
    <w:p w:rsidR="00307335" w:rsidRDefault="00307335"/>
    <w:p w:rsidR="00307335" w:rsidRPr="00307335" w:rsidRDefault="00307335" w:rsidP="00307335">
      <w:pPr>
        <w:outlineLvl w:val="0"/>
        <w:rPr>
          <w:b/>
          <w:sz w:val="28"/>
          <w:szCs w:val="28"/>
        </w:rPr>
      </w:pPr>
      <w:r w:rsidRPr="00307335">
        <w:rPr>
          <w:b/>
          <w:sz w:val="28"/>
          <w:szCs w:val="28"/>
        </w:rPr>
        <w:t>Access html element</w:t>
      </w:r>
    </w:p>
    <w:p w:rsidR="00307335" w:rsidRDefault="00307335"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</w:p>
    <w:p w:rsidR="00307335" w:rsidRDefault="00307335" w:rsidP="00307335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B8558E" w:rsidRDefault="00307335" w:rsidP="00307335">
      <w:r>
        <w:rPr>
          <w:noProof/>
        </w:rPr>
        <w:drawing>
          <wp:inline distT="0" distB="0" distL="0" distR="0" wp14:anchorId="7B324470" wp14:editId="20FDFFEE">
            <wp:extent cx="380047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8E" w:rsidRDefault="00B8558E">
      <w:r>
        <w:br w:type="page"/>
      </w:r>
    </w:p>
    <w:p w:rsidR="00307335" w:rsidRPr="00B8558E" w:rsidRDefault="00B8558E" w:rsidP="00B8558E">
      <w:pPr>
        <w:outlineLvl w:val="0"/>
        <w:rPr>
          <w:b/>
          <w:sz w:val="28"/>
          <w:szCs w:val="28"/>
        </w:rPr>
      </w:pPr>
      <w:r w:rsidRPr="00B8558E">
        <w:rPr>
          <w:b/>
          <w:sz w:val="28"/>
          <w:szCs w:val="28"/>
        </w:rPr>
        <w:lastRenderedPageBreak/>
        <w:t>File extension</w:t>
      </w:r>
    </w:p>
    <w:p w:rsidR="00B8558E" w:rsidRDefault="00B8558E" w:rsidP="00307335">
      <w:r>
        <w:t xml:space="preserve">Html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.html (not .</w:t>
      </w:r>
      <w:proofErr w:type="spellStart"/>
      <w:r>
        <w:t>htm</w:t>
      </w:r>
      <w:proofErr w:type="spellEnd"/>
      <w:r>
        <w:t>)</w:t>
      </w:r>
    </w:p>
    <w:p w:rsidR="00B8558E" w:rsidRDefault="00B8558E" w:rsidP="00307335">
      <w:proofErr w:type="spellStart"/>
      <w:r>
        <w:t>Css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</w:t>
      </w:r>
      <w:proofErr w:type="spellStart"/>
      <w:r>
        <w:t>css</w:t>
      </w:r>
      <w:proofErr w:type="spellEnd"/>
    </w:p>
    <w:p w:rsidR="00B8558E" w:rsidRDefault="00B8558E" w:rsidP="00307335">
      <w:proofErr w:type="spellStart"/>
      <w:r>
        <w:t>Javascript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.</w:t>
      </w:r>
      <w:proofErr w:type="spellStart"/>
      <w:r>
        <w:t>js</w:t>
      </w:r>
      <w:bookmarkStart w:id="0" w:name="_GoBack"/>
      <w:bookmarkEnd w:id="0"/>
      <w:proofErr w:type="spellEnd"/>
    </w:p>
    <w:p w:rsidR="00B8558E" w:rsidRDefault="00B8558E" w:rsidP="00307335"/>
    <w:p w:rsidR="00B8558E" w:rsidRPr="00B8558E" w:rsidRDefault="00B8558E" w:rsidP="00B8558E">
      <w:pPr>
        <w:outlineLvl w:val="0"/>
        <w:rPr>
          <w:b/>
          <w:sz w:val="28"/>
          <w:szCs w:val="28"/>
        </w:rPr>
      </w:pPr>
      <w:r w:rsidRPr="00B8558E">
        <w:rPr>
          <w:b/>
          <w:sz w:val="28"/>
          <w:szCs w:val="28"/>
        </w:rPr>
        <w:t xml:space="preserve">Case sensitive </w:t>
      </w:r>
      <w:proofErr w:type="spellStart"/>
      <w:r w:rsidRPr="00B8558E">
        <w:rPr>
          <w:b/>
          <w:sz w:val="28"/>
          <w:szCs w:val="28"/>
        </w:rPr>
        <w:t>và</w:t>
      </w:r>
      <w:proofErr w:type="spellEnd"/>
      <w:r w:rsidRPr="00B8558E">
        <w:rPr>
          <w:b/>
          <w:sz w:val="28"/>
          <w:szCs w:val="28"/>
        </w:rPr>
        <w:t xml:space="preserve"> case insensitive</w:t>
      </w:r>
    </w:p>
    <w:p w:rsidR="00B8558E" w:rsidRDefault="00B8558E" w:rsidP="00307335">
      <w:r>
        <w:t xml:space="preserve">Case </w:t>
      </w:r>
      <w:proofErr w:type="gramStart"/>
      <w:r>
        <w:t>sensitive 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8558E" w:rsidRDefault="00B8558E" w:rsidP="00307335">
      <w:r>
        <w:t xml:space="preserve">Case insensitive: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8558E" w:rsidRDefault="00B8558E" w:rsidP="00307335"/>
    <w:p w:rsidR="00B8558E" w:rsidRDefault="00B8558E" w:rsidP="00307335"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case insensitive sang case sensitive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website</w:t>
      </w:r>
    </w:p>
    <w:p w:rsidR="00B8558E" w:rsidRDefault="00B8558E" w:rsidP="00B8558E">
      <w:pPr>
        <w:pStyle w:val="ListParagraph"/>
        <w:numPr>
          <w:ilvl w:val="0"/>
          <w:numId w:val="1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lower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file: london.jpg not London.jpg</w:t>
      </w:r>
    </w:p>
    <w:p w:rsidR="00B8558E" w:rsidRDefault="00B8558E" w:rsidP="00307335"/>
    <w:p w:rsidR="00B8558E" w:rsidRPr="00D36D05" w:rsidRDefault="00D36D05" w:rsidP="00D36D05">
      <w:pPr>
        <w:outlineLvl w:val="0"/>
        <w:rPr>
          <w:b/>
          <w:sz w:val="28"/>
          <w:szCs w:val="28"/>
        </w:rPr>
      </w:pPr>
      <w:proofErr w:type="spellStart"/>
      <w:r w:rsidRPr="00D36D05">
        <w:rPr>
          <w:b/>
          <w:sz w:val="28"/>
          <w:szCs w:val="28"/>
        </w:rPr>
        <w:t>Hiệu</w:t>
      </w:r>
      <w:proofErr w:type="spellEnd"/>
      <w:r w:rsidRPr="00D36D05">
        <w:rPr>
          <w:b/>
          <w:sz w:val="28"/>
          <w:szCs w:val="28"/>
        </w:rPr>
        <w:t xml:space="preserve"> </w:t>
      </w:r>
      <w:proofErr w:type="spellStart"/>
      <w:r w:rsidRPr="00D36D05">
        <w:rPr>
          <w:b/>
          <w:sz w:val="28"/>
          <w:szCs w:val="28"/>
        </w:rPr>
        <w:t>năng</w:t>
      </w:r>
      <w:proofErr w:type="spellEnd"/>
    </w:p>
    <w:p w:rsidR="00D36D05" w:rsidRDefault="00D36D05" w:rsidP="00307335"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36D05" w:rsidRDefault="00D36D05" w:rsidP="00307335">
      <w:proofErr w:type="spellStart"/>
      <w:r>
        <w:t>Sự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D36D05" w:rsidRDefault="00D36D05" w:rsidP="00307335">
      <w:proofErr w:type="spellStart"/>
      <w:r>
        <w:t>Với</w:t>
      </w:r>
      <w:proofErr w:type="spellEnd"/>
      <w:r>
        <w:t xml:space="preserve"> developer,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Scripts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(minified)</w:t>
      </w:r>
    </w:p>
    <w:p w:rsidR="00B8558E" w:rsidRDefault="00B8558E" w:rsidP="00307335"/>
    <w:p w:rsidR="00B8558E" w:rsidRDefault="00B8558E" w:rsidP="00307335"/>
    <w:p w:rsidR="00B8558E" w:rsidRDefault="00B8558E" w:rsidP="00307335"/>
    <w:p w:rsidR="00B8558E" w:rsidRDefault="00B8558E" w:rsidP="00307335"/>
    <w:p w:rsidR="00B8558E" w:rsidRDefault="00B8558E" w:rsidP="00307335"/>
    <w:p w:rsidR="00B8558E" w:rsidRDefault="00B8558E" w:rsidP="00307335"/>
    <w:sectPr w:rsidR="00B8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113CE"/>
    <w:multiLevelType w:val="hybridMultilevel"/>
    <w:tmpl w:val="6CD82BF4"/>
    <w:lvl w:ilvl="0" w:tplc="71C6385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F7"/>
    <w:rsid w:val="0030701F"/>
    <w:rsid w:val="00307335"/>
    <w:rsid w:val="0063022B"/>
    <w:rsid w:val="00A35D5D"/>
    <w:rsid w:val="00A6639A"/>
    <w:rsid w:val="00B8558E"/>
    <w:rsid w:val="00D36D05"/>
    <w:rsid w:val="00D612F7"/>
    <w:rsid w:val="00DD0384"/>
    <w:rsid w:val="00F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5233"/>
  <w15:chartTrackingRefBased/>
  <w15:docId w15:val="{18C51DCB-588F-4CF9-B141-411BCCA9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js/js_conventions.as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Tuấn Võ</cp:lastModifiedBy>
  <cp:revision>3</cp:revision>
  <dcterms:created xsi:type="dcterms:W3CDTF">2020-02-19T12:24:00Z</dcterms:created>
  <dcterms:modified xsi:type="dcterms:W3CDTF">2020-02-19T13:30:00Z</dcterms:modified>
</cp:coreProperties>
</file>