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67" w:rsidRDefault="0051042C" w:rsidP="0051042C">
      <w:pPr>
        <w:pStyle w:val="Title"/>
      </w:pPr>
      <w:r>
        <w:t>Hướng dẫn spring security với database</w:t>
      </w:r>
    </w:p>
    <w:p w:rsidR="009C4332" w:rsidRDefault="009C4332" w:rsidP="009C4332"/>
    <w:p w:rsidR="009C4332" w:rsidRDefault="009C4332" w:rsidP="009C4332">
      <w:r>
        <w:t>Tạo một Springboot project với các dependencies như hình</w:t>
      </w:r>
    </w:p>
    <w:p w:rsidR="009C4332" w:rsidRDefault="009C4332" w:rsidP="009C4332">
      <w:r>
        <w:rPr>
          <w:noProof/>
        </w:rPr>
        <w:drawing>
          <wp:inline distT="0" distB="0" distL="0" distR="0" wp14:anchorId="025FDBF9" wp14:editId="1183DC15">
            <wp:extent cx="5943600" cy="477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71390"/>
                    </a:xfrm>
                    <a:prstGeom prst="rect">
                      <a:avLst/>
                    </a:prstGeom>
                  </pic:spPr>
                </pic:pic>
              </a:graphicData>
            </a:graphic>
          </wp:inline>
        </w:drawing>
      </w:r>
    </w:p>
    <w:p w:rsidR="009E0835" w:rsidRDefault="009E0835" w:rsidP="009C4332">
      <w:r>
        <w:t xml:space="preserve">Khởi động ứng dụng, mở browser rồi nhập vào địa chỉ </w:t>
      </w:r>
      <w:hyperlink r:id="rId5" w:history="1">
        <w:r w:rsidRPr="00E76317">
          <w:rPr>
            <w:rStyle w:val="Hyperlink"/>
          </w:rPr>
          <w:t>http://localhost:8080</w:t>
        </w:r>
      </w:hyperlink>
      <w:r>
        <w:t xml:space="preserve"> </w:t>
      </w:r>
      <w:r>
        <w:sym w:font="Wingdings" w:char="F0E0"/>
      </w:r>
      <w:r>
        <w:t xml:space="preserve"> cửa sổ logon sẽ hiện ra bắt chúng ta đăng nhập.Tên người dùng mặc định là user, mật khẩu là chuỗi mật khẩu sẽ xuất hiện trong cửa sổ console của ứng dụng spring.</w:t>
      </w:r>
    </w:p>
    <w:p w:rsidR="006E5C56" w:rsidRDefault="006E5C56" w:rsidP="009C4332">
      <w:r>
        <w:t>Nếu muốn dùng user/password của riêng mình thì thêm 2 dòng sau vào file application.properties</w:t>
      </w:r>
    </w:p>
    <w:p w:rsidR="006E5C56" w:rsidRDefault="006E5C56" w:rsidP="006E5C56">
      <w:pPr>
        <w:jc w:val="center"/>
      </w:pPr>
      <w:r>
        <w:rPr>
          <w:noProof/>
        </w:rPr>
        <w:drawing>
          <wp:inline distT="0" distB="0" distL="0" distR="0" wp14:anchorId="184745B3" wp14:editId="00B5328A">
            <wp:extent cx="3038475" cy="6667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666750"/>
                    </a:xfrm>
                    <a:prstGeom prst="rect">
                      <a:avLst/>
                    </a:prstGeom>
                    <a:ln>
                      <a:solidFill>
                        <a:schemeClr val="tx1"/>
                      </a:solidFill>
                    </a:ln>
                  </pic:spPr>
                </pic:pic>
              </a:graphicData>
            </a:graphic>
          </wp:inline>
        </w:drawing>
      </w:r>
    </w:p>
    <w:p w:rsidR="006E5C56" w:rsidRDefault="006E5C56" w:rsidP="009C4332">
      <w:r>
        <w:t xml:space="preserve">Trường hợp muốn dùng mật khẩu mã hóa thì thêm tiền tố </w:t>
      </w:r>
      <w:r w:rsidRPr="006E5C56">
        <w:rPr>
          <w:color w:val="FF0000"/>
        </w:rPr>
        <w:t xml:space="preserve">{bcrypt} </w:t>
      </w:r>
      <w:r>
        <w:t xml:space="preserve">vào trước password đã mã hóa. Ví dụ với chữ a, thì password sẽ là: </w:t>
      </w:r>
    </w:p>
    <w:p w:rsidR="006E5C56" w:rsidRDefault="006E5C56" w:rsidP="006E5C56">
      <w:pPr>
        <w:jc w:val="center"/>
        <w:rPr>
          <w:rFonts w:ascii="Segoe UI" w:hAnsi="Segoe UI" w:cs="Segoe UI"/>
          <w:color w:val="047857"/>
          <w:sz w:val="21"/>
          <w:szCs w:val="21"/>
          <w:shd w:val="clear" w:color="auto" w:fill="D1FAE5"/>
        </w:rPr>
      </w:pPr>
      <w:r>
        <w:rPr>
          <w:rFonts w:ascii="Segoe UI" w:hAnsi="Segoe UI" w:cs="Segoe UI"/>
          <w:color w:val="047857"/>
          <w:sz w:val="21"/>
          <w:szCs w:val="21"/>
          <w:shd w:val="clear" w:color="auto" w:fill="D1FAE5"/>
        </w:rPr>
        <w:t>$2a$12$WI9UDC3JMmvdsQFWvoH5d.618kbP.80IFityRT17ABZYgbCNvXD22</w:t>
      </w:r>
    </w:p>
    <w:p w:rsidR="006E5C56" w:rsidRPr="009C4332" w:rsidRDefault="006E5C56" w:rsidP="009C4332">
      <w:r>
        <w:t xml:space="preserve">Bạn có thể tự viết đoạn code để </w:t>
      </w:r>
      <w:r w:rsidR="00311CEB">
        <w:t>mã hóa</w:t>
      </w:r>
      <w:r>
        <w:t xml:space="preserve"> hoặc vào trang </w:t>
      </w:r>
      <w:hyperlink r:id="rId7" w:history="1">
        <w:r w:rsidRPr="00E76317">
          <w:rPr>
            <w:rStyle w:val="Hyperlink"/>
          </w:rPr>
          <w:t>https://bcrypt-generator.com/</w:t>
        </w:r>
      </w:hyperlink>
      <w:r>
        <w:t xml:space="preserve"> để sinh</w:t>
      </w:r>
      <w:r w:rsidR="00311CEB">
        <w:t xml:space="preserve"> mã</w:t>
      </w:r>
      <w:r>
        <w:t>.</w:t>
      </w:r>
    </w:p>
    <w:p w:rsidR="0051042C" w:rsidRDefault="008A6F6B" w:rsidP="008A6F6B">
      <w:pPr>
        <w:pStyle w:val="Heading1"/>
      </w:pPr>
      <w:r>
        <w:lastRenderedPageBreak/>
        <w:t>In Memory Authentication</w:t>
      </w:r>
    </w:p>
    <w:p w:rsidR="009E0835" w:rsidRDefault="009E0835" w:rsidP="009E0835">
      <w:r>
        <w:t>Cấu trúc project như hình. Thêm vào các gói config để chứa lớp cấu hình, gói controllers chứa các controller demo.</w:t>
      </w:r>
      <w:r w:rsidR="00D81AC0">
        <w:t xml:space="preserve"> Trong </w:t>
      </w:r>
      <w:proofErr w:type="gramStart"/>
      <w:r w:rsidR="00D81AC0">
        <w:t>thư</w:t>
      </w:r>
      <w:proofErr w:type="gramEnd"/>
      <w:r w:rsidR="00D81AC0">
        <w:t xml:space="preserve"> mục static của resources, tạo một file index.html với nội dung tùy ý.</w:t>
      </w:r>
    </w:p>
    <w:p w:rsidR="009E0835" w:rsidRDefault="009E0835" w:rsidP="008A6F6B"/>
    <w:p w:rsidR="009E0835" w:rsidRDefault="009E0835" w:rsidP="006E689F">
      <w:pPr>
        <w:jc w:val="center"/>
      </w:pPr>
      <w:r>
        <w:rPr>
          <w:noProof/>
        </w:rPr>
        <w:drawing>
          <wp:inline distT="0" distB="0" distL="0" distR="0" wp14:anchorId="466F7D21" wp14:editId="75833014">
            <wp:extent cx="3143250" cy="4057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4057650"/>
                    </a:xfrm>
                    <a:prstGeom prst="rect">
                      <a:avLst/>
                    </a:prstGeom>
                    <a:ln>
                      <a:solidFill>
                        <a:srgbClr val="0070C0"/>
                      </a:solidFill>
                    </a:ln>
                  </pic:spPr>
                </pic:pic>
              </a:graphicData>
            </a:graphic>
          </wp:inline>
        </w:drawing>
      </w:r>
    </w:p>
    <w:p w:rsidR="009E0835" w:rsidRDefault="009E0835" w:rsidP="008A6F6B">
      <w:r>
        <w:t>Trong lớp SecurityConfig, ta cấu hình như code sau</w:t>
      </w:r>
    </w:p>
    <w:tbl>
      <w:tblPr>
        <w:tblStyle w:val="TableGrid"/>
        <w:tblW w:w="0" w:type="auto"/>
        <w:tblLook w:val="04A0" w:firstRow="1" w:lastRow="0" w:firstColumn="1" w:lastColumn="0" w:noHBand="0" w:noVBand="1"/>
      </w:tblPr>
      <w:tblGrid>
        <w:gridCol w:w="10459"/>
      </w:tblGrid>
      <w:tr w:rsidR="00FB56AC" w:rsidTr="00FB56AC">
        <w:tc>
          <w:tcPr>
            <w:tcW w:w="9350" w:type="dxa"/>
          </w:tcPr>
          <w:p w:rsidR="00FB56AC" w:rsidRPr="00FB56AC" w:rsidRDefault="00FB56AC" w:rsidP="006E6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FB56AC">
              <w:rPr>
                <w:rFonts w:ascii="Courier New" w:eastAsia="Times New Roman" w:hAnsi="Courier New" w:cs="Courier New"/>
                <w:color w:val="0033B3"/>
                <w:sz w:val="20"/>
                <w:szCs w:val="20"/>
              </w:rPr>
              <w:t xml:space="preserve">package </w:t>
            </w:r>
            <w:r w:rsidRPr="00FB56AC">
              <w:rPr>
                <w:rFonts w:ascii="Courier New" w:eastAsia="Times New Roman" w:hAnsi="Courier New" w:cs="Courier New"/>
                <w:color w:val="000000"/>
                <w:sz w:val="20"/>
                <w:szCs w:val="20"/>
              </w:rPr>
              <w:t>com.example.demo.config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org.springframework.beans.factory.annotation.</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org.springframework.security.config.annotation.authentication.builders.AuthenticationManagerBuilder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org.springframework.security.config.annotation.web.builders.HttpSecurity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org.springframework.security.config.annotation.web.configuration.</w:t>
            </w:r>
            <w:r w:rsidRPr="00FB56AC">
              <w:rPr>
                <w:rFonts w:ascii="Courier New" w:eastAsia="Times New Roman" w:hAnsi="Courier New" w:cs="Courier New"/>
                <w:color w:val="9E880D"/>
                <w:sz w:val="20"/>
                <w:szCs w:val="20"/>
              </w:rPr>
              <w:t>EnableWebSecurity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org.springframework.security.core.userdetails.User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org.springframework.security.crypto.bcrypt.BCryptPasswordEncoder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org.springframework.security.crypto.password.PasswordEncoder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org.springframework.security.web.SecurityFilterChain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9E880D"/>
                <w:sz w:val="20"/>
                <w:szCs w:val="20"/>
              </w:rPr>
              <w:br/>
              <w:t>@EnableWebSecurity</w:t>
            </w:r>
            <w:r w:rsidRPr="00FB56AC">
              <w:rPr>
                <w:rFonts w:ascii="Courier New" w:eastAsia="Times New Roman" w:hAnsi="Courier New" w:cs="Courier New"/>
                <w:color w:val="9E880D"/>
                <w:sz w:val="20"/>
                <w:szCs w:val="20"/>
              </w:rPr>
              <w:br/>
            </w:r>
            <w:r w:rsidRPr="00FB56AC">
              <w:rPr>
                <w:rFonts w:ascii="Courier New" w:eastAsia="Times New Roman" w:hAnsi="Courier New" w:cs="Courier New"/>
                <w:color w:val="0033B3"/>
                <w:sz w:val="20"/>
                <w:szCs w:val="20"/>
              </w:rPr>
              <w:t xml:space="preserve">public class </w:t>
            </w:r>
            <w:r w:rsidRPr="00FB56AC">
              <w:rPr>
                <w:rFonts w:ascii="Courier New" w:eastAsia="Times New Roman" w:hAnsi="Courier New" w:cs="Courier New"/>
                <w:color w:val="000000"/>
                <w:sz w:val="20"/>
                <w:szCs w:val="20"/>
              </w:rPr>
              <w:t xml:space="preserve">SecurityConfig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void </w:t>
            </w:r>
            <w:r w:rsidRPr="00FB56AC">
              <w:rPr>
                <w:rFonts w:ascii="Courier New" w:eastAsia="Times New Roman" w:hAnsi="Courier New" w:cs="Courier New"/>
                <w:color w:val="00627A"/>
                <w:sz w:val="20"/>
                <w:szCs w:val="20"/>
              </w:rPr>
              <w:t>globalConfig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AuthenticationManagerBuilder </w:t>
            </w:r>
            <w:r w:rsidRPr="00FB56AC">
              <w:rPr>
                <w:rFonts w:ascii="Courier New" w:eastAsia="Times New Roman" w:hAnsi="Courier New" w:cs="Courier New"/>
                <w:color w:val="080808"/>
                <w:sz w:val="20"/>
                <w:szCs w:val="20"/>
              </w:rPr>
              <w:t xml:space="preserve">auth,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80808"/>
                <w:sz w:val="20"/>
                <w:szCs w:val="20"/>
              </w:rPr>
              <w:lastRenderedPageBreak/>
              <w:t>encoder)</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Exception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auth.inMemoryAuthentication()</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SecurityFilterChain </w:t>
            </w:r>
            <w:r w:rsidRPr="00FB56AC">
              <w:rPr>
                <w:rFonts w:ascii="Courier New" w:eastAsia="Times New Roman" w:hAnsi="Courier New" w:cs="Courier New"/>
                <w:color w:val="00627A"/>
                <w:sz w:val="20"/>
                <w:szCs w:val="20"/>
              </w:rPr>
              <w:t>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HttpSecurity </w:t>
            </w:r>
            <w:r w:rsidRPr="00FB56AC">
              <w:rPr>
                <w:rFonts w:ascii="Courier New" w:eastAsia="Times New Roman" w:hAnsi="Courier New" w:cs="Courier New"/>
                <w:color w:val="080808"/>
                <w:sz w:val="20"/>
                <w:szCs w:val="20"/>
              </w:rPr>
              <w:t xml:space="preserve">http) </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 xml:space="preserve">Exception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http.authorizeHttpRequests(auth-&gt;auth</w:t>
            </w:r>
            <w:r w:rsidRPr="00FB56AC">
              <w:rPr>
                <w:rFonts w:ascii="Courier New" w:eastAsia="Times New Roman" w:hAnsi="Courier New" w:cs="Courier New"/>
                <w:color w:val="080808"/>
                <w:sz w:val="20"/>
                <w:szCs w:val="20"/>
              </w:rPr>
              <w:br/>
              <w:t xml:space="preserve">                .requestMatchers(</w:t>
            </w:r>
            <w:r w:rsidRPr="00FB56AC">
              <w:rPr>
                <w:rFonts w:ascii="Courier New" w:eastAsia="Times New Roman" w:hAnsi="Courier New" w:cs="Courier New"/>
                <w:color w:val="067D17"/>
                <w:sz w:val="20"/>
                <w:szCs w:val="20"/>
              </w:rPr>
              <w:t>"/"</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"/home"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"/index"</w:t>
            </w:r>
            <w:r w:rsidRPr="00FB56AC">
              <w:rPr>
                <w:rFonts w:ascii="Courier New" w:eastAsia="Times New Roman" w:hAnsi="Courier New" w:cs="Courier New"/>
                <w:color w:val="080808"/>
                <w:sz w:val="20"/>
                <w:szCs w:val="20"/>
              </w:rPr>
              <w:t>).permitAll()</w:t>
            </w:r>
            <w:r w:rsidRPr="00FB56AC">
              <w:rPr>
                <w:rFonts w:ascii="Courier New" w:eastAsia="Times New Roman" w:hAnsi="Courier New" w:cs="Courier New"/>
                <w:i/>
                <w:iCs/>
                <w:color w:val="8C8C8C"/>
                <w:sz w:val="20"/>
                <w:szCs w:val="20"/>
              </w:rPr>
              <w:t>//nhung links nay khong can authenticate</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"/api/**"</w:t>
            </w:r>
            <w:r w:rsidRPr="00FB56AC">
              <w:rPr>
                <w:rFonts w:ascii="Courier New" w:eastAsia="Times New Roman" w:hAnsi="Courier New" w:cs="Courier New"/>
                <w:color w:val="080808"/>
                <w:sz w:val="20"/>
                <w:szCs w:val="20"/>
              </w:rPr>
              <w:t>).hasAnyRole(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//nhung uri bat dau bang /api can phai dang nhap voi cac role admin/user/teo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)).hasRole(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//uri bat dau bang /admin thi phai dang nhap voi quyen admin</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.anyRequest().authenticated()</w:t>
            </w:r>
            <w:r w:rsidRPr="00FB56AC">
              <w:rPr>
                <w:rFonts w:ascii="Courier New" w:eastAsia="Times New Roman" w:hAnsi="Courier New" w:cs="Courier New"/>
                <w:i/>
                <w:iCs/>
                <w:color w:val="8C8C8C"/>
                <w:sz w:val="20"/>
                <w:szCs w:val="20"/>
              </w:rPr>
              <w:t>//cac uri khac can dang nhap duoi bat ky role nao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http.httpBasic(</w:t>
            </w:r>
            <w:r w:rsidRPr="00FB56AC">
              <w:rPr>
                <w:rFonts w:ascii="Courier New" w:eastAsia="Times New Roman" w:hAnsi="Courier New" w:cs="Courier New"/>
                <w:color w:val="000000"/>
                <w:sz w:val="20"/>
                <w:szCs w:val="20"/>
              </w:rPr>
              <w:t>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withDefaults</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//cac thiet lap con lai thi theo mac dinh</w:t>
            </w:r>
            <w:r w:rsidRPr="00FB56AC">
              <w:rPr>
                <w:rFonts w:ascii="Courier New" w:eastAsia="Times New Roman" w:hAnsi="Courier New" w:cs="Courier New"/>
                <w:i/>
                <w:iCs/>
                <w:color w:val="8C8C8C"/>
                <w:sz w:val="20"/>
                <w:szCs w:val="20"/>
              </w:rPr>
              <w:br/>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033B3"/>
                <w:sz w:val="20"/>
                <w:szCs w:val="20"/>
              </w:rPr>
              <w:t xml:space="preserve">return </w:t>
            </w:r>
            <w:r w:rsidRPr="00FB56AC">
              <w:rPr>
                <w:rFonts w:ascii="Courier New" w:eastAsia="Times New Roman" w:hAnsi="Courier New" w:cs="Courier New"/>
                <w:color w:val="080808"/>
                <w:sz w:val="20"/>
                <w:szCs w:val="20"/>
              </w:rPr>
              <w:t>http.build();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0627A"/>
                <w:sz w:val="20"/>
                <w:szCs w:val="20"/>
              </w:rPr>
              <w: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033B3"/>
                <w:sz w:val="20"/>
                <w:szCs w:val="20"/>
              </w:rPr>
              <w:t xml:space="preserve">return new </w:t>
            </w:r>
            <w:r w:rsidRPr="00FB56AC">
              <w:rPr>
                <w:rFonts w:ascii="Courier New" w:eastAsia="Times New Roman" w:hAnsi="Courier New" w:cs="Courier New"/>
                <w:color w:val="080808"/>
                <w:sz w:val="20"/>
                <w:szCs w:val="20"/>
              </w:rPr>
              <w:t>BCryptPasswordEncoder();</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w:t>
            </w:r>
          </w:p>
          <w:p w:rsidR="00FB56AC" w:rsidRDefault="00FB56AC" w:rsidP="008A6F6B"/>
        </w:tc>
      </w:tr>
    </w:tbl>
    <w:p w:rsidR="00FB56AC" w:rsidRDefault="00FB56AC" w:rsidP="008A6F6B">
      <w:r>
        <w:lastRenderedPageBreak/>
        <w:t>Giải thích</w:t>
      </w:r>
    </w:p>
    <w:p w:rsidR="00C173F1" w:rsidRDefault="00C173F1" w:rsidP="008A6F6B">
      <w:r>
        <w:rPr>
          <w:noProof/>
        </w:rPr>
        <w:drawing>
          <wp:inline distT="0" distB="0" distL="0" distR="0" wp14:anchorId="7FE35F5E" wp14:editId="1EDE72A1">
            <wp:extent cx="5467350" cy="885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885825"/>
                    </a:xfrm>
                    <a:prstGeom prst="rect">
                      <a:avLst/>
                    </a:prstGeom>
                    <a:ln>
                      <a:solidFill>
                        <a:schemeClr val="accent1"/>
                      </a:solidFill>
                    </a:ln>
                  </pic:spPr>
                </pic:pic>
              </a:graphicData>
            </a:graphic>
          </wp:inline>
        </w:drawing>
      </w:r>
    </w:p>
    <w:p w:rsidR="00C173F1" w:rsidRDefault="00C173F1" w:rsidP="008A6F6B">
      <w:r>
        <w:t>Bạn cần bật security của web. Trong trường hợp muốn cấp quyền chi tiết hơn trên từng method, bạn cần bật chế độ MethodSecurity.</w:t>
      </w:r>
    </w:p>
    <w:p w:rsidR="00FB56AC" w:rsidRDefault="00FB56AC" w:rsidP="006E689F">
      <w:pPr>
        <w:jc w:val="right"/>
      </w:pPr>
      <w:r>
        <w:rPr>
          <w:noProof/>
        </w:rPr>
        <w:lastRenderedPageBreak/>
        <w:drawing>
          <wp:inline distT="0" distB="0" distL="0" distR="0" wp14:anchorId="24DB51D4" wp14:editId="2CE36A50">
            <wp:extent cx="5943600" cy="270764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7640"/>
                    </a:xfrm>
                    <a:prstGeom prst="rect">
                      <a:avLst/>
                    </a:prstGeom>
                    <a:ln>
                      <a:solidFill>
                        <a:schemeClr val="accent1"/>
                      </a:solidFill>
                    </a:ln>
                  </pic:spPr>
                </pic:pic>
              </a:graphicData>
            </a:graphic>
          </wp:inline>
        </w:drawing>
      </w:r>
    </w:p>
    <w:p w:rsidR="00715C1F" w:rsidRDefault="00715C1F" w:rsidP="00715C1F">
      <w:r>
        <w:t>Bean này cấu hình việc phân quyền. Bạn nên nhóm các công việc với nhau để dễ phân quyền. Nội dung giải thích như trong ghi chú</w:t>
      </w:r>
      <w:r w:rsidR="003D2297">
        <w:t>.</w:t>
      </w:r>
    </w:p>
    <w:p w:rsidR="003D2297" w:rsidRDefault="006E689F" w:rsidP="006E689F">
      <w:pPr>
        <w:jc w:val="center"/>
      </w:pPr>
      <w:r>
        <w:rPr>
          <w:noProof/>
        </w:rPr>
        <w:drawing>
          <wp:inline distT="0" distB="0" distL="0" distR="0">
            <wp:extent cx="5191125" cy="3819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819525"/>
                    </a:xfrm>
                    <a:prstGeom prst="rect">
                      <a:avLst/>
                    </a:prstGeom>
                    <a:noFill/>
                    <a:ln>
                      <a:noFill/>
                    </a:ln>
                  </pic:spPr>
                </pic:pic>
              </a:graphicData>
            </a:graphic>
          </wp:inline>
        </w:drawing>
      </w:r>
    </w:p>
    <w:p w:rsidR="00B82CC6" w:rsidRDefault="003D2297" w:rsidP="00715C1F">
      <w:r>
        <w:t xml:space="preserve">Phương thức này xác lập các </w:t>
      </w:r>
      <w:proofErr w:type="gramStart"/>
      <w:r>
        <w:t>users</w:t>
      </w:r>
      <w:proofErr w:type="gramEnd"/>
      <w:r>
        <w:t xml:space="preserve"> cũng như role (vai trò) của họ trong ứng dụng. </w:t>
      </w:r>
      <w:r w:rsidR="00B82CC6">
        <w:t>Ở đây chúng ta thêm các users cố định trong memory.</w:t>
      </w:r>
    </w:p>
    <w:p w:rsidR="003D2297" w:rsidRDefault="003D2297" w:rsidP="00715C1F">
      <w:r>
        <w:t>Trong trường hợp này có 3 user thuộc 3 roles khác nhau. Mật khẩu được mã hóa bởi thuật giải bcrypt.</w:t>
      </w:r>
      <w:r w:rsidR="00B82CC6">
        <w:t xml:space="preserve"> </w:t>
      </w:r>
      <w:r>
        <w:t>Bạn cần thêm bean encoder cho việc mã hóa mật khẩu này:</w:t>
      </w:r>
    </w:p>
    <w:p w:rsidR="003D2297" w:rsidRDefault="003D2297" w:rsidP="006E689F">
      <w:pPr>
        <w:jc w:val="center"/>
      </w:pPr>
      <w:r>
        <w:rPr>
          <w:noProof/>
        </w:rPr>
        <w:lastRenderedPageBreak/>
        <w:drawing>
          <wp:inline distT="0" distB="0" distL="0" distR="0" wp14:anchorId="070ADC17" wp14:editId="728EBB6E">
            <wp:extent cx="3248025" cy="8572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857250"/>
                    </a:xfrm>
                    <a:prstGeom prst="rect">
                      <a:avLst/>
                    </a:prstGeom>
                    <a:ln>
                      <a:solidFill>
                        <a:schemeClr val="accent1"/>
                      </a:solidFill>
                    </a:ln>
                  </pic:spPr>
                </pic:pic>
              </a:graphicData>
            </a:graphic>
          </wp:inline>
        </w:drawing>
      </w:r>
    </w:p>
    <w:p w:rsidR="009E0835" w:rsidRDefault="0023105B" w:rsidP="008A6F6B">
      <w:r>
        <w:t xml:space="preserve">Các </w:t>
      </w:r>
      <w:proofErr w:type="gramStart"/>
      <w:r>
        <w:t>controllers</w:t>
      </w:r>
      <w:proofErr w:type="gramEnd"/>
      <w:r>
        <w:t xml:space="preserve"> dành cho các mục đích thử nghiệm các role khác nhau.</w:t>
      </w:r>
    </w:p>
    <w:tbl>
      <w:tblPr>
        <w:tblStyle w:val="TableGrid"/>
        <w:tblW w:w="0" w:type="auto"/>
        <w:tblLook w:val="04A0" w:firstRow="1" w:lastRow="0" w:firstColumn="1" w:lastColumn="0" w:noHBand="0" w:noVBand="1"/>
      </w:tblPr>
      <w:tblGrid>
        <w:gridCol w:w="9350"/>
      </w:tblGrid>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"/admin"</w:t>
            </w:r>
            <w:r>
              <w:rPr>
                <w:color w:val="080808"/>
              </w:rPr>
              <w:t>)</w:t>
            </w:r>
            <w:r>
              <w:rPr>
                <w:color w:val="080808"/>
              </w:rPr>
              <w:br/>
            </w:r>
            <w:r>
              <w:rPr>
                <w:color w:val="0033B3"/>
              </w:rPr>
              <w:t xml:space="preserve">public class </w:t>
            </w:r>
            <w:r>
              <w:rPr>
                <w:color w:val="000000"/>
              </w:rPr>
              <w:t xml:space="preserve">AdminController </w:t>
            </w:r>
            <w:r>
              <w:rPr>
                <w:color w:val="080808"/>
              </w:rPr>
              <w:t>{</w:t>
            </w:r>
            <w:r>
              <w:rPr>
                <w:color w:val="080808"/>
              </w:rPr>
              <w:br/>
              <w:t xml:space="preserve">    </w:t>
            </w:r>
            <w:r>
              <w:rPr>
                <w:color w:val="9E880D"/>
              </w:rPr>
              <w:t>@GetMapping</w:t>
            </w:r>
            <w:r>
              <w:rPr>
                <w:color w:val="080808"/>
              </w:rPr>
              <w:t>()</w:t>
            </w:r>
            <w:r>
              <w:rPr>
                <w:color w:val="080808"/>
              </w:rPr>
              <w:br/>
              <w:t xml:space="preserve">    </w:t>
            </w:r>
            <w:r>
              <w:rPr>
                <w:color w:val="0033B3"/>
              </w:rPr>
              <w:t xml:space="preserve">public </w:t>
            </w:r>
            <w:r>
              <w:rPr>
                <w:color w:val="000000"/>
              </w:rPr>
              <w:t xml:space="preserve">String </w:t>
            </w:r>
            <w:r>
              <w:rPr>
                <w:color w:val="00627A"/>
              </w:rPr>
              <w:t>admin</w:t>
            </w:r>
            <w:r>
              <w:rPr>
                <w:color w:val="080808"/>
              </w:rPr>
              <w:t>(){</w:t>
            </w:r>
            <w:r>
              <w:rPr>
                <w:color w:val="080808"/>
              </w:rPr>
              <w:br/>
              <w:t xml:space="preserve">        </w:t>
            </w:r>
            <w:r>
              <w:rPr>
                <w:color w:val="0033B3"/>
              </w:rPr>
              <w:t xml:space="preserve">return </w:t>
            </w:r>
            <w:r>
              <w:rPr>
                <w:color w:val="067D17"/>
              </w:rPr>
              <w:t>"this is admin area"</w:t>
            </w:r>
            <w:r>
              <w:rPr>
                <w:color w:val="080808"/>
              </w:rPr>
              <w:t>;</w:t>
            </w:r>
            <w:r>
              <w:rPr>
                <w:color w:val="080808"/>
              </w:rPr>
              <w:br/>
              <w:t xml:space="preserve">    }</w:t>
            </w:r>
            <w:r>
              <w:rPr>
                <w:color w:val="080808"/>
              </w:rPr>
              <w:br/>
              <w:t>}</w:t>
            </w:r>
          </w:p>
          <w:p w:rsidR="0023105B" w:rsidRDefault="0023105B" w:rsidP="008A6F6B"/>
        </w:tc>
      </w:tr>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"/api"</w:t>
            </w:r>
            <w:r>
              <w:rPr>
                <w:color w:val="080808"/>
              </w:rPr>
              <w:t>)</w:t>
            </w:r>
            <w:r>
              <w:rPr>
                <w:color w:val="080808"/>
              </w:rPr>
              <w:br/>
            </w:r>
            <w:r>
              <w:rPr>
                <w:color w:val="0033B3"/>
              </w:rPr>
              <w:t xml:space="preserve">public class </w:t>
            </w:r>
            <w:r>
              <w:rPr>
                <w:color w:val="000000"/>
              </w:rPr>
              <w:t xml:space="preserve">SampleController </w:t>
            </w:r>
            <w:r>
              <w:rPr>
                <w:color w:val="080808"/>
              </w:rPr>
              <w:t>{</w:t>
            </w:r>
            <w:r>
              <w:rPr>
                <w:color w:val="080808"/>
              </w:rPr>
              <w:br/>
            </w:r>
            <w:r>
              <w:rPr>
                <w:color w:val="080808"/>
              </w:rPr>
              <w:br/>
              <w:t xml:space="preserve">    </w:t>
            </w:r>
            <w:r>
              <w:rPr>
                <w:color w:val="9E880D"/>
              </w:rPr>
              <w:t>@GetMapping</w:t>
            </w:r>
            <w:r>
              <w:rPr>
                <w:color w:val="9E880D"/>
              </w:rPr>
              <w:br/>
              <w:t xml:space="preserve">    </w:t>
            </w:r>
            <w:r>
              <w:rPr>
                <w:color w:val="0033B3"/>
              </w:rPr>
              <w:t xml:space="preserve">public </w:t>
            </w:r>
            <w:r>
              <w:rPr>
                <w:color w:val="000000"/>
              </w:rPr>
              <w:t xml:space="preserve">String </w:t>
            </w:r>
            <w:r>
              <w:rPr>
                <w:color w:val="00627A"/>
              </w:rPr>
              <w:t>hello</w:t>
            </w:r>
            <w:r>
              <w:rPr>
                <w:color w:val="080808"/>
              </w:rPr>
              <w:t>(){</w:t>
            </w:r>
            <w:r>
              <w:rPr>
                <w:color w:val="080808"/>
              </w:rPr>
              <w:br/>
              <w:t xml:space="preserve">        </w:t>
            </w:r>
            <w:r>
              <w:rPr>
                <w:color w:val="0033B3"/>
              </w:rPr>
              <w:t xml:space="preserve">return </w:t>
            </w:r>
            <w:r>
              <w:rPr>
                <w:color w:val="067D17"/>
              </w:rPr>
              <w:t>"hello world"</w:t>
            </w:r>
            <w:r>
              <w:rPr>
                <w:color w:val="080808"/>
              </w:rPr>
              <w:t>;</w:t>
            </w:r>
            <w:r>
              <w:rPr>
                <w:color w:val="080808"/>
              </w:rPr>
              <w:br/>
              <w:t xml:space="preserve">    }</w:t>
            </w:r>
            <w:r>
              <w:rPr>
                <w:color w:val="080808"/>
              </w:rPr>
              <w:br/>
              <w:t>}</w:t>
            </w:r>
          </w:p>
          <w:p w:rsidR="0023105B" w:rsidRDefault="0023105B" w:rsidP="0023105B">
            <w:pPr>
              <w:pStyle w:val="HTMLPreformatted"/>
              <w:shd w:val="clear" w:color="auto" w:fill="FFFFFF"/>
              <w:rPr>
                <w:color w:val="9E880D"/>
              </w:rPr>
            </w:pPr>
          </w:p>
        </w:tc>
      </w:tr>
    </w:tbl>
    <w:p w:rsidR="00057384" w:rsidRDefault="00057384" w:rsidP="008A6F6B">
      <w:pPr>
        <w:rPr>
          <w:b/>
          <w:color w:val="FF0000"/>
          <w:sz w:val="32"/>
        </w:rPr>
      </w:pPr>
    </w:p>
    <w:p w:rsidR="00057384" w:rsidRPr="00057384" w:rsidRDefault="00057384" w:rsidP="008A6F6B">
      <w:pPr>
        <w:rPr>
          <w:b/>
          <w:color w:val="FF0000"/>
          <w:sz w:val="32"/>
        </w:rPr>
      </w:pPr>
      <w:r w:rsidRPr="00057384">
        <w:rPr>
          <w:b/>
          <w:color w:val="FF0000"/>
          <w:sz w:val="32"/>
        </w:rPr>
        <w:t>Chú ý:</w:t>
      </w:r>
    </w:p>
    <w:p w:rsidR="00057384" w:rsidRDefault="00057384" w:rsidP="008A6F6B">
      <w:r>
        <w:t xml:space="preserve">Khi chạy ứng dụng sẽ gặp lỗi </w:t>
      </w:r>
    </w:p>
    <w:p w:rsidR="00057384" w:rsidRDefault="00057384" w:rsidP="008A6F6B">
      <w:r>
        <w:rPr>
          <w:noProof/>
        </w:rPr>
        <w:drawing>
          <wp:inline distT="0" distB="0" distL="0" distR="0" wp14:anchorId="3709403B" wp14:editId="5C36972B">
            <wp:extent cx="5943600" cy="101092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920"/>
                    </a:xfrm>
                    <a:prstGeom prst="rect">
                      <a:avLst/>
                    </a:prstGeom>
                    <a:ln>
                      <a:solidFill>
                        <a:srgbClr val="FF0000"/>
                      </a:solidFill>
                    </a:ln>
                  </pic:spPr>
                </pic:pic>
              </a:graphicData>
            </a:graphic>
          </wp:inline>
        </w:drawing>
      </w:r>
    </w:p>
    <w:p w:rsidR="00057384" w:rsidRDefault="00057384" w:rsidP="008A6F6B">
      <w:r>
        <w:t>Trường hợp này bạn thêm dòng config sau vào application.properties</w:t>
      </w:r>
    </w:p>
    <w:p w:rsidR="00057384" w:rsidRDefault="00057384" w:rsidP="00057384">
      <w:pPr>
        <w:jc w:val="center"/>
      </w:pPr>
      <w:r>
        <w:rPr>
          <w:noProof/>
        </w:rPr>
        <w:drawing>
          <wp:inline distT="0" distB="0" distL="0" distR="0" wp14:anchorId="703E45DB" wp14:editId="2DC99D69">
            <wp:extent cx="3400425" cy="304800"/>
            <wp:effectExtent l="38100" t="38100" r="4762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304800"/>
                    </a:xfrm>
                    <a:prstGeom prst="rect">
                      <a:avLst/>
                    </a:prstGeom>
                    <a:ln w="38100">
                      <a:solidFill>
                        <a:srgbClr val="FF0000"/>
                      </a:solidFill>
                    </a:ln>
                  </pic:spPr>
                </pic:pic>
              </a:graphicData>
            </a:graphic>
          </wp:inline>
        </w:drawing>
      </w:r>
    </w:p>
    <w:p w:rsidR="0023105B" w:rsidRDefault="0023105B" w:rsidP="008A6F6B">
      <w:r>
        <w:t>Thực thi ứng dụng và vào các</w:t>
      </w:r>
      <w:r w:rsidR="002A7AF0">
        <w:t xml:space="preserve"> paths khác nhau trên trình duyệt để thử. Chú ý nên mở cửa sổ ẩn danh trên các trình duyệt khác nhau.</w:t>
      </w:r>
    </w:p>
    <w:p w:rsidR="008A6F6B" w:rsidRDefault="008A6F6B" w:rsidP="008A6F6B">
      <w:pPr>
        <w:pStyle w:val="Heading1"/>
      </w:pPr>
      <w:r>
        <w:t>In JDBC Authentication</w:t>
      </w:r>
    </w:p>
    <w:p w:rsidR="00A821ED" w:rsidRDefault="00A821ED" w:rsidP="00A821ED">
      <w:r>
        <w:t>Với việc lưu trữ user vào database, bạn cần thêm các dependencies cho việc truy xuất đến csdl đích.</w:t>
      </w:r>
      <w:r w:rsidR="0018734A">
        <w:t xml:space="preserve"> </w:t>
      </w:r>
      <w:r>
        <w:t>Ví dụ này dùng H2 relational database</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Pr="00A821ED" w:rsidRDefault="00A821ED" w:rsidP="00A8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A821ED">
              <w:rPr>
                <w:rFonts w:ascii="Courier New" w:eastAsia="Times New Roman" w:hAnsi="Courier New" w:cs="Courier New"/>
                <w:color w:val="080808"/>
                <w:sz w:val="20"/>
                <w:szCs w:val="20"/>
              </w:rPr>
              <w:t xml:space="preserve">dependencies </w:t>
            </w:r>
            <w:r w:rsidRPr="00A821ED">
              <w:rPr>
                <w:rFonts w:ascii="Courier New" w:eastAsia="Times New Roman" w:hAnsi="Courier New" w:cs="Courier New"/>
                <w:b/>
                <w:bCs/>
                <w:color w:val="080808"/>
                <w:sz w:val="20"/>
                <w:szCs w:val="20"/>
              </w:rPr>
              <w:t>{</w:t>
            </w:r>
            <w:r w:rsidRPr="00A821ED">
              <w:rPr>
                <w:rFonts w:ascii="Courier New" w:eastAsia="Times New Roman" w:hAnsi="Courier New" w:cs="Courier New"/>
                <w:b/>
                <w:bCs/>
                <w:color w:val="080808"/>
                <w:sz w:val="20"/>
                <w:szCs w:val="20"/>
              </w:rPr>
              <w:br/>
              <w:t xml:space="preserve">    </w:t>
            </w:r>
            <w:r w:rsidRPr="00A821ED">
              <w:rPr>
                <w:rFonts w:ascii="Courier New" w:eastAsia="Times New Roman" w:hAnsi="Courier New" w:cs="Courier New"/>
                <w:color w:val="080808"/>
                <w:sz w:val="20"/>
                <w:szCs w:val="20"/>
                <w:u w:val="single"/>
              </w:rPr>
              <w:t xml:space="preserve">implementation </w:t>
            </w:r>
            <w:r w:rsidRPr="00A821ED">
              <w:rPr>
                <w:rFonts w:ascii="Courier New" w:eastAsia="Times New Roman" w:hAnsi="Courier New" w:cs="Courier New"/>
                <w:color w:val="067D17"/>
                <w:sz w:val="20"/>
                <w:szCs w:val="20"/>
                <w:u w:val="single"/>
              </w:rPr>
              <w:t>'org.springframework.boot:spring-boot-starter-data-jpa'</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'org.springframework.boot:spring-boot-starter-security'</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'org.springframework.boot:spring-boot-starter-web'</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lastRenderedPageBreak/>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'org.springframework.boot:spring-boot-starter-thymeleaf'</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'org.thymeleaf.extras:thymeleaf-extras-springsecurity6'</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compileOnly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annotationProcessor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u w:val="single"/>
              </w:rPr>
              <w:t xml:space="preserve">runtimeOnly </w:t>
            </w:r>
            <w:r w:rsidRPr="00A821ED">
              <w:rPr>
                <w:rFonts w:ascii="Courier New" w:eastAsia="Times New Roman" w:hAnsi="Courier New" w:cs="Courier New"/>
                <w:color w:val="067D17"/>
                <w:sz w:val="20"/>
                <w:szCs w:val="20"/>
                <w:u w:val="single"/>
              </w:rPr>
              <w:t>'com.h2database:h2'</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'org.springframework.boot:spring-boot-starter-test'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'org.springframework.security:spring-security-test'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r>
            <w:r w:rsidRPr="00A821ED">
              <w:rPr>
                <w:rFonts w:ascii="Courier New" w:eastAsia="Times New Roman" w:hAnsi="Courier New" w:cs="Courier New"/>
                <w:b/>
                <w:bCs/>
                <w:color w:val="080808"/>
                <w:sz w:val="20"/>
                <w:szCs w:val="20"/>
              </w:rPr>
              <w:t>}</w:t>
            </w:r>
          </w:p>
          <w:p w:rsidR="00A821ED" w:rsidRDefault="00A821ED" w:rsidP="00A821ED"/>
        </w:tc>
      </w:tr>
    </w:tbl>
    <w:p w:rsidR="00A821ED" w:rsidRDefault="00A821ED" w:rsidP="00A821ED">
      <w:r>
        <w:lastRenderedPageBreak/>
        <w:t>Với MariaDb, bạn thêm dependencies</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Default="00A821ED" w:rsidP="00A821ED">
            <w:r w:rsidRPr="00A821ED">
              <w:rPr>
                <w:rFonts w:ascii="Courier New" w:eastAsia="Times New Roman" w:hAnsi="Courier New" w:cs="Courier New"/>
                <w:color w:val="080808"/>
                <w:sz w:val="20"/>
                <w:szCs w:val="20"/>
              </w:rPr>
              <w:t xml:space="preserve">runtimeOnly </w:t>
            </w:r>
            <w:r w:rsidRPr="00A821ED">
              <w:rPr>
                <w:rFonts w:ascii="Courier New" w:eastAsia="Times New Roman" w:hAnsi="Courier New" w:cs="Courier New"/>
                <w:color w:val="067D17"/>
                <w:sz w:val="20"/>
                <w:szCs w:val="20"/>
              </w:rPr>
              <w:t>'org.ma</w:t>
            </w:r>
            <w:r>
              <w:rPr>
                <w:rFonts w:ascii="Courier New" w:eastAsia="Times New Roman" w:hAnsi="Courier New" w:cs="Courier New"/>
                <w:color w:val="067D17"/>
                <w:sz w:val="20"/>
                <w:szCs w:val="20"/>
              </w:rPr>
              <w:t>riadb.jdbc:mariadb-java-client'</w:t>
            </w:r>
          </w:p>
        </w:tc>
      </w:tr>
    </w:tbl>
    <w:p w:rsidR="00A821ED" w:rsidRDefault="00E86F95" w:rsidP="00A821ED">
      <w:r>
        <w:t>Cấu hình giống như phần trước. Tuy nhiên trong configureGlobal method, thay vì dùng memory, ta dùng jdbc</w:t>
      </w:r>
    </w:p>
    <w:p w:rsidR="00E86F95" w:rsidRPr="00A821ED" w:rsidRDefault="00D20A67" w:rsidP="00A821ED">
      <w:r>
        <w:rPr>
          <w:noProof/>
        </w:rPr>
        <w:drawing>
          <wp:inline distT="0" distB="0" distL="0" distR="0">
            <wp:extent cx="5962650" cy="2924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924175"/>
                    </a:xfrm>
                    <a:prstGeom prst="rect">
                      <a:avLst/>
                    </a:prstGeom>
                    <a:noFill/>
                    <a:ln>
                      <a:noFill/>
                    </a:ln>
                  </pic:spPr>
                </pic:pic>
              </a:graphicData>
            </a:graphic>
          </wp:inline>
        </w:drawing>
      </w:r>
    </w:p>
    <w:p w:rsidR="008A6F6B" w:rsidRDefault="00E940D1">
      <w:r>
        <w:t>Phần cấu hình database, ta thêm vào các thuộc tính như sau:</w:t>
      </w:r>
    </w:p>
    <w:p w:rsidR="00E940D1" w:rsidRDefault="00E940D1">
      <w:r>
        <w:rPr>
          <w:noProof/>
        </w:rPr>
        <w:drawing>
          <wp:inline distT="0" distB="0" distL="0" distR="0" wp14:anchorId="73A5E7AF" wp14:editId="6CB93785">
            <wp:extent cx="5276850" cy="2552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2552700"/>
                    </a:xfrm>
                    <a:prstGeom prst="rect">
                      <a:avLst/>
                    </a:prstGeom>
                    <a:ln>
                      <a:solidFill>
                        <a:srgbClr val="0070C0"/>
                      </a:solidFill>
                    </a:ln>
                  </pic:spPr>
                </pic:pic>
              </a:graphicData>
            </a:graphic>
          </wp:inline>
        </w:drawing>
      </w:r>
    </w:p>
    <w:p w:rsidR="00B9692B" w:rsidRDefault="00B9692B">
      <w:r>
        <w:lastRenderedPageBreak/>
        <w:t>Để có thể cấp quyền cho h2-console, ta cấu hình filterChain lại như sau</w:t>
      </w:r>
    </w:p>
    <w:p w:rsidR="00B9692B" w:rsidRDefault="00B9692B">
      <w:r>
        <w:rPr>
          <w:noProof/>
        </w:rPr>
        <w:drawing>
          <wp:inline distT="0" distB="0" distL="0" distR="0" wp14:anchorId="39C24AFC" wp14:editId="24FB2512">
            <wp:extent cx="6647815" cy="2792095"/>
            <wp:effectExtent l="19050" t="19050" r="1968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7815" cy="2792095"/>
                    </a:xfrm>
                    <a:prstGeom prst="rect">
                      <a:avLst/>
                    </a:prstGeom>
                    <a:ln>
                      <a:solidFill>
                        <a:schemeClr val="accent1"/>
                      </a:solidFill>
                    </a:ln>
                  </pic:spPr>
                </pic:pic>
              </a:graphicData>
            </a:graphic>
          </wp:inline>
        </w:drawing>
      </w:r>
      <w:bookmarkStart w:id="0" w:name="_GoBack"/>
      <w:bookmarkEnd w:id="0"/>
    </w:p>
    <w:p w:rsidR="00937BF3" w:rsidRDefault="00937BF3">
      <w:r>
        <w:t xml:space="preserve">Thực thi ứng dụng, mở trình duyệt, vào </w:t>
      </w:r>
      <w:hyperlink r:id="rId18" w:history="1">
        <w:r w:rsidRPr="00E76317">
          <w:rPr>
            <w:rStyle w:val="Hyperlink"/>
          </w:rPr>
          <w:t>http://localhost:8080/h2-console</w:t>
        </w:r>
      </w:hyperlink>
      <w:r>
        <w:t xml:space="preserve"> . Sau khi đăng nhập ta có 2 bảng </w:t>
      </w:r>
      <w:proofErr w:type="gramStart"/>
      <w:r>
        <w:t>users</w:t>
      </w:r>
      <w:proofErr w:type="gramEnd"/>
      <w:r>
        <w:t xml:space="preserve"> và authorities với các mẫu tin như sau</w:t>
      </w:r>
      <w:r w:rsidR="00D20A67">
        <w:t>:</w:t>
      </w:r>
    </w:p>
    <w:p w:rsidR="00937BF3" w:rsidRDefault="00937BF3" w:rsidP="006E689F">
      <w:pPr>
        <w:jc w:val="center"/>
      </w:pPr>
      <w:r>
        <w:rPr>
          <w:noProof/>
        </w:rPr>
        <w:drawing>
          <wp:inline distT="0" distB="0" distL="0" distR="0" wp14:anchorId="07DC911A" wp14:editId="5027634B">
            <wp:extent cx="5943600" cy="22078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7895"/>
                    </a:xfrm>
                    <a:prstGeom prst="rect">
                      <a:avLst/>
                    </a:prstGeom>
                    <a:ln>
                      <a:solidFill>
                        <a:srgbClr val="0070C0"/>
                      </a:solidFill>
                    </a:ln>
                  </pic:spPr>
                </pic:pic>
              </a:graphicData>
            </a:graphic>
          </wp:inline>
        </w:drawing>
      </w:r>
    </w:p>
    <w:p w:rsidR="00937BF3" w:rsidRDefault="00937BF3" w:rsidP="006E689F">
      <w:pPr>
        <w:jc w:val="center"/>
      </w:pPr>
      <w:r>
        <w:rPr>
          <w:noProof/>
        </w:rPr>
        <w:lastRenderedPageBreak/>
        <w:drawing>
          <wp:inline distT="0" distB="0" distL="0" distR="0" wp14:anchorId="1765BD5A" wp14:editId="1AE0B8A4">
            <wp:extent cx="4257675" cy="30956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3095625"/>
                    </a:xfrm>
                    <a:prstGeom prst="rect">
                      <a:avLst/>
                    </a:prstGeom>
                    <a:ln>
                      <a:solidFill>
                        <a:srgbClr val="0070C0"/>
                      </a:solidFill>
                    </a:ln>
                  </pic:spPr>
                </pic:pic>
              </a:graphicData>
            </a:graphic>
          </wp:inline>
        </w:drawing>
      </w:r>
    </w:p>
    <w:p w:rsidR="0097075E" w:rsidRDefault="0097075E">
      <w:r>
        <w:t>Giải thích</w:t>
      </w:r>
    </w:p>
    <w:p w:rsidR="0097075E" w:rsidRDefault="0097075E">
      <w:proofErr w:type="gramStart"/>
      <w:r>
        <w:t xml:space="preserve">Với </w:t>
      </w:r>
      <w:proofErr w:type="gramEnd"/>
      <w:r>
        <w:rPr>
          <w:noProof/>
        </w:rPr>
        <w:drawing>
          <wp:inline distT="0" distB="0" distL="0" distR="0">
            <wp:extent cx="2475144" cy="647700"/>
            <wp:effectExtent l="19050" t="19050" r="2095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838" cy="675620"/>
                    </a:xfrm>
                    <a:prstGeom prst="rect">
                      <a:avLst/>
                    </a:prstGeom>
                    <a:noFill/>
                    <a:ln>
                      <a:solidFill>
                        <a:srgbClr val="0070C0"/>
                      </a:solidFill>
                    </a:ln>
                  </pic:spPr>
                </pic:pic>
              </a:graphicData>
            </a:graphic>
          </wp:inline>
        </w:drawing>
      </w:r>
      <w:r>
        <w:t>, Sring sẽ lấy một database mặt định với các bảng và câu truy vấn được định nghĩa sẵn.</w:t>
      </w:r>
    </w:p>
    <w:p w:rsidR="0097075E" w:rsidRDefault="0097075E">
      <w:r>
        <w:rPr>
          <w:noProof/>
        </w:rPr>
        <w:drawing>
          <wp:inline distT="0" distB="0" distL="0" distR="0" wp14:anchorId="4E157676" wp14:editId="71636C65">
            <wp:extent cx="5943600" cy="546735"/>
            <wp:effectExtent l="19050" t="19050" r="1905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6735"/>
                    </a:xfrm>
                    <a:prstGeom prst="rect">
                      <a:avLst/>
                    </a:prstGeom>
                    <a:ln>
                      <a:solidFill>
                        <a:srgbClr val="0070C0"/>
                      </a:solidFill>
                    </a:ln>
                  </pic:spPr>
                </pic:pic>
              </a:graphicData>
            </a:graphic>
          </wp:inline>
        </w:drawing>
      </w:r>
    </w:p>
    <w:p w:rsidR="0097075E" w:rsidRDefault="00422247">
      <w:r>
        <w:t xml:space="preserve">Chúng ta có thể xem cụ thể trong lớp </w:t>
      </w:r>
      <w:r w:rsidRPr="00422247">
        <w:t>JdbcUserDetailsManager</w:t>
      </w:r>
      <w:r>
        <w:t xml:space="preserve"> của Spring</w:t>
      </w:r>
    </w:p>
    <w:p w:rsidR="00422247" w:rsidRDefault="00422247">
      <w:r>
        <w:rPr>
          <w:noProof/>
        </w:rPr>
        <w:drawing>
          <wp:inline distT="0" distB="0" distL="0" distR="0" wp14:anchorId="65D70913" wp14:editId="18CB78A8">
            <wp:extent cx="5943600" cy="1730375"/>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30375"/>
                    </a:xfrm>
                    <a:prstGeom prst="rect">
                      <a:avLst/>
                    </a:prstGeom>
                    <a:ln>
                      <a:solidFill>
                        <a:srgbClr val="0070C0"/>
                      </a:solidFill>
                    </a:ln>
                  </pic:spPr>
                </pic:pic>
              </a:graphicData>
            </a:graphic>
          </wp:inline>
        </w:drawing>
      </w:r>
    </w:p>
    <w:p w:rsidR="00DF4EA9" w:rsidRPr="0051042C" w:rsidRDefault="00DF4EA9"/>
    <w:sectPr w:rsidR="00DF4EA9" w:rsidRPr="0051042C" w:rsidSect="006E689F">
      <w:pgSz w:w="12240" w:h="15840"/>
      <w:pgMar w:top="864" w:right="907"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2C"/>
    <w:rsid w:val="00057384"/>
    <w:rsid w:val="0018734A"/>
    <w:rsid w:val="0023105B"/>
    <w:rsid w:val="002A7AF0"/>
    <w:rsid w:val="00311CEB"/>
    <w:rsid w:val="003D2297"/>
    <w:rsid w:val="00422247"/>
    <w:rsid w:val="004A6DA4"/>
    <w:rsid w:val="0051042C"/>
    <w:rsid w:val="006E5C56"/>
    <w:rsid w:val="006E689F"/>
    <w:rsid w:val="00715C1F"/>
    <w:rsid w:val="00871A3A"/>
    <w:rsid w:val="008A6F6B"/>
    <w:rsid w:val="00932A67"/>
    <w:rsid w:val="00937BF3"/>
    <w:rsid w:val="0097075E"/>
    <w:rsid w:val="009C4332"/>
    <w:rsid w:val="009E0835"/>
    <w:rsid w:val="00A821ED"/>
    <w:rsid w:val="00B82CC6"/>
    <w:rsid w:val="00B9692B"/>
    <w:rsid w:val="00C173F1"/>
    <w:rsid w:val="00CB66D2"/>
    <w:rsid w:val="00D20A67"/>
    <w:rsid w:val="00D81AC0"/>
    <w:rsid w:val="00DF4EA9"/>
    <w:rsid w:val="00DF76FC"/>
    <w:rsid w:val="00E86F95"/>
    <w:rsid w:val="00E940D1"/>
    <w:rsid w:val="00FB56AC"/>
    <w:rsid w:val="00FD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8EA47-4C20-48E1-B6FF-26854ABA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C56"/>
    <w:pPr>
      <w:jc w:val="both"/>
    </w:pPr>
  </w:style>
  <w:style w:type="paragraph" w:styleId="Heading1">
    <w:name w:val="heading 1"/>
    <w:basedOn w:val="Normal"/>
    <w:next w:val="Normal"/>
    <w:link w:val="Heading1Char"/>
    <w:uiPriority w:val="9"/>
    <w:qFormat/>
    <w:rsid w:val="00CB66D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AD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6AD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CB66D2"/>
    <w:rPr>
      <w:rFonts w:eastAsiaTheme="majorEastAsia" w:cstheme="majorBidi"/>
      <w:b/>
      <w:sz w:val="32"/>
      <w:szCs w:val="32"/>
    </w:rPr>
  </w:style>
  <w:style w:type="character" w:styleId="Hyperlink">
    <w:name w:val="Hyperlink"/>
    <w:basedOn w:val="DefaultParagraphFont"/>
    <w:uiPriority w:val="99"/>
    <w:unhideWhenUsed/>
    <w:rsid w:val="009E0835"/>
    <w:rPr>
      <w:color w:val="0563C1" w:themeColor="hyperlink"/>
      <w:u w:val="single"/>
    </w:rPr>
  </w:style>
  <w:style w:type="table" w:styleId="TableGrid">
    <w:name w:val="Table Grid"/>
    <w:basedOn w:val="TableNormal"/>
    <w:uiPriority w:val="39"/>
    <w:rsid w:val="00FB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886">
      <w:bodyDiv w:val="1"/>
      <w:marLeft w:val="0"/>
      <w:marRight w:val="0"/>
      <w:marTop w:val="0"/>
      <w:marBottom w:val="0"/>
      <w:divBdr>
        <w:top w:val="none" w:sz="0" w:space="0" w:color="auto"/>
        <w:left w:val="none" w:sz="0" w:space="0" w:color="auto"/>
        <w:bottom w:val="none" w:sz="0" w:space="0" w:color="auto"/>
        <w:right w:val="none" w:sz="0" w:space="0" w:color="auto"/>
      </w:divBdr>
      <w:divsChild>
        <w:div w:id="915165940">
          <w:marLeft w:val="0"/>
          <w:marRight w:val="0"/>
          <w:marTop w:val="0"/>
          <w:marBottom w:val="0"/>
          <w:divBdr>
            <w:top w:val="none" w:sz="0" w:space="0" w:color="auto"/>
            <w:left w:val="none" w:sz="0" w:space="0" w:color="auto"/>
            <w:bottom w:val="none" w:sz="0" w:space="0" w:color="auto"/>
            <w:right w:val="none" w:sz="0" w:space="0" w:color="auto"/>
          </w:divBdr>
        </w:div>
      </w:divsChild>
    </w:div>
    <w:div w:id="508909644">
      <w:bodyDiv w:val="1"/>
      <w:marLeft w:val="0"/>
      <w:marRight w:val="0"/>
      <w:marTop w:val="0"/>
      <w:marBottom w:val="0"/>
      <w:divBdr>
        <w:top w:val="none" w:sz="0" w:space="0" w:color="auto"/>
        <w:left w:val="none" w:sz="0" w:space="0" w:color="auto"/>
        <w:bottom w:val="none" w:sz="0" w:space="0" w:color="auto"/>
        <w:right w:val="none" w:sz="0" w:space="0" w:color="auto"/>
      </w:divBdr>
      <w:divsChild>
        <w:div w:id="1570385387">
          <w:marLeft w:val="0"/>
          <w:marRight w:val="0"/>
          <w:marTop w:val="0"/>
          <w:marBottom w:val="0"/>
          <w:divBdr>
            <w:top w:val="none" w:sz="0" w:space="0" w:color="auto"/>
            <w:left w:val="none" w:sz="0" w:space="0" w:color="auto"/>
            <w:bottom w:val="none" w:sz="0" w:space="0" w:color="auto"/>
            <w:right w:val="none" w:sz="0" w:space="0" w:color="auto"/>
          </w:divBdr>
        </w:div>
      </w:divsChild>
    </w:div>
    <w:div w:id="617683076">
      <w:bodyDiv w:val="1"/>
      <w:marLeft w:val="0"/>
      <w:marRight w:val="0"/>
      <w:marTop w:val="0"/>
      <w:marBottom w:val="0"/>
      <w:divBdr>
        <w:top w:val="none" w:sz="0" w:space="0" w:color="auto"/>
        <w:left w:val="none" w:sz="0" w:space="0" w:color="auto"/>
        <w:bottom w:val="none" w:sz="0" w:space="0" w:color="auto"/>
        <w:right w:val="none" w:sz="0" w:space="0" w:color="auto"/>
      </w:divBdr>
      <w:divsChild>
        <w:div w:id="545144727">
          <w:marLeft w:val="0"/>
          <w:marRight w:val="0"/>
          <w:marTop w:val="0"/>
          <w:marBottom w:val="0"/>
          <w:divBdr>
            <w:top w:val="none" w:sz="0" w:space="0" w:color="auto"/>
            <w:left w:val="none" w:sz="0" w:space="0" w:color="auto"/>
            <w:bottom w:val="none" w:sz="0" w:space="0" w:color="auto"/>
            <w:right w:val="none" w:sz="0" w:space="0" w:color="auto"/>
          </w:divBdr>
        </w:div>
      </w:divsChild>
    </w:div>
    <w:div w:id="902718459">
      <w:bodyDiv w:val="1"/>
      <w:marLeft w:val="0"/>
      <w:marRight w:val="0"/>
      <w:marTop w:val="0"/>
      <w:marBottom w:val="0"/>
      <w:divBdr>
        <w:top w:val="none" w:sz="0" w:space="0" w:color="auto"/>
        <w:left w:val="none" w:sz="0" w:space="0" w:color="auto"/>
        <w:bottom w:val="none" w:sz="0" w:space="0" w:color="auto"/>
        <w:right w:val="none" w:sz="0" w:space="0" w:color="auto"/>
      </w:divBdr>
      <w:divsChild>
        <w:div w:id="152381291">
          <w:marLeft w:val="0"/>
          <w:marRight w:val="0"/>
          <w:marTop w:val="0"/>
          <w:marBottom w:val="0"/>
          <w:divBdr>
            <w:top w:val="none" w:sz="0" w:space="0" w:color="auto"/>
            <w:left w:val="none" w:sz="0" w:space="0" w:color="auto"/>
            <w:bottom w:val="none" w:sz="0" w:space="0" w:color="auto"/>
            <w:right w:val="none" w:sz="0" w:space="0" w:color="auto"/>
          </w:divBdr>
        </w:div>
      </w:divsChild>
    </w:div>
    <w:div w:id="1066495292">
      <w:bodyDiv w:val="1"/>
      <w:marLeft w:val="0"/>
      <w:marRight w:val="0"/>
      <w:marTop w:val="0"/>
      <w:marBottom w:val="0"/>
      <w:divBdr>
        <w:top w:val="none" w:sz="0" w:space="0" w:color="auto"/>
        <w:left w:val="none" w:sz="0" w:space="0" w:color="auto"/>
        <w:bottom w:val="none" w:sz="0" w:space="0" w:color="auto"/>
        <w:right w:val="none" w:sz="0" w:space="0" w:color="auto"/>
      </w:divBdr>
      <w:divsChild>
        <w:div w:id="207280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80/h2-console"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bcrypt-generator.co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localhost:8080"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2023-11-24T23:43:00Z</dcterms:created>
  <dcterms:modified xsi:type="dcterms:W3CDTF">2023-11-25T05:45:00Z</dcterms:modified>
</cp:coreProperties>
</file>