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0BAD" w:rsidRPr="00243B65" w:rsidRDefault="008E0BAD" w:rsidP="008E0BAD">
      <w:pPr>
        <w:rPr>
          <w:rFonts w:ascii="Times New Roman" w:hAnsi="Times New Roman" w:cs="Times New Roman"/>
        </w:rPr>
      </w:pPr>
      <w:bookmarkStart w:id="0" w:name="_GoBack"/>
      <w:r w:rsidRPr="00243B65">
        <w:rPr>
          <w:rFonts w:ascii="Times New Roman" w:hAnsi="Times New Roman" w:cs="Times New Roman"/>
        </w:rPr>
        <w:t>Bạn là System Architect/Tech Lead. Hãy viết tài liệu “Tổng quan hệ thống &amp; Quy trình hoạt động” cho một nền tảng logistics microservice (giống hệ thống quản lý kho vận).</w:t>
      </w:r>
    </w:p>
    <w:p w:rsidR="00D75267" w:rsidRPr="00243B65" w:rsidRDefault="00D75267" w:rsidP="00D75267">
      <w:pPr>
        <w:pStyle w:val="Heading1"/>
        <w:rPr>
          <w:sz w:val="22"/>
          <w:szCs w:val="22"/>
        </w:rPr>
      </w:pPr>
      <w:r w:rsidRPr="00243B65">
        <w:rPr>
          <w:sz w:val="22"/>
          <w:szCs w:val="22"/>
        </w:rPr>
        <w:t>Tổng quan hệ thống &amp; Quy trình hoạt động</w:t>
      </w:r>
    </w:p>
    <w:p w:rsidR="00D75267" w:rsidRPr="00243B65" w:rsidRDefault="00D75267" w:rsidP="00D75267">
      <w:pPr>
        <w:pStyle w:val="NormalWeb"/>
        <w:rPr>
          <w:sz w:val="22"/>
          <w:szCs w:val="22"/>
        </w:rPr>
      </w:pPr>
      <w:r w:rsidRPr="00243B65">
        <w:rPr>
          <w:rStyle w:val="Emphasis"/>
          <w:sz w:val="22"/>
          <w:szCs w:val="22"/>
        </w:rPr>
        <w:t>Nền tảng logistics microservice (quản lý kho vận) – Node.js/NestJS/Prisma + RabbitMQ</w:t>
      </w:r>
    </w:p>
    <w:p w:rsidR="00D75267" w:rsidRPr="00243B65" w:rsidRDefault="00D75267" w:rsidP="00D75267">
      <w:pPr>
        <w:pStyle w:val="Heading2"/>
        <w:rPr>
          <w:sz w:val="22"/>
          <w:szCs w:val="22"/>
        </w:rPr>
      </w:pPr>
      <w:r w:rsidRPr="00243B65">
        <w:rPr>
          <w:sz w:val="22"/>
          <w:szCs w:val="22"/>
        </w:rPr>
        <w:t>Giả định</w:t>
      </w:r>
    </w:p>
    <w:p w:rsidR="00D75267" w:rsidRPr="00243B65" w:rsidRDefault="00D75267" w:rsidP="00D7526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Mỗi service có </w:t>
      </w:r>
      <w:r w:rsidRPr="00243B65">
        <w:rPr>
          <w:rStyle w:val="Strong"/>
          <w:sz w:val="22"/>
          <w:szCs w:val="22"/>
        </w:rPr>
        <w:t>database schema riêng</w:t>
      </w:r>
      <w:r w:rsidRPr="00243B65">
        <w:rPr>
          <w:sz w:val="22"/>
          <w:szCs w:val="22"/>
        </w:rPr>
        <w:t xml:space="preserve"> trong cùng một PostgreSQL instance; service chỉ truy cập schema của mình.</w:t>
      </w:r>
    </w:p>
    <w:p w:rsidR="00D75267" w:rsidRPr="00243B65" w:rsidRDefault="00D75267" w:rsidP="00D7526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Các client (ops-web, merchant-web, public-tracking, courier-mobile) </w:t>
      </w:r>
      <w:r w:rsidRPr="00243B65">
        <w:rPr>
          <w:rStyle w:val="Strong"/>
          <w:sz w:val="22"/>
          <w:szCs w:val="22"/>
        </w:rPr>
        <w:t>chỉ gọi gateway-bff</w:t>
      </w:r>
      <w:r w:rsidRPr="00243B65">
        <w:rPr>
          <w:sz w:val="22"/>
          <w:szCs w:val="22"/>
        </w:rPr>
        <w:t>.</w:t>
      </w:r>
    </w:p>
    <w:p w:rsidR="00D75267" w:rsidRPr="00243B65" w:rsidRDefault="00D75267" w:rsidP="00D7526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shipment-service</w:t>
      </w:r>
      <w:r w:rsidRPr="00243B65">
        <w:rPr>
          <w:sz w:val="22"/>
          <w:szCs w:val="22"/>
        </w:rPr>
        <w:t xml:space="preserve"> là nơi </w:t>
      </w:r>
      <w:r w:rsidRPr="00243B65">
        <w:rPr>
          <w:rStyle w:val="Strong"/>
          <w:sz w:val="22"/>
          <w:szCs w:val="22"/>
        </w:rPr>
        <w:t xml:space="preserve">chốt </w:t>
      </w:r>
      <w:r w:rsidRPr="00243B65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current_status</w:t>
      </w:r>
      <w:r w:rsidRPr="00243B65">
        <w:rPr>
          <w:sz w:val="22"/>
          <w:szCs w:val="22"/>
        </w:rPr>
        <w:t xml:space="preserve"> của shipment (canonical current status).</w:t>
      </w:r>
    </w:p>
    <w:p w:rsidR="00D75267" w:rsidRPr="00243B65" w:rsidRDefault="00D75267" w:rsidP="00D7526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scan-service</w:t>
      </w:r>
      <w:r w:rsidRPr="00243B65">
        <w:rPr>
          <w:sz w:val="22"/>
          <w:szCs w:val="22"/>
        </w:rPr>
        <w:t xml:space="preserve"> là </w:t>
      </w:r>
      <w:r w:rsidRPr="00243B65">
        <w:rPr>
          <w:rStyle w:val="Strong"/>
          <w:sz w:val="22"/>
          <w:szCs w:val="22"/>
        </w:rPr>
        <w:t>source of truth</w:t>
      </w:r>
      <w:r w:rsidRPr="00243B65">
        <w:rPr>
          <w:sz w:val="22"/>
          <w:szCs w:val="22"/>
        </w:rPr>
        <w:t xml:space="preserve"> cho scan events và suy ra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current_location</w:t>
      </w:r>
      <w:r w:rsidRPr="00243B65">
        <w:rPr>
          <w:sz w:val="22"/>
          <w:szCs w:val="22"/>
        </w:rPr>
        <w:t>.</w:t>
      </w:r>
    </w:p>
    <w:p w:rsidR="00D75267" w:rsidRPr="00243B65" w:rsidRDefault="00D75267" w:rsidP="00D7526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Hệ thống dùng </w:t>
      </w:r>
      <w:r w:rsidRPr="00243B65">
        <w:rPr>
          <w:rStyle w:val="Strong"/>
          <w:sz w:val="22"/>
          <w:szCs w:val="22"/>
        </w:rPr>
        <w:t>RabbitMQ</w:t>
      </w:r>
      <w:r w:rsidRPr="00243B65">
        <w:rPr>
          <w:sz w:val="22"/>
          <w:szCs w:val="22"/>
        </w:rPr>
        <w:t xml:space="preserve"> để phát các domain events; các service ghi dữ liệu dùng </w:t>
      </w:r>
      <w:r w:rsidRPr="00243B65">
        <w:rPr>
          <w:rStyle w:val="Strong"/>
          <w:sz w:val="22"/>
          <w:szCs w:val="22"/>
        </w:rPr>
        <w:t>Outbox pattern</w:t>
      </w:r>
      <w:r w:rsidRPr="00243B65">
        <w:rPr>
          <w:sz w:val="22"/>
          <w:szCs w:val="22"/>
        </w:rPr>
        <w:t xml:space="preserve"> để đảm bảo publish event tin cậy.</w:t>
      </w:r>
    </w:p>
    <w:p w:rsidR="00D75267" w:rsidRPr="00243B65" w:rsidRDefault="00D75267" w:rsidP="00D75267">
      <w:pPr>
        <w:pStyle w:val="Heading2"/>
        <w:rPr>
          <w:sz w:val="22"/>
          <w:szCs w:val="22"/>
        </w:rPr>
      </w:pPr>
      <w:r w:rsidRPr="00243B65">
        <w:rPr>
          <w:sz w:val="22"/>
          <w:szCs w:val="22"/>
        </w:rPr>
        <w:t>A. Tổng quan hệ thống</w:t>
      </w:r>
    </w:p>
    <w:p w:rsidR="00D75267" w:rsidRPr="00243B65" w:rsidRDefault="00D75267" w:rsidP="00D75267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A1) Mục tiêu hệ thống</w:t>
      </w:r>
    </w:p>
    <w:p w:rsidR="00D75267" w:rsidRPr="00243B65" w:rsidRDefault="00D75267" w:rsidP="00D75267">
      <w:pPr>
        <w:pStyle w:val="NormalWeb"/>
        <w:rPr>
          <w:sz w:val="22"/>
          <w:szCs w:val="22"/>
        </w:rPr>
      </w:pPr>
      <w:r w:rsidRPr="00243B65">
        <w:rPr>
          <w:sz w:val="22"/>
          <w:szCs w:val="22"/>
        </w:rPr>
        <w:t xml:space="preserve">Hệ thống cung cấp khả năng quản lý vòng đời đơn/bưu kiện (shipment) theo quy trình vận hành logistics: tạo đơn → yêu cầu lấy hàng → phân công shipper → scan lấy hàng → bàn giao/manifest → nhập/xuất kho (scan inbound/outbound) → giao hàng (POD/OTP) → xử lý giao thất bại (NDR) → hẹn giao lại hoặc hoàn hàng; đồng thời hỗ trợ </w:t>
      </w:r>
      <w:r w:rsidRPr="00243B65">
        <w:rPr>
          <w:rStyle w:val="Strong"/>
          <w:sz w:val="22"/>
          <w:szCs w:val="22"/>
        </w:rPr>
        <w:t>truy vết timeline</w:t>
      </w:r>
      <w:r w:rsidRPr="00243B65">
        <w:rPr>
          <w:sz w:val="22"/>
          <w:szCs w:val="22"/>
        </w:rPr>
        <w:t xml:space="preserve"> và </w:t>
      </w:r>
      <w:r w:rsidRPr="00243B65">
        <w:rPr>
          <w:rStyle w:val="Strong"/>
          <w:sz w:val="22"/>
          <w:szCs w:val="22"/>
        </w:rPr>
        <w:t>vị trí hiện tại (current location)</w:t>
      </w:r>
      <w:r w:rsidRPr="00243B65">
        <w:rPr>
          <w:sz w:val="22"/>
          <w:szCs w:val="22"/>
        </w:rPr>
        <w:t xml:space="preserve">, và tạo </w:t>
      </w:r>
      <w:r w:rsidRPr="00243B65">
        <w:rPr>
          <w:rStyle w:val="Strong"/>
          <w:sz w:val="22"/>
          <w:szCs w:val="22"/>
        </w:rPr>
        <w:t>báo cáo KPI</w:t>
      </w:r>
      <w:r w:rsidRPr="00243B65">
        <w:rPr>
          <w:sz w:val="22"/>
          <w:szCs w:val="22"/>
        </w:rPr>
        <w:t xml:space="preserve"> phục vụ vận hành.</w:t>
      </w:r>
    </w:p>
    <w:p w:rsidR="00D75267" w:rsidRPr="00243B65" w:rsidRDefault="00D75267" w:rsidP="00D75267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A2) Actor và vai trò</w:t>
      </w:r>
    </w:p>
    <w:p w:rsidR="00D75267" w:rsidRPr="00243B65" w:rsidRDefault="00D75267" w:rsidP="00D75267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Guest</w:t>
      </w:r>
      <w:r w:rsidRPr="00243B65">
        <w:rPr>
          <w:sz w:val="22"/>
          <w:szCs w:val="22"/>
        </w:rPr>
        <w:t>: tạo shipment không đăng nhập (tùy chọn), tra cứu tracking công khai.</w:t>
      </w:r>
    </w:p>
    <w:p w:rsidR="00D75267" w:rsidRPr="00243B65" w:rsidRDefault="00D75267" w:rsidP="00D75267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Merchant</w:t>
      </w:r>
      <w:r w:rsidRPr="00243B65">
        <w:rPr>
          <w:sz w:val="22"/>
          <w:szCs w:val="22"/>
        </w:rPr>
        <w:t>: tạo/cập nhật/hủy shipment; tạo pickup request; theo dõi timeline; yêu cầu sửa thông tin giao; yêu cầu hoàn.</w:t>
      </w:r>
    </w:p>
    <w:p w:rsidR="00D75267" w:rsidRPr="00243B65" w:rsidRDefault="00D75267" w:rsidP="00D75267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Ops (Operation Staff)</w:t>
      </w:r>
      <w:r w:rsidRPr="00243B65">
        <w:rPr>
          <w:sz w:val="22"/>
          <w:szCs w:val="22"/>
        </w:rPr>
        <w:t>: duyệt/chỉnh sửa shipment; phân công nhiệm vụ; tạo/niêm phong/nhận manifest; quản lý scan kho; xử lý NDR, hẹn giao lại/chuyển hoàn; theo dõi vận hành.</w:t>
      </w:r>
    </w:p>
    <w:p w:rsidR="00D75267" w:rsidRPr="00243B65" w:rsidRDefault="00D75267" w:rsidP="00D75267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Courier (Shipper)</w:t>
      </w:r>
      <w:r w:rsidRPr="00243B65">
        <w:rPr>
          <w:sz w:val="22"/>
          <w:szCs w:val="22"/>
        </w:rPr>
        <w:t>: xem nhiệm vụ; scan xác nhận pickup; scan theo hub (nếu có); giao hàng thành công (POD/OTP); báo thất bại (NDR).</w:t>
      </w:r>
    </w:p>
    <w:p w:rsidR="00D75267" w:rsidRPr="00243B65" w:rsidRDefault="00D75267" w:rsidP="00D75267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Receiver</w:t>
      </w:r>
      <w:r w:rsidRPr="00243B65">
        <w:rPr>
          <w:sz w:val="22"/>
          <w:szCs w:val="22"/>
        </w:rPr>
        <w:t>: nhận hàng, cung cấp OTP (nếu bật) và theo dõi trạng thái đơn.</w:t>
      </w:r>
    </w:p>
    <w:p w:rsidR="00D75267" w:rsidRPr="00243B65" w:rsidRDefault="00D75267" w:rsidP="00D75267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Admin</w:t>
      </w:r>
      <w:r w:rsidRPr="00243B65">
        <w:rPr>
          <w:sz w:val="22"/>
          <w:szCs w:val="22"/>
        </w:rPr>
        <w:t>: quản lý user/role; danh mục (hub/zone/NDR reasons); cấu hình hệ thống.</w:t>
      </w:r>
    </w:p>
    <w:p w:rsidR="00E022E4" w:rsidRPr="00243B65" w:rsidRDefault="00E022E4" w:rsidP="00E022E4">
      <w:pPr>
        <w:pStyle w:val="Heading2"/>
        <w:rPr>
          <w:sz w:val="22"/>
          <w:szCs w:val="22"/>
        </w:rPr>
      </w:pPr>
      <w:r w:rsidRPr="00243B65">
        <w:rPr>
          <w:sz w:val="22"/>
          <w:szCs w:val="22"/>
        </w:rPr>
        <w:t>B. Mô tả 10 service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1) auth-service</w:t>
      </w:r>
    </w:p>
    <w:p w:rsidR="00E022E4" w:rsidRPr="00243B65" w:rsidRDefault="00E022E4" w:rsidP="00E022E4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Responsibility</w:t>
      </w:r>
      <w:r w:rsidRPr="00243B65">
        <w:rPr>
          <w:sz w:val="22"/>
          <w:szCs w:val="22"/>
        </w:rPr>
        <w:t>: quản lý người dùng, đăng nhập, phát hành JWT/refresh token, RBAC cơ bản.</w:t>
      </w:r>
    </w:p>
    <w:p w:rsidR="00E022E4" w:rsidRPr="00243B65" w:rsidRDefault="00E022E4" w:rsidP="00E022E4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DB schema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auth</w:t>
      </w:r>
      <w:r w:rsidRPr="00243B65">
        <w:rPr>
          <w:sz w:val="22"/>
          <w:szCs w:val="22"/>
        </w:rPr>
        <w:t xml:space="preserve"> (users, roles, role_bindings, refresh_tokens…).</w:t>
      </w:r>
    </w:p>
    <w:p w:rsidR="00E022E4" w:rsidRPr="00243B65" w:rsidRDefault="00E022E4" w:rsidP="00E022E4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API groups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/auth/login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/auth/refresh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/auth/me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/admin/users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/admin/roles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Publish events</w:t>
      </w:r>
      <w:r w:rsidRPr="00243B65">
        <w:rPr>
          <w:sz w:val="22"/>
          <w:szCs w:val="22"/>
        </w:rPr>
        <w:t xml:space="preserve"> (tùy chọn):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user.created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user.updated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role.assigned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Consume events</w:t>
      </w:r>
      <w:r w:rsidRPr="00243B65">
        <w:rPr>
          <w:sz w:val="22"/>
          <w:szCs w:val="22"/>
        </w:rPr>
        <w:t>: thường không cần.</w:t>
      </w:r>
    </w:p>
    <w:p w:rsidR="00E022E4" w:rsidRPr="00243B65" w:rsidRDefault="00E022E4" w:rsidP="00E022E4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Entity chính</w:t>
      </w:r>
      <w:r w:rsidRPr="00243B65">
        <w:rPr>
          <w:sz w:val="22"/>
          <w:szCs w:val="22"/>
        </w:rPr>
        <w:t>: User, Role, RefreshToken, RoleBinding.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2) masterdata-service</w:t>
      </w:r>
    </w:p>
    <w:p w:rsidR="00E022E4" w:rsidRPr="00243B65" w:rsidRDefault="00E022E4" w:rsidP="00E022E4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Responsibility</w:t>
      </w:r>
      <w:r w:rsidRPr="00243B65">
        <w:rPr>
          <w:sz w:val="22"/>
          <w:szCs w:val="22"/>
        </w:rPr>
        <w:t>: quản lý danh mục nền: hub/warehouse, zone, NDR reasons, cấu hình POD, cấu hình hệ thống.</w:t>
      </w:r>
    </w:p>
    <w:p w:rsidR="00E022E4" w:rsidRPr="00243B65" w:rsidRDefault="00E022E4" w:rsidP="00E022E4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DB schema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masterdata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API groups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/hubs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/zones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/ndr-reasons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/configs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lastRenderedPageBreak/>
        <w:t>Publish events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masterdata.updated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ndr-reason.updated</w:t>
      </w:r>
      <w:r w:rsidRPr="00243B65">
        <w:rPr>
          <w:sz w:val="22"/>
          <w:szCs w:val="22"/>
        </w:rPr>
        <w:t xml:space="preserve"> (để các service cache/đồng bộ).</w:t>
      </w:r>
    </w:p>
    <w:p w:rsidR="00E022E4" w:rsidRPr="00243B65" w:rsidRDefault="00E022E4" w:rsidP="00E022E4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Consume events</w:t>
      </w:r>
      <w:r w:rsidRPr="00243B65">
        <w:rPr>
          <w:sz w:val="22"/>
          <w:szCs w:val="22"/>
        </w:rPr>
        <w:t>: không bắt buộc; có thể consume để audit.</w:t>
      </w:r>
    </w:p>
    <w:p w:rsidR="00E022E4" w:rsidRPr="00243B65" w:rsidRDefault="00E022E4" w:rsidP="00E022E4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Entity chính</w:t>
      </w:r>
      <w:r w:rsidRPr="00243B65">
        <w:rPr>
          <w:sz w:val="22"/>
          <w:szCs w:val="22"/>
        </w:rPr>
        <w:t>: Hub, Zone, NdrReason, Config.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3) shipment-service (canonical current_status)</w:t>
      </w:r>
    </w:p>
    <w:p w:rsidR="00E022E4" w:rsidRPr="00243B65" w:rsidRDefault="00E022E4" w:rsidP="00E022E4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Responsibility</w:t>
      </w:r>
      <w:r w:rsidRPr="00243B65">
        <w:rPr>
          <w:sz w:val="22"/>
          <w:szCs w:val="22"/>
        </w:rPr>
        <w:t xml:space="preserve">: quản lý shipment (create/update/cancel), change request, và </w:t>
      </w:r>
      <w:r w:rsidRPr="00243B65">
        <w:rPr>
          <w:rStyle w:val="Strong"/>
          <w:sz w:val="22"/>
          <w:szCs w:val="22"/>
        </w:rPr>
        <w:t xml:space="preserve">chốt </w:t>
      </w:r>
      <w:r w:rsidRPr="00243B65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current_status</w:t>
      </w:r>
      <w:r w:rsidRPr="00243B65">
        <w:rPr>
          <w:sz w:val="22"/>
          <w:szCs w:val="22"/>
        </w:rPr>
        <w:t xml:space="preserve"> dựa trên events nghiệp vụ.</w:t>
      </w:r>
    </w:p>
    <w:p w:rsidR="00E022E4" w:rsidRPr="00243B65" w:rsidRDefault="00E022E4" w:rsidP="00E022E4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DB schema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API groups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/shipments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/shipments/{code}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/shipments/{code}/cancel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/change-requests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Publish events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shipment.created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shipment.updated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shipment.cancelled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shipment.change_requested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shipment.change_approved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Consume events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pickup.completed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task.assigned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manifest.sealed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manifest.received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scan.inbound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scan.outbound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delivery.delivered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delivery.failed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ndr.created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return.started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return.completed</w:t>
      </w:r>
      <w:r w:rsidRPr="00243B65">
        <w:rPr>
          <w:sz w:val="22"/>
          <w:szCs w:val="22"/>
        </w:rPr>
        <w:t xml:space="preserve">… để update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current_status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Entity chính</w:t>
      </w:r>
      <w:r w:rsidRPr="00243B65">
        <w:rPr>
          <w:sz w:val="22"/>
          <w:szCs w:val="22"/>
        </w:rPr>
        <w:t>: Shipment, ShipmentStatus, ChangeRequest.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4) pickup-service</w:t>
      </w:r>
    </w:p>
    <w:p w:rsidR="00E022E4" w:rsidRPr="00243B65" w:rsidRDefault="00E022E4" w:rsidP="00E022E4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Responsibility</w:t>
      </w:r>
      <w:r w:rsidRPr="00243B65">
        <w:rPr>
          <w:sz w:val="22"/>
          <w:szCs w:val="22"/>
        </w:rPr>
        <w:t>: quản lý pickup request lifecycle (tạo/sửa/hủy), ghi nhận pickup hoàn tất (business).</w:t>
      </w:r>
    </w:p>
    <w:p w:rsidR="00E022E4" w:rsidRPr="00243B65" w:rsidRDefault="00E022E4" w:rsidP="00E022E4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DB schema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API groups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/pickups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/pickups/{id}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/pickups/{id}/cancel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/pickups/{id}/complete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Publish events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pickup.requested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pickup.updated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pickup.cancelled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pickup.completed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Consume events</w:t>
      </w:r>
      <w:r w:rsidRPr="00243B65">
        <w:rPr>
          <w:sz w:val="22"/>
          <w:szCs w:val="22"/>
        </w:rPr>
        <w:t xml:space="preserve">: có thể consume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shipment.cancelled</w:t>
      </w:r>
      <w:r w:rsidRPr="00243B65">
        <w:rPr>
          <w:sz w:val="22"/>
          <w:szCs w:val="22"/>
        </w:rPr>
        <w:t xml:space="preserve"> để auto-cancel pickup.</w:t>
      </w:r>
    </w:p>
    <w:p w:rsidR="00E022E4" w:rsidRPr="00243B65" w:rsidRDefault="00E022E4" w:rsidP="00E022E4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Entity chính</w:t>
      </w:r>
      <w:r w:rsidRPr="00243B65">
        <w:rPr>
          <w:sz w:val="22"/>
          <w:szCs w:val="22"/>
        </w:rPr>
        <w:t>: PickupRequest, PickupItem (liên kết shipment_code).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5) dispatch-service</w:t>
      </w:r>
    </w:p>
    <w:p w:rsidR="00E022E4" w:rsidRPr="00243B65" w:rsidRDefault="00E022E4" w:rsidP="00E022E4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Responsibility</w:t>
      </w:r>
      <w:r w:rsidRPr="00243B65">
        <w:rPr>
          <w:sz w:val="22"/>
          <w:szCs w:val="22"/>
        </w:rPr>
        <w:t>: điều phối nhiệm vụ (task) pickup/delivery/return; assign/reassign; cung cấp danh sách tasks cho courier.</w:t>
      </w:r>
    </w:p>
    <w:p w:rsidR="00E022E4" w:rsidRPr="00243B65" w:rsidRDefault="00E022E4" w:rsidP="00E022E4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DB schema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dispatch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API groups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/tasks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/tasks/{id}/assign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/tasks/{id}/reassign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/tasks/{id}/status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Publish events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task.created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task.assigned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task.reassigned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task.completed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task.cancelled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Consume events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pickup.requested</w:t>
      </w:r>
      <w:r w:rsidRPr="00243B65">
        <w:rPr>
          <w:sz w:val="22"/>
          <w:szCs w:val="22"/>
        </w:rPr>
        <w:t xml:space="preserve"> (tạo task pickup),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delivery.failed</w:t>
      </w:r>
      <w:r w:rsidRPr="00243B65">
        <w:rPr>
          <w:sz w:val="22"/>
          <w:szCs w:val="22"/>
        </w:rPr>
        <w:t xml:space="preserve"> (tạo task redelivery/return nếu rule yêu cầu).</w:t>
      </w:r>
    </w:p>
    <w:p w:rsidR="00E022E4" w:rsidRPr="00243B65" w:rsidRDefault="00E022E4" w:rsidP="00E022E4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Entity chính</w:t>
      </w:r>
      <w:r w:rsidRPr="00243B65">
        <w:rPr>
          <w:sz w:val="22"/>
          <w:szCs w:val="22"/>
        </w:rPr>
        <w:t>: Task, TaskAssignment, TaskStatus.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6) manifest-service</w:t>
      </w:r>
    </w:p>
    <w:p w:rsidR="00E022E4" w:rsidRPr="00243B65" w:rsidRDefault="00E022E4" w:rsidP="00E022E4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Responsibility</w:t>
      </w:r>
      <w:r w:rsidRPr="00243B65">
        <w:rPr>
          <w:sz w:val="22"/>
          <w:szCs w:val="22"/>
        </w:rPr>
        <w:t>: quản lý manifest/handover (create, add/remove shipments, seal/close, receive); ghi lịch sử bàn giao.</w:t>
      </w:r>
    </w:p>
    <w:p w:rsidR="00E022E4" w:rsidRPr="00243B65" w:rsidRDefault="00E022E4" w:rsidP="00E022E4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DB schema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API groups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/manifests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/manifests/{id}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/manifests/{id}/seal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/manifests/{id}/receive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Publish events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manifest.created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manifest.updated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manifest.sealed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manifest.received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Consume events</w:t>
      </w:r>
      <w:r w:rsidRPr="00243B65">
        <w:rPr>
          <w:sz w:val="22"/>
          <w:szCs w:val="22"/>
        </w:rPr>
        <w:t xml:space="preserve">: có thể consume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scan.outbound</w:t>
      </w:r>
      <w:r w:rsidRPr="00243B65">
        <w:rPr>
          <w:sz w:val="22"/>
          <w:szCs w:val="22"/>
        </w:rPr>
        <w:t xml:space="preserve"> để validate shipments đã outbound theo manifest.</w:t>
      </w:r>
    </w:p>
    <w:p w:rsidR="00E022E4" w:rsidRPr="00243B65" w:rsidRDefault="00E022E4" w:rsidP="00E022E4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Entity chính</w:t>
      </w:r>
      <w:r w:rsidRPr="00243B65">
        <w:rPr>
          <w:sz w:val="22"/>
          <w:szCs w:val="22"/>
        </w:rPr>
        <w:t>: Manifest, ManifestItem, SealRecord, ReceiveRecord.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7) scan-service (source of truth for scan/location)</w:t>
      </w:r>
    </w:p>
    <w:p w:rsidR="00E022E4" w:rsidRPr="00243B65" w:rsidRDefault="00E022E4" w:rsidP="00E022E4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Responsibility</w:t>
      </w:r>
      <w:r w:rsidRPr="00243B65">
        <w:rPr>
          <w:sz w:val="22"/>
          <w:szCs w:val="22"/>
        </w:rPr>
        <w:t xml:space="preserve">: ghi nhận các scan events (pickup scan, inbound/outbound), đảm bảo idempotency, duy trì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current_location</w:t>
      </w:r>
      <w:r w:rsidRPr="00243B65">
        <w:rPr>
          <w:sz w:val="22"/>
          <w:szCs w:val="22"/>
        </w:rPr>
        <w:t xml:space="preserve"> theo shipment_code.</w:t>
      </w:r>
    </w:p>
    <w:p w:rsidR="00E022E4" w:rsidRPr="00243B65" w:rsidRDefault="00E022E4" w:rsidP="00E022E4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DB schema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API groups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/scans/pickup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/scans/inbound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/scans/outbound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/locations/{shipmentCode}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Publish events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scan.pickup_confirmed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scan.inbound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scan.outbound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location.updated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Consume events</w:t>
      </w:r>
      <w:r w:rsidRPr="00243B65">
        <w:rPr>
          <w:sz w:val="22"/>
          <w:szCs w:val="22"/>
        </w:rPr>
        <w:t xml:space="preserve">: có thể consume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manifest.sealed</w:t>
      </w:r>
      <w:r w:rsidRPr="00243B65">
        <w:rPr>
          <w:sz w:val="22"/>
          <w:szCs w:val="22"/>
        </w:rPr>
        <w:t xml:space="preserve"> để kiểm tra outbound theo manifest (optional).</w:t>
      </w:r>
    </w:p>
    <w:p w:rsidR="00E022E4" w:rsidRPr="00243B65" w:rsidRDefault="00E022E4" w:rsidP="00E022E4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Entity chính</w:t>
      </w:r>
      <w:r w:rsidRPr="00243B65">
        <w:rPr>
          <w:sz w:val="22"/>
          <w:szCs w:val="22"/>
        </w:rPr>
        <w:t>: ScanEvent, IdempotencyRecord, CurrentLocation.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lastRenderedPageBreak/>
        <w:t>8) delivery-service</w:t>
      </w:r>
    </w:p>
    <w:p w:rsidR="00E022E4" w:rsidRPr="00243B65" w:rsidRDefault="00E022E4" w:rsidP="00E022E4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Responsibility</w:t>
      </w:r>
      <w:r w:rsidRPr="00243B65">
        <w:rPr>
          <w:sz w:val="22"/>
          <w:szCs w:val="22"/>
        </w:rPr>
        <w:t>: quản lý delivery attempts, POD (photo/signature/OTP), giao thành công/thất bại, NDR, reschedule/return decision.</w:t>
      </w:r>
    </w:p>
    <w:p w:rsidR="00E022E4" w:rsidRPr="00243B65" w:rsidRDefault="00E022E4" w:rsidP="00E022E4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DB schema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API groups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/deliveries/attempts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/deliveries/success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/deliveries/fail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/ndr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/returns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Publish events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delivery.attempted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delivery.delivered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delivery.failed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pod.captured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otp.sent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otp.verified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ndr.created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ndr.rescheduled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return.started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return.completed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Consume events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task.assigned</w:t>
      </w:r>
      <w:r w:rsidRPr="00243B65">
        <w:rPr>
          <w:sz w:val="22"/>
          <w:szCs w:val="22"/>
        </w:rPr>
        <w:t xml:space="preserve"> (delivery task) để khởi tạo bối cảnh delivery (optional).</w:t>
      </w:r>
    </w:p>
    <w:p w:rsidR="00E022E4" w:rsidRPr="00243B65" w:rsidRDefault="00E022E4" w:rsidP="00E022E4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Entity chính</w:t>
      </w:r>
      <w:r w:rsidRPr="00243B65">
        <w:rPr>
          <w:sz w:val="22"/>
          <w:szCs w:val="22"/>
        </w:rPr>
        <w:t>: DeliveryAttempt, Pod, OtpRecord, NdrCase, ReturnCase.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9) tracking-service (read model)</w:t>
      </w:r>
    </w:p>
    <w:p w:rsidR="00E022E4" w:rsidRPr="00243B65" w:rsidRDefault="00E022E4" w:rsidP="00E022E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Responsibility</w:t>
      </w:r>
      <w:r w:rsidRPr="00243B65">
        <w:rPr>
          <w:sz w:val="22"/>
          <w:szCs w:val="22"/>
        </w:rPr>
        <w:t xml:space="preserve">: consumer events để dựng </w:t>
      </w:r>
      <w:r w:rsidRPr="00243B65">
        <w:rPr>
          <w:rStyle w:val="Strong"/>
          <w:sz w:val="22"/>
          <w:szCs w:val="22"/>
        </w:rPr>
        <w:t>timeline</w:t>
      </w:r>
      <w:r w:rsidRPr="00243B65">
        <w:rPr>
          <w:sz w:val="22"/>
          <w:szCs w:val="22"/>
        </w:rPr>
        <w:t xml:space="preserve"> + </w:t>
      </w:r>
      <w:r w:rsidRPr="00243B65">
        <w:rPr>
          <w:rStyle w:val="Strong"/>
          <w:sz w:val="22"/>
          <w:szCs w:val="22"/>
        </w:rPr>
        <w:t>current status</w:t>
      </w:r>
      <w:r w:rsidRPr="00243B65">
        <w:rPr>
          <w:sz w:val="22"/>
          <w:szCs w:val="22"/>
        </w:rPr>
        <w:t xml:space="preserve"> + </w:t>
      </w:r>
      <w:r w:rsidRPr="00243B65">
        <w:rPr>
          <w:rStyle w:val="Strong"/>
          <w:sz w:val="22"/>
          <w:szCs w:val="22"/>
        </w:rPr>
        <w:t>current location view</w:t>
      </w:r>
      <w:r w:rsidRPr="00243B65">
        <w:rPr>
          <w:sz w:val="22"/>
          <w:szCs w:val="22"/>
        </w:rPr>
        <w:t xml:space="preserve"> phục vụ tra cứu nhanh; cung cấp API public tracking.</w:t>
      </w:r>
    </w:p>
    <w:p w:rsidR="00E022E4" w:rsidRPr="00243B65" w:rsidRDefault="00E022E4" w:rsidP="00E022E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DB schema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tracking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API groups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/public/track/{shipmentCode}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/tracking/{shipmentCode}/timeline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/tracking/{shipmentCode}/current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Publish events</w:t>
      </w:r>
      <w:r w:rsidRPr="00243B65">
        <w:rPr>
          <w:sz w:val="22"/>
          <w:szCs w:val="22"/>
        </w:rPr>
        <w:t xml:space="preserve">: thường không cần; có thể publish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tracking.rebuilt</w:t>
      </w:r>
      <w:r w:rsidRPr="00243B65">
        <w:rPr>
          <w:sz w:val="22"/>
          <w:szCs w:val="22"/>
        </w:rPr>
        <w:t xml:space="preserve"> (optional).</w:t>
      </w:r>
    </w:p>
    <w:p w:rsidR="00E022E4" w:rsidRPr="00243B65" w:rsidRDefault="00E022E4" w:rsidP="00E022E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Consume events</w:t>
      </w:r>
      <w:r w:rsidRPr="00243B65">
        <w:rPr>
          <w:sz w:val="22"/>
          <w:szCs w:val="22"/>
        </w:rPr>
        <w:t>: hầu hết domain events (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shipment.*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pickup.*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task.*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manifest.*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scan.*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delivery.*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ndr.*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return.*</w:t>
      </w:r>
      <w:r w:rsidRPr="00243B65">
        <w:rPr>
          <w:sz w:val="22"/>
          <w:szCs w:val="22"/>
        </w:rPr>
        <w:t>) để append timeline và update current view.</w:t>
      </w:r>
    </w:p>
    <w:p w:rsidR="00E022E4" w:rsidRPr="00243B65" w:rsidRDefault="00E022E4" w:rsidP="00E022E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Entity chính</w:t>
      </w:r>
      <w:r w:rsidRPr="00243B65">
        <w:rPr>
          <w:sz w:val="22"/>
          <w:szCs w:val="22"/>
        </w:rPr>
        <w:t>: TimelineEvent, TrackingCurrent, TrackingIndex.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10) reporting-service (read model KPI)</w:t>
      </w:r>
    </w:p>
    <w:p w:rsidR="00E022E4" w:rsidRPr="00243B65" w:rsidRDefault="00E022E4" w:rsidP="00E022E4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Responsibility</w:t>
      </w:r>
      <w:r w:rsidRPr="00243B65">
        <w:rPr>
          <w:sz w:val="22"/>
          <w:szCs w:val="22"/>
        </w:rPr>
        <w:t>: dựng KPI theo ngày/tháng: số đơn tạo, pickup success rate, delivery success rate, NDR rate, SLA theo hub/zone/courier.</w:t>
      </w:r>
    </w:p>
    <w:p w:rsidR="00E022E4" w:rsidRPr="00243B65" w:rsidRDefault="00E022E4" w:rsidP="00E022E4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DB schema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reporting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API groups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/reports/daily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/reports/monthly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/reports/ops-dashboard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/reports/courier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Publish events</w:t>
      </w:r>
      <w:r w:rsidRPr="00243B65">
        <w:rPr>
          <w:sz w:val="22"/>
          <w:szCs w:val="22"/>
        </w:rPr>
        <w:t>: không bắt buộc.</w:t>
      </w:r>
    </w:p>
    <w:p w:rsidR="00E022E4" w:rsidRPr="00243B65" w:rsidRDefault="00E022E4" w:rsidP="00E022E4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Consume events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shipment.created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pickup.completed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delivery.delivered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delivery.failed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ndr.created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scan.inbound/outbound</w:t>
      </w:r>
      <w:r w:rsidRPr="00243B65">
        <w:rPr>
          <w:sz w:val="22"/>
          <w:szCs w:val="22"/>
        </w:rPr>
        <w:t>… để cập nhật bảng tổng hợp.</w:t>
      </w:r>
    </w:p>
    <w:p w:rsidR="00E022E4" w:rsidRPr="00243B65" w:rsidRDefault="00E022E4" w:rsidP="00E022E4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Entity chính</w:t>
      </w:r>
      <w:r w:rsidRPr="00243B65">
        <w:rPr>
          <w:sz w:val="22"/>
          <w:szCs w:val="22"/>
        </w:rPr>
        <w:t>: KpiDaily, KpiMonthly, AggregationJob.</w:t>
      </w:r>
    </w:p>
    <w:p w:rsidR="00E022E4" w:rsidRPr="00243B65" w:rsidRDefault="00243B65" w:rsidP="00E022E4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E022E4" w:rsidRPr="00243B65" w:rsidRDefault="00E022E4" w:rsidP="00E022E4">
      <w:pPr>
        <w:pStyle w:val="Heading2"/>
        <w:rPr>
          <w:sz w:val="22"/>
          <w:szCs w:val="22"/>
        </w:rPr>
      </w:pPr>
      <w:r w:rsidRPr="00243B65">
        <w:rPr>
          <w:sz w:val="22"/>
          <w:szCs w:val="22"/>
        </w:rPr>
        <w:t>C. Quy trình hoạt động end-to-end</w:t>
      </w:r>
    </w:p>
    <w:p w:rsidR="00E022E4" w:rsidRPr="00243B65" w:rsidRDefault="00E022E4" w:rsidP="00E022E4">
      <w:pPr>
        <w:pStyle w:val="NormalWeb"/>
        <w:rPr>
          <w:sz w:val="22"/>
          <w:szCs w:val="22"/>
        </w:rPr>
      </w:pPr>
      <w:r w:rsidRPr="00243B65">
        <w:rPr>
          <w:sz w:val="22"/>
          <w:szCs w:val="22"/>
        </w:rPr>
        <w:t>Format mỗi flow: Trigger → Sync calls → Async events → Read models update → Kết quả status/location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Flow 1) Tạo shipment (guest/merchant) + in nhãn (nếu có)</w:t>
      </w:r>
    </w:p>
    <w:p w:rsidR="00E022E4" w:rsidRPr="00243B65" w:rsidRDefault="00E022E4" w:rsidP="00E022E4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Trigger</w:t>
      </w:r>
      <w:r w:rsidRPr="00243B65">
        <w:rPr>
          <w:sz w:val="22"/>
          <w:szCs w:val="22"/>
        </w:rPr>
        <w:t>: Guest (public-tracking/merchant-web) hoặc Merchant (merchant-web).</w:t>
      </w:r>
    </w:p>
    <w:p w:rsidR="00E022E4" w:rsidRPr="00243B65" w:rsidRDefault="00E022E4" w:rsidP="00E022E4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Synchronous calls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28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Client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</w:p>
    <w:p w:rsidR="00E022E4" w:rsidRPr="00243B65" w:rsidRDefault="00E022E4" w:rsidP="00E022E4">
      <w:pPr>
        <w:pStyle w:val="NormalWeb"/>
        <w:numPr>
          <w:ilvl w:val="1"/>
          <w:numId w:val="2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shipment-service</w:t>
      </w:r>
      <w:r w:rsidRPr="00243B65">
        <w:rPr>
          <w:sz w:val="22"/>
          <w:szCs w:val="22"/>
        </w:rPr>
        <w:t xml:space="preserve"> (tạo shipment)</w:t>
      </w:r>
    </w:p>
    <w:p w:rsidR="00E022E4" w:rsidRPr="00243B65" w:rsidRDefault="00E022E4" w:rsidP="00E022E4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Asynchronous events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2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shipment.created</w:t>
      </w:r>
      <w:r w:rsidRPr="00243B65">
        <w:rPr>
          <w:sz w:val="22"/>
          <w:szCs w:val="22"/>
        </w:rPr>
        <w:t xml:space="preserve"> (publish từ outbox)</w:t>
      </w:r>
    </w:p>
    <w:p w:rsidR="00E022E4" w:rsidRPr="00243B65" w:rsidRDefault="00E022E4" w:rsidP="00E022E4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Read model update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2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tracking-service</w:t>
      </w:r>
      <w:r w:rsidRPr="00243B65">
        <w:rPr>
          <w:sz w:val="22"/>
          <w:szCs w:val="22"/>
        </w:rPr>
        <w:t xml:space="preserve"> append timeline + set current =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CREATED</w:t>
      </w:r>
    </w:p>
    <w:p w:rsidR="00E022E4" w:rsidRPr="00243B65" w:rsidRDefault="00E022E4" w:rsidP="00E022E4">
      <w:pPr>
        <w:pStyle w:val="NormalWeb"/>
        <w:numPr>
          <w:ilvl w:val="1"/>
          <w:numId w:val="2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reporting-service</w:t>
      </w:r>
      <w:r w:rsidRPr="00243B65">
        <w:rPr>
          <w:sz w:val="22"/>
          <w:szCs w:val="22"/>
        </w:rPr>
        <w:t xml:space="preserve"> tăng counter “shipments created”</w:t>
      </w:r>
    </w:p>
    <w:p w:rsidR="00E022E4" w:rsidRPr="00243B65" w:rsidRDefault="00E022E4" w:rsidP="00E022E4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Kết quả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2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current_status = CREATED</w:t>
      </w:r>
    </w:p>
    <w:p w:rsidR="00E022E4" w:rsidRPr="00243B65" w:rsidRDefault="00E022E4" w:rsidP="00E022E4">
      <w:pPr>
        <w:pStyle w:val="NormalWeb"/>
        <w:numPr>
          <w:ilvl w:val="1"/>
          <w:numId w:val="2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current_location</w:t>
      </w:r>
      <w:r w:rsidRPr="00243B65">
        <w:rPr>
          <w:sz w:val="22"/>
          <w:szCs w:val="22"/>
        </w:rPr>
        <w:t xml:space="preserve"> chưa có hoặc mặc định “Created/Origin”.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lastRenderedPageBreak/>
        <w:t>Flow 2) Tạo pickup request (merchant) + Ops duyệt (nếu áp dụng)</w:t>
      </w:r>
    </w:p>
    <w:p w:rsidR="00E022E4" w:rsidRPr="00243B65" w:rsidRDefault="00E022E4" w:rsidP="00E022E4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Trigger</w:t>
      </w:r>
      <w:r w:rsidRPr="00243B65">
        <w:rPr>
          <w:sz w:val="22"/>
          <w:szCs w:val="22"/>
        </w:rPr>
        <w:t>: Merchant tạo pickup request trên merchant-web.</w:t>
      </w:r>
    </w:p>
    <w:p w:rsidR="00E022E4" w:rsidRPr="00243B65" w:rsidRDefault="00E022E4" w:rsidP="00E022E4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Synchronous calls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29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pickup-service</w:t>
      </w:r>
      <w:r w:rsidRPr="00243B65">
        <w:rPr>
          <w:sz w:val="22"/>
          <w:szCs w:val="22"/>
        </w:rPr>
        <w:t xml:space="preserve"> (create pickup request)</w:t>
      </w:r>
    </w:p>
    <w:p w:rsidR="00E022E4" w:rsidRPr="00243B65" w:rsidRDefault="00E022E4" w:rsidP="00E022E4">
      <w:pPr>
        <w:pStyle w:val="NormalWeb"/>
        <w:numPr>
          <w:ilvl w:val="1"/>
          <w:numId w:val="29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(Nếu có duyệt) Ops trên ops-web: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pickup-service</w:t>
      </w:r>
      <w:r w:rsidRPr="00243B65">
        <w:rPr>
          <w:sz w:val="22"/>
          <w:szCs w:val="22"/>
        </w:rPr>
        <w:t xml:space="preserve"> (approve/reject)</w:t>
      </w:r>
    </w:p>
    <w:p w:rsidR="00E022E4" w:rsidRPr="00243B65" w:rsidRDefault="00E022E4" w:rsidP="00E022E4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Asynchronous events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29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pickup.requested</w:t>
      </w:r>
      <w:r w:rsidRPr="00243B65">
        <w:rPr>
          <w:sz w:val="22"/>
          <w:szCs w:val="22"/>
        </w:rPr>
        <w:t xml:space="preserve"> (+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pickup.approved</w:t>
      </w:r>
      <w:r w:rsidRPr="00243B65">
        <w:rPr>
          <w:sz w:val="22"/>
          <w:szCs w:val="22"/>
        </w:rPr>
        <w:t xml:space="preserve"> nếu có)</w:t>
      </w:r>
    </w:p>
    <w:p w:rsidR="00E022E4" w:rsidRPr="00243B65" w:rsidRDefault="00E022E4" w:rsidP="00E022E4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Read model update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29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tracking-service</w:t>
      </w:r>
      <w:r w:rsidRPr="00243B65">
        <w:rPr>
          <w:sz w:val="22"/>
          <w:szCs w:val="22"/>
        </w:rPr>
        <w:t xml:space="preserve"> timeline: “Pickup requested/approved”</w:t>
      </w:r>
    </w:p>
    <w:p w:rsidR="00E022E4" w:rsidRPr="00243B65" w:rsidRDefault="00E022E4" w:rsidP="00E022E4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Kết quả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29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Shipment có thể chuyển sang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PICKUP_REQUESTED</w:t>
      </w:r>
      <w:r w:rsidRPr="00243B65">
        <w:rPr>
          <w:sz w:val="22"/>
          <w:szCs w:val="22"/>
        </w:rPr>
        <w:t xml:space="preserve"> (nếu bạn đưa rule trong shipment-service khi consume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pickup.requested</w:t>
      </w:r>
      <w:r w:rsidRPr="00243B65">
        <w:rPr>
          <w:sz w:val="22"/>
          <w:szCs w:val="22"/>
        </w:rPr>
        <w:t>).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Flow 3) Ops phân công pickup task cho courier</w:t>
      </w:r>
    </w:p>
    <w:p w:rsidR="00E022E4" w:rsidRPr="00243B65" w:rsidRDefault="00E022E4" w:rsidP="00E022E4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Trigger</w:t>
      </w:r>
      <w:r w:rsidRPr="00243B65">
        <w:rPr>
          <w:sz w:val="22"/>
          <w:szCs w:val="22"/>
        </w:rPr>
        <w:t>: Ops thao tác phân công trên ops-web.</w:t>
      </w:r>
    </w:p>
    <w:p w:rsidR="00E022E4" w:rsidRPr="00243B65" w:rsidRDefault="00E022E4" w:rsidP="00E022E4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Synchronous calls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0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dispatch-service</w:t>
      </w:r>
      <w:r w:rsidRPr="00243B65">
        <w:rPr>
          <w:sz w:val="22"/>
          <w:szCs w:val="22"/>
        </w:rPr>
        <w:t xml:space="preserve"> (assign task pickup)</w:t>
      </w:r>
    </w:p>
    <w:p w:rsidR="00E022E4" w:rsidRPr="00243B65" w:rsidRDefault="00E022E4" w:rsidP="00E022E4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Asynchronous events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0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task.assigned</w:t>
      </w:r>
      <w:r w:rsidRPr="00243B65">
        <w:rPr>
          <w:sz w:val="22"/>
          <w:szCs w:val="22"/>
        </w:rPr>
        <w:t xml:space="preserve"> (context pickup)</w:t>
      </w:r>
    </w:p>
    <w:p w:rsidR="00E022E4" w:rsidRPr="00243B65" w:rsidRDefault="00E022E4" w:rsidP="00E022E4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Read model update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0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tracking-service</w:t>
      </w:r>
      <w:r w:rsidRPr="00243B65">
        <w:rPr>
          <w:sz w:val="22"/>
          <w:szCs w:val="22"/>
        </w:rPr>
        <w:t xml:space="preserve"> timeline: “Pickup assigned to courier”</w:t>
      </w:r>
    </w:p>
    <w:p w:rsidR="00E022E4" w:rsidRPr="00243B65" w:rsidRDefault="00E022E4" w:rsidP="00E022E4">
      <w:pPr>
        <w:pStyle w:val="NormalWeb"/>
        <w:numPr>
          <w:ilvl w:val="1"/>
          <w:numId w:val="30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reporting-service</w:t>
      </w:r>
      <w:r w:rsidRPr="00243B65">
        <w:rPr>
          <w:sz w:val="22"/>
          <w:szCs w:val="22"/>
        </w:rPr>
        <w:t xml:space="preserve"> cập nhật KPI “tasks assigned”</w:t>
      </w:r>
    </w:p>
    <w:p w:rsidR="00E022E4" w:rsidRPr="00243B65" w:rsidRDefault="00E022E4" w:rsidP="00E022E4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Kết quả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0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shipment-service</w:t>
      </w:r>
      <w:r w:rsidRPr="00243B65">
        <w:rPr>
          <w:sz w:val="22"/>
          <w:szCs w:val="22"/>
        </w:rPr>
        <w:t xml:space="preserve"> consume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task.assigned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current_status = PICKUP_ASSIGNED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Flow 4) Courier scan pickup (đổi trạng thái)</w:t>
      </w:r>
    </w:p>
    <w:p w:rsidR="00E022E4" w:rsidRPr="00243B65" w:rsidRDefault="00E022E4" w:rsidP="00E022E4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Trigger</w:t>
      </w:r>
      <w:r w:rsidRPr="00243B65">
        <w:rPr>
          <w:sz w:val="22"/>
          <w:szCs w:val="22"/>
        </w:rPr>
        <w:t>: Courier dùng courier-mobile scan QR/Barcode khi nhận hàng.</w:t>
      </w:r>
    </w:p>
    <w:p w:rsidR="00E022E4" w:rsidRPr="00243B65" w:rsidRDefault="00E022E4" w:rsidP="00E022E4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Synchronous calls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1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scan-service</w:t>
      </w:r>
      <w:r w:rsidRPr="00243B65">
        <w:rPr>
          <w:sz w:val="22"/>
          <w:szCs w:val="22"/>
        </w:rPr>
        <w:t xml:space="preserve"> (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/scans/pickup</w:t>
      </w:r>
      <w:r w:rsidRPr="00243B65">
        <w:rPr>
          <w:sz w:val="22"/>
          <w:szCs w:val="22"/>
        </w:rPr>
        <w:t xml:space="preserve">, có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idempotencyKey</w:t>
      </w:r>
      <w:r w:rsidRPr="00243B65">
        <w:rPr>
          <w:sz w:val="22"/>
          <w:szCs w:val="22"/>
        </w:rPr>
        <w:t>)</w:t>
      </w:r>
    </w:p>
    <w:p w:rsidR="00E022E4" w:rsidRPr="00243B65" w:rsidRDefault="00E022E4" w:rsidP="00E022E4">
      <w:pPr>
        <w:pStyle w:val="NormalWeb"/>
        <w:numPr>
          <w:ilvl w:val="1"/>
          <w:numId w:val="31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(Tùy thiết kế)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pickup-service</w:t>
      </w:r>
      <w:r w:rsidRPr="00243B65">
        <w:rPr>
          <w:sz w:val="22"/>
          <w:szCs w:val="22"/>
        </w:rPr>
        <w:t xml:space="preserve"> (mark pickup completed) hoặc scan-service phát event để pickup-service xử lý</w:t>
      </w:r>
    </w:p>
    <w:p w:rsidR="00E022E4" w:rsidRPr="00243B65" w:rsidRDefault="00E022E4" w:rsidP="00E022E4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Asynchronous events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1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scan.pickup_confirmed</w:t>
      </w:r>
    </w:p>
    <w:p w:rsidR="00E022E4" w:rsidRPr="00243B65" w:rsidRDefault="00E022E4" w:rsidP="00E022E4">
      <w:pPr>
        <w:pStyle w:val="NormalWeb"/>
        <w:numPr>
          <w:ilvl w:val="1"/>
          <w:numId w:val="31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pickup.completed</w:t>
      </w:r>
      <w:r w:rsidRPr="00243B65">
        <w:rPr>
          <w:sz w:val="22"/>
          <w:szCs w:val="22"/>
        </w:rPr>
        <w:t xml:space="preserve"> (khuyến nghị có để rõ nghiệp vụ)</w:t>
      </w:r>
    </w:p>
    <w:p w:rsidR="00E022E4" w:rsidRPr="00243B65" w:rsidRDefault="00E022E4" w:rsidP="00E022E4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Read model update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1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tracking-service</w:t>
      </w:r>
      <w:r w:rsidRPr="00243B65">
        <w:rPr>
          <w:sz w:val="22"/>
          <w:szCs w:val="22"/>
        </w:rPr>
        <w:t xml:space="preserve"> timeline: “Picked up”</w:t>
      </w:r>
    </w:p>
    <w:p w:rsidR="00E022E4" w:rsidRPr="00243B65" w:rsidRDefault="00E022E4" w:rsidP="00E022E4">
      <w:pPr>
        <w:pStyle w:val="NormalWeb"/>
        <w:numPr>
          <w:ilvl w:val="1"/>
          <w:numId w:val="31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reporting-service</w:t>
      </w:r>
      <w:r w:rsidRPr="00243B65">
        <w:rPr>
          <w:sz w:val="22"/>
          <w:szCs w:val="22"/>
        </w:rPr>
        <w:t xml:space="preserve"> tăng “pickup completed”</w:t>
      </w:r>
    </w:p>
    <w:p w:rsidR="00E022E4" w:rsidRPr="00243B65" w:rsidRDefault="00E022E4" w:rsidP="00E022E4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Kết quả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1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shipment-service</w:t>
      </w:r>
      <w:r w:rsidRPr="00243B65">
        <w:rPr>
          <w:sz w:val="22"/>
          <w:szCs w:val="22"/>
        </w:rPr>
        <w:t xml:space="preserve"> consume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pickup.completed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current_status = PICKED_UP</w:t>
      </w:r>
    </w:p>
    <w:p w:rsidR="00E022E4" w:rsidRPr="00243B65" w:rsidRDefault="00E022E4" w:rsidP="00E022E4">
      <w:pPr>
        <w:pStyle w:val="NormalWeb"/>
        <w:numPr>
          <w:ilvl w:val="1"/>
          <w:numId w:val="31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scan-service</w:t>
      </w:r>
      <w:r w:rsidRPr="00243B65">
        <w:rPr>
          <w:sz w:val="22"/>
          <w:szCs w:val="22"/>
        </w:rPr>
        <w:t xml:space="preserve"> cập nhật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current_location = COURIER/ORIGIN_HUB</w:t>
      </w:r>
      <w:r w:rsidRPr="00243B65">
        <w:rPr>
          <w:sz w:val="22"/>
          <w:szCs w:val="22"/>
        </w:rPr>
        <w:t xml:space="preserve"> (tùy policy).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Flow 5) Ops tạo manifest + seal + receive handover</w:t>
      </w:r>
    </w:p>
    <w:p w:rsidR="00E022E4" w:rsidRPr="00243B65" w:rsidRDefault="00E022E4" w:rsidP="00E022E4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Trigger</w:t>
      </w:r>
      <w:r w:rsidRPr="00243B65">
        <w:rPr>
          <w:sz w:val="22"/>
          <w:szCs w:val="22"/>
        </w:rPr>
        <w:t>: Ops tại hub tạo manifest và niêm phong, bên nhận xác nhận nhận bàn giao.</w:t>
      </w:r>
    </w:p>
    <w:p w:rsidR="00E022E4" w:rsidRPr="00243B65" w:rsidRDefault="00E022E4" w:rsidP="00E022E4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Synchronous calls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2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manifest-service</w:t>
      </w:r>
      <w:r w:rsidRPr="00243B65">
        <w:rPr>
          <w:sz w:val="22"/>
          <w:szCs w:val="22"/>
        </w:rPr>
        <w:t xml:space="preserve"> (create manifest, add shipments)</w:t>
      </w:r>
    </w:p>
    <w:p w:rsidR="00E022E4" w:rsidRPr="00243B65" w:rsidRDefault="00E022E4" w:rsidP="00E022E4">
      <w:pPr>
        <w:pStyle w:val="NormalWeb"/>
        <w:numPr>
          <w:ilvl w:val="1"/>
          <w:numId w:val="32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manifest-service</w:t>
      </w:r>
      <w:r w:rsidRPr="00243B65">
        <w:rPr>
          <w:sz w:val="22"/>
          <w:szCs w:val="22"/>
        </w:rPr>
        <w:t xml:space="preserve"> (seal)</w:t>
      </w:r>
    </w:p>
    <w:p w:rsidR="00E022E4" w:rsidRPr="00243B65" w:rsidRDefault="00E022E4" w:rsidP="00E022E4">
      <w:pPr>
        <w:pStyle w:val="NormalWeb"/>
        <w:numPr>
          <w:ilvl w:val="1"/>
          <w:numId w:val="32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manifest-service</w:t>
      </w:r>
      <w:r w:rsidRPr="00243B65">
        <w:rPr>
          <w:sz w:val="22"/>
          <w:szCs w:val="22"/>
        </w:rPr>
        <w:t xml:space="preserve"> (receive)</w:t>
      </w:r>
    </w:p>
    <w:p w:rsidR="00E022E4" w:rsidRPr="00243B65" w:rsidRDefault="00E022E4" w:rsidP="00E022E4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Asynchronous events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2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manifest.created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manifest.sealed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manifest.received</w:t>
      </w:r>
    </w:p>
    <w:p w:rsidR="00E022E4" w:rsidRPr="00243B65" w:rsidRDefault="00E022E4" w:rsidP="00E022E4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Read model update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2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tracking-service</w:t>
      </w:r>
      <w:r w:rsidRPr="00243B65">
        <w:rPr>
          <w:sz w:val="22"/>
          <w:szCs w:val="22"/>
        </w:rPr>
        <w:t xml:space="preserve"> timeline: “Manifest sealed/received”</w:t>
      </w:r>
    </w:p>
    <w:p w:rsidR="00E022E4" w:rsidRPr="00243B65" w:rsidRDefault="00E022E4" w:rsidP="00E022E4">
      <w:pPr>
        <w:pStyle w:val="NormalWeb"/>
        <w:numPr>
          <w:ilvl w:val="1"/>
          <w:numId w:val="32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lastRenderedPageBreak/>
        <w:t>reporting-service</w:t>
      </w:r>
      <w:r w:rsidRPr="00243B65">
        <w:rPr>
          <w:sz w:val="22"/>
          <w:szCs w:val="22"/>
        </w:rPr>
        <w:t xml:space="preserve"> KPI theo hub/route</w:t>
      </w:r>
    </w:p>
    <w:p w:rsidR="00E022E4" w:rsidRPr="00243B65" w:rsidRDefault="00E022E4" w:rsidP="00E022E4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Kết quả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2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shipment-service</w:t>
      </w:r>
      <w:r w:rsidRPr="00243B65">
        <w:rPr>
          <w:sz w:val="22"/>
          <w:szCs w:val="22"/>
        </w:rPr>
        <w:t xml:space="preserve"> consume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manifest.sealed/received</w:t>
      </w:r>
      <w:r w:rsidRPr="00243B65">
        <w:rPr>
          <w:sz w:val="22"/>
          <w:szCs w:val="22"/>
        </w:rPr>
        <w:t xml:space="preserve"> → cập nhật trạng thái trung chuyển (ví dụ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IN_TRANSIT_MANIFESTED</w:t>
      </w:r>
      <w:r w:rsidRPr="00243B65">
        <w:rPr>
          <w:sz w:val="22"/>
          <w:szCs w:val="22"/>
        </w:rPr>
        <w:t>).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Flow 6) Hub inbound/outbound scan (current location thay đổi)</w:t>
      </w:r>
    </w:p>
    <w:p w:rsidR="00E022E4" w:rsidRPr="00243B65" w:rsidRDefault="00E022E4" w:rsidP="00E022E4">
      <w:pPr>
        <w:pStyle w:val="NormalWeb"/>
        <w:numPr>
          <w:ilvl w:val="0"/>
          <w:numId w:val="33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Trigger</w:t>
      </w:r>
      <w:r w:rsidRPr="00243B65">
        <w:rPr>
          <w:sz w:val="22"/>
          <w:szCs w:val="22"/>
        </w:rPr>
        <w:t>: Ops hoặc Courier (tùy quy trình) scan inbound/outbound tại hub.</w:t>
      </w:r>
    </w:p>
    <w:p w:rsidR="00E022E4" w:rsidRPr="00243B65" w:rsidRDefault="00E022E4" w:rsidP="00E022E4">
      <w:pPr>
        <w:pStyle w:val="NormalWeb"/>
        <w:numPr>
          <w:ilvl w:val="0"/>
          <w:numId w:val="33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Synchronous calls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3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scan-service</w:t>
      </w:r>
      <w:r w:rsidRPr="00243B65">
        <w:rPr>
          <w:sz w:val="22"/>
          <w:szCs w:val="22"/>
        </w:rPr>
        <w:t xml:space="preserve"> (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/scans/inbound</w:t>
      </w:r>
      <w:r w:rsidRPr="00243B65">
        <w:rPr>
          <w:sz w:val="22"/>
          <w:szCs w:val="22"/>
        </w:rPr>
        <w:t xml:space="preserve"> hoặc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/scans/outbound</w:t>
      </w:r>
      <w:r w:rsidRPr="00243B65">
        <w:rPr>
          <w:sz w:val="22"/>
          <w:szCs w:val="22"/>
        </w:rPr>
        <w:t xml:space="preserve">) với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idempotencyKey</w:t>
      </w:r>
    </w:p>
    <w:p w:rsidR="00E022E4" w:rsidRPr="00243B65" w:rsidRDefault="00E022E4" w:rsidP="00E022E4">
      <w:pPr>
        <w:pStyle w:val="NormalWeb"/>
        <w:numPr>
          <w:ilvl w:val="0"/>
          <w:numId w:val="33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Asynchronous events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3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scan.inbound</w:t>
      </w:r>
      <w:r w:rsidRPr="00243B65">
        <w:rPr>
          <w:sz w:val="22"/>
          <w:szCs w:val="22"/>
        </w:rPr>
        <w:t xml:space="preserve"> /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scan.outbound</w:t>
      </w:r>
    </w:p>
    <w:p w:rsidR="00E022E4" w:rsidRPr="00243B65" w:rsidRDefault="00E022E4" w:rsidP="00E022E4">
      <w:pPr>
        <w:pStyle w:val="NormalWeb"/>
        <w:numPr>
          <w:ilvl w:val="1"/>
          <w:numId w:val="33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location.updated</w:t>
      </w:r>
      <w:r w:rsidRPr="00243B65">
        <w:rPr>
          <w:sz w:val="22"/>
          <w:szCs w:val="22"/>
        </w:rPr>
        <w:t xml:space="preserve"> (optional, nếu bạn muốn tách event)</w:t>
      </w:r>
    </w:p>
    <w:p w:rsidR="00E022E4" w:rsidRPr="00243B65" w:rsidRDefault="00E022E4" w:rsidP="00E022E4">
      <w:pPr>
        <w:pStyle w:val="NormalWeb"/>
        <w:numPr>
          <w:ilvl w:val="0"/>
          <w:numId w:val="33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Read model update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3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tracking-service</w:t>
      </w:r>
      <w:r w:rsidRPr="00243B65">
        <w:rPr>
          <w:sz w:val="22"/>
          <w:szCs w:val="22"/>
        </w:rPr>
        <w:t xml:space="preserve"> update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current_location</w:t>
      </w:r>
      <w:r w:rsidRPr="00243B65">
        <w:rPr>
          <w:sz w:val="22"/>
          <w:szCs w:val="22"/>
        </w:rPr>
        <w:t>, append timeline</w:t>
      </w:r>
    </w:p>
    <w:p w:rsidR="00E022E4" w:rsidRPr="00243B65" w:rsidRDefault="00E022E4" w:rsidP="00E022E4">
      <w:pPr>
        <w:pStyle w:val="NormalWeb"/>
        <w:numPr>
          <w:ilvl w:val="1"/>
          <w:numId w:val="33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reporting-service</w:t>
      </w:r>
      <w:r w:rsidRPr="00243B65">
        <w:rPr>
          <w:sz w:val="22"/>
          <w:szCs w:val="22"/>
        </w:rPr>
        <w:t xml:space="preserve"> throughput theo hub</w:t>
      </w:r>
    </w:p>
    <w:p w:rsidR="00E022E4" w:rsidRPr="00243B65" w:rsidRDefault="00E022E4" w:rsidP="00E022E4">
      <w:pPr>
        <w:pStyle w:val="NormalWeb"/>
        <w:numPr>
          <w:ilvl w:val="0"/>
          <w:numId w:val="33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Kết quả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3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scan-service</w:t>
      </w:r>
      <w:r w:rsidRPr="00243B65">
        <w:rPr>
          <w:sz w:val="22"/>
          <w:szCs w:val="22"/>
        </w:rPr>
        <w:t xml:space="preserve"> update source-of-truth location</w:t>
      </w:r>
    </w:p>
    <w:p w:rsidR="00E022E4" w:rsidRPr="00243B65" w:rsidRDefault="00E022E4" w:rsidP="00E022E4">
      <w:pPr>
        <w:pStyle w:val="NormalWeb"/>
        <w:numPr>
          <w:ilvl w:val="1"/>
          <w:numId w:val="33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shipment-service</w:t>
      </w:r>
      <w:r w:rsidRPr="00243B65">
        <w:rPr>
          <w:sz w:val="22"/>
          <w:szCs w:val="22"/>
        </w:rPr>
        <w:t xml:space="preserve"> consume scan events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current_status = INBOUND_AT_HUB</w:t>
      </w:r>
      <w:r w:rsidRPr="00243B65">
        <w:rPr>
          <w:sz w:val="22"/>
          <w:szCs w:val="22"/>
        </w:rPr>
        <w:t xml:space="preserve"> hoặc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OUTBOUND_FROM_HUB</w:t>
      </w:r>
      <w:r w:rsidRPr="00243B65">
        <w:rPr>
          <w:sz w:val="22"/>
          <w:szCs w:val="22"/>
        </w:rPr>
        <w:t xml:space="preserve"> (tùy mapping).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Flow 7) Courier giao hàng thành công (POD photo/OTP)</w:t>
      </w:r>
    </w:p>
    <w:p w:rsidR="00E022E4" w:rsidRPr="00243B65" w:rsidRDefault="00E022E4" w:rsidP="00E022E4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Trigger</w:t>
      </w:r>
      <w:r w:rsidRPr="00243B65">
        <w:rPr>
          <w:sz w:val="22"/>
          <w:szCs w:val="22"/>
        </w:rPr>
        <w:t>: Courier giao thành công trên courier-mobile, chụp ảnh POD hoặc xác thực OTP.</w:t>
      </w:r>
    </w:p>
    <w:p w:rsidR="00E022E4" w:rsidRPr="00243B65" w:rsidRDefault="00E022E4" w:rsidP="00E022E4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Synchronous calls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4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delivery-service</w:t>
      </w:r>
      <w:r w:rsidRPr="00243B65">
        <w:rPr>
          <w:sz w:val="22"/>
          <w:szCs w:val="22"/>
        </w:rPr>
        <w:t xml:space="preserve"> (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/deliveries/success</w:t>
      </w:r>
      <w:r w:rsidRPr="00243B65">
        <w:rPr>
          <w:sz w:val="22"/>
          <w:szCs w:val="22"/>
        </w:rPr>
        <w:t>, kèm pod info/otp)</w:t>
      </w:r>
    </w:p>
    <w:p w:rsidR="00E022E4" w:rsidRPr="00243B65" w:rsidRDefault="00E022E4" w:rsidP="00E022E4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Asynchronous events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4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pod.captured</w:t>
      </w:r>
      <w:r w:rsidRPr="00243B65">
        <w:rPr>
          <w:sz w:val="22"/>
          <w:szCs w:val="22"/>
        </w:rPr>
        <w:t xml:space="preserve"> (photo/signature)</w:t>
      </w:r>
    </w:p>
    <w:p w:rsidR="00E022E4" w:rsidRPr="00243B65" w:rsidRDefault="00E022E4" w:rsidP="00E022E4">
      <w:pPr>
        <w:pStyle w:val="NormalWeb"/>
        <w:numPr>
          <w:ilvl w:val="1"/>
          <w:numId w:val="34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otp.verified</w:t>
      </w:r>
      <w:r w:rsidRPr="00243B65">
        <w:rPr>
          <w:sz w:val="22"/>
          <w:szCs w:val="22"/>
        </w:rPr>
        <w:t xml:space="preserve"> (nếu dùng OTP)</w:t>
      </w:r>
    </w:p>
    <w:p w:rsidR="00E022E4" w:rsidRPr="00243B65" w:rsidRDefault="00E022E4" w:rsidP="00E022E4">
      <w:pPr>
        <w:pStyle w:val="NormalWeb"/>
        <w:numPr>
          <w:ilvl w:val="1"/>
          <w:numId w:val="34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delivery.delivered</w:t>
      </w:r>
    </w:p>
    <w:p w:rsidR="00E022E4" w:rsidRPr="00243B65" w:rsidRDefault="00E022E4" w:rsidP="00E022E4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Read model update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4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tracking-service</w:t>
      </w:r>
      <w:r w:rsidRPr="00243B65">
        <w:rPr>
          <w:sz w:val="22"/>
          <w:szCs w:val="22"/>
        </w:rPr>
        <w:t xml:space="preserve"> timeline: “Delivered”</w:t>
      </w:r>
    </w:p>
    <w:p w:rsidR="00E022E4" w:rsidRPr="00243B65" w:rsidRDefault="00E022E4" w:rsidP="00E022E4">
      <w:pPr>
        <w:pStyle w:val="NormalWeb"/>
        <w:numPr>
          <w:ilvl w:val="1"/>
          <w:numId w:val="34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reporting-service</w:t>
      </w:r>
      <w:r w:rsidRPr="00243B65">
        <w:rPr>
          <w:sz w:val="22"/>
          <w:szCs w:val="22"/>
        </w:rPr>
        <w:t xml:space="preserve"> tăng delivery success, tính success rate</w:t>
      </w:r>
    </w:p>
    <w:p w:rsidR="00E022E4" w:rsidRPr="00243B65" w:rsidRDefault="00E022E4" w:rsidP="00E022E4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Kết quả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4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shipment-service</w:t>
      </w:r>
      <w:r w:rsidRPr="00243B65">
        <w:rPr>
          <w:sz w:val="22"/>
          <w:szCs w:val="22"/>
        </w:rPr>
        <w:t xml:space="preserve"> consume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delivery.delivered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current_status = DELIVERED</w:t>
      </w:r>
    </w:p>
    <w:p w:rsidR="00E022E4" w:rsidRPr="00243B65" w:rsidRDefault="00E022E4" w:rsidP="00E022E4">
      <w:pPr>
        <w:pStyle w:val="NormalWeb"/>
        <w:numPr>
          <w:ilvl w:val="1"/>
          <w:numId w:val="34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current_location</w:t>
      </w:r>
      <w:r w:rsidRPr="00243B65">
        <w:rPr>
          <w:sz w:val="22"/>
          <w:szCs w:val="22"/>
        </w:rPr>
        <w:t xml:space="preserve"> có thể set là “Receiver/Delivered”.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Flow 8) Courier giao thất bại (NDR) + reschedule/return</w:t>
      </w:r>
    </w:p>
    <w:p w:rsidR="00E022E4" w:rsidRPr="00243B65" w:rsidRDefault="00E022E4" w:rsidP="00E022E4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Trigger</w:t>
      </w:r>
      <w:r w:rsidRPr="00243B65">
        <w:rPr>
          <w:sz w:val="22"/>
          <w:szCs w:val="22"/>
        </w:rPr>
        <w:t>: Courier báo thất bại giao trên courier-mobile, chọn lý do NDR.</w:t>
      </w:r>
    </w:p>
    <w:p w:rsidR="00E022E4" w:rsidRPr="00243B65" w:rsidRDefault="00E022E4" w:rsidP="00E022E4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Synchronous calls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5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delivery-service</w:t>
      </w:r>
      <w:r w:rsidRPr="00243B65">
        <w:rPr>
          <w:sz w:val="22"/>
          <w:szCs w:val="22"/>
        </w:rPr>
        <w:t xml:space="preserve"> (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/deliveries/fail</w:t>
      </w:r>
      <w:r w:rsidRPr="00243B65">
        <w:rPr>
          <w:sz w:val="22"/>
          <w:szCs w:val="22"/>
        </w:rPr>
        <w:t>, reasonCode, nextAction)</w:t>
      </w:r>
    </w:p>
    <w:p w:rsidR="00E022E4" w:rsidRPr="00243B65" w:rsidRDefault="00E022E4" w:rsidP="00E022E4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Asynchronous events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5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delivery.failed</w:t>
      </w:r>
    </w:p>
    <w:p w:rsidR="00E022E4" w:rsidRPr="00243B65" w:rsidRDefault="00E022E4" w:rsidP="00E022E4">
      <w:pPr>
        <w:pStyle w:val="NormalWeb"/>
        <w:numPr>
          <w:ilvl w:val="1"/>
          <w:numId w:val="35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ndr.created</w:t>
      </w:r>
    </w:p>
    <w:p w:rsidR="00E022E4" w:rsidRPr="00243B65" w:rsidRDefault="00E022E4" w:rsidP="00E022E4">
      <w:pPr>
        <w:pStyle w:val="NormalWeb"/>
        <w:numPr>
          <w:ilvl w:val="1"/>
          <w:numId w:val="35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(Nếu hẹn lại)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ndr.rescheduled</w:t>
      </w:r>
    </w:p>
    <w:p w:rsidR="00E022E4" w:rsidRPr="00243B65" w:rsidRDefault="00E022E4" w:rsidP="00E022E4">
      <w:pPr>
        <w:pStyle w:val="NormalWeb"/>
        <w:numPr>
          <w:ilvl w:val="1"/>
          <w:numId w:val="35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(Nếu hoàn)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return.started</w:t>
      </w:r>
    </w:p>
    <w:p w:rsidR="00E022E4" w:rsidRPr="00243B65" w:rsidRDefault="00E022E4" w:rsidP="00E022E4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Read model update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5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tracking-service</w:t>
      </w:r>
      <w:r w:rsidRPr="00243B65">
        <w:rPr>
          <w:sz w:val="22"/>
          <w:szCs w:val="22"/>
        </w:rPr>
        <w:t xml:space="preserve"> timeline: “Delivery failed (NDR)”</w:t>
      </w:r>
    </w:p>
    <w:p w:rsidR="00E022E4" w:rsidRPr="00243B65" w:rsidRDefault="00E022E4" w:rsidP="00E022E4">
      <w:pPr>
        <w:pStyle w:val="NormalWeb"/>
        <w:numPr>
          <w:ilvl w:val="1"/>
          <w:numId w:val="35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reporting-service</w:t>
      </w:r>
      <w:r w:rsidRPr="00243B65">
        <w:rPr>
          <w:sz w:val="22"/>
          <w:szCs w:val="22"/>
        </w:rPr>
        <w:t xml:space="preserve"> tăng NDR count, tính NDR rate</w:t>
      </w:r>
    </w:p>
    <w:p w:rsidR="00E022E4" w:rsidRPr="00243B65" w:rsidRDefault="00E022E4" w:rsidP="00E022E4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Kết quả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5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shipment-service</w:t>
      </w:r>
      <w:r w:rsidRPr="00243B65">
        <w:rPr>
          <w:sz w:val="22"/>
          <w:szCs w:val="22"/>
        </w:rPr>
        <w:t xml:space="preserve"> consume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delivery.failed/ndr.created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current_status = DELIVERY_FAILED</w:t>
      </w:r>
    </w:p>
    <w:p w:rsidR="00E022E4" w:rsidRPr="00243B65" w:rsidRDefault="00E022E4" w:rsidP="00E022E4">
      <w:pPr>
        <w:pStyle w:val="NormalWeb"/>
        <w:numPr>
          <w:ilvl w:val="1"/>
          <w:numId w:val="35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Nếu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return.started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current_status = RETURNING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lastRenderedPageBreak/>
        <w:t>Flow 9) Public tracking tra cứu timeline</w:t>
      </w:r>
    </w:p>
    <w:p w:rsidR="00E022E4" w:rsidRPr="00243B65" w:rsidRDefault="00E022E4" w:rsidP="00E022E4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Trigger</w:t>
      </w:r>
      <w:r w:rsidRPr="00243B65">
        <w:rPr>
          <w:sz w:val="22"/>
          <w:szCs w:val="22"/>
        </w:rPr>
        <w:t>: Guest/Receiver/Merchant truy cập public-tracking.</w:t>
      </w:r>
    </w:p>
    <w:p w:rsidR="00E022E4" w:rsidRPr="00243B65" w:rsidRDefault="00E022E4" w:rsidP="00E022E4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Synchronous calls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6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tracking-service</w:t>
      </w:r>
      <w:r w:rsidRPr="00243B65">
        <w:rPr>
          <w:sz w:val="22"/>
          <w:szCs w:val="22"/>
        </w:rPr>
        <w:t xml:space="preserve"> (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/public/track/{shipmentCode}</w:t>
      </w:r>
      <w:r w:rsidRPr="00243B65">
        <w:rPr>
          <w:sz w:val="22"/>
          <w:szCs w:val="22"/>
        </w:rPr>
        <w:t>)</w:t>
      </w:r>
    </w:p>
    <w:p w:rsidR="00E022E4" w:rsidRPr="00243B65" w:rsidRDefault="00E022E4" w:rsidP="00E022E4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Asynchronous events</w:t>
      </w:r>
      <w:r w:rsidRPr="00243B65">
        <w:rPr>
          <w:sz w:val="22"/>
          <w:szCs w:val="22"/>
        </w:rPr>
        <w:t>: không có (read-only).</w:t>
      </w:r>
    </w:p>
    <w:p w:rsidR="00E022E4" w:rsidRPr="00243B65" w:rsidRDefault="00E022E4" w:rsidP="00E022E4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Read model update</w:t>
      </w:r>
      <w:r w:rsidRPr="00243B65">
        <w:rPr>
          <w:sz w:val="22"/>
          <w:szCs w:val="22"/>
        </w:rPr>
        <w:t>: không cần.</w:t>
      </w:r>
    </w:p>
    <w:p w:rsidR="00E022E4" w:rsidRPr="00243B65" w:rsidRDefault="00E022E4" w:rsidP="00E022E4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Kết quả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6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Trả về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current_status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current_location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timeline[]</w:t>
      </w:r>
      <w:r w:rsidRPr="00243B65">
        <w:rPr>
          <w:sz w:val="22"/>
          <w:szCs w:val="22"/>
        </w:rPr>
        <w:t xml:space="preserve"> từ read model (truy xuất nhanh).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Flow 10) Reporting cập nhật KPI ngày/tháng</w:t>
      </w:r>
    </w:p>
    <w:p w:rsidR="00E022E4" w:rsidRPr="00243B65" w:rsidRDefault="00E022E4" w:rsidP="00E022E4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Trigger</w:t>
      </w:r>
      <w:r w:rsidRPr="00243B65">
        <w:rPr>
          <w:sz w:val="22"/>
          <w:szCs w:val="22"/>
        </w:rPr>
        <w:t>: (1) Real-time consumer update; (2) hoặc job tổng hợp định kỳ (tùy thiết kế).</w:t>
      </w:r>
    </w:p>
    <w:p w:rsidR="00E022E4" w:rsidRPr="00243B65" w:rsidRDefault="00E022E4" w:rsidP="00E022E4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Synchronous calls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7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Ops dashboard: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gateway-bff</w:t>
      </w:r>
      <w:r w:rsidRPr="00243B65">
        <w:rPr>
          <w:sz w:val="22"/>
          <w:szCs w:val="22"/>
        </w:rPr>
        <w:t xml:space="preserve"> →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reporting-service</w:t>
      </w:r>
      <w:r w:rsidRPr="00243B65">
        <w:rPr>
          <w:sz w:val="22"/>
          <w:szCs w:val="22"/>
        </w:rPr>
        <w:t xml:space="preserve"> (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/reports/daily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/reports/monthly</w:t>
      </w:r>
      <w:r w:rsidRPr="00243B65">
        <w:rPr>
          <w:sz w:val="22"/>
          <w:szCs w:val="22"/>
        </w:rPr>
        <w:t>)</w:t>
      </w:r>
    </w:p>
    <w:p w:rsidR="00E022E4" w:rsidRPr="00243B65" w:rsidRDefault="00E022E4" w:rsidP="00E022E4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Asynchronous events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7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reporting-service</w:t>
      </w:r>
      <w:r w:rsidRPr="00243B65">
        <w:rPr>
          <w:sz w:val="22"/>
          <w:szCs w:val="22"/>
        </w:rPr>
        <w:t xml:space="preserve"> consume các event chính: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shipment.created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pickup.completed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delivery.delivered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delivery.failed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ndr.created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scan.*</w:t>
      </w:r>
    </w:p>
    <w:p w:rsidR="00E022E4" w:rsidRPr="00243B65" w:rsidRDefault="00E022E4" w:rsidP="00E022E4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Read model update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7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reporting-service</w:t>
      </w:r>
      <w:r w:rsidRPr="00243B65">
        <w:rPr>
          <w:sz w:val="22"/>
          <w:szCs w:val="22"/>
        </w:rPr>
        <w:t xml:space="preserve"> update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kpi_daily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kpi_monthly</w:t>
      </w:r>
    </w:p>
    <w:p w:rsidR="00E022E4" w:rsidRPr="00243B65" w:rsidRDefault="00E022E4" w:rsidP="00E022E4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43B65">
        <w:rPr>
          <w:rStyle w:val="Strong"/>
          <w:sz w:val="22"/>
          <w:szCs w:val="22"/>
        </w:rPr>
        <w:t>Kết quả</w:t>
      </w:r>
      <w:r w:rsidRPr="00243B65">
        <w:rPr>
          <w:sz w:val="22"/>
          <w:szCs w:val="22"/>
        </w:rPr>
        <w:t>:</w:t>
      </w:r>
    </w:p>
    <w:p w:rsidR="00E022E4" w:rsidRPr="00243B65" w:rsidRDefault="00E022E4" w:rsidP="00E022E4">
      <w:pPr>
        <w:pStyle w:val="NormalWeb"/>
        <w:numPr>
          <w:ilvl w:val="1"/>
          <w:numId w:val="37"/>
        </w:numPr>
        <w:rPr>
          <w:sz w:val="22"/>
          <w:szCs w:val="22"/>
        </w:rPr>
      </w:pPr>
      <w:r w:rsidRPr="00243B65">
        <w:rPr>
          <w:sz w:val="22"/>
          <w:szCs w:val="22"/>
        </w:rPr>
        <w:t>KPI phản ánh vận hành theo hub/zone/courier trong ngày/tháng.</w:t>
      </w:r>
    </w:p>
    <w:p w:rsidR="00E022E4" w:rsidRPr="00243B65" w:rsidRDefault="00243B65" w:rsidP="00E022E4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E022E4" w:rsidRPr="00243B65" w:rsidRDefault="00E022E4" w:rsidP="00E022E4">
      <w:pPr>
        <w:pStyle w:val="Heading2"/>
        <w:rPr>
          <w:sz w:val="22"/>
          <w:szCs w:val="22"/>
        </w:rPr>
      </w:pPr>
      <w:r w:rsidRPr="00243B65">
        <w:rPr>
          <w:sz w:val="22"/>
          <w:szCs w:val="22"/>
        </w:rPr>
        <w:t>D. Event &amp; naming convention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D1) Event envelope chuẩn</w:t>
      </w:r>
    </w:p>
    <w:p w:rsidR="00E022E4" w:rsidRPr="00243B65" w:rsidRDefault="00E022E4" w:rsidP="00E022E4">
      <w:pPr>
        <w:pStyle w:val="NormalWeb"/>
        <w:rPr>
          <w:sz w:val="22"/>
          <w:szCs w:val="22"/>
        </w:rPr>
      </w:pPr>
      <w:r w:rsidRPr="00243B65">
        <w:rPr>
          <w:sz w:val="22"/>
          <w:szCs w:val="22"/>
        </w:rPr>
        <w:t xml:space="preserve">Mọi message publish lên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domain.events</w:t>
      </w:r>
      <w:r w:rsidRPr="00243B65">
        <w:rPr>
          <w:sz w:val="22"/>
          <w:szCs w:val="22"/>
        </w:rPr>
        <w:t xml:space="preserve"> dùng envelope thống nhất:</w:t>
      </w:r>
    </w:p>
    <w:p w:rsidR="00E022E4" w:rsidRPr="00243B65" w:rsidRDefault="00E022E4" w:rsidP="00E022E4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event_id</w:t>
      </w:r>
      <w:r w:rsidRPr="00243B65">
        <w:rPr>
          <w:sz w:val="22"/>
          <w:szCs w:val="22"/>
        </w:rPr>
        <w:t>: UUID (duy nhất)</w:t>
      </w:r>
    </w:p>
    <w:p w:rsidR="00E022E4" w:rsidRPr="00243B65" w:rsidRDefault="00E022E4" w:rsidP="00E022E4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event_type</w:t>
      </w:r>
      <w:r w:rsidRPr="00243B65">
        <w:rPr>
          <w:sz w:val="22"/>
          <w:szCs w:val="22"/>
        </w:rPr>
        <w:t>: string (trùng routing key hoặc mapping 1-1)</w:t>
      </w:r>
    </w:p>
    <w:p w:rsidR="00E022E4" w:rsidRPr="00243B65" w:rsidRDefault="00E022E4" w:rsidP="00E022E4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occurred_at</w:t>
      </w:r>
      <w:r w:rsidRPr="00243B65">
        <w:rPr>
          <w:sz w:val="22"/>
          <w:szCs w:val="22"/>
        </w:rPr>
        <w:t>: ISO-8601 UTC</w:t>
      </w:r>
    </w:p>
    <w:p w:rsidR="00E022E4" w:rsidRPr="00243B65" w:rsidRDefault="00E022E4" w:rsidP="00E022E4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shipment_code</w:t>
      </w:r>
      <w:r w:rsidRPr="00243B65">
        <w:rPr>
          <w:sz w:val="22"/>
          <w:szCs w:val="22"/>
        </w:rPr>
        <w:t>: mã vận đơn (nếu liên quan)</w:t>
      </w:r>
    </w:p>
    <w:p w:rsidR="00E022E4" w:rsidRPr="00243B65" w:rsidRDefault="00E022E4" w:rsidP="00E022E4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actor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{ user_id, role }</w:t>
      </w:r>
    </w:p>
    <w:p w:rsidR="00E022E4" w:rsidRPr="00243B65" w:rsidRDefault="00E022E4" w:rsidP="00E022E4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location</w:t>
      </w:r>
      <w:r w:rsidRPr="00243B65">
        <w:rPr>
          <w:sz w:val="22"/>
          <w:szCs w:val="22"/>
        </w:rPr>
        <w:t xml:space="preserve">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{ hub_id, zone_id }</w:t>
      </w:r>
      <w:r w:rsidRPr="00243B65">
        <w:rPr>
          <w:sz w:val="22"/>
          <w:szCs w:val="22"/>
        </w:rPr>
        <w:t xml:space="preserve"> (nếu có)</w:t>
      </w:r>
    </w:p>
    <w:p w:rsidR="00E022E4" w:rsidRPr="00243B65" w:rsidRDefault="00E022E4" w:rsidP="00E022E4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data</w:t>
      </w:r>
      <w:r w:rsidRPr="00243B65">
        <w:rPr>
          <w:sz w:val="22"/>
          <w:szCs w:val="22"/>
        </w:rPr>
        <w:t>: object (payload chi tiết)</w:t>
      </w:r>
    </w:p>
    <w:p w:rsidR="00E022E4" w:rsidRPr="00243B65" w:rsidRDefault="00E022E4" w:rsidP="00E022E4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idempotency_key</w:t>
      </w:r>
      <w:r w:rsidRPr="00243B65">
        <w:rPr>
          <w:sz w:val="22"/>
          <w:szCs w:val="22"/>
        </w:rPr>
        <w:t>: (nếu event do thao tác idempotent tạo ra)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D2) Quy ước routing keys</w:t>
      </w:r>
    </w:p>
    <w:p w:rsidR="00E022E4" w:rsidRPr="00243B65" w:rsidRDefault="00E022E4" w:rsidP="00E022E4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Dạng </w:t>
      </w:r>
      <w:r w:rsidRPr="00243B65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context.action</w:t>
      </w:r>
      <w:r w:rsidRPr="00243B65">
        <w:rPr>
          <w:sz w:val="22"/>
          <w:szCs w:val="22"/>
        </w:rPr>
        <w:t xml:space="preserve"> (khuyến nghị) để dễ filter:</w:t>
      </w:r>
    </w:p>
    <w:p w:rsidR="00E022E4" w:rsidRPr="00243B65" w:rsidRDefault="00E022E4" w:rsidP="00E022E4">
      <w:pPr>
        <w:pStyle w:val="NormalWeb"/>
        <w:numPr>
          <w:ilvl w:val="1"/>
          <w:numId w:val="39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shipment.created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shipment.updated</w:t>
      </w:r>
    </w:p>
    <w:p w:rsidR="00E022E4" w:rsidRPr="00243B65" w:rsidRDefault="00E022E4" w:rsidP="00E022E4">
      <w:pPr>
        <w:pStyle w:val="NormalWeb"/>
        <w:numPr>
          <w:ilvl w:val="1"/>
          <w:numId w:val="39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pickup.requested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pickup.completed</w:t>
      </w:r>
    </w:p>
    <w:p w:rsidR="00E022E4" w:rsidRPr="00243B65" w:rsidRDefault="00E022E4" w:rsidP="00E022E4">
      <w:pPr>
        <w:pStyle w:val="NormalWeb"/>
        <w:numPr>
          <w:ilvl w:val="1"/>
          <w:numId w:val="39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task.assigned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task.completed</w:t>
      </w:r>
    </w:p>
    <w:p w:rsidR="00E022E4" w:rsidRPr="00243B65" w:rsidRDefault="00E022E4" w:rsidP="00E022E4">
      <w:pPr>
        <w:pStyle w:val="NormalWeb"/>
        <w:numPr>
          <w:ilvl w:val="1"/>
          <w:numId w:val="39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manifest.sealed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manifest.received</w:t>
      </w:r>
    </w:p>
    <w:p w:rsidR="00E022E4" w:rsidRPr="00243B65" w:rsidRDefault="00E022E4" w:rsidP="00E022E4">
      <w:pPr>
        <w:pStyle w:val="NormalWeb"/>
        <w:numPr>
          <w:ilvl w:val="1"/>
          <w:numId w:val="39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scan.inbound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scan.outbound</w:t>
      </w:r>
    </w:p>
    <w:p w:rsidR="00E022E4" w:rsidRPr="00243B65" w:rsidRDefault="00E022E4" w:rsidP="00E022E4">
      <w:pPr>
        <w:pStyle w:val="NormalWeb"/>
        <w:numPr>
          <w:ilvl w:val="1"/>
          <w:numId w:val="39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delivery.delivered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delivery.failed</w:t>
      </w:r>
    </w:p>
    <w:p w:rsidR="00E022E4" w:rsidRPr="00243B65" w:rsidRDefault="00E022E4" w:rsidP="00E022E4">
      <w:pPr>
        <w:pStyle w:val="NormalWeb"/>
        <w:numPr>
          <w:ilvl w:val="1"/>
          <w:numId w:val="39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ndr.created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return.started</w:t>
      </w:r>
    </w:p>
    <w:p w:rsidR="00E022E4" w:rsidRPr="00243B65" w:rsidRDefault="00E022E4" w:rsidP="00E022E4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243B65">
        <w:rPr>
          <w:sz w:val="22"/>
          <w:szCs w:val="22"/>
        </w:rPr>
        <w:t>Quy tắc: action ở thì quá khứ hoặc hiện tại thống nhất; không trộn lẫn tuỳ hứng.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D3) Quy ước queue/DLQ/retry</w:t>
      </w:r>
    </w:p>
    <w:p w:rsidR="00E022E4" w:rsidRPr="00243B65" w:rsidRDefault="00E022E4" w:rsidP="00E022E4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Queue chính: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&lt;service&gt;.q</w:t>
      </w:r>
      <w:r w:rsidRPr="00243B65">
        <w:rPr>
          <w:sz w:val="22"/>
          <w:szCs w:val="22"/>
        </w:rPr>
        <w:t xml:space="preserve"> (vd: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tracking.q</w:t>
      </w:r>
      <w:r w:rsidRPr="00243B65">
        <w:rPr>
          <w:sz w:val="22"/>
          <w:szCs w:val="22"/>
        </w:rPr>
        <w:t>)</w:t>
      </w:r>
    </w:p>
    <w:p w:rsidR="00E022E4" w:rsidRPr="00243B65" w:rsidRDefault="00E022E4" w:rsidP="00E022E4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243B65">
        <w:rPr>
          <w:sz w:val="22"/>
          <w:szCs w:val="22"/>
        </w:rPr>
        <w:lastRenderedPageBreak/>
        <w:t xml:space="preserve">Dead-letter queue: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&lt;service&gt;.dlq</w:t>
      </w:r>
    </w:p>
    <w:p w:rsidR="00E022E4" w:rsidRPr="00243B65" w:rsidRDefault="00E022E4" w:rsidP="00E022E4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Retry queues TTL: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&lt;service&gt;.retry.10s</w:t>
      </w:r>
      <w:r w:rsidRPr="00243B65">
        <w:rPr>
          <w:sz w:val="22"/>
          <w:szCs w:val="22"/>
        </w:rPr>
        <w:t xml:space="preserve">,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&lt;service&gt;.retry.1m</w:t>
      </w:r>
    </w:p>
    <w:p w:rsidR="00E022E4" w:rsidRPr="00243B65" w:rsidRDefault="00E022E4" w:rsidP="00E022E4">
      <w:pPr>
        <w:pStyle w:val="NormalWeb"/>
        <w:numPr>
          <w:ilvl w:val="0"/>
          <w:numId w:val="40"/>
        </w:numPr>
        <w:rPr>
          <w:sz w:val="22"/>
          <w:szCs w:val="22"/>
        </w:rPr>
      </w:pPr>
      <w:r w:rsidRPr="00243B65">
        <w:rPr>
          <w:sz w:val="22"/>
          <w:szCs w:val="22"/>
        </w:rPr>
        <w:t>Binding:</w:t>
      </w:r>
    </w:p>
    <w:p w:rsidR="00E022E4" w:rsidRPr="00243B65" w:rsidRDefault="00E022E4" w:rsidP="00E022E4">
      <w:pPr>
        <w:pStyle w:val="NormalWeb"/>
        <w:numPr>
          <w:ilvl w:val="1"/>
          <w:numId w:val="40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tracking.q</w:t>
      </w:r>
      <w:r w:rsidRPr="00243B65">
        <w:rPr>
          <w:sz w:val="22"/>
          <w:szCs w:val="22"/>
        </w:rPr>
        <w:t xml:space="preserve"> bind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#</w:t>
      </w:r>
      <w:r w:rsidRPr="00243B65">
        <w:rPr>
          <w:sz w:val="22"/>
          <w:szCs w:val="22"/>
        </w:rPr>
        <w:t xml:space="preserve"> hoặc bind theo nhóm sự kiện quan tâm</w:t>
      </w:r>
    </w:p>
    <w:p w:rsidR="00E022E4" w:rsidRPr="00243B65" w:rsidRDefault="00E022E4" w:rsidP="00E022E4">
      <w:pPr>
        <w:pStyle w:val="NormalWeb"/>
        <w:numPr>
          <w:ilvl w:val="1"/>
          <w:numId w:val="40"/>
        </w:numPr>
        <w:rPr>
          <w:sz w:val="22"/>
          <w:szCs w:val="22"/>
        </w:rPr>
      </w:pPr>
      <w:r w:rsidRPr="00243B65">
        <w:rPr>
          <w:sz w:val="22"/>
          <w:szCs w:val="22"/>
        </w:rPr>
        <w:t>DLQ nhận message fail sau max retry</w:t>
      </w:r>
    </w:p>
    <w:p w:rsidR="00E022E4" w:rsidRPr="00243B65" w:rsidRDefault="00E022E4" w:rsidP="00E022E4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243B65">
        <w:rPr>
          <w:rFonts w:ascii="Times New Roman" w:hAnsi="Times New Roman" w:cs="Times New Roman"/>
          <w:sz w:val="22"/>
          <w:szCs w:val="22"/>
        </w:rPr>
        <w:t>D4) Quy tắc idempotencyKey cho scan/delivery</w:t>
      </w:r>
    </w:p>
    <w:p w:rsidR="00E022E4" w:rsidRPr="00243B65" w:rsidRDefault="00E022E4" w:rsidP="00E022E4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Mọi request “có thể lặp lại” (scan, delivery success/fail) phải có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idempotencyKey</w:t>
      </w:r>
      <w:r w:rsidRPr="00243B65">
        <w:rPr>
          <w:sz w:val="22"/>
          <w:szCs w:val="22"/>
        </w:rPr>
        <w:t>.</w:t>
      </w:r>
    </w:p>
    <w:p w:rsidR="00E022E4" w:rsidRPr="00243B65" w:rsidRDefault="00E022E4" w:rsidP="00E022E4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scan-service</w:t>
      </w:r>
      <w:r w:rsidRPr="00243B65">
        <w:rPr>
          <w:sz w:val="22"/>
          <w:szCs w:val="22"/>
        </w:rPr>
        <w:t xml:space="preserve"> và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delivery-service</w:t>
      </w:r>
      <w:r w:rsidRPr="00243B65">
        <w:rPr>
          <w:sz w:val="22"/>
          <w:szCs w:val="22"/>
        </w:rPr>
        <w:t xml:space="preserve"> lưu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idempotencyKey</w:t>
      </w:r>
      <w:r w:rsidRPr="00243B65">
        <w:rPr>
          <w:sz w:val="22"/>
          <w:szCs w:val="22"/>
        </w:rPr>
        <w:t xml:space="preserve"> (unique) để:</w:t>
      </w:r>
    </w:p>
    <w:p w:rsidR="00E022E4" w:rsidRPr="00243B65" w:rsidRDefault="00E022E4" w:rsidP="00E022E4">
      <w:pPr>
        <w:pStyle w:val="NormalWeb"/>
        <w:numPr>
          <w:ilvl w:val="1"/>
          <w:numId w:val="41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request trùng → trả về kết quả cũ, </w:t>
      </w:r>
      <w:r w:rsidRPr="00243B65">
        <w:rPr>
          <w:rStyle w:val="Strong"/>
          <w:sz w:val="22"/>
          <w:szCs w:val="22"/>
        </w:rPr>
        <w:t>không tạo event mới</w:t>
      </w:r>
    </w:p>
    <w:p w:rsidR="00E022E4" w:rsidRPr="00243B65" w:rsidRDefault="00E022E4" w:rsidP="00E022E4">
      <w:pPr>
        <w:pStyle w:val="NormalWeb"/>
        <w:numPr>
          <w:ilvl w:val="0"/>
          <w:numId w:val="41"/>
        </w:numPr>
        <w:rPr>
          <w:sz w:val="22"/>
          <w:szCs w:val="22"/>
        </w:rPr>
      </w:pPr>
      <w:r w:rsidRPr="00243B65">
        <w:rPr>
          <w:sz w:val="22"/>
          <w:szCs w:val="22"/>
        </w:rPr>
        <w:t>Khuyến nghị tạo idempotencyKey phía client:</w:t>
      </w:r>
    </w:p>
    <w:p w:rsidR="00E022E4" w:rsidRPr="00243B65" w:rsidRDefault="00E022E4" w:rsidP="00E022E4">
      <w:pPr>
        <w:pStyle w:val="NormalWeb"/>
        <w:numPr>
          <w:ilvl w:val="1"/>
          <w:numId w:val="41"/>
        </w:numPr>
        <w:rPr>
          <w:sz w:val="22"/>
          <w:szCs w:val="22"/>
        </w:rPr>
      </w:pPr>
      <w:r w:rsidRPr="00243B65">
        <w:rPr>
          <w:rStyle w:val="HTMLCode"/>
          <w:rFonts w:ascii="Times New Roman" w:hAnsi="Times New Roman" w:cs="Times New Roman"/>
          <w:sz w:val="22"/>
          <w:szCs w:val="22"/>
        </w:rPr>
        <w:t>UUIDv4</w:t>
      </w:r>
      <w:r w:rsidRPr="00243B65">
        <w:rPr>
          <w:sz w:val="22"/>
          <w:szCs w:val="22"/>
        </w:rPr>
        <w:t xml:space="preserve"> cho mỗi action</w:t>
      </w:r>
    </w:p>
    <w:p w:rsidR="00E022E4" w:rsidRPr="00243B65" w:rsidRDefault="00E022E4" w:rsidP="00E022E4">
      <w:pPr>
        <w:pStyle w:val="NormalWeb"/>
        <w:numPr>
          <w:ilvl w:val="1"/>
          <w:numId w:val="41"/>
        </w:numPr>
        <w:rPr>
          <w:sz w:val="22"/>
          <w:szCs w:val="22"/>
        </w:rPr>
      </w:pPr>
      <w:r w:rsidRPr="00243B65">
        <w:rPr>
          <w:sz w:val="22"/>
          <w:szCs w:val="22"/>
        </w:rPr>
        <w:t xml:space="preserve">hoặc hash theo </w:t>
      </w:r>
      <w:r w:rsidRPr="00243B65">
        <w:rPr>
          <w:rStyle w:val="HTMLCode"/>
          <w:rFonts w:ascii="Times New Roman" w:hAnsi="Times New Roman" w:cs="Times New Roman"/>
          <w:sz w:val="22"/>
          <w:szCs w:val="22"/>
        </w:rPr>
        <w:t>(shipment_code + action + timestamp_bucket + device_id)</w:t>
      </w:r>
      <w:r w:rsidRPr="00243B65">
        <w:rPr>
          <w:sz w:val="22"/>
          <w:szCs w:val="22"/>
        </w:rPr>
        <w:t xml:space="preserve"> nếu bạn muốn deterministic.</w:t>
      </w:r>
    </w:p>
    <w:p w:rsidR="00E022E4" w:rsidRPr="00243B65" w:rsidRDefault="00E022E4" w:rsidP="00E022E4">
      <w:pPr>
        <w:pStyle w:val="NormalWeb"/>
        <w:rPr>
          <w:sz w:val="22"/>
          <w:szCs w:val="22"/>
        </w:rPr>
      </w:pPr>
    </w:p>
    <w:p w:rsidR="008E0BAD" w:rsidRPr="00243B65" w:rsidRDefault="00D75267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A3) Sơ đồ kiến trúc logic (ASCII)</w:t>
      </w:r>
    </w:p>
    <w:p w:rsidR="00D75267" w:rsidRPr="00243B65" w:rsidRDefault="00D75267" w:rsidP="008E0BAD">
      <w:pPr>
        <w:rPr>
          <w:rFonts w:ascii="Times New Roman" w:hAnsi="Times New Roman" w:cs="Times New Roman"/>
        </w:rPr>
      </w:pP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Bối cảnh &amp; stack (cố định):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Monorepo: jms-logistics/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Backend: Node.js + NestJS + TypeScript + Prisma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Message bus: RabbitMQ (topic exchange `domain.events`)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Database: PostgreSQL (1 instance), mỗi service 1 schema riêng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Gateway: `gateway-bff` là cổng duy nhất cho client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Client apps: ops-web, merchant-web, public-tracking, courier-mobile (React Native)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Mọi client chỉ gọi Gateway, không gọi thẳng service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Kiến trúc event-driven + Outbox pattern ở các service ghi dữ liệu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`tracking-service` là read model (timeline + current status + current location)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`reporting-service` là read model KPI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Danh sách 10 service (bắt buộc mô tả đủ):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1) auth-service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2) masterdata-service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3) shipment-service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4) pickup-service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5) dispatch-service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6) manifest-service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7) scan-service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8) delivery-service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9) tracking-service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10) reporting-service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(Gateway-bff mô tả như lớp vào hệ thống)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Yêu cầu đầu ra (bắt buộc theo đúng thứ tự):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A. Tổng quan hệ thống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1) Mục tiêu hệ thống (1 đoạn)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2) Actor và vai trò (Merchant, Ops, Courier, Receiver, Admin, Guest)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3) Sơ đồ kiến trúc logic dạng ASCII (Gateway -&gt; services -&gt; RabbitMQ -&gt; read models)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4) Nguyên tắc thiết kế: database-per-service (schema), event-driven, outbox, idempotency cho scan, RBAC, audit/timeline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B. Mô tả 10 service (mỗi service 5–8 bullet)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Responsibility chính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DB schema thuộc về service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API group chính (ví dụ /shipments, /tasks, /manifests...)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Events publish (routing keys)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Events consume (nếu có)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Dữ liệu/quan hệ quan trọng (entity chính)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C. Quy trình hoạt động end-to-end (phải có ít nhất 8 flow)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Mỗi flow trình bày theo format: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Tên flow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Trigger (actor/app)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Synchronous calls (Gateway -&gt; service nào)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Asynchronous events (routing key)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Service nào cập nhật read model (tracking/reporting)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Kết quả trạng thái shipment (current_status) và location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Các flow bắt buộc: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1) Tạo shipment (guest/merchant) + in nhãn (nếu có)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2) Tạo pickup request (merchant) + Ops duyệt (nếu bạn có)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3) Ops phân công pickup task cho courier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4) Courier scan pickup (đổi trạng thái)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5) Ops tạo manifest + seal + receive handover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 xml:space="preserve">  6) Hub inbound/outbound scan (current location thay đổi)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7) Courier giao hàng thành công (POD photo/OTP) 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8) Courier giao thất bại (NDR) + reschedule/return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9) Public tracking tra cứu timeline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10) Reporting cập nhật KPI ngày/tháng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D. Event &amp; naming convention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Event envelope chuẩn (event_id, event_type, occurred_at, shipment_code, actor, location, data)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Quy ước routing keys (noun.verb hoặc context.action)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Quy ước queue/DLQ/retry (service.q, service.dlq, service.retry.10s, service.retry.1m)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Quy tắc idempotencyKey cho scan/delivery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E. Yêu cầu phi chức năng (ngắn)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Security (JWT, RBAC)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Observability (logs, metrics)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Reliability (retry, DLQ)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Performance (read model tracking)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Ràng buộc viết: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Viết bằng tiếng Việt, văn phong tài liệu kỹ thuật, rõ ràng, dễ đọc.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Không viết code. Không đưa link ngoài.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Nêu rõ service nào “chốt” current_status (gợi ý: shipment-service) và service nào “source of truth” cho scan/location (scan-service).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Nếu có giả định, ghi rõ trong mục “Giả định”.</w:t>
      </w:r>
    </w:p>
    <w:p w:rsidR="008E0BAD" w:rsidRPr="00243B65" w:rsidRDefault="008E0BAD" w:rsidP="008E0BAD">
      <w:pPr>
        <w:rPr>
          <w:rFonts w:ascii="Times New Roman" w:hAnsi="Times New Roman" w:cs="Times New Roman"/>
        </w:rPr>
      </w:pPr>
    </w:p>
    <w:p w:rsidR="00971261" w:rsidRPr="00243B65" w:rsidRDefault="008E0BAD" w:rsidP="008E0BAD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Hãy xuất kết quả dưới dạng Markdown, có tiêu đề và đề mục rõ ràng.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Stack (CHỐT):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Backend: Node.js + NestJS + TypeScript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ORM: Prisma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Package manager: pnpm workspaces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Build orchestration: Turborepo (hoặc pnpm -r) — nếu thiếu thông tin thì dùng Turborepo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Message bus: RabbitMQ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DB: PostgreSQL (1 instance), mỗi service 1 schema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Optional: Redis, MinIO (lưu POD ảnh/chữ ký)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- Frontend: React (Vite) cho ops-web, merchant-web, public-tracking (public-tracking có thể SSR sau; hiện tại chỉ scaffold Vite)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Kiến trúc bắt buộc: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- 10 services + 1 gateway: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1) gateway-bff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2) auth-service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3) masterdata-service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4) shipment-service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5) pickup-service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6) dispatch-service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7) manifest-service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8) scan-service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9) delivery-service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10) tracking-service (read model)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11) reporting-service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RabbitMQ conventions: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Exchange: domain.events (type: topic)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Routing keys: shipment.created, shipment.updated, pickup.completed, scan.inbound, scan.outbound, manifest.sealed, manifest.received, delivery.delivered, delivery.failed, ndr.created, return.started...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Mỗi consumer dùng queue riêng, có DLQ và retry queue (TTL) theo naming convention: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&lt;service&gt;.q, &lt;service&gt;.dlq, &lt;service&gt;.retry.10s, &lt;service&gt;.retry.1m (ví dụ tracking.q, tracking.dlq...)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Outbox pattern: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Các service ghi dữ liệu (shipment/pickup/dispatch/manifest/scan/delivery/masterdata/auth) phải có outbox table và outbox worker publish event.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- tracking-service và reporting-service subscribe events để dựng read-model/KPI.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Database conventions: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PostgreSQL 1 instance, mỗi service 1 schema: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auth, masterdata, shipment, pickup, dispatch, manifest, scan, delivery, tracking, reporting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Prisma config tách theo service (mỗi service có prisma/schema.prisma riêng và migrations riêng).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Không service nào query trực tiếp schema của service khác.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Frontend (scaffold):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apps/frontend/ops-web (Vite React)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apps/frontend/merchant-web (Vite React)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apps/frontend/public-tracking (Vite React)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FE gọi gateway-bff, không gọi thẳng service.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Repo layout (bắt buộc):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apps/backend/&lt;service&gt; (11 app)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apps/frontend/&lt;app&gt; (3 app)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libs/shared (config/logger/errors/auth utils)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libs/messaging (rabbitmq wrapper + outbox helpers + serializers)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libs/testing (test utils + factories)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contracts/openapi (yaml cho từng service)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contracts/events (event-types.md + payload examples json)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infra/dev (docker-compose, rabbitmq definitions, postgres init)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infra/k8s (base + overlays dev/prod scaffold)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scripts (dev-up/down, migrate-all, seed, lint, test)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docs/architecture (services, events, status-machine)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Yêu cầu output (bắt buộc theo thứ tự):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1) Cây thư mục dự án dạng ASCII tree (đầy đủ).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2) Bảng responsibilities: service/app → 1-2 dòng trách nhiệm.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3) Danh sách file tối thiểu cần có trong MỖI backend service: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 - Dockerfile, .env.example, README.md, prisma/schema.prisma, prisma/migrations/, src/ (module skeleton), test/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4) Skeleton nội dung (ở dạng code block) cho các file sau: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 - Root README.md (cách chạy local + pnpm/turbo commands)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 - pnpm-workspace.yaml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 - turbo.json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 - infra/dev/docker-compose.yml (postgres + rabbitmq + optional redis + optional minio)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 - infra/dev/rabbitmq/definitions.json (exchange/queues/bindings/DLQ/retry mẫu)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 - Makefile (up/down/logs/migrate/seed/test)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 - scripts/dev-up.sh, dev-down.sh, migrate-all.sh, seed.sh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 - .github/workflows/ci.yml (PR: lint + unit test + build)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 xml:space="preserve">   - .github/workflows/cd.yml (main/tag: build/push docker images per affected service + deploy dev bằng docker compose qua SSH placeholders)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5) Naming conventions: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 - image names, container names, exchange/queue naming, routing key naming, env var names.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6) Không viết code nghiệp vụ. Chỉ scaffold cấu trúc và cấu hình quan trọng (compose/workflows/definitions) ở mức tối thiểu chạy được.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Ràng buộc: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Tất cả lệnh trong README/Makefile/scripts phải chạy trên Linux/macOS và dùng docker compose v2.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Chỉ dùng ASCII trong command và file content.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Không dùng link ngoài.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Nếu cần giả định registry/SSH secrets, hãy dùng placeholder names (REGISTRY, SSH_HOST, SSH_USER, SSH_KEY, etc).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Bổ sung: 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Trong mỗi backend service, tạo sẵn endpoint /health (chỉ scaffold route, không logic nghiệp vụ).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Gateway-bff có route prefix: /public, /merchant, /ops, /courier (skeleton).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- Thêm README ngắn trong apps/backend và apps/frontend giải thích cách chạy riêng từng phần.</w:t>
      </w:r>
    </w:p>
    <w:p w:rsidR="00971261" w:rsidRPr="00243B65" w:rsidRDefault="00971261" w:rsidP="00971261">
      <w:pPr>
        <w:rPr>
          <w:rFonts w:ascii="Times New Roman" w:hAnsi="Times New Roman" w:cs="Times New Roman"/>
        </w:rPr>
      </w:pPr>
    </w:p>
    <w:p w:rsidR="00971261" w:rsidRPr="00243B65" w:rsidRDefault="00971261" w:rsidP="00971261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Hãy trả lời đúng theo thứ tự mục 1→6, đầy đủ và nhất quán với Option A.</w:t>
      </w:r>
    </w:p>
    <w:p w:rsidR="007D7A7C" w:rsidRPr="00243B65" w:rsidRDefault="007D7A7C" w:rsidP="00971261">
      <w:pPr>
        <w:rPr>
          <w:rFonts w:ascii="Times New Roman" w:hAnsi="Times New Roman" w:cs="Times New Roman"/>
        </w:rPr>
      </w:pPr>
    </w:p>
    <w:p w:rsidR="00974162" w:rsidRPr="00243B65" w:rsidRDefault="0001556D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L</w:t>
      </w:r>
      <w:r w:rsidR="00974162" w:rsidRPr="00243B65">
        <w:rPr>
          <w:rFonts w:ascii="Times New Roman" w:hAnsi="Times New Roman" w:cs="Times New Roman"/>
        </w:rPr>
        <w:t>ogistics</w:t>
      </w:r>
      <w:r w:rsidRPr="00243B65">
        <w:rPr>
          <w:rFonts w:ascii="Times New Roman" w:hAnsi="Times New Roman" w:cs="Times New Roman"/>
        </w:rPr>
        <w:t>_manageme</w:t>
      </w:r>
      <w:r w:rsidR="008E0BAD" w:rsidRPr="00243B65">
        <w:rPr>
          <w:rFonts w:ascii="Times New Roman" w:hAnsi="Times New Roman" w:cs="Times New Roman"/>
        </w:rPr>
        <w:t>nt_system</w:t>
      </w:r>
      <w:r w:rsidR="00974162" w:rsidRPr="00243B65">
        <w:rPr>
          <w:rFonts w:ascii="Times New Roman" w:hAnsi="Times New Roman" w:cs="Times New Roman"/>
        </w:rPr>
        <w:t>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.gitignore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.env.example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Makefile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pnpm-workspace.yaml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turbo.json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tsconfig.base.json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services/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gateway-bff/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Dockerfile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.env.example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│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main.ts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app.module.ts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config/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common/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health/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guards/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interceptors/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middlewares/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routes/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public/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merchant/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ops/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courier/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clients/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   ├─ auth.client.ts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   ├─ shipment.client.ts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   ├─ pickup.client.ts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   ├─ dispatch.client.ts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   ├─ manifest.client.ts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   ├─ scan.client.ts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   ├─ delivery.client.ts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   ├─ tracking.client.ts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   └─ reporting.client.ts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auth-service/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Dockerfile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.env.example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prisma/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schema.prisma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└─ migrations/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test/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unit/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└─ integration/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main.ts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app.module.ts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config/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health/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controllers/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dto/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application/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commands/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queries/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services/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domain/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entities/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repositories/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policies/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infrastructure/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prisma/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repositories/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security/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messaging/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producers/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consumers/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outbox/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common/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├─ masterdata-service/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Dockerfile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.env.example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prisma/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schema.prisma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└─ migrations/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test/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main.ts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app.module.ts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config/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health/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application/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domain/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infrastructure/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messaging/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common/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shipment-service/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Dockerfile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.env.example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prisma/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schema.prisma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└─ migrations/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test/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│     ├─ main.ts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app.module.ts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config/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health/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controllers/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dto/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application/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commands/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queries/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services/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domain/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entities/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repositories/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services/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state-machine/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infrastructure/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prisma/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repositories/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external/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messaging/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producers/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consumers/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outbox/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common/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pickup-service/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Dockerfile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.env.example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prisma/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│  │  ├─ schema.prisma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└─ migrations/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test/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main.ts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app.module.ts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config/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health/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application/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domain/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infrastructure/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messaging/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common/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dispatch-service/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Dockerfile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.env.example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prisma/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schema.prisma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└─ migrations/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test/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main.ts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app.module.ts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config/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health/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application/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domain/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│     ├─ infrastructure/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messaging/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common/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manifest-service/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Dockerfile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.env.example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prisma/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schema.prisma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└─ migrations/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test/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main.ts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app.module.ts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config/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health/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application/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domain/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infrastructure/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messaging/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common/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scan-service/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Dockerfile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.env.example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prisma/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│  │  ├─ schema.prisma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└─ migrations/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test/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main.ts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app.module.ts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config/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health/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application/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domain/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entities/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repositories/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idempotency/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infrastructure/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messaging/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common/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delivery-service/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Dockerfile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.env.example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prisma/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schema.prisma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└─ migrations/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test/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main.ts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app.module.ts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config/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health/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│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application/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domain/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infrastructure/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messaging/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common/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tracking-service/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Dockerfile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.env.example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prisma/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schema.prisma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└─ migrations/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test/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main.ts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app.module.ts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config/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health/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application/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domain/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infrastructure/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messaging/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consumers/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projections/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common/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└─ reporting-service/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Dockerfile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   ├─ .env.example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prisma/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│  ├─ schema.prisma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│  └─ migrations/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test/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main.ts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app.module.ts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config/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health/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application/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domain/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infrastructure/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messaging/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│  ├─ consumers/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│  └─ projections/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└─ common/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apps/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ops-web/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vite.config.ts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public/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main.tsx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routes/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│     ├─ pages/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components/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hooks/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store/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utils/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merchant-web/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vite.config.ts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public/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main.tsx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routes/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pages/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components/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hooks/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store/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utils/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public-tracking/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vite.config.ts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public/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main.tsx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app/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│     ├─ routes/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pages/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components/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utils/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└─ courier-mobile/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README.md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app.json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metro.config.js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assets/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App.tsx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navigation/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screens/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│  ├─ Auth/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│  ├─ Tasks/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│  ├─ Scan/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│  ├─ Delivery/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│  └─ Settings/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components/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state/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services/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│  ├─ offlineQueue.ts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│  ├─ permissions.ts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│  └─ device.ts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storage/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└─ utils/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packages/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├─ shared/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config/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logger/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errors/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auth/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constants/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dto/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utils/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messaging/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rabbit/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connection.ts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publisher.ts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consumer-base.ts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types.ts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outbox/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outbox.repository.ts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outbox.worker.ts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outbox.types.ts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envelope/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├─ event-envelope.ts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│  └─ validator.ts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retry/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testing/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│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factories/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mocks/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fixtures/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helpers/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└─ ui/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package.json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tsconfig.json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└─ src/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components/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hooks/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└─ theme/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contracts/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openapi/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gateway.yaml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auth.yaml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masterdata.yaml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shipment.yaml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pickup.yaml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dispatch.yaml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manifest.yaml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scan.yaml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delivery.yaml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tracking.yaml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reporting.yaml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└─ events/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event-types.md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naming-convention.md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└─ payloads/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shipment.created.json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      ├─ pickup.completed.json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task.assigned.json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manifest.sealed.json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scan.inbound.json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scan.outbound.json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delivery.delivered.json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├─ delivery.failed.json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   └─ ndr.created.json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infra/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dev/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docker-compose.yml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postgres/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init-multiple-dbs.sql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└─ seed/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rabbitmq/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enabled_plugins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└─ definitions.json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minio/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redis/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observability/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k8s/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base/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gateway-bff/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auth-service/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masterdata-service/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shipment-service/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pickup-service/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dispatch-service/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manifest-service/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scan-service/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├─ delivery-service/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  │  │  ├─ tracking-service/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│  └─ reporting-service/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overlays/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├─ dev/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   └─ prod/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└─ ci/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└─ templates/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scripts/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dev-up.sh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dev-down.sh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migrate-all.sh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seed-all.sh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lint.sh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test.sh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build-all.sh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└─ reset-local.sh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├─ docs/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architecture/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overview.md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services.md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data-ownership.md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events.md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├─ status-machine.md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│  └─ failure-handling.md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diagrams/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├─ adr/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└─ runbook/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local-dev.md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├─ migrations.md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│     └─ troubleshooting.md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lastRenderedPageBreak/>
        <w:t>│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>└─ .github/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 └─ workflows/</w:t>
      </w:r>
    </w:p>
    <w:p w:rsidR="00974162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    ├─ ci.yml</w:t>
      </w:r>
    </w:p>
    <w:p w:rsidR="007D7A7C" w:rsidRPr="00243B65" w:rsidRDefault="00974162" w:rsidP="00974162">
      <w:pPr>
        <w:rPr>
          <w:rFonts w:ascii="Times New Roman" w:hAnsi="Times New Roman" w:cs="Times New Roman"/>
        </w:rPr>
      </w:pPr>
      <w:r w:rsidRPr="00243B65">
        <w:rPr>
          <w:rFonts w:ascii="Times New Roman" w:hAnsi="Times New Roman" w:cs="Times New Roman"/>
        </w:rPr>
        <w:t xml:space="preserve">      └─ cd.yml</w:t>
      </w:r>
    </w:p>
    <w:p w:rsidR="00B3687C" w:rsidRPr="00243B65" w:rsidRDefault="00B3687C" w:rsidP="00974162">
      <w:pPr>
        <w:rPr>
          <w:rFonts w:ascii="Times New Roman" w:hAnsi="Times New Roman" w:cs="Times New Roman"/>
        </w:rPr>
      </w:pPr>
    </w:p>
    <w:p w:rsidR="00B3687C" w:rsidRPr="00243B65" w:rsidRDefault="00B3687C" w:rsidP="00974162">
      <w:pPr>
        <w:rPr>
          <w:rFonts w:ascii="Times New Roman" w:hAnsi="Times New Roman" w:cs="Times New Roman"/>
        </w:rPr>
      </w:pP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43B65">
        <w:rPr>
          <w:rFonts w:ascii="Times New Roman" w:eastAsia="Times New Roman" w:hAnsi="Times New Roman" w:cs="Times New Roman"/>
          <w:b/>
          <w:bCs/>
          <w:kern w:val="36"/>
        </w:rPr>
        <w:t>2) Cấu trúc tối thiểu bên trong mỗi service backend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Bạn có thể xem đây là template chuẩn để áp cho 10 service:</w:t>
      </w:r>
    </w:p>
    <w:p w:rsidR="00B3687C" w:rsidRPr="00243B65" w:rsidRDefault="00B3687C" w:rsidP="00B3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&lt;service-name&gt;/</w:t>
      </w:r>
      <w:r w:rsidRPr="00243B65">
        <w:rPr>
          <w:rFonts w:ascii="Times New Roman" w:eastAsia="Times New Roman" w:hAnsi="Times New Roman" w:cs="Times New Roman"/>
        </w:rPr>
        <w:br/>
        <w:t>├─ Dockerfile</w:t>
      </w:r>
      <w:r w:rsidRPr="00243B65">
        <w:rPr>
          <w:rFonts w:ascii="Times New Roman" w:eastAsia="Times New Roman" w:hAnsi="Times New Roman" w:cs="Times New Roman"/>
        </w:rPr>
        <w:br/>
        <w:t>├─ .env.example</w:t>
      </w:r>
      <w:r w:rsidRPr="00243B65">
        <w:rPr>
          <w:rFonts w:ascii="Times New Roman" w:eastAsia="Times New Roman" w:hAnsi="Times New Roman" w:cs="Times New Roman"/>
        </w:rPr>
        <w:br/>
        <w:t>├─ README.md</w:t>
      </w:r>
      <w:r w:rsidRPr="00243B65">
        <w:rPr>
          <w:rFonts w:ascii="Times New Roman" w:eastAsia="Times New Roman" w:hAnsi="Times New Roman" w:cs="Times New Roman"/>
        </w:rPr>
        <w:br/>
        <w:t>├─ package.json</w:t>
      </w:r>
      <w:r w:rsidRPr="00243B65">
        <w:rPr>
          <w:rFonts w:ascii="Times New Roman" w:eastAsia="Times New Roman" w:hAnsi="Times New Roman" w:cs="Times New Roman"/>
        </w:rPr>
        <w:br/>
        <w:t>├─ tsconfig.json</w:t>
      </w:r>
      <w:r w:rsidRPr="00243B65">
        <w:rPr>
          <w:rFonts w:ascii="Times New Roman" w:eastAsia="Times New Roman" w:hAnsi="Times New Roman" w:cs="Times New Roman"/>
        </w:rPr>
        <w:br/>
        <w:t>├─ prisma/</w:t>
      </w:r>
      <w:r w:rsidRPr="00243B65">
        <w:rPr>
          <w:rFonts w:ascii="Times New Roman" w:eastAsia="Times New Roman" w:hAnsi="Times New Roman" w:cs="Times New Roman"/>
        </w:rPr>
        <w:br/>
        <w:t>│  ├─ schema.prisma</w:t>
      </w:r>
      <w:r w:rsidRPr="00243B65">
        <w:rPr>
          <w:rFonts w:ascii="Times New Roman" w:eastAsia="Times New Roman" w:hAnsi="Times New Roman" w:cs="Times New Roman"/>
        </w:rPr>
        <w:br/>
        <w:t>│  └─ migrations/</w:t>
      </w:r>
      <w:r w:rsidRPr="00243B65">
        <w:rPr>
          <w:rFonts w:ascii="Times New Roman" w:eastAsia="Times New Roman" w:hAnsi="Times New Roman" w:cs="Times New Roman"/>
        </w:rPr>
        <w:br/>
        <w:t>├─ test/</w:t>
      </w:r>
      <w:r w:rsidRPr="00243B65">
        <w:rPr>
          <w:rFonts w:ascii="Times New Roman" w:eastAsia="Times New Roman" w:hAnsi="Times New Roman" w:cs="Times New Roman"/>
        </w:rPr>
        <w:br/>
        <w:t>│  ├─ unit/</w:t>
      </w:r>
      <w:r w:rsidRPr="00243B65">
        <w:rPr>
          <w:rFonts w:ascii="Times New Roman" w:eastAsia="Times New Roman" w:hAnsi="Times New Roman" w:cs="Times New Roman"/>
        </w:rPr>
        <w:br/>
        <w:t>│  └─ integration/</w:t>
      </w:r>
      <w:r w:rsidRPr="00243B65">
        <w:rPr>
          <w:rFonts w:ascii="Times New Roman" w:eastAsia="Times New Roman" w:hAnsi="Times New Roman" w:cs="Times New Roman"/>
        </w:rPr>
        <w:br/>
        <w:t>└─ src/</w:t>
      </w:r>
      <w:r w:rsidRPr="00243B65">
        <w:rPr>
          <w:rFonts w:ascii="Times New Roman" w:eastAsia="Times New Roman" w:hAnsi="Times New Roman" w:cs="Times New Roman"/>
        </w:rPr>
        <w:br/>
        <w:t xml:space="preserve">   ├─ main.ts</w:t>
      </w:r>
      <w:r w:rsidRPr="00243B65">
        <w:rPr>
          <w:rFonts w:ascii="Times New Roman" w:eastAsia="Times New Roman" w:hAnsi="Times New Roman" w:cs="Times New Roman"/>
        </w:rPr>
        <w:br/>
        <w:t xml:space="preserve">   ├─ app.module.ts</w:t>
      </w:r>
      <w:r w:rsidRPr="00243B65">
        <w:rPr>
          <w:rFonts w:ascii="Times New Roman" w:eastAsia="Times New Roman" w:hAnsi="Times New Roman" w:cs="Times New Roman"/>
        </w:rPr>
        <w:br/>
        <w:t xml:space="preserve">   ├─ config/</w:t>
      </w:r>
      <w:r w:rsidRPr="00243B65">
        <w:rPr>
          <w:rFonts w:ascii="Times New Roman" w:eastAsia="Times New Roman" w:hAnsi="Times New Roman" w:cs="Times New Roman"/>
        </w:rPr>
        <w:br/>
        <w:t xml:space="preserve">   ├─ health/</w:t>
      </w:r>
      <w:r w:rsidRPr="00243B65">
        <w:rPr>
          <w:rFonts w:ascii="Times New Roman" w:eastAsia="Times New Roman" w:hAnsi="Times New Roman" w:cs="Times New Roman"/>
        </w:rPr>
        <w:br/>
        <w:t xml:space="preserve">   ├─ api/</w:t>
      </w:r>
      <w:r w:rsidRPr="00243B65">
        <w:rPr>
          <w:rFonts w:ascii="Times New Roman" w:eastAsia="Times New Roman" w:hAnsi="Times New Roman" w:cs="Times New Roman"/>
        </w:rPr>
        <w:br/>
        <w:t xml:space="preserve">   ├─ application/</w:t>
      </w:r>
      <w:r w:rsidRPr="00243B65">
        <w:rPr>
          <w:rFonts w:ascii="Times New Roman" w:eastAsia="Times New Roman" w:hAnsi="Times New Roman" w:cs="Times New Roman"/>
        </w:rPr>
        <w:br/>
        <w:t xml:space="preserve">   ├─ domain/</w:t>
      </w:r>
      <w:r w:rsidRPr="00243B65">
        <w:rPr>
          <w:rFonts w:ascii="Times New Roman" w:eastAsia="Times New Roman" w:hAnsi="Times New Roman" w:cs="Times New Roman"/>
        </w:rPr>
        <w:br/>
        <w:t xml:space="preserve">   ├─ infrastructure/</w:t>
      </w:r>
      <w:r w:rsidRPr="00243B65">
        <w:rPr>
          <w:rFonts w:ascii="Times New Roman" w:eastAsia="Times New Roman" w:hAnsi="Times New Roman" w:cs="Times New Roman"/>
        </w:rPr>
        <w:br/>
        <w:t xml:space="preserve">   ├─ messaging/</w:t>
      </w:r>
      <w:r w:rsidRPr="00243B65">
        <w:rPr>
          <w:rFonts w:ascii="Times New Roman" w:eastAsia="Times New Roman" w:hAnsi="Times New Roman" w:cs="Times New Roman"/>
        </w:rPr>
        <w:br/>
        <w:t xml:space="preserve">   │  ├─ producers/</w:t>
      </w:r>
      <w:r w:rsidRPr="00243B65">
        <w:rPr>
          <w:rFonts w:ascii="Times New Roman" w:eastAsia="Times New Roman" w:hAnsi="Times New Roman" w:cs="Times New Roman"/>
        </w:rPr>
        <w:br/>
        <w:t xml:space="preserve">   │  ├─ consumers/</w:t>
      </w:r>
      <w:r w:rsidRPr="00243B65">
        <w:rPr>
          <w:rFonts w:ascii="Times New Roman" w:eastAsia="Times New Roman" w:hAnsi="Times New Roman" w:cs="Times New Roman"/>
        </w:rPr>
        <w:br/>
        <w:t xml:space="preserve">   │  └─ outbox/</w:t>
      </w:r>
      <w:r w:rsidRPr="00243B65">
        <w:rPr>
          <w:rFonts w:ascii="Times New Roman" w:eastAsia="Times New Roman" w:hAnsi="Times New Roman" w:cs="Times New Roman"/>
        </w:rPr>
        <w:br/>
        <w:t xml:space="preserve">   └─ common/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Ý nghĩa từng phần</w:t>
      </w:r>
    </w:p>
    <w:p w:rsidR="00B3687C" w:rsidRPr="00243B65" w:rsidRDefault="00B3687C" w:rsidP="00B36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api/: controller, DTO, validation</w:t>
      </w:r>
    </w:p>
    <w:p w:rsidR="00B3687C" w:rsidRPr="00243B65" w:rsidRDefault="00B3687C" w:rsidP="00B36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application/: use case, command/query handlers</w:t>
      </w:r>
    </w:p>
    <w:p w:rsidR="00B3687C" w:rsidRPr="00243B65" w:rsidRDefault="00B3687C" w:rsidP="00B36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domain/: entity, business rule, state machine</w:t>
      </w:r>
    </w:p>
    <w:p w:rsidR="00B3687C" w:rsidRPr="00243B65" w:rsidRDefault="00B3687C" w:rsidP="00B36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infrastructure/: Prisma, repository, external client</w:t>
      </w:r>
    </w:p>
    <w:p w:rsidR="00B3687C" w:rsidRPr="00243B65" w:rsidRDefault="00B3687C" w:rsidP="00B36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messaging/producers/: publish event</w:t>
      </w:r>
    </w:p>
    <w:p w:rsidR="00B3687C" w:rsidRPr="00243B65" w:rsidRDefault="00B3687C" w:rsidP="00B36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messaging/consumers/: consume event</w:t>
      </w:r>
    </w:p>
    <w:p w:rsidR="00B3687C" w:rsidRPr="00243B65" w:rsidRDefault="00B3687C" w:rsidP="00B36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messaging/outbox/: worker publish outbox</w:t>
      </w:r>
    </w:p>
    <w:p w:rsidR="00B3687C" w:rsidRPr="00243B65" w:rsidRDefault="00B3687C" w:rsidP="00B36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health/: endpoint /health</w:t>
      </w:r>
    </w:p>
    <w:p w:rsidR="00B3687C" w:rsidRPr="00243B65" w:rsidRDefault="00243B65" w:rsidP="00B368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43B65">
        <w:rPr>
          <w:rFonts w:ascii="Times New Roman" w:eastAsia="Times New Roman" w:hAnsi="Times New Roman" w:cs="Times New Roman"/>
          <w:b/>
          <w:bCs/>
          <w:kern w:val="36"/>
        </w:rPr>
        <w:lastRenderedPageBreak/>
        <w:t>3) Mapping service → database riêng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Write-side databases</w:t>
      </w:r>
    </w:p>
    <w:p w:rsidR="00B3687C" w:rsidRPr="00243B65" w:rsidRDefault="00B3687C" w:rsidP="00B36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auth-service → auth_db</w:t>
      </w:r>
    </w:p>
    <w:p w:rsidR="00B3687C" w:rsidRPr="00243B65" w:rsidRDefault="00B3687C" w:rsidP="00B36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masterdata-service → masterdata_db</w:t>
      </w:r>
    </w:p>
    <w:p w:rsidR="00B3687C" w:rsidRPr="00243B65" w:rsidRDefault="00B3687C" w:rsidP="00B36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shipment-service → shipment_db</w:t>
      </w:r>
    </w:p>
    <w:p w:rsidR="00B3687C" w:rsidRPr="00243B65" w:rsidRDefault="00B3687C" w:rsidP="00B36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pickup-service → pickup_db</w:t>
      </w:r>
    </w:p>
    <w:p w:rsidR="00B3687C" w:rsidRPr="00243B65" w:rsidRDefault="00B3687C" w:rsidP="00B36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dispatch-service → dispatch_db</w:t>
      </w:r>
    </w:p>
    <w:p w:rsidR="00B3687C" w:rsidRPr="00243B65" w:rsidRDefault="00B3687C" w:rsidP="00B36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manifest-service → manifest_db</w:t>
      </w:r>
    </w:p>
    <w:p w:rsidR="00B3687C" w:rsidRPr="00243B65" w:rsidRDefault="00B3687C" w:rsidP="00B36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scan-service → scan_db</w:t>
      </w:r>
    </w:p>
    <w:p w:rsidR="00B3687C" w:rsidRPr="00243B65" w:rsidRDefault="00B3687C" w:rsidP="00B36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delivery-service → delivery_db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Read-side databases</w:t>
      </w:r>
    </w:p>
    <w:p w:rsidR="00B3687C" w:rsidRPr="00243B65" w:rsidRDefault="00B3687C" w:rsidP="00B36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tracking-service → tracking_db</w:t>
      </w:r>
    </w:p>
    <w:p w:rsidR="00B3687C" w:rsidRPr="00243B65" w:rsidRDefault="00B3687C" w:rsidP="00B36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reporting-service → reporting_db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Không cần DB riêng</w:t>
      </w:r>
    </w:p>
    <w:p w:rsidR="00B3687C" w:rsidRPr="00243B65" w:rsidRDefault="00B3687C" w:rsidP="00B36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gateway-bff → chưa cần ở giai đoạn đầu</w:t>
      </w:r>
    </w:p>
    <w:p w:rsidR="00B3687C" w:rsidRPr="00243B65" w:rsidRDefault="00243B65" w:rsidP="00B368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43B65">
        <w:rPr>
          <w:rFonts w:ascii="Times New Roman" w:eastAsia="Times New Roman" w:hAnsi="Times New Roman" w:cs="Times New Roman"/>
          <w:b/>
          <w:bCs/>
          <w:kern w:val="36"/>
        </w:rPr>
        <w:t>4) Gợi ý .env.example cho từng service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Ví dụ cho shipment-service:</w:t>
      </w:r>
    </w:p>
    <w:p w:rsidR="00B3687C" w:rsidRPr="00243B65" w:rsidRDefault="00B3687C" w:rsidP="00B3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PORT=3003</w:t>
      </w:r>
      <w:r w:rsidRPr="00243B65">
        <w:rPr>
          <w:rFonts w:ascii="Times New Roman" w:eastAsia="Times New Roman" w:hAnsi="Times New Roman" w:cs="Times New Roman"/>
        </w:rPr>
        <w:br/>
        <w:t>SERVICE_NAME=shipment-service</w:t>
      </w:r>
      <w:r w:rsidRPr="00243B65">
        <w:rPr>
          <w:rFonts w:ascii="Times New Roman" w:eastAsia="Times New Roman" w:hAnsi="Times New Roman" w:cs="Times New Roman"/>
        </w:rPr>
        <w:br/>
        <w:t>NODE_ENV=development</w:t>
      </w:r>
      <w:r w:rsidRPr="00243B65">
        <w:rPr>
          <w:rFonts w:ascii="Times New Roman" w:eastAsia="Times New Roman" w:hAnsi="Times New Roman" w:cs="Times New Roman"/>
        </w:rPr>
        <w:br/>
      </w:r>
      <w:r w:rsidRPr="00243B65">
        <w:rPr>
          <w:rFonts w:ascii="Times New Roman" w:eastAsia="Times New Roman" w:hAnsi="Times New Roman" w:cs="Times New Roman"/>
        </w:rPr>
        <w:br/>
        <w:t>DATABASE_URL=postgresql://postgres:postgres@postgres:5432/shipment_db?schema=public</w:t>
      </w:r>
      <w:r w:rsidRPr="00243B65">
        <w:rPr>
          <w:rFonts w:ascii="Times New Roman" w:eastAsia="Times New Roman" w:hAnsi="Times New Roman" w:cs="Times New Roman"/>
        </w:rPr>
        <w:br/>
        <w:t>RABBITMQ_URL=amqp://guest:guest@rabbitmq:5672</w:t>
      </w:r>
      <w:r w:rsidRPr="00243B65">
        <w:rPr>
          <w:rFonts w:ascii="Times New Roman" w:eastAsia="Times New Roman" w:hAnsi="Times New Roman" w:cs="Times New Roman"/>
        </w:rPr>
        <w:br/>
        <w:t>RABBITMQ_EXCHANGE=domain.events</w:t>
      </w:r>
      <w:r w:rsidRPr="00243B65">
        <w:rPr>
          <w:rFonts w:ascii="Times New Roman" w:eastAsia="Times New Roman" w:hAnsi="Times New Roman" w:cs="Times New Roman"/>
        </w:rPr>
        <w:br/>
      </w:r>
      <w:r w:rsidRPr="00243B65">
        <w:rPr>
          <w:rFonts w:ascii="Times New Roman" w:eastAsia="Times New Roman" w:hAnsi="Times New Roman" w:cs="Times New Roman"/>
        </w:rPr>
        <w:br/>
        <w:t>LOG_LEVEL=debug</w:t>
      </w:r>
      <w:r w:rsidRPr="00243B65">
        <w:rPr>
          <w:rFonts w:ascii="Times New Roman" w:eastAsia="Times New Roman" w:hAnsi="Times New Roman" w:cs="Times New Roman"/>
        </w:rPr>
        <w:br/>
        <w:t>JWT_PUBLIC_KEY=your_public_key_here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Ví dụ cho tracking-service:</w:t>
      </w:r>
    </w:p>
    <w:p w:rsidR="00B3687C" w:rsidRPr="00243B65" w:rsidRDefault="00B3687C" w:rsidP="00B3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PORT=3010</w:t>
      </w:r>
      <w:r w:rsidRPr="00243B65">
        <w:rPr>
          <w:rFonts w:ascii="Times New Roman" w:eastAsia="Times New Roman" w:hAnsi="Times New Roman" w:cs="Times New Roman"/>
        </w:rPr>
        <w:br/>
        <w:t>SERVICE_NAME=tracking-service</w:t>
      </w:r>
      <w:r w:rsidRPr="00243B65">
        <w:rPr>
          <w:rFonts w:ascii="Times New Roman" w:eastAsia="Times New Roman" w:hAnsi="Times New Roman" w:cs="Times New Roman"/>
        </w:rPr>
        <w:br/>
        <w:t>NODE_ENV=development</w:t>
      </w:r>
      <w:r w:rsidRPr="00243B65">
        <w:rPr>
          <w:rFonts w:ascii="Times New Roman" w:eastAsia="Times New Roman" w:hAnsi="Times New Roman" w:cs="Times New Roman"/>
        </w:rPr>
        <w:br/>
      </w:r>
      <w:r w:rsidRPr="00243B65">
        <w:rPr>
          <w:rFonts w:ascii="Times New Roman" w:eastAsia="Times New Roman" w:hAnsi="Times New Roman" w:cs="Times New Roman"/>
        </w:rPr>
        <w:br/>
        <w:t>DATABASE_URL=postgresql://postgres:postgres@postgres:5432/tracking_db?schema=public</w:t>
      </w:r>
      <w:r w:rsidRPr="00243B65">
        <w:rPr>
          <w:rFonts w:ascii="Times New Roman" w:eastAsia="Times New Roman" w:hAnsi="Times New Roman" w:cs="Times New Roman"/>
        </w:rPr>
        <w:br/>
        <w:t>RABBITMQ_URL=amqp://guest:guest@rabbitmq:5672</w:t>
      </w:r>
      <w:r w:rsidRPr="00243B65">
        <w:rPr>
          <w:rFonts w:ascii="Times New Roman" w:eastAsia="Times New Roman" w:hAnsi="Times New Roman" w:cs="Times New Roman"/>
        </w:rPr>
        <w:br/>
        <w:t>RABBITMQ_EXCHANGE=domain.events</w:t>
      </w:r>
      <w:r w:rsidRPr="00243B65">
        <w:rPr>
          <w:rFonts w:ascii="Times New Roman" w:eastAsia="Times New Roman" w:hAnsi="Times New Roman" w:cs="Times New Roman"/>
        </w:rPr>
        <w:br/>
      </w:r>
      <w:r w:rsidRPr="00243B65">
        <w:rPr>
          <w:rFonts w:ascii="Times New Roman" w:eastAsia="Times New Roman" w:hAnsi="Times New Roman" w:cs="Times New Roman"/>
        </w:rPr>
        <w:br/>
        <w:t>LOG_LEVEL=debug</w:t>
      </w:r>
    </w:p>
    <w:p w:rsidR="00B3687C" w:rsidRPr="00243B65" w:rsidRDefault="00243B65" w:rsidP="00B368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43B65">
        <w:rPr>
          <w:rFonts w:ascii="Times New Roman" w:eastAsia="Times New Roman" w:hAnsi="Times New Roman" w:cs="Times New Roman"/>
          <w:b/>
          <w:bCs/>
          <w:kern w:val="36"/>
        </w:rPr>
        <w:t>5) Thư mục infra/dev/postgres/ khi dùng database-per-service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 xml:space="preserve">Phần này rất quan trọng vì bạn đã chốt </w:t>
      </w:r>
      <w:r w:rsidRPr="00243B65">
        <w:rPr>
          <w:rFonts w:ascii="Times New Roman" w:eastAsia="Times New Roman" w:hAnsi="Times New Roman" w:cs="Times New Roman"/>
          <w:b/>
          <w:bCs/>
        </w:rPr>
        <w:t>mỗi service 1 DB riêng</w:t>
      </w:r>
      <w:r w:rsidRPr="00243B65">
        <w:rPr>
          <w:rFonts w:ascii="Times New Roman" w:eastAsia="Times New Roman" w:hAnsi="Times New Roman" w:cs="Times New Roman"/>
        </w:rPr>
        <w:t>.</w:t>
      </w:r>
    </w:p>
    <w:p w:rsidR="00B3687C" w:rsidRPr="00243B65" w:rsidRDefault="00B3687C" w:rsidP="00B3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lastRenderedPageBreak/>
        <w:t>infra/dev/postgres/</w:t>
      </w:r>
      <w:r w:rsidRPr="00243B65">
        <w:rPr>
          <w:rFonts w:ascii="Times New Roman" w:eastAsia="Times New Roman" w:hAnsi="Times New Roman" w:cs="Times New Roman"/>
        </w:rPr>
        <w:br/>
        <w:t>├─ init-multiple-dbs.sql</w:t>
      </w:r>
      <w:r w:rsidRPr="00243B65">
        <w:rPr>
          <w:rFonts w:ascii="Times New Roman" w:eastAsia="Times New Roman" w:hAnsi="Times New Roman" w:cs="Times New Roman"/>
        </w:rPr>
        <w:br/>
        <w:t>└─ seed/</w:t>
      </w:r>
      <w:r w:rsidRPr="00243B65">
        <w:rPr>
          <w:rFonts w:ascii="Times New Roman" w:eastAsia="Times New Roman" w:hAnsi="Times New Roman" w:cs="Times New Roman"/>
        </w:rPr>
        <w:br/>
        <w:t xml:space="preserve">   ├─ auth_seed.sql</w:t>
      </w:r>
      <w:r w:rsidRPr="00243B65">
        <w:rPr>
          <w:rFonts w:ascii="Times New Roman" w:eastAsia="Times New Roman" w:hAnsi="Times New Roman" w:cs="Times New Roman"/>
        </w:rPr>
        <w:br/>
        <w:t xml:space="preserve">   ├─ masterdata_seed.sql</w:t>
      </w:r>
      <w:r w:rsidRPr="00243B65">
        <w:rPr>
          <w:rFonts w:ascii="Times New Roman" w:eastAsia="Times New Roman" w:hAnsi="Times New Roman" w:cs="Times New Roman"/>
        </w:rPr>
        <w:br/>
        <w:t xml:space="preserve">   ├─ shipment_seed.sql</w:t>
      </w:r>
      <w:r w:rsidRPr="00243B65">
        <w:rPr>
          <w:rFonts w:ascii="Times New Roman" w:eastAsia="Times New Roman" w:hAnsi="Times New Roman" w:cs="Times New Roman"/>
        </w:rPr>
        <w:br/>
        <w:t xml:space="preserve">   └─ ...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init-multiple-dbs.sql sẽ chịu trách nhiệm</w:t>
      </w:r>
    </w:p>
    <w:p w:rsidR="00B3687C" w:rsidRPr="00243B65" w:rsidRDefault="00B3687C" w:rsidP="00B36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tạo các database:</w:t>
      </w:r>
    </w:p>
    <w:p w:rsidR="00B3687C" w:rsidRPr="00243B65" w:rsidRDefault="00B3687C" w:rsidP="00B368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auth_db</w:t>
      </w:r>
    </w:p>
    <w:p w:rsidR="00B3687C" w:rsidRPr="00243B65" w:rsidRDefault="00B3687C" w:rsidP="00B368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masterdata_db</w:t>
      </w:r>
    </w:p>
    <w:p w:rsidR="00B3687C" w:rsidRPr="00243B65" w:rsidRDefault="00B3687C" w:rsidP="00B368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shipment_db</w:t>
      </w:r>
    </w:p>
    <w:p w:rsidR="00B3687C" w:rsidRPr="00243B65" w:rsidRDefault="00B3687C" w:rsidP="00B368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pickup_db</w:t>
      </w:r>
    </w:p>
    <w:p w:rsidR="00B3687C" w:rsidRPr="00243B65" w:rsidRDefault="00B3687C" w:rsidP="00B368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dispatch_db</w:t>
      </w:r>
    </w:p>
    <w:p w:rsidR="00B3687C" w:rsidRPr="00243B65" w:rsidRDefault="00B3687C" w:rsidP="00B368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manifest_db</w:t>
      </w:r>
    </w:p>
    <w:p w:rsidR="00B3687C" w:rsidRPr="00243B65" w:rsidRDefault="00B3687C" w:rsidP="00B368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scan_db</w:t>
      </w:r>
    </w:p>
    <w:p w:rsidR="00B3687C" w:rsidRPr="00243B65" w:rsidRDefault="00B3687C" w:rsidP="00B368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delivery_db</w:t>
      </w:r>
    </w:p>
    <w:p w:rsidR="00B3687C" w:rsidRPr="00243B65" w:rsidRDefault="00B3687C" w:rsidP="00B368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tracking_db</w:t>
      </w:r>
    </w:p>
    <w:p w:rsidR="00B3687C" w:rsidRPr="00243B65" w:rsidRDefault="00B3687C" w:rsidP="00B368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reporting_db</w:t>
      </w:r>
    </w:p>
    <w:p w:rsidR="00B3687C" w:rsidRPr="00243B65" w:rsidRDefault="00243B65" w:rsidP="00B368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43B65">
        <w:rPr>
          <w:rFonts w:ascii="Times New Roman" w:eastAsia="Times New Roman" w:hAnsi="Times New Roman" w:cs="Times New Roman"/>
          <w:b/>
          <w:bCs/>
          <w:kern w:val="36"/>
        </w:rPr>
        <w:t>6) Thư mục infra/dev/rabbitmq/</w:t>
      </w:r>
    </w:p>
    <w:p w:rsidR="00B3687C" w:rsidRPr="00243B65" w:rsidRDefault="00B3687C" w:rsidP="00B3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infra/dev/rabbitmq/</w:t>
      </w:r>
      <w:r w:rsidRPr="00243B65">
        <w:rPr>
          <w:rFonts w:ascii="Times New Roman" w:eastAsia="Times New Roman" w:hAnsi="Times New Roman" w:cs="Times New Roman"/>
        </w:rPr>
        <w:br/>
        <w:t>├─ enabled_plugins</w:t>
      </w:r>
      <w:r w:rsidRPr="00243B65">
        <w:rPr>
          <w:rFonts w:ascii="Times New Roman" w:eastAsia="Times New Roman" w:hAnsi="Times New Roman" w:cs="Times New Roman"/>
        </w:rPr>
        <w:br/>
        <w:t>└─ definitions.json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definitions.json nên chứa</w:t>
      </w:r>
    </w:p>
    <w:p w:rsidR="00B3687C" w:rsidRPr="00243B65" w:rsidRDefault="00B3687C" w:rsidP="00B36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exchange: domain.events</w:t>
      </w:r>
    </w:p>
    <w:p w:rsidR="00B3687C" w:rsidRPr="00243B65" w:rsidRDefault="00B3687C" w:rsidP="00B36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queues: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tracking.q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tracking.dlq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tracking.retry.10s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tracking.retry.1m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reporting.q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reporting.dlq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shipment.q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shipment.dlq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...</w:t>
      </w:r>
    </w:p>
    <w:p w:rsidR="00B3687C" w:rsidRPr="00243B65" w:rsidRDefault="00B3687C" w:rsidP="00B36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bindings theo routing key: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shipment.created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pickup.completed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task.assigned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manifest.sealed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scan.inbound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scan.outbound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delivery.delivered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delivery.failed</w:t>
      </w:r>
    </w:p>
    <w:p w:rsidR="00B3687C" w:rsidRPr="00243B65" w:rsidRDefault="00B3687C" w:rsidP="00B368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ndr.created</w:t>
      </w:r>
    </w:p>
    <w:p w:rsidR="00B3687C" w:rsidRPr="00243B65" w:rsidRDefault="00243B65" w:rsidP="00B368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43B65">
        <w:rPr>
          <w:rFonts w:ascii="Times New Roman" w:eastAsia="Times New Roman" w:hAnsi="Times New Roman" w:cs="Times New Roman"/>
          <w:b/>
          <w:bCs/>
          <w:kern w:val="36"/>
        </w:rPr>
        <w:lastRenderedPageBreak/>
        <w:t>7) Thư mục contracts/ để khóa chặt giao tiếp giữa services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contracts/openapi/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Dùng để mô tả API sync của từng service.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contracts/events/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Dùng để mô tả:</w:t>
      </w:r>
    </w:p>
    <w:p w:rsidR="00B3687C" w:rsidRPr="00243B65" w:rsidRDefault="00B3687C" w:rsidP="00B36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routing key</w:t>
      </w:r>
    </w:p>
    <w:p w:rsidR="00B3687C" w:rsidRPr="00243B65" w:rsidRDefault="00B3687C" w:rsidP="00B36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event envelope</w:t>
      </w:r>
    </w:p>
    <w:p w:rsidR="00B3687C" w:rsidRPr="00243B65" w:rsidRDefault="00B3687C" w:rsidP="00B36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payload example</w:t>
      </w:r>
    </w:p>
    <w:p w:rsidR="00B3687C" w:rsidRPr="00243B65" w:rsidRDefault="00B3687C" w:rsidP="00B36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event producer / consumer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Điểm này rất hữu ích khi bạn làm nhiều service, tránh lệch contract.</w:t>
      </w:r>
    </w:p>
    <w:p w:rsidR="00B3687C" w:rsidRPr="00243B65" w:rsidRDefault="00243B65" w:rsidP="00B368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43B65">
        <w:rPr>
          <w:rFonts w:ascii="Times New Roman" w:eastAsia="Times New Roman" w:hAnsi="Times New Roman" w:cs="Times New Roman"/>
          <w:b/>
          <w:bCs/>
          <w:kern w:val="36"/>
        </w:rPr>
        <w:t>8) Thư mục docs/architecture/ nên có gì</w:t>
      </w:r>
    </w:p>
    <w:p w:rsidR="00B3687C" w:rsidRPr="00243B65" w:rsidRDefault="00B3687C" w:rsidP="00B3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docs/architecture/</w:t>
      </w:r>
      <w:r w:rsidRPr="00243B65">
        <w:rPr>
          <w:rFonts w:ascii="Times New Roman" w:eastAsia="Times New Roman" w:hAnsi="Times New Roman" w:cs="Times New Roman"/>
        </w:rPr>
        <w:br/>
        <w:t>├─ overview.md</w:t>
      </w:r>
      <w:r w:rsidRPr="00243B65">
        <w:rPr>
          <w:rFonts w:ascii="Times New Roman" w:eastAsia="Times New Roman" w:hAnsi="Times New Roman" w:cs="Times New Roman"/>
        </w:rPr>
        <w:br/>
        <w:t>├─ services.md</w:t>
      </w:r>
      <w:r w:rsidRPr="00243B65">
        <w:rPr>
          <w:rFonts w:ascii="Times New Roman" w:eastAsia="Times New Roman" w:hAnsi="Times New Roman" w:cs="Times New Roman"/>
        </w:rPr>
        <w:br/>
        <w:t>├─ data-ownership.md</w:t>
      </w:r>
      <w:r w:rsidRPr="00243B65">
        <w:rPr>
          <w:rFonts w:ascii="Times New Roman" w:eastAsia="Times New Roman" w:hAnsi="Times New Roman" w:cs="Times New Roman"/>
        </w:rPr>
        <w:br/>
        <w:t>├─ events.md</w:t>
      </w:r>
      <w:r w:rsidRPr="00243B65">
        <w:rPr>
          <w:rFonts w:ascii="Times New Roman" w:eastAsia="Times New Roman" w:hAnsi="Times New Roman" w:cs="Times New Roman"/>
        </w:rPr>
        <w:br/>
        <w:t>├─ status-machine.md</w:t>
      </w:r>
      <w:r w:rsidRPr="00243B65">
        <w:rPr>
          <w:rFonts w:ascii="Times New Roman" w:eastAsia="Times New Roman" w:hAnsi="Times New Roman" w:cs="Times New Roman"/>
        </w:rPr>
        <w:br/>
        <w:t>└─ failure-handling.md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Mục đích</w:t>
      </w:r>
    </w:p>
    <w:p w:rsidR="00B3687C" w:rsidRPr="00243B65" w:rsidRDefault="00B3687C" w:rsidP="00B368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overview.md: bức tranh tổng quan</w:t>
      </w:r>
    </w:p>
    <w:p w:rsidR="00B3687C" w:rsidRPr="00243B65" w:rsidRDefault="00B3687C" w:rsidP="00B368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services.md: trách nhiệm từng service</w:t>
      </w:r>
    </w:p>
    <w:p w:rsidR="00B3687C" w:rsidRPr="00243B65" w:rsidRDefault="00B3687C" w:rsidP="00B368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data-ownership.md: service nào sở hữu DB nào</w:t>
      </w:r>
    </w:p>
    <w:p w:rsidR="00B3687C" w:rsidRPr="00243B65" w:rsidRDefault="00B3687C" w:rsidP="00B368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events.md: luồng event qua RabbitMQ</w:t>
      </w:r>
    </w:p>
    <w:p w:rsidR="00B3687C" w:rsidRPr="00243B65" w:rsidRDefault="00B3687C" w:rsidP="00B368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status-machine.md: bảng chuyển trạng thái shipment</w:t>
      </w:r>
    </w:p>
    <w:p w:rsidR="00B3687C" w:rsidRPr="00243B65" w:rsidRDefault="00B3687C" w:rsidP="00B368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failure-handling.md: service down thì hệ thống xử lý sao</w:t>
      </w:r>
    </w:p>
    <w:p w:rsidR="00B3687C" w:rsidRPr="00243B65" w:rsidRDefault="00243B65" w:rsidP="00B368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43B65">
        <w:rPr>
          <w:rFonts w:ascii="Times New Roman" w:eastAsia="Times New Roman" w:hAnsi="Times New Roman" w:cs="Times New Roman"/>
          <w:b/>
          <w:bCs/>
          <w:kern w:val="36"/>
        </w:rPr>
        <w:t>9) Cấu trúc apps/ cho client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ops-web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Dành cho Ops:</w:t>
      </w:r>
    </w:p>
    <w:p w:rsidR="00B3687C" w:rsidRPr="00243B65" w:rsidRDefault="00B3687C" w:rsidP="00B368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duyệt shipment</w:t>
      </w:r>
    </w:p>
    <w:p w:rsidR="00B3687C" w:rsidRPr="00243B65" w:rsidRDefault="00B3687C" w:rsidP="00B368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assign tasks</w:t>
      </w:r>
    </w:p>
    <w:p w:rsidR="00B3687C" w:rsidRPr="00243B65" w:rsidRDefault="00B3687C" w:rsidP="00B368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tạo manifest</w:t>
      </w:r>
    </w:p>
    <w:p w:rsidR="00B3687C" w:rsidRPr="00243B65" w:rsidRDefault="00B3687C" w:rsidP="00B368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scan tại hub</w:t>
      </w:r>
    </w:p>
    <w:p w:rsidR="00B3687C" w:rsidRPr="00243B65" w:rsidRDefault="00B3687C" w:rsidP="00B368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xử lý NDR</w:t>
      </w:r>
    </w:p>
    <w:p w:rsidR="00B3687C" w:rsidRPr="00243B65" w:rsidRDefault="00B3687C" w:rsidP="00B368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dashboard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merchant-web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lastRenderedPageBreak/>
        <w:t>Dành cho Merchant:</w:t>
      </w:r>
    </w:p>
    <w:p w:rsidR="00B3687C" w:rsidRPr="00243B65" w:rsidRDefault="00B3687C" w:rsidP="00B368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tạo shipment</w:t>
      </w:r>
    </w:p>
    <w:p w:rsidR="00B3687C" w:rsidRPr="00243B65" w:rsidRDefault="00B3687C" w:rsidP="00B368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tạo pickup request</w:t>
      </w:r>
    </w:p>
    <w:p w:rsidR="00B3687C" w:rsidRPr="00243B65" w:rsidRDefault="00B3687C" w:rsidP="00B368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theo dõi timeline</w:t>
      </w:r>
    </w:p>
    <w:p w:rsidR="00B3687C" w:rsidRPr="00243B65" w:rsidRDefault="00B3687C" w:rsidP="00B368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yêu cầu sửa thông tin giao</w:t>
      </w:r>
    </w:p>
    <w:p w:rsidR="00B3687C" w:rsidRPr="00243B65" w:rsidRDefault="00B3687C" w:rsidP="00B368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yêu cầu hoàn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public-tracking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Dành cho:</w:t>
      </w:r>
    </w:p>
    <w:p w:rsidR="00B3687C" w:rsidRPr="00243B65" w:rsidRDefault="00B3687C" w:rsidP="00B368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Guest</w:t>
      </w:r>
    </w:p>
    <w:p w:rsidR="00B3687C" w:rsidRPr="00243B65" w:rsidRDefault="00B3687C" w:rsidP="00B368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Receiver</w:t>
      </w:r>
    </w:p>
    <w:p w:rsidR="00B3687C" w:rsidRPr="00243B65" w:rsidRDefault="00B3687C" w:rsidP="00B368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Merchant tra cứu nhanh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courier-mobile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Dành cho shipper:</w:t>
      </w:r>
    </w:p>
    <w:p w:rsidR="00B3687C" w:rsidRPr="00243B65" w:rsidRDefault="00B3687C" w:rsidP="00B368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login</w:t>
      </w:r>
    </w:p>
    <w:p w:rsidR="00B3687C" w:rsidRPr="00243B65" w:rsidRDefault="00B3687C" w:rsidP="00B368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xem task</w:t>
      </w:r>
    </w:p>
    <w:p w:rsidR="00B3687C" w:rsidRPr="00243B65" w:rsidRDefault="00B3687C" w:rsidP="00B368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scan pickup</w:t>
      </w:r>
    </w:p>
    <w:p w:rsidR="00B3687C" w:rsidRPr="00243B65" w:rsidRDefault="00B3687C" w:rsidP="00B368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scan hub</w:t>
      </w:r>
    </w:p>
    <w:p w:rsidR="00B3687C" w:rsidRPr="00243B65" w:rsidRDefault="00B3687C" w:rsidP="00B368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giao thành công</w:t>
      </w:r>
    </w:p>
    <w:p w:rsidR="00B3687C" w:rsidRPr="00243B65" w:rsidRDefault="00B3687C" w:rsidP="00B368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giao thất bại</w:t>
      </w:r>
    </w:p>
    <w:p w:rsidR="00B3687C" w:rsidRPr="00243B65" w:rsidRDefault="00B3687C" w:rsidP="00B368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offline queue retry</w:t>
      </w:r>
    </w:p>
    <w:p w:rsidR="00B3687C" w:rsidRPr="00243B65" w:rsidRDefault="00243B65" w:rsidP="00B368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43B65">
        <w:rPr>
          <w:rFonts w:ascii="Times New Roman" w:eastAsia="Times New Roman" w:hAnsi="Times New Roman" w:cs="Times New Roman"/>
          <w:b/>
          <w:bCs/>
          <w:kern w:val="36"/>
        </w:rPr>
        <w:t>10) Bố cục này “đẹp” ở điểm nào?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Rõ ràng</w:t>
      </w:r>
    </w:p>
    <w:p w:rsidR="00B3687C" w:rsidRPr="00243B65" w:rsidRDefault="00B3687C" w:rsidP="00B368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services/ = backend deployable units</w:t>
      </w:r>
    </w:p>
    <w:p w:rsidR="00B3687C" w:rsidRPr="00243B65" w:rsidRDefault="00B3687C" w:rsidP="00B368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apps/ = client apps</w:t>
      </w:r>
    </w:p>
    <w:p w:rsidR="00B3687C" w:rsidRPr="00243B65" w:rsidRDefault="00B3687C" w:rsidP="00B368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packages/ = code dùng chung</w:t>
      </w:r>
    </w:p>
    <w:p w:rsidR="00B3687C" w:rsidRPr="00243B65" w:rsidRDefault="00B3687C" w:rsidP="00B368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infra/ = hạ tầng</w:t>
      </w:r>
    </w:p>
    <w:p w:rsidR="00B3687C" w:rsidRPr="00243B65" w:rsidRDefault="00B3687C" w:rsidP="00B368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contracts/ = giao kèo API/event</w:t>
      </w:r>
    </w:p>
    <w:p w:rsidR="00B3687C" w:rsidRPr="00243B65" w:rsidRDefault="00B3687C" w:rsidP="00B368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docs/ = tài liệu kiến trúc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Đúng microservice hơn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Vì bạn đã chuyển từ:</w:t>
      </w:r>
    </w:p>
    <w:p w:rsidR="00B3687C" w:rsidRPr="00243B65" w:rsidRDefault="00B3687C" w:rsidP="00B368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schema-per-service</w:t>
      </w:r>
      <w:r w:rsidRPr="00243B65">
        <w:rPr>
          <w:rFonts w:ascii="Times New Roman" w:eastAsia="Times New Roman" w:hAnsi="Times New Roman" w:cs="Times New Roman"/>
        </w:rPr>
        <w:br/>
        <w:t>sang</w:t>
      </w:r>
    </w:p>
    <w:p w:rsidR="00B3687C" w:rsidRPr="00243B65" w:rsidRDefault="00B3687C" w:rsidP="00B368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  <w:b/>
          <w:bCs/>
        </w:rPr>
        <w:t>database-per-service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nên cấu trúc này rất hợp để bảo vệ đồ án.</w: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243B65">
        <w:rPr>
          <w:rFonts w:ascii="Times New Roman" w:eastAsia="Times New Roman" w:hAnsi="Times New Roman" w:cs="Times New Roman"/>
          <w:b/>
          <w:bCs/>
        </w:rPr>
        <w:t>Dễ scale</w:t>
      </w:r>
    </w:p>
    <w:p w:rsidR="00B3687C" w:rsidRPr="00243B65" w:rsidRDefault="00B3687C" w:rsidP="00B3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Sau này bạn có thể:</w:t>
      </w:r>
    </w:p>
    <w:p w:rsidR="00B3687C" w:rsidRPr="00243B65" w:rsidRDefault="00B3687C" w:rsidP="00B368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lastRenderedPageBreak/>
        <w:t>tách mỗi DB sang 1 Postgres instance riêng</w:t>
      </w:r>
    </w:p>
    <w:p w:rsidR="00B3687C" w:rsidRPr="00243B65" w:rsidRDefault="00B3687C" w:rsidP="00B368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tách deployment từng service</w:t>
      </w:r>
    </w:p>
    <w:p w:rsidR="00B3687C" w:rsidRPr="00243B65" w:rsidRDefault="00B3687C" w:rsidP="00B368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scale riêng tracking/reporting consumers</w:t>
      </w:r>
    </w:p>
    <w:p w:rsidR="00B3687C" w:rsidRPr="00243B65" w:rsidRDefault="00243B65" w:rsidP="00B3687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B3687C" w:rsidRPr="00243B65" w:rsidRDefault="00B3687C" w:rsidP="00B36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43B65">
        <w:rPr>
          <w:rFonts w:ascii="Times New Roman" w:eastAsia="Times New Roman" w:hAnsi="Times New Roman" w:cs="Times New Roman"/>
          <w:b/>
          <w:bCs/>
          <w:kern w:val="36"/>
        </w:rPr>
        <w:t>11) Phiên bản rút gọn để bạn dễ nhớ</w:t>
      </w:r>
    </w:p>
    <w:p w:rsidR="00B3687C" w:rsidRPr="00243B65" w:rsidRDefault="00B3687C" w:rsidP="00B3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243B65">
        <w:rPr>
          <w:rFonts w:ascii="Times New Roman" w:eastAsia="Times New Roman" w:hAnsi="Times New Roman" w:cs="Times New Roman"/>
        </w:rPr>
        <w:t>jms-logistics/</w:t>
      </w:r>
      <w:r w:rsidRPr="00243B65">
        <w:rPr>
          <w:rFonts w:ascii="Times New Roman" w:eastAsia="Times New Roman" w:hAnsi="Times New Roman" w:cs="Times New Roman"/>
        </w:rPr>
        <w:br/>
        <w:t>├─ services/      # 10 service + gateway</w:t>
      </w:r>
      <w:r w:rsidRPr="00243B65">
        <w:rPr>
          <w:rFonts w:ascii="Times New Roman" w:eastAsia="Times New Roman" w:hAnsi="Times New Roman" w:cs="Times New Roman"/>
        </w:rPr>
        <w:br/>
        <w:t>├─ apps/          # ops-web, merchant-web, public-tracking, courier-mobile</w:t>
      </w:r>
      <w:r w:rsidRPr="00243B65">
        <w:rPr>
          <w:rFonts w:ascii="Times New Roman" w:eastAsia="Times New Roman" w:hAnsi="Times New Roman" w:cs="Times New Roman"/>
        </w:rPr>
        <w:br/>
        <w:t>├─ packages/      # shared, messaging, testing, ui</w:t>
      </w:r>
      <w:r w:rsidRPr="00243B65">
        <w:rPr>
          <w:rFonts w:ascii="Times New Roman" w:eastAsia="Times New Roman" w:hAnsi="Times New Roman" w:cs="Times New Roman"/>
        </w:rPr>
        <w:br/>
        <w:t>├─ contracts/     # openapi + events</w:t>
      </w:r>
      <w:r w:rsidRPr="00243B65">
        <w:rPr>
          <w:rFonts w:ascii="Times New Roman" w:eastAsia="Times New Roman" w:hAnsi="Times New Roman" w:cs="Times New Roman"/>
        </w:rPr>
        <w:br/>
        <w:t>├─ infra/         # dev + k8s + ci</w:t>
      </w:r>
      <w:r w:rsidRPr="00243B65">
        <w:rPr>
          <w:rFonts w:ascii="Times New Roman" w:eastAsia="Times New Roman" w:hAnsi="Times New Roman" w:cs="Times New Roman"/>
        </w:rPr>
        <w:br/>
        <w:t>├─ scripts/       # up/down/migrate/seed/test</w:t>
      </w:r>
      <w:r w:rsidRPr="00243B65">
        <w:rPr>
          <w:rFonts w:ascii="Times New Roman" w:eastAsia="Times New Roman" w:hAnsi="Times New Roman" w:cs="Times New Roman"/>
        </w:rPr>
        <w:br/>
        <w:t>├─ docs/          # architecture + runbook</w:t>
      </w:r>
      <w:r w:rsidRPr="00243B65">
        <w:rPr>
          <w:rFonts w:ascii="Times New Roman" w:eastAsia="Times New Roman" w:hAnsi="Times New Roman" w:cs="Times New Roman"/>
        </w:rPr>
        <w:br/>
        <w:t>└─ .github/       # CI/CD</w:t>
      </w:r>
    </w:p>
    <w:bookmarkEnd w:id="0"/>
    <w:p w:rsidR="00B3687C" w:rsidRPr="00243B65" w:rsidRDefault="00B3687C" w:rsidP="00974162">
      <w:pPr>
        <w:rPr>
          <w:rFonts w:ascii="Times New Roman" w:hAnsi="Times New Roman" w:cs="Times New Roman"/>
        </w:rPr>
      </w:pPr>
    </w:p>
    <w:sectPr w:rsidR="00B3687C" w:rsidRPr="00243B65" w:rsidSect="009712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66D72"/>
    <w:multiLevelType w:val="multilevel"/>
    <w:tmpl w:val="E098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15745"/>
    <w:multiLevelType w:val="multilevel"/>
    <w:tmpl w:val="63A8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B05D4"/>
    <w:multiLevelType w:val="multilevel"/>
    <w:tmpl w:val="779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54830"/>
    <w:multiLevelType w:val="multilevel"/>
    <w:tmpl w:val="21CA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6233F"/>
    <w:multiLevelType w:val="multilevel"/>
    <w:tmpl w:val="AD90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525D5"/>
    <w:multiLevelType w:val="multilevel"/>
    <w:tmpl w:val="191E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46488"/>
    <w:multiLevelType w:val="multilevel"/>
    <w:tmpl w:val="E4E4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51B59"/>
    <w:multiLevelType w:val="multilevel"/>
    <w:tmpl w:val="BCF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42EDF"/>
    <w:multiLevelType w:val="multilevel"/>
    <w:tmpl w:val="9CE2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A1E5B"/>
    <w:multiLevelType w:val="multilevel"/>
    <w:tmpl w:val="6068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64288"/>
    <w:multiLevelType w:val="multilevel"/>
    <w:tmpl w:val="30FC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F4942"/>
    <w:multiLevelType w:val="multilevel"/>
    <w:tmpl w:val="3BAA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A59A5"/>
    <w:multiLevelType w:val="multilevel"/>
    <w:tmpl w:val="95D2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C101E"/>
    <w:multiLevelType w:val="multilevel"/>
    <w:tmpl w:val="FE1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57884"/>
    <w:multiLevelType w:val="multilevel"/>
    <w:tmpl w:val="70D8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D1898"/>
    <w:multiLevelType w:val="multilevel"/>
    <w:tmpl w:val="8E3A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E4CDE"/>
    <w:multiLevelType w:val="multilevel"/>
    <w:tmpl w:val="5326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A1CBB"/>
    <w:multiLevelType w:val="multilevel"/>
    <w:tmpl w:val="D6A0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005CD"/>
    <w:multiLevelType w:val="multilevel"/>
    <w:tmpl w:val="880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74B2C"/>
    <w:multiLevelType w:val="multilevel"/>
    <w:tmpl w:val="1924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E7ECB"/>
    <w:multiLevelType w:val="multilevel"/>
    <w:tmpl w:val="F6F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05A4C"/>
    <w:multiLevelType w:val="multilevel"/>
    <w:tmpl w:val="B81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F4F09"/>
    <w:multiLevelType w:val="multilevel"/>
    <w:tmpl w:val="C08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D7662"/>
    <w:multiLevelType w:val="multilevel"/>
    <w:tmpl w:val="CECA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92D5F"/>
    <w:multiLevelType w:val="multilevel"/>
    <w:tmpl w:val="83A8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04CD5"/>
    <w:multiLevelType w:val="multilevel"/>
    <w:tmpl w:val="888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2977E4"/>
    <w:multiLevelType w:val="multilevel"/>
    <w:tmpl w:val="895A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B7E59"/>
    <w:multiLevelType w:val="multilevel"/>
    <w:tmpl w:val="F18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53B6B"/>
    <w:multiLevelType w:val="multilevel"/>
    <w:tmpl w:val="4D1A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72DB3"/>
    <w:multiLevelType w:val="multilevel"/>
    <w:tmpl w:val="EE0A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D496D"/>
    <w:multiLevelType w:val="multilevel"/>
    <w:tmpl w:val="46C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37B6C"/>
    <w:multiLevelType w:val="multilevel"/>
    <w:tmpl w:val="559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F00CF"/>
    <w:multiLevelType w:val="multilevel"/>
    <w:tmpl w:val="411C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5D1A9A"/>
    <w:multiLevelType w:val="multilevel"/>
    <w:tmpl w:val="604A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C549D4"/>
    <w:multiLevelType w:val="multilevel"/>
    <w:tmpl w:val="FA5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03B72"/>
    <w:multiLevelType w:val="multilevel"/>
    <w:tmpl w:val="A48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B12F5B"/>
    <w:multiLevelType w:val="multilevel"/>
    <w:tmpl w:val="D3CC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C5A6A"/>
    <w:multiLevelType w:val="multilevel"/>
    <w:tmpl w:val="CAF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C1B14"/>
    <w:multiLevelType w:val="multilevel"/>
    <w:tmpl w:val="130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53F9D"/>
    <w:multiLevelType w:val="multilevel"/>
    <w:tmpl w:val="5C9E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6A06AF"/>
    <w:multiLevelType w:val="multilevel"/>
    <w:tmpl w:val="221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"/>
  </w:num>
  <w:num w:numId="3">
    <w:abstractNumId w:val="25"/>
  </w:num>
  <w:num w:numId="4">
    <w:abstractNumId w:val="40"/>
  </w:num>
  <w:num w:numId="5">
    <w:abstractNumId w:val="26"/>
  </w:num>
  <w:num w:numId="6">
    <w:abstractNumId w:val="20"/>
  </w:num>
  <w:num w:numId="7">
    <w:abstractNumId w:val="37"/>
  </w:num>
  <w:num w:numId="8">
    <w:abstractNumId w:val="7"/>
  </w:num>
  <w:num w:numId="9">
    <w:abstractNumId w:val="17"/>
  </w:num>
  <w:num w:numId="10">
    <w:abstractNumId w:val="16"/>
  </w:num>
  <w:num w:numId="11">
    <w:abstractNumId w:val="21"/>
  </w:num>
  <w:num w:numId="12">
    <w:abstractNumId w:val="15"/>
  </w:num>
  <w:num w:numId="13">
    <w:abstractNumId w:val="36"/>
  </w:num>
  <w:num w:numId="14">
    <w:abstractNumId w:val="29"/>
  </w:num>
  <w:num w:numId="15">
    <w:abstractNumId w:val="27"/>
  </w:num>
  <w:num w:numId="16">
    <w:abstractNumId w:val="14"/>
  </w:num>
  <w:num w:numId="17">
    <w:abstractNumId w:val="9"/>
  </w:num>
  <w:num w:numId="18">
    <w:abstractNumId w:val="8"/>
  </w:num>
  <w:num w:numId="19">
    <w:abstractNumId w:val="1"/>
  </w:num>
  <w:num w:numId="20">
    <w:abstractNumId w:val="33"/>
  </w:num>
  <w:num w:numId="21">
    <w:abstractNumId w:val="38"/>
  </w:num>
  <w:num w:numId="22">
    <w:abstractNumId w:val="12"/>
  </w:num>
  <w:num w:numId="23">
    <w:abstractNumId w:val="23"/>
  </w:num>
  <w:num w:numId="24">
    <w:abstractNumId w:val="2"/>
  </w:num>
  <w:num w:numId="25">
    <w:abstractNumId w:val="19"/>
  </w:num>
  <w:num w:numId="26">
    <w:abstractNumId w:val="18"/>
  </w:num>
  <w:num w:numId="27">
    <w:abstractNumId w:val="24"/>
  </w:num>
  <w:num w:numId="28">
    <w:abstractNumId w:val="31"/>
  </w:num>
  <w:num w:numId="29">
    <w:abstractNumId w:val="6"/>
  </w:num>
  <w:num w:numId="30">
    <w:abstractNumId w:val="28"/>
  </w:num>
  <w:num w:numId="31">
    <w:abstractNumId w:val="11"/>
  </w:num>
  <w:num w:numId="32">
    <w:abstractNumId w:val="5"/>
  </w:num>
  <w:num w:numId="33">
    <w:abstractNumId w:val="10"/>
  </w:num>
  <w:num w:numId="34">
    <w:abstractNumId w:val="32"/>
  </w:num>
  <w:num w:numId="35">
    <w:abstractNumId w:val="35"/>
  </w:num>
  <w:num w:numId="36">
    <w:abstractNumId w:val="30"/>
  </w:num>
  <w:num w:numId="37">
    <w:abstractNumId w:val="39"/>
  </w:num>
  <w:num w:numId="38">
    <w:abstractNumId w:val="13"/>
  </w:num>
  <w:num w:numId="39">
    <w:abstractNumId w:val="4"/>
  </w:num>
  <w:num w:numId="40">
    <w:abstractNumId w:val="22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61"/>
    <w:rsid w:val="0001556D"/>
    <w:rsid w:val="00243B65"/>
    <w:rsid w:val="002E33B2"/>
    <w:rsid w:val="00573A56"/>
    <w:rsid w:val="00746263"/>
    <w:rsid w:val="007D7A7C"/>
    <w:rsid w:val="008036DA"/>
    <w:rsid w:val="008E0BAD"/>
    <w:rsid w:val="00971261"/>
    <w:rsid w:val="00974162"/>
    <w:rsid w:val="00B3687C"/>
    <w:rsid w:val="00D75267"/>
    <w:rsid w:val="00E0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DFC57-F848-4B13-8F19-6F0973E0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68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68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2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68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368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6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8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687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7526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2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3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9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49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0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3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7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7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7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2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0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9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15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04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04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96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7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4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3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1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1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2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7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8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4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9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2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9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1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0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0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2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5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7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4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7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7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0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2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61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0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0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1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2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4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9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2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1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7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05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0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5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5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8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37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2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1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10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4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5561</Words>
  <Characters>31702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Tú Tài</dc:creator>
  <cp:keywords/>
  <dc:description/>
  <cp:lastModifiedBy>Võ Văn Tú Tài</cp:lastModifiedBy>
  <cp:revision>8</cp:revision>
  <dcterms:created xsi:type="dcterms:W3CDTF">2026-03-09T00:15:00Z</dcterms:created>
  <dcterms:modified xsi:type="dcterms:W3CDTF">2026-03-10T02:19:00Z</dcterms:modified>
</cp:coreProperties>
</file>