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Sales Forecasting Project - Weekly Report</w:t>
      </w:r>
    </w:p>
    <w:p w:rsidR="00000000" w:rsidDel="00000000" w:rsidP="00000000" w:rsidRDefault="00000000" w:rsidRPr="00000000" w14:paraId="00000002">
      <w:pPr>
        <w:pStyle w:val="Heading2"/>
        <w:rPr/>
      </w:pPr>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This report documents the development and evaluation of forecasting models for monthly sales prediction. The objective was to establish a reliable benchmark model and progressively improve forecasting accuracy using regression techniques.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2. Data Preparation</w:t>
      </w:r>
    </w:p>
    <w:p w:rsidR="00000000" w:rsidDel="00000000" w:rsidP="00000000" w:rsidRDefault="00000000" w:rsidRPr="00000000" w14:paraId="00000006">
      <w:pPr>
        <w:rPr/>
      </w:pPr>
      <w:r w:rsidDel="00000000" w:rsidR="00000000" w:rsidRPr="00000000">
        <w:rPr>
          <w:rtl w:val="0"/>
        </w:rPr>
        <w:t xml:space="preserve">The dataset consists of monthly sales values where the date column was used as a time index. Feature engineering included extracting Year and Month variables from the date index. For the improved model, cyclical encoding and lag features were added to better capture seasonality and temporal dependencies.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3. Baseline Model (Mean Predictor)</w:t>
      </w:r>
    </w:p>
    <w:p w:rsidR="00000000" w:rsidDel="00000000" w:rsidP="00000000" w:rsidRDefault="00000000" w:rsidRPr="00000000" w14:paraId="00000009">
      <w:pPr>
        <w:rPr/>
      </w:pPr>
      <w:r w:rsidDel="00000000" w:rsidR="00000000" w:rsidRPr="00000000">
        <w:rPr>
          <w:rtl w:val="0"/>
        </w:rPr>
        <w:t xml:space="preserve">The baseline model predicts the mean of the training sales for all future periods. This model serves as a benchmark to evaluate whether more advanced models provide improvement.</w:t>
      </w:r>
    </w:p>
    <w:p w:rsidR="00000000" w:rsidDel="00000000" w:rsidP="00000000" w:rsidRDefault="00000000" w:rsidRPr="00000000" w14:paraId="0000000A">
      <w:pPr>
        <w:rPr/>
      </w:pPr>
      <w:r w:rsidDel="00000000" w:rsidR="00000000" w:rsidRPr="00000000">
        <w:rPr>
          <w:rtl w:val="0"/>
        </w:rPr>
        <w:t xml:space="preserve">Baseline Performance Metrics:</w:t>
      </w:r>
    </w:p>
    <w:p w:rsidR="00000000" w:rsidDel="00000000" w:rsidP="00000000" w:rsidRDefault="00000000" w:rsidRPr="00000000" w14:paraId="0000000B">
      <w:pPr>
        <w:rPr/>
      </w:pPr>
      <w:r w:rsidDel="00000000" w:rsidR="00000000" w:rsidRPr="00000000">
        <w:rPr>
          <w:rtl w:val="0"/>
        </w:rPr>
        <w:t xml:space="preserve">• MAE: 1,539,375.66</w:t>
      </w:r>
    </w:p>
    <w:p w:rsidR="00000000" w:rsidDel="00000000" w:rsidP="00000000" w:rsidRDefault="00000000" w:rsidRPr="00000000" w14:paraId="0000000C">
      <w:pPr>
        <w:rPr/>
      </w:pPr>
      <w:r w:rsidDel="00000000" w:rsidR="00000000" w:rsidRPr="00000000">
        <w:rPr>
          <w:rtl w:val="0"/>
        </w:rPr>
        <w:t xml:space="preserve">• RMSE: 2,018,540.61</w:t>
      </w:r>
    </w:p>
    <w:p w:rsidR="00000000" w:rsidDel="00000000" w:rsidP="00000000" w:rsidRDefault="00000000" w:rsidRPr="00000000" w14:paraId="0000000D">
      <w:pPr>
        <w:rPr/>
      </w:pPr>
      <w:r w:rsidDel="00000000" w:rsidR="00000000" w:rsidRPr="00000000">
        <w:rPr>
          <w:rtl w:val="0"/>
        </w:rPr>
        <w:t xml:space="preserve">The baseline model demonstrates strong stability and provides a solid reference point. All subsequent models must outperform these metrics to be considered improvements.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4. Linear Regression Model (Basic)</w:t>
      </w:r>
    </w:p>
    <w:p w:rsidR="00000000" w:rsidDel="00000000" w:rsidP="00000000" w:rsidRDefault="00000000" w:rsidRPr="00000000" w14:paraId="00000010">
      <w:pPr>
        <w:rPr/>
      </w:pPr>
      <w:r w:rsidDel="00000000" w:rsidR="00000000" w:rsidRPr="00000000">
        <w:rPr>
          <w:rtl w:val="0"/>
        </w:rPr>
        <w:t xml:space="preserve">The first Linear Regression model used Year and Month as independent variables. This approach attempts to capture a linear trend and monthly variation.</w:t>
      </w:r>
    </w:p>
    <w:p w:rsidR="00000000" w:rsidDel="00000000" w:rsidP="00000000" w:rsidRDefault="00000000" w:rsidRPr="00000000" w14:paraId="00000011">
      <w:pPr>
        <w:rPr/>
      </w:pPr>
      <w:r w:rsidDel="00000000" w:rsidR="00000000" w:rsidRPr="00000000">
        <w:rPr>
          <w:rtl w:val="0"/>
        </w:rPr>
        <w:t xml:space="preserve">Basic Linear Regression Performance:</w:t>
      </w:r>
    </w:p>
    <w:p w:rsidR="00000000" w:rsidDel="00000000" w:rsidP="00000000" w:rsidRDefault="00000000" w:rsidRPr="00000000" w14:paraId="00000012">
      <w:pPr>
        <w:rPr/>
      </w:pPr>
      <w:r w:rsidDel="00000000" w:rsidR="00000000" w:rsidRPr="00000000">
        <w:rPr>
          <w:rtl w:val="0"/>
        </w:rPr>
        <w:t xml:space="preserve">• MAE: 2,774,133.56</w:t>
      </w:r>
    </w:p>
    <w:p w:rsidR="00000000" w:rsidDel="00000000" w:rsidP="00000000" w:rsidRDefault="00000000" w:rsidRPr="00000000" w14:paraId="00000013">
      <w:pPr>
        <w:rPr/>
      </w:pPr>
      <w:r w:rsidDel="00000000" w:rsidR="00000000" w:rsidRPr="00000000">
        <w:rPr>
          <w:rtl w:val="0"/>
        </w:rPr>
        <w:t xml:space="preserve">• RMSE: 3,440,797.76</w:t>
      </w:r>
    </w:p>
    <w:p w:rsidR="00000000" w:rsidDel="00000000" w:rsidP="00000000" w:rsidRDefault="00000000" w:rsidRPr="00000000" w14:paraId="00000014">
      <w:pPr>
        <w:rPr/>
      </w:pPr>
      <w:r w:rsidDel="00000000" w:rsidR="00000000" w:rsidRPr="00000000">
        <w:rPr>
          <w:rtl w:val="0"/>
        </w:rPr>
        <w:t xml:space="preserve">The basic linear regression model underperformed compared to the baseline. This suggests that a simple linear relationship is insufficient to model the sales time series.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5. Improved Linear Regression Model</w:t>
      </w:r>
    </w:p>
    <w:p w:rsidR="00000000" w:rsidDel="00000000" w:rsidP="00000000" w:rsidRDefault="00000000" w:rsidRPr="00000000" w14:paraId="00000017">
      <w:pPr>
        <w:rPr/>
      </w:pPr>
      <w:r w:rsidDel="00000000" w:rsidR="00000000" w:rsidRPr="00000000">
        <w:rPr>
          <w:rtl w:val="0"/>
        </w:rPr>
        <w:t xml:space="preserve">To enhance model performance, additional feature engineering techniques were applied:</w:t>
      </w:r>
    </w:p>
    <w:p w:rsidR="00000000" w:rsidDel="00000000" w:rsidP="00000000" w:rsidRDefault="00000000" w:rsidRPr="00000000" w14:paraId="00000018">
      <w:pPr>
        <w:rPr/>
      </w:pPr>
      <w:r w:rsidDel="00000000" w:rsidR="00000000" w:rsidRPr="00000000">
        <w:rPr>
          <w:rtl w:val="0"/>
        </w:rPr>
        <w:t xml:space="preserve">• Cyclical encoding of Month using sine and cosine transformations.</w:t>
      </w:r>
    </w:p>
    <w:p w:rsidR="00000000" w:rsidDel="00000000" w:rsidP="00000000" w:rsidRDefault="00000000" w:rsidRPr="00000000" w14:paraId="00000019">
      <w:pPr>
        <w:rPr/>
      </w:pPr>
      <w:r w:rsidDel="00000000" w:rsidR="00000000" w:rsidRPr="00000000">
        <w:rPr>
          <w:rtl w:val="0"/>
        </w:rPr>
        <w:t xml:space="preserve">• Lag features (Lag1 and Lag2) to incorporate previous sales values.</w:t>
      </w:r>
    </w:p>
    <w:p w:rsidR="00000000" w:rsidDel="00000000" w:rsidP="00000000" w:rsidRDefault="00000000" w:rsidRPr="00000000" w14:paraId="0000001A">
      <w:pPr>
        <w:rPr/>
      </w:pPr>
      <w:r w:rsidDel="00000000" w:rsidR="00000000" w:rsidRPr="00000000">
        <w:rPr>
          <w:rtl w:val="0"/>
        </w:rPr>
        <w:t xml:space="preserve">Improved Linear Regression Performance:</w:t>
      </w:r>
    </w:p>
    <w:p w:rsidR="00000000" w:rsidDel="00000000" w:rsidP="00000000" w:rsidRDefault="00000000" w:rsidRPr="00000000" w14:paraId="0000001B">
      <w:pPr>
        <w:rPr/>
      </w:pPr>
      <w:r w:rsidDel="00000000" w:rsidR="00000000" w:rsidRPr="00000000">
        <w:rPr>
          <w:rtl w:val="0"/>
        </w:rPr>
        <w:t xml:space="preserve">• MAE: 1,731,086.58</w:t>
      </w:r>
    </w:p>
    <w:p w:rsidR="00000000" w:rsidDel="00000000" w:rsidP="00000000" w:rsidRDefault="00000000" w:rsidRPr="00000000" w14:paraId="0000001C">
      <w:pPr>
        <w:rPr/>
      </w:pPr>
      <w:r w:rsidDel="00000000" w:rsidR="00000000" w:rsidRPr="00000000">
        <w:rPr>
          <w:rtl w:val="0"/>
        </w:rPr>
        <w:t xml:space="preserve">• RMSE: 2,185,439.32</w:t>
      </w:r>
    </w:p>
    <w:p w:rsidR="00000000" w:rsidDel="00000000" w:rsidP="00000000" w:rsidRDefault="00000000" w:rsidRPr="00000000" w14:paraId="0000001D">
      <w:pPr>
        <w:rPr/>
      </w:pPr>
      <w:r w:rsidDel="00000000" w:rsidR="00000000" w:rsidRPr="00000000">
        <w:rPr>
          <w:rtl w:val="0"/>
        </w:rPr>
        <w:t xml:space="preserve">The improved model significantly outperformed the basic linear regression model. However, it did not surpass the baseline model in terms of error metrics. This indicates that the sales series may not follow a strong linear or lag-based pattern.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6. Comparative Analysis</w:t>
      </w:r>
    </w:p>
    <w:p w:rsidR="00000000" w:rsidDel="00000000" w:rsidP="00000000" w:rsidRDefault="00000000" w:rsidRPr="00000000" w14:paraId="00000020">
      <w:pPr>
        <w:rPr/>
      </w:pPr>
      <w:r w:rsidDel="00000000" w:rsidR="00000000" w:rsidRPr="00000000">
        <w:rPr>
          <w:rtl w:val="0"/>
        </w:rPr>
        <w:t xml:space="preserve">Among the evaluated models, the baseline mean predictor remains the most accurate based on RMSE and MAE. While feature engineering improved the regression model, further exploration of non-linear models such as Random Forest or other ensemble methods is recommended to achieve better predictive performance.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7. Conclusion</w:t>
      </w:r>
    </w:p>
    <w:p w:rsidR="00000000" w:rsidDel="00000000" w:rsidP="00000000" w:rsidRDefault="00000000" w:rsidRPr="00000000" w14:paraId="00000023">
      <w:pPr>
        <w:rPr/>
      </w:pPr>
      <w:r w:rsidDel="00000000" w:rsidR="00000000" w:rsidRPr="00000000">
        <w:rPr>
          <w:rtl w:val="0"/>
        </w:rPr>
        <w:t xml:space="preserve">This week's work established a structured modeling pipeline including baseline benchmarking, linear regression modeling, and feature engineering techniques. Although regression-based approaches improved progressively, the baseline model remains competitive. Future work will focus on advanced machine learning models to further improve forecasting accuracy.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