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30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Sprint goal: Improve imaging software on the website, finish work on lost username option.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be:  25 hours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[#1]: Code lost username option in the login in the HTML, get running on back end. </w:t>
      </w:r>
      <w:r w:rsidDel="00000000" w:rsidR="00000000" w:rsidRPr="00000000">
        <w:rPr>
          <w:b w:val="1"/>
          <w:rtl w:val="0"/>
        </w:rPr>
        <w:t xml:space="preserve">Point 5 *5 (Assigned to all group members.)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[#2] Port graphics from lost password over to lost username Point 4 (Assigned to all group members)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[#3] Research imaging software, start to look for and document possible improvements Point 4 (Assigned to all group members)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**Indicated next to the user stories.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