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I worked on trying to get the site to work on AWS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fixing AWS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knowing AWS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We fixed the username problem.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○Added a note when resetting  a password.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○     2.5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