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the download word list page and also started to work on the service and controller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creating new components for the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work on the new component “Cite Us”.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Pulled new changes from remote branch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incorporating categories into search api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final deliverable sections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Documentation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through and studying the code as best as I can.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Gino Surace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implementing categorization by grade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grade categorization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2" w:date="2022-10-27T23:57:52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10-28T00:18:59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10-27T22:15:0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