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03D841F" w:rsidRDefault="703D841F" w14:paraId="60E85247" w14:textId="4905E91D"/>
    <w:p w:rsidR="703D841F" w:rsidP="703D841F" w:rsidRDefault="703D841F" w14:paraId="1A683A7D" w14:textId="26E560DB">
      <w:pPr>
        <w:pStyle w:val="Normal"/>
        <w:rPr>
          <w:noProof w:val="0"/>
          <w:lang w:val="hu-HU"/>
        </w:rPr>
      </w:pPr>
      <w:r w:rsidRPr="703D841F" w:rsidR="703D841F">
        <w:rPr>
          <w:noProof w:val="0"/>
          <w:lang w:val="hu-HU"/>
        </w:rPr>
        <w:t xml:space="preserve">Szolár megvilágítási </w:t>
      </w:r>
      <w:r w:rsidRPr="703D841F" w:rsidR="703D84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hu-HU"/>
        </w:rPr>
        <w:t>koncepciók elkészítése és megvalósítása.</w:t>
      </w:r>
    </w:p>
    <w:p w:rsidR="703D841F" w:rsidP="703D841F" w:rsidRDefault="703D841F" w14:paraId="66E4B7A0" w14:textId="4CD61F43">
      <w:pPr>
        <w:pStyle w:val="Normal"/>
        <w:rPr>
          <w:noProof w:val="0"/>
          <w:lang w:val="hu-HU"/>
        </w:rPr>
      </w:pPr>
      <w:r w:rsidRPr="703D841F" w:rsidR="703D841F">
        <w:rPr>
          <w:noProof w:val="0"/>
          <w:lang w:val="hu-HU"/>
        </w:rPr>
        <w:t>Közvilágítási-</w:t>
      </w:r>
      <w:r w:rsidRPr="703D841F" w:rsidR="703D841F">
        <w:rPr>
          <w:noProof w:val="0"/>
          <w:lang w:val="hu-HU"/>
        </w:rPr>
        <w:t>korszerűsítési</w:t>
      </w:r>
      <w:r w:rsidRPr="703D841F" w:rsidR="703D841F">
        <w:rPr>
          <w:noProof w:val="0"/>
          <w:lang w:val="hu-HU"/>
        </w:rPr>
        <w:t xml:space="preserve"> koncepciók elkészítése és megvalósítása, közvilágítás üzemeltetése.</w:t>
      </w:r>
    </w:p>
    <w:p w:rsidR="703D841F" w:rsidP="703D841F" w:rsidRDefault="703D841F" w14:paraId="6872041E" w14:textId="750217C2">
      <w:pPr>
        <w:pStyle w:val="Normal"/>
        <w:rPr>
          <w:noProof w:val="0"/>
          <w:lang w:val="hu-HU"/>
        </w:rPr>
      </w:pPr>
      <w:r w:rsidRPr="703D841F" w:rsidR="703D841F">
        <w:rPr>
          <w:noProof w:val="0"/>
          <w:lang w:val="hu-HU"/>
        </w:rPr>
        <w:t xml:space="preserve">Dísz- és homlokzatmegvilágítási </w:t>
      </w:r>
      <w:r w:rsidRPr="703D841F" w:rsidR="703D84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hu-HU"/>
        </w:rPr>
        <w:t>koncepciók elkészítése és megvalósítása.</w:t>
      </w:r>
    </w:p>
    <w:p w:rsidR="703D841F" w:rsidP="703D841F" w:rsidRDefault="703D841F" w14:paraId="6302EA63" w14:textId="40FF4FC4">
      <w:pPr>
        <w:pStyle w:val="Normal"/>
        <w:rPr>
          <w:noProof w:val="0"/>
          <w:lang w:val="hu-HU"/>
        </w:rPr>
      </w:pPr>
      <w:r w:rsidRPr="703D841F" w:rsidR="703D841F">
        <w:rPr>
          <w:noProof w:val="0"/>
          <w:lang w:val="hu-HU"/>
        </w:rPr>
        <w:t>Beltéri megvilágítási koncepciók elkészítése és megvalósítása.</w:t>
      </w:r>
    </w:p>
    <w:p w:rsidR="703D841F" w:rsidP="703D841F" w:rsidRDefault="703D841F" w14:paraId="462E6EA4" w14:textId="5E419D9E">
      <w:pPr>
        <w:pStyle w:val="Normal"/>
        <w:rPr>
          <w:noProof w:val="0"/>
          <w:lang w:val="hu-HU"/>
        </w:rPr>
      </w:pPr>
      <w:r w:rsidRPr="703D841F" w:rsidR="703D841F">
        <w:rPr>
          <w:noProof w:val="0"/>
          <w:lang w:val="hu-HU"/>
        </w:rPr>
        <w:t>Sportlétesítmények megvilágítási koncepciójának elkészítése és megvalósítása.</w:t>
      </w:r>
    </w:p>
    <w:p w:rsidR="703D841F" w:rsidP="703D841F" w:rsidRDefault="703D841F" w14:paraId="7391216C" w14:textId="3A394269">
      <w:pPr>
        <w:pStyle w:val="Normal"/>
        <w:rPr>
          <w:noProof w:val="0"/>
          <w:lang w:val="hu-HU"/>
        </w:rPr>
      </w:pPr>
      <w:r w:rsidRPr="703D841F" w:rsidR="703D841F">
        <w:rPr>
          <w:noProof w:val="0"/>
          <w:lang w:val="hu-HU"/>
        </w:rPr>
        <w:t>Ipari létesítmények, termelőüzemek, raktárak megvilágítási koncepciójának elkészítése és megvalósítása.</w:t>
      </w:r>
    </w:p>
    <w:p xmlns:wp14="http://schemas.microsoft.com/office/word/2010/wordml" w:rsidP="703D841F" w14:paraId="4E47C1E7" wp14:textId="6285311A">
      <w:pPr>
        <w:rPr>
          <w:noProof w:val="0"/>
          <w:lang w:val="hu-HU"/>
        </w:rPr>
      </w:pPr>
      <w:bookmarkStart w:name="_GoBack" w:id="0"/>
      <w:bookmarkEnd w:id="0"/>
      <w:r w:rsidRPr="703D841F" w:rsidR="703D841F">
        <w:rPr>
          <w:noProof w:val="0"/>
          <w:lang w:val="hu-HU"/>
        </w:rPr>
        <w:t>Háztartási naperőmű-koncepciók elkészítése és megvalósítása.</w:t>
      </w:r>
    </w:p>
    <w:p w:rsidR="703D841F" w:rsidP="703D841F" w:rsidRDefault="703D841F" w14:paraId="3A5B918C" w14:textId="37FFCA3C">
      <w:pPr>
        <w:pStyle w:val="Normal"/>
        <w:rPr>
          <w:noProof w:val="0"/>
          <w:lang w:val="hu-HU"/>
        </w:rPr>
      </w:pPr>
      <w:r w:rsidRPr="703D841F" w:rsidR="703D841F">
        <w:rPr>
          <w:noProof w:val="0"/>
          <w:lang w:val="hu-HU"/>
        </w:rPr>
        <w:t>ESCO projektek finanszírozása.</w:t>
      </w:r>
    </w:p>
    <w:p w:rsidR="703D841F" w:rsidP="703D841F" w:rsidRDefault="703D841F" w14:paraId="7F533F3D" w14:textId="46C276F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4034C9"/>
  <w15:docId w15:val="{84beaaea-f8bf-4658-9e20-1823f694a860}"/>
  <w:rsids>
    <w:rsidRoot w:val="024034C9"/>
    <w:rsid w:val="024034C9"/>
    <w:rsid w:val="703D841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2020-07-02T18:28:54.6889314Z</dcterms:created>
  <dcterms:modified xsi:type="dcterms:W3CDTF">2020-07-02T19:34:59.5962357Z</dcterms:modified>
  <dc:creator>Gyula Izsó</dc:creator>
  <lastModifiedBy>Gyula Izsó</lastModifiedBy>
</coreProperties>
</file>