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901" w:rsidRPr="00EF0AE1" w:rsidRDefault="00395331">
      <w:pPr>
        <w:rPr>
          <w:rFonts w:ascii="Times New Roman" w:hAnsi="Times New Roman" w:cs="Times New Roman"/>
          <w:b/>
          <w:sz w:val="28"/>
          <w:szCs w:val="28"/>
        </w:rPr>
      </w:pPr>
      <w:r w:rsidRPr="00EF0AE1">
        <w:rPr>
          <w:rFonts w:ascii="Times New Roman" w:hAnsi="Times New Roman" w:cs="Times New Roman"/>
          <w:b/>
          <w:sz w:val="28"/>
          <w:szCs w:val="28"/>
        </w:rPr>
        <w:t>Thermodynamics computer exercise 3</w:t>
      </w:r>
    </w:p>
    <w:p w:rsidR="00395331" w:rsidRPr="00EF0AE1" w:rsidRDefault="00395331">
      <w:pPr>
        <w:rPr>
          <w:rFonts w:ascii="Times New Roman" w:hAnsi="Times New Roman" w:cs="Times New Roman"/>
          <w:sz w:val="28"/>
          <w:szCs w:val="28"/>
        </w:rPr>
      </w:pPr>
      <w:r w:rsidRPr="00EF0AE1">
        <w:rPr>
          <w:rFonts w:ascii="Times New Roman" w:hAnsi="Times New Roman" w:cs="Times New Roman"/>
          <w:b/>
          <w:sz w:val="28"/>
          <w:szCs w:val="28"/>
        </w:rPr>
        <w:t>Lunar soil reduction by carbon and hydrogen</w:t>
      </w:r>
    </w:p>
    <w:p w:rsidR="00395331" w:rsidRPr="00EF0AE1" w:rsidRDefault="00395331">
      <w:pPr>
        <w:rPr>
          <w:rFonts w:ascii="Times New Roman" w:hAnsi="Times New Roman" w:cs="Times New Roman"/>
          <w:sz w:val="24"/>
          <w:szCs w:val="24"/>
        </w:rPr>
      </w:pPr>
      <w:proofErr w:type="spellStart"/>
      <w:r w:rsidRPr="00EF0AE1">
        <w:rPr>
          <w:rFonts w:ascii="Times New Roman" w:hAnsi="Times New Roman" w:cs="Times New Roman"/>
          <w:sz w:val="24"/>
          <w:szCs w:val="24"/>
        </w:rPr>
        <w:t>Mikko</w:t>
      </w:r>
      <w:proofErr w:type="spellEnd"/>
      <w:r w:rsidRPr="00EF0AE1">
        <w:rPr>
          <w:rFonts w:ascii="Times New Roman" w:hAnsi="Times New Roman" w:cs="Times New Roman"/>
          <w:sz w:val="24"/>
          <w:szCs w:val="24"/>
        </w:rPr>
        <w:t xml:space="preserve"> </w:t>
      </w:r>
      <w:proofErr w:type="spellStart"/>
      <w:r w:rsidRPr="00EF0AE1">
        <w:rPr>
          <w:rFonts w:ascii="Times New Roman" w:hAnsi="Times New Roman" w:cs="Times New Roman"/>
          <w:sz w:val="24"/>
          <w:szCs w:val="24"/>
        </w:rPr>
        <w:t>Karkkainen</w:t>
      </w:r>
      <w:proofErr w:type="spellEnd"/>
      <w:r w:rsidRPr="00EF0AE1">
        <w:rPr>
          <w:rFonts w:ascii="Times New Roman" w:hAnsi="Times New Roman" w:cs="Times New Roman"/>
          <w:sz w:val="24"/>
          <w:szCs w:val="24"/>
        </w:rPr>
        <w:t xml:space="preserve"> 11740378</w:t>
      </w:r>
    </w:p>
    <w:p w:rsidR="00395331" w:rsidRPr="00EF0AE1" w:rsidRDefault="00395331">
      <w:pPr>
        <w:rPr>
          <w:rFonts w:ascii="Times New Roman" w:hAnsi="Times New Roman" w:cs="Times New Roman"/>
          <w:sz w:val="24"/>
          <w:szCs w:val="24"/>
        </w:rPr>
      </w:pPr>
    </w:p>
    <w:p w:rsidR="00395331"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 xml:space="preserve">The purpose of this exercise was to simulate the reduction of metals in the lunar soil using solid carbon and hydrogen gas using the HSC software.  </w:t>
      </w:r>
    </w:p>
    <w:p w:rsidR="00763ADF" w:rsidRPr="00EF0AE1" w:rsidRDefault="00763ADF">
      <w:pPr>
        <w:rPr>
          <w:rFonts w:ascii="Times New Roman" w:hAnsi="Times New Roman" w:cs="Times New Roman"/>
          <w:sz w:val="24"/>
          <w:szCs w:val="24"/>
        </w:rPr>
      </w:pPr>
    </w:p>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The composition of the lunar soil is given in table 1.</w:t>
      </w:r>
    </w:p>
    <w:p w:rsidR="00763ADF" w:rsidRPr="00EF0AE1" w:rsidRDefault="00763ADF">
      <w:pPr>
        <w:rPr>
          <w:rFonts w:ascii="Times New Roman" w:hAnsi="Times New Roman" w:cs="Times New Roman"/>
          <w:sz w:val="24"/>
          <w:szCs w:val="24"/>
        </w:rPr>
      </w:pPr>
    </w:p>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Table 1. Composition of lunar soil (100kg)</w:t>
      </w:r>
    </w:p>
    <w:tbl>
      <w:tblPr>
        <w:tblStyle w:val="TableGrid"/>
        <w:tblW w:w="0" w:type="auto"/>
        <w:tblLook w:val="04A0" w:firstRow="1" w:lastRow="0" w:firstColumn="1" w:lastColumn="0" w:noHBand="0" w:noVBand="1"/>
      </w:tblPr>
      <w:tblGrid>
        <w:gridCol w:w="2254"/>
        <w:gridCol w:w="2254"/>
        <w:gridCol w:w="2254"/>
      </w:tblGrid>
      <w:tr w:rsidR="00763ADF" w:rsidRPr="00EF0AE1" w:rsidTr="00763ADF">
        <w:tc>
          <w:tcPr>
            <w:tcW w:w="2254" w:type="dxa"/>
          </w:tcPr>
          <w:p w:rsidR="00763ADF" w:rsidRPr="00EF0AE1" w:rsidRDefault="00763ADF">
            <w:pPr>
              <w:rPr>
                <w:rFonts w:ascii="Times New Roman" w:hAnsi="Times New Roman" w:cs="Times New Roman"/>
                <w:b/>
                <w:sz w:val="24"/>
                <w:szCs w:val="24"/>
              </w:rPr>
            </w:pPr>
            <w:r w:rsidRPr="00EF0AE1">
              <w:rPr>
                <w:rFonts w:ascii="Times New Roman" w:hAnsi="Times New Roman" w:cs="Times New Roman"/>
                <w:b/>
                <w:sz w:val="24"/>
                <w:szCs w:val="24"/>
              </w:rPr>
              <w:t>Phases</w:t>
            </w:r>
          </w:p>
        </w:tc>
        <w:tc>
          <w:tcPr>
            <w:tcW w:w="2254" w:type="dxa"/>
          </w:tcPr>
          <w:p w:rsidR="00763ADF" w:rsidRPr="00EF0AE1" w:rsidRDefault="00763ADF">
            <w:pPr>
              <w:rPr>
                <w:rFonts w:ascii="Times New Roman" w:hAnsi="Times New Roman" w:cs="Times New Roman"/>
                <w:b/>
                <w:sz w:val="24"/>
                <w:szCs w:val="24"/>
              </w:rPr>
            </w:pPr>
            <w:r w:rsidRPr="00EF0AE1">
              <w:rPr>
                <w:rFonts w:ascii="Times New Roman" w:hAnsi="Times New Roman" w:cs="Times New Roman"/>
                <w:b/>
                <w:sz w:val="24"/>
                <w:szCs w:val="24"/>
              </w:rPr>
              <w:t xml:space="preserve"> Amount (</w:t>
            </w:r>
            <w:proofErr w:type="spellStart"/>
            <w:proofErr w:type="gramStart"/>
            <w:r w:rsidRPr="00EF0AE1">
              <w:rPr>
                <w:rFonts w:ascii="Times New Roman" w:hAnsi="Times New Roman" w:cs="Times New Roman"/>
                <w:b/>
                <w:sz w:val="24"/>
                <w:szCs w:val="24"/>
              </w:rPr>
              <w:t>Wt</w:t>
            </w:r>
            <w:proofErr w:type="spellEnd"/>
            <w:r w:rsidRPr="00EF0AE1">
              <w:rPr>
                <w:rFonts w:ascii="Times New Roman" w:hAnsi="Times New Roman" w:cs="Times New Roman"/>
                <w:b/>
                <w:sz w:val="24"/>
                <w:szCs w:val="24"/>
              </w:rPr>
              <w:t>%</w:t>
            </w:r>
            <w:proofErr w:type="gramEnd"/>
            <w:r w:rsidRPr="00EF0AE1">
              <w:rPr>
                <w:rFonts w:ascii="Times New Roman" w:hAnsi="Times New Roman" w:cs="Times New Roman"/>
                <w:b/>
                <w:sz w:val="24"/>
                <w:szCs w:val="24"/>
              </w:rPr>
              <w:t>)</w:t>
            </w:r>
          </w:p>
        </w:tc>
        <w:tc>
          <w:tcPr>
            <w:tcW w:w="2254" w:type="dxa"/>
          </w:tcPr>
          <w:p w:rsidR="00763ADF" w:rsidRPr="00EF0AE1" w:rsidRDefault="00763ADF">
            <w:pPr>
              <w:rPr>
                <w:rFonts w:ascii="Times New Roman" w:hAnsi="Times New Roman" w:cs="Times New Roman"/>
                <w:b/>
                <w:sz w:val="24"/>
                <w:szCs w:val="24"/>
              </w:rPr>
            </w:pPr>
            <w:r w:rsidRPr="00EF0AE1">
              <w:rPr>
                <w:rFonts w:ascii="Times New Roman" w:hAnsi="Times New Roman" w:cs="Times New Roman"/>
                <w:b/>
                <w:sz w:val="24"/>
                <w:szCs w:val="24"/>
              </w:rPr>
              <w:t>Amount (</w:t>
            </w:r>
            <w:proofErr w:type="spellStart"/>
            <w:r w:rsidRPr="00EF0AE1">
              <w:rPr>
                <w:rFonts w:ascii="Times New Roman" w:hAnsi="Times New Roman" w:cs="Times New Roman"/>
                <w:b/>
                <w:sz w:val="24"/>
                <w:szCs w:val="24"/>
              </w:rPr>
              <w:t>kmol</w:t>
            </w:r>
            <w:proofErr w:type="spellEnd"/>
            <w:r w:rsidRPr="00EF0AE1">
              <w:rPr>
                <w:rFonts w:ascii="Times New Roman" w:hAnsi="Times New Roman" w:cs="Times New Roman"/>
                <w:b/>
                <w:sz w:val="24"/>
                <w:szCs w:val="24"/>
              </w:rPr>
              <w:t>)</w:t>
            </w:r>
          </w:p>
        </w:tc>
      </w:tr>
      <w:tr w:rsidR="00763ADF" w:rsidRPr="00EF0AE1" w:rsidTr="00763ADF">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SiO2</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47.71</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0.794</w:t>
            </w:r>
          </w:p>
        </w:tc>
      </w:tr>
      <w:tr w:rsidR="00763ADF" w:rsidRPr="00EF0AE1" w:rsidTr="00763ADF">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TiO2</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1.59</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0.02</w:t>
            </w:r>
          </w:p>
        </w:tc>
      </w:tr>
      <w:tr w:rsidR="00763ADF" w:rsidRPr="00EF0AE1" w:rsidTr="00763ADF">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Al2O3</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15.02</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0.147</w:t>
            </w:r>
          </w:p>
        </w:tc>
      </w:tr>
      <w:tr w:rsidR="00763ADF" w:rsidRPr="00EF0AE1" w:rsidTr="00763ADF">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Fe2O3</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3.44</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0.022</w:t>
            </w:r>
          </w:p>
        </w:tc>
      </w:tr>
      <w:tr w:rsidR="00763ADF" w:rsidRPr="00EF0AE1" w:rsidTr="00763ADF">
        <w:tc>
          <w:tcPr>
            <w:tcW w:w="2254" w:type="dxa"/>
          </w:tcPr>
          <w:p w:rsidR="00763ADF" w:rsidRPr="00EF0AE1" w:rsidRDefault="00763ADF">
            <w:pPr>
              <w:rPr>
                <w:rFonts w:ascii="Times New Roman" w:hAnsi="Times New Roman" w:cs="Times New Roman"/>
                <w:sz w:val="24"/>
                <w:szCs w:val="24"/>
              </w:rPr>
            </w:pPr>
            <w:proofErr w:type="spellStart"/>
            <w:r w:rsidRPr="00EF0AE1">
              <w:rPr>
                <w:rFonts w:ascii="Times New Roman" w:hAnsi="Times New Roman" w:cs="Times New Roman"/>
                <w:sz w:val="24"/>
                <w:szCs w:val="24"/>
              </w:rPr>
              <w:t>FeO</w:t>
            </w:r>
            <w:proofErr w:type="spellEnd"/>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7.35</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0.102</w:t>
            </w:r>
          </w:p>
        </w:tc>
      </w:tr>
      <w:tr w:rsidR="00763ADF" w:rsidRPr="00EF0AE1" w:rsidTr="00763ADF">
        <w:tc>
          <w:tcPr>
            <w:tcW w:w="2254" w:type="dxa"/>
          </w:tcPr>
          <w:p w:rsidR="00763ADF" w:rsidRPr="00EF0AE1" w:rsidRDefault="00763ADF">
            <w:pPr>
              <w:rPr>
                <w:rFonts w:ascii="Times New Roman" w:hAnsi="Times New Roman" w:cs="Times New Roman"/>
                <w:sz w:val="24"/>
                <w:szCs w:val="24"/>
              </w:rPr>
            </w:pPr>
            <w:proofErr w:type="spellStart"/>
            <w:r w:rsidRPr="00EF0AE1">
              <w:rPr>
                <w:rFonts w:ascii="Times New Roman" w:hAnsi="Times New Roman" w:cs="Times New Roman"/>
                <w:sz w:val="24"/>
                <w:szCs w:val="24"/>
              </w:rPr>
              <w:t>MgO</w:t>
            </w:r>
            <w:proofErr w:type="spellEnd"/>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9.01</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0.224</w:t>
            </w:r>
          </w:p>
        </w:tc>
      </w:tr>
      <w:tr w:rsidR="00763ADF" w:rsidRPr="00EF0AE1" w:rsidTr="00763ADF">
        <w:tc>
          <w:tcPr>
            <w:tcW w:w="2254" w:type="dxa"/>
          </w:tcPr>
          <w:p w:rsidR="00763ADF" w:rsidRPr="00EF0AE1" w:rsidRDefault="00763ADF">
            <w:pPr>
              <w:rPr>
                <w:rFonts w:ascii="Times New Roman" w:hAnsi="Times New Roman" w:cs="Times New Roman"/>
                <w:sz w:val="24"/>
                <w:szCs w:val="24"/>
              </w:rPr>
            </w:pPr>
            <w:proofErr w:type="spellStart"/>
            <w:r w:rsidRPr="00EF0AE1">
              <w:rPr>
                <w:rFonts w:ascii="Times New Roman" w:hAnsi="Times New Roman" w:cs="Times New Roman"/>
                <w:sz w:val="24"/>
                <w:szCs w:val="24"/>
              </w:rPr>
              <w:t>CaO</w:t>
            </w:r>
            <w:proofErr w:type="spellEnd"/>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10.42</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0.186</w:t>
            </w:r>
          </w:p>
        </w:tc>
      </w:tr>
      <w:tr w:rsidR="00763ADF" w:rsidRPr="00EF0AE1" w:rsidTr="00763ADF">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Na2O</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2.7</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0.044</w:t>
            </w:r>
          </w:p>
        </w:tc>
      </w:tr>
      <w:tr w:rsidR="00763ADF" w:rsidRPr="00EF0AE1" w:rsidTr="00763ADF">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K2O</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0.82</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0.009</w:t>
            </w:r>
          </w:p>
        </w:tc>
      </w:tr>
      <w:tr w:rsidR="00763ADF" w:rsidRPr="00EF0AE1" w:rsidTr="00763ADF">
        <w:tc>
          <w:tcPr>
            <w:tcW w:w="2254" w:type="dxa"/>
          </w:tcPr>
          <w:p w:rsidR="00763ADF" w:rsidRPr="00EF0AE1" w:rsidRDefault="00763ADF">
            <w:pPr>
              <w:rPr>
                <w:rFonts w:ascii="Times New Roman" w:hAnsi="Times New Roman" w:cs="Times New Roman"/>
                <w:sz w:val="24"/>
                <w:szCs w:val="24"/>
              </w:rPr>
            </w:pPr>
            <w:proofErr w:type="spellStart"/>
            <w:r w:rsidRPr="00EF0AE1">
              <w:rPr>
                <w:rFonts w:ascii="Times New Roman" w:hAnsi="Times New Roman" w:cs="Times New Roman"/>
                <w:sz w:val="24"/>
                <w:szCs w:val="24"/>
              </w:rPr>
              <w:t>MnO</w:t>
            </w:r>
            <w:proofErr w:type="spellEnd"/>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0.18</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0.003</w:t>
            </w:r>
          </w:p>
        </w:tc>
      </w:tr>
      <w:tr w:rsidR="00763ADF" w:rsidRPr="00EF0AE1" w:rsidTr="00763ADF">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P2O5</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0.55</w:t>
            </w:r>
          </w:p>
        </w:tc>
        <w:tc>
          <w:tcPr>
            <w:tcW w:w="2254" w:type="dxa"/>
          </w:tcPr>
          <w:p w:rsidR="00763ADF" w:rsidRPr="00EF0AE1" w:rsidRDefault="00763ADF">
            <w:pPr>
              <w:rPr>
                <w:rFonts w:ascii="Times New Roman" w:hAnsi="Times New Roman" w:cs="Times New Roman"/>
                <w:sz w:val="24"/>
                <w:szCs w:val="24"/>
              </w:rPr>
            </w:pPr>
            <w:r w:rsidRPr="00EF0AE1">
              <w:rPr>
                <w:rFonts w:ascii="Times New Roman" w:hAnsi="Times New Roman" w:cs="Times New Roman"/>
                <w:sz w:val="24"/>
                <w:szCs w:val="24"/>
              </w:rPr>
              <w:t>0.005</w:t>
            </w:r>
          </w:p>
        </w:tc>
      </w:tr>
    </w:tbl>
    <w:p w:rsidR="00763ADF" w:rsidRDefault="00763ADF">
      <w:pPr>
        <w:rPr>
          <w:rFonts w:ascii="Times New Roman" w:hAnsi="Times New Roman" w:cs="Times New Roman"/>
          <w:sz w:val="24"/>
          <w:szCs w:val="24"/>
        </w:rPr>
      </w:pPr>
    </w:p>
    <w:p w:rsidR="004C00E7" w:rsidRDefault="004C00E7" w:rsidP="004C00E7">
      <w:pPr>
        <w:pStyle w:val="Heading1"/>
        <w:numPr>
          <w:ilvl w:val="0"/>
          <w:numId w:val="1"/>
        </w:numPr>
      </w:pPr>
      <w:r>
        <w:t>Hydrogen reduction</w:t>
      </w:r>
    </w:p>
    <w:p w:rsidR="004C00E7" w:rsidRDefault="004C00E7" w:rsidP="004C00E7"/>
    <w:p w:rsidR="0069397F" w:rsidRDefault="0069397F" w:rsidP="0069397F">
      <w:pPr>
        <w:pStyle w:val="Heading2"/>
        <w:numPr>
          <w:ilvl w:val="1"/>
          <w:numId w:val="1"/>
        </w:numPr>
      </w:pPr>
      <w:r>
        <w:t>Effect of amount of hydrogen</w:t>
      </w:r>
    </w:p>
    <w:p w:rsidR="0069397F" w:rsidRPr="0069397F" w:rsidRDefault="0069397F" w:rsidP="0069397F"/>
    <w:p w:rsidR="009F54BD" w:rsidRPr="00EF0AE1" w:rsidRDefault="009F54BD">
      <w:pPr>
        <w:rPr>
          <w:rFonts w:ascii="Times New Roman" w:hAnsi="Times New Roman" w:cs="Times New Roman"/>
          <w:sz w:val="24"/>
          <w:szCs w:val="24"/>
        </w:rPr>
      </w:pPr>
      <w:r w:rsidRPr="00EF0AE1">
        <w:rPr>
          <w:rFonts w:ascii="Times New Roman" w:hAnsi="Times New Roman" w:cs="Times New Roman"/>
          <w:sz w:val="24"/>
          <w:szCs w:val="24"/>
        </w:rPr>
        <w:t xml:space="preserve">First, reduction with hydrogen was modelled. The composition of the slag, silicates, alloys, and reaction gasses in the end product was calculated with hydrogen input values between 1 and 8 </w:t>
      </w:r>
      <w:proofErr w:type="spellStart"/>
      <w:r w:rsidRPr="00EF0AE1">
        <w:rPr>
          <w:rFonts w:ascii="Times New Roman" w:hAnsi="Times New Roman" w:cs="Times New Roman"/>
          <w:sz w:val="24"/>
          <w:szCs w:val="24"/>
        </w:rPr>
        <w:t>kmol</w:t>
      </w:r>
      <w:proofErr w:type="spellEnd"/>
      <w:r w:rsidRPr="00EF0AE1">
        <w:rPr>
          <w:rFonts w:ascii="Times New Roman" w:hAnsi="Times New Roman" w:cs="Times New Roman"/>
          <w:sz w:val="24"/>
          <w:szCs w:val="24"/>
        </w:rPr>
        <w:t xml:space="preserve"> at 1900 °C The results are shown in figures 1-4. Figure 2 shows that adequate reduction was achieved with 4 </w:t>
      </w:r>
      <w:proofErr w:type="spellStart"/>
      <w:r w:rsidRPr="00EF0AE1">
        <w:rPr>
          <w:rFonts w:ascii="Times New Roman" w:hAnsi="Times New Roman" w:cs="Times New Roman"/>
          <w:sz w:val="24"/>
          <w:szCs w:val="24"/>
        </w:rPr>
        <w:t>kmol</w:t>
      </w:r>
      <w:proofErr w:type="spellEnd"/>
      <w:r w:rsidRPr="00EF0AE1">
        <w:rPr>
          <w:rFonts w:ascii="Times New Roman" w:hAnsi="Times New Roman" w:cs="Times New Roman"/>
          <w:sz w:val="24"/>
          <w:szCs w:val="24"/>
        </w:rPr>
        <w:t xml:space="preserve"> of hydrogen. </w:t>
      </w:r>
      <w:r w:rsidR="00EF0AE1">
        <w:rPr>
          <w:rFonts w:ascii="Times New Roman" w:hAnsi="Times New Roman" w:cs="Times New Roman"/>
          <w:sz w:val="24"/>
          <w:szCs w:val="24"/>
        </w:rPr>
        <w:t xml:space="preserve">Increasing hydrogen content shows diminishing returns, because at higher amounts of hydrogen, more </w:t>
      </w:r>
      <w:proofErr w:type="spellStart"/>
      <w:r w:rsidR="00EF0AE1">
        <w:rPr>
          <w:rFonts w:ascii="Times New Roman" w:hAnsi="Times New Roman" w:cs="Times New Roman"/>
          <w:sz w:val="24"/>
          <w:szCs w:val="24"/>
        </w:rPr>
        <w:t>FeSi</w:t>
      </w:r>
      <w:proofErr w:type="spellEnd"/>
      <w:r w:rsidR="00EF0AE1">
        <w:rPr>
          <w:rFonts w:ascii="Times New Roman" w:hAnsi="Times New Roman" w:cs="Times New Roman"/>
          <w:sz w:val="24"/>
          <w:szCs w:val="24"/>
        </w:rPr>
        <w:t xml:space="preserve"> is formed.</w:t>
      </w:r>
    </w:p>
    <w:p w:rsidR="009F54BD" w:rsidRPr="00EF0AE1" w:rsidRDefault="009F54BD">
      <w:pPr>
        <w:rPr>
          <w:rFonts w:ascii="Times New Roman" w:hAnsi="Times New Roman" w:cs="Times New Roman"/>
          <w:sz w:val="24"/>
          <w:szCs w:val="24"/>
        </w:rPr>
      </w:pPr>
    </w:p>
    <w:p w:rsidR="009F54BD" w:rsidRPr="00EF0AE1" w:rsidRDefault="009F54BD">
      <w:pPr>
        <w:rPr>
          <w:rFonts w:ascii="Times New Roman" w:hAnsi="Times New Roman" w:cs="Times New Roman"/>
          <w:sz w:val="24"/>
          <w:szCs w:val="24"/>
        </w:rPr>
      </w:pPr>
      <w:r w:rsidRPr="00EF0AE1">
        <w:rPr>
          <w:rFonts w:ascii="Times New Roman" w:hAnsi="Times New Roman" w:cs="Times New Roman"/>
          <w:noProof/>
          <w:sz w:val="24"/>
          <w:szCs w:val="24"/>
          <w:lang w:eastAsia="en-ZW"/>
        </w:rPr>
        <w:lastRenderedPageBreak/>
        <w:drawing>
          <wp:inline distT="0" distB="0" distL="0" distR="0" wp14:anchorId="3D0F92C9" wp14:editId="197EF560">
            <wp:extent cx="3547745" cy="2393956"/>
            <wp:effectExtent l="0" t="0" r="0" b="6350"/>
            <wp:docPr id="2" name="Picture 2" descr="C:\Users\Nastac\Desktop\Thermo-tuska\H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tac\Desktop\Thermo-tuska\H_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7852" cy="2407524"/>
                    </a:xfrm>
                    <a:prstGeom prst="rect">
                      <a:avLst/>
                    </a:prstGeom>
                    <a:noFill/>
                    <a:ln>
                      <a:noFill/>
                    </a:ln>
                  </pic:spPr>
                </pic:pic>
              </a:graphicData>
            </a:graphic>
          </wp:inline>
        </w:drawing>
      </w:r>
      <w:r w:rsidRPr="00EF0AE1">
        <w:rPr>
          <w:rFonts w:ascii="Times New Roman" w:hAnsi="Times New Roman" w:cs="Times New Roman"/>
          <w:sz w:val="24"/>
          <w:szCs w:val="24"/>
        </w:rPr>
        <w:t xml:space="preserve"> </w:t>
      </w:r>
    </w:p>
    <w:p w:rsidR="009F54BD" w:rsidRPr="00EF0AE1" w:rsidRDefault="009F54BD">
      <w:pPr>
        <w:rPr>
          <w:rFonts w:ascii="Times New Roman" w:hAnsi="Times New Roman" w:cs="Times New Roman"/>
          <w:sz w:val="24"/>
          <w:szCs w:val="24"/>
        </w:rPr>
      </w:pPr>
      <w:r w:rsidRPr="00EF0AE1">
        <w:rPr>
          <w:rFonts w:ascii="Times New Roman" w:hAnsi="Times New Roman" w:cs="Times New Roman"/>
          <w:sz w:val="24"/>
          <w:szCs w:val="24"/>
        </w:rPr>
        <w:t>Fig. 1 Composition of reaction product gasses as function of hydrogen at 1900 °C</w:t>
      </w:r>
    </w:p>
    <w:p w:rsidR="009F54BD" w:rsidRPr="00EF0AE1" w:rsidRDefault="009F54BD">
      <w:pPr>
        <w:rPr>
          <w:rFonts w:ascii="Times New Roman" w:hAnsi="Times New Roman" w:cs="Times New Roman"/>
          <w:sz w:val="24"/>
          <w:szCs w:val="24"/>
        </w:rPr>
      </w:pPr>
    </w:p>
    <w:p w:rsidR="009F54BD" w:rsidRPr="00EF0AE1" w:rsidRDefault="009F54BD" w:rsidP="009F54BD">
      <w:pPr>
        <w:rPr>
          <w:rFonts w:ascii="Times New Roman" w:hAnsi="Times New Roman" w:cs="Times New Roman"/>
          <w:sz w:val="24"/>
          <w:szCs w:val="24"/>
        </w:rPr>
      </w:pPr>
      <w:r w:rsidRPr="00EF0AE1">
        <w:rPr>
          <w:rFonts w:ascii="Times New Roman" w:hAnsi="Times New Roman" w:cs="Times New Roman"/>
          <w:noProof/>
          <w:sz w:val="24"/>
          <w:szCs w:val="24"/>
          <w:lang w:eastAsia="en-ZW"/>
        </w:rPr>
        <w:drawing>
          <wp:inline distT="0" distB="0" distL="0" distR="0" wp14:anchorId="050CA40B" wp14:editId="50FDEF45">
            <wp:extent cx="3547872" cy="2398042"/>
            <wp:effectExtent l="0" t="0" r="0" b="2540"/>
            <wp:docPr id="1" name="Picture 1" descr="C:\Users\Nastac\Desktop\Thermo-tuska\H_Al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tac\Desktop\Thermo-tuska\H_Allo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1809" cy="2407462"/>
                    </a:xfrm>
                    <a:prstGeom prst="rect">
                      <a:avLst/>
                    </a:prstGeom>
                    <a:noFill/>
                    <a:ln>
                      <a:noFill/>
                    </a:ln>
                  </pic:spPr>
                </pic:pic>
              </a:graphicData>
            </a:graphic>
          </wp:inline>
        </w:drawing>
      </w:r>
    </w:p>
    <w:p w:rsidR="009F54BD" w:rsidRPr="00EF0AE1" w:rsidRDefault="009F54BD" w:rsidP="009F54BD">
      <w:pPr>
        <w:rPr>
          <w:rFonts w:ascii="Times New Roman" w:hAnsi="Times New Roman" w:cs="Times New Roman"/>
          <w:noProof/>
          <w:sz w:val="24"/>
          <w:szCs w:val="24"/>
          <w:lang w:eastAsia="en-ZW"/>
        </w:rPr>
      </w:pPr>
      <w:r w:rsidRPr="00EF0AE1">
        <w:rPr>
          <w:rFonts w:ascii="Times New Roman" w:hAnsi="Times New Roman" w:cs="Times New Roman"/>
          <w:sz w:val="24"/>
          <w:szCs w:val="24"/>
        </w:rPr>
        <w:t>Fig.</w:t>
      </w:r>
      <w:r w:rsidRPr="00EF0AE1">
        <w:rPr>
          <w:rFonts w:ascii="Times New Roman" w:hAnsi="Times New Roman" w:cs="Times New Roman"/>
          <w:noProof/>
          <w:sz w:val="24"/>
          <w:szCs w:val="24"/>
          <w:lang w:eastAsia="en-ZW"/>
        </w:rPr>
        <w:t xml:space="preserve"> 2 Composition of reduction product alloy as function of hydrogen at 1900 °C</w:t>
      </w:r>
    </w:p>
    <w:p w:rsidR="009F54BD" w:rsidRPr="00EF0AE1" w:rsidRDefault="009F54BD" w:rsidP="009F54BD">
      <w:pPr>
        <w:rPr>
          <w:rFonts w:ascii="Times New Roman" w:hAnsi="Times New Roman" w:cs="Times New Roman"/>
          <w:sz w:val="24"/>
          <w:szCs w:val="24"/>
        </w:rPr>
      </w:pPr>
      <w:r w:rsidRPr="00EF0AE1">
        <w:rPr>
          <w:rFonts w:ascii="Times New Roman" w:hAnsi="Times New Roman" w:cs="Times New Roman"/>
          <w:noProof/>
          <w:sz w:val="24"/>
          <w:szCs w:val="24"/>
          <w:lang w:eastAsia="en-ZW"/>
        </w:rPr>
        <w:drawing>
          <wp:inline distT="0" distB="0" distL="0" distR="0">
            <wp:extent cx="3547745" cy="2343078"/>
            <wp:effectExtent l="0" t="0" r="0" b="635"/>
            <wp:docPr id="3" name="Picture 3" descr="C:\Users\Nastac\Desktop\Thermo-tuska\H_Silic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stac\Desktop\Thermo-tuska\H_Silicat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459" cy="2363363"/>
                    </a:xfrm>
                    <a:prstGeom prst="rect">
                      <a:avLst/>
                    </a:prstGeom>
                    <a:noFill/>
                    <a:ln>
                      <a:noFill/>
                    </a:ln>
                  </pic:spPr>
                </pic:pic>
              </a:graphicData>
            </a:graphic>
          </wp:inline>
        </w:drawing>
      </w:r>
    </w:p>
    <w:p w:rsidR="009F54BD" w:rsidRPr="00EF0AE1" w:rsidRDefault="009F54BD" w:rsidP="009F54BD">
      <w:pPr>
        <w:rPr>
          <w:rFonts w:ascii="Times New Roman" w:hAnsi="Times New Roman" w:cs="Times New Roman"/>
          <w:noProof/>
          <w:sz w:val="24"/>
          <w:szCs w:val="24"/>
          <w:lang w:eastAsia="en-ZW"/>
        </w:rPr>
      </w:pPr>
      <w:r w:rsidRPr="00EF0AE1">
        <w:rPr>
          <w:rFonts w:ascii="Times New Roman" w:hAnsi="Times New Roman" w:cs="Times New Roman"/>
          <w:sz w:val="24"/>
          <w:szCs w:val="24"/>
        </w:rPr>
        <w:t>Fig.</w:t>
      </w:r>
      <w:r w:rsidRPr="00EF0AE1">
        <w:rPr>
          <w:rFonts w:ascii="Times New Roman" w:hAnsi="Times New Roman" w:cs="Times New Roman"/>
          <w:noProof/>
          <w:sz w:val="24"/>
          <w:szCs w:val="24"/>
          <w:lang w:eastAsia="en-ZW"/>
        </w:rPr>
        <w:t xml:space="preserve"> 3 Composition of reduction product silicates as function of hydrogen at 1900 °C</w:t>
      </w:r>
    </w:p>
    <w:p w:rsidR="009F54BD" w:rsidRPr="00EF0AE1" w:rsidRDefault="009F54BD" w:rsidP="009F54BD">
      <w:pPr>
        <w:rPr>
          <w:rFonts w:ascii="Times New Roman" w:hAnsi="Times New Roman" w:cs="Times New Roman"/>
          <w:noProof/>
          <w:sz w:val="24"/>
          <w:szCs w:val="24"/>
          <w:lang w:eastAsia="en-ZW"/>
        </w:rPr>
      </w:pPr>
      <w:r w:rsidRPr="00EF0AE1">
        <w:rPr>
          <w:rFonts w:ascii="Times New Roman" w:hAnsi="Times New Roman" w:cs="Times New Roman"/>
          <w:noProof/>
          <w:sz w:val="24"/>
          <w:szCs w:val="24"/>
          <w:lang w:eastAsia="en-ZW"/>
        </w:rPr>
        <w:lastRenderedPageBreak/>
        <w:drawing>
          <wp:inline distT="0" distB="0" distL="0" distR="0">
            <wp:extent cx="3379622" cy="2294153"/>
            <wp:effectExtent l="0" t="0" r="0" b="0"/>
            <wp:docPr id="4" name="Picture 4" descr="C:\Users\Nastac\Desktop\Thermo-tuska\H_s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stac\Desktop\Thermo-tuska\H_sla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009" cy="2312065"/>
                    </a:xfrm>
                    <a:prstGeom prst="rect">
                      <a:avLst/>
                    </a:prstGeom>
                    <a:noFill/>
                    <a:ln>
                      <a:noFill/>
                    </a:ln>
                  </pic:spPr>
                </pic:pic>
              </a:graphicData>
            </a:graphic>
          </wp:inline>
        </w:drawing>
      </w:r>
    </w:p>
    <w:p w:rsidR="009F54BD" w:rsidRDefault="009F54BD" w:rsidP="009F54BD">
      <w:pPr>
        <w:rPr>
          <w:rFonts w:ascii="Times New Roman" w:hAnsi="Times New Roman" w:cs="Times New Roman"/>
          <w:noProof/>
          <w:sz w:val="24"/>
          <w:szCs w:val="24"/>
          <w:lang w:eastAsia="en-ZW"/>
        </w:rPr>
      </w:pPr>
      <w:r w:rsidRPr="00EF0AE1">
        <w:rPr>
          <w:rFonts w:ascii="Times New Roman" w:hAnsi="Times New Roman" w:cs="Times New Roman"/>
          <w:sz w:val="24"/>
          <w:szCs w:val="24"/>
        </w:rPr>
        <w:t>Fig.</w:t>
      </w:r>
      <w:r w:rsidRPr="00EF0AE1">
        <w:rPr>
          <w:rFonts w:ascii="Times New Roman" w:hAnsi="Times New Roman" w:cs="Times New Roman"/>
          <w:noProof/>
          <w:sz w:val="24"/>
          <w:szCs w:val="24"/>
          <w:lang w:eastAsia="en-ZW"/>
        </w:rPr>
        <w:t xml:space="preserve"> 4 Composition of reduction product slag as function of hydrogen at 1900 °C</w:t>
      </w:r>
    </w:p>
    <w:p w:rsidR="0069397F" w:rsidRDefault="0069397F" w:rsidP="009F54BD">
      <w:pPr>
        <w:rPr>
          <w:rFonts w:ascii="Times New Roman" w:hAnsi="Times New Roman" w:cs="Times New Roman"/>
          <w:noProof/>
          <w:sz w:val="24"/>
          <w:szCs w:val="24"/>
          <w:lang w:eastAsia="en-ZW"/>
        </w:rPr>
      </w:pPr>
    </w:p>
    <w:p w:rsidR="0069397F" w:rsidRDefault="0069397F" w:rsidP="0069397F">
      <w:pPr>
        <w:pStyle w:val="Heading2"/>
        <w:numPr>
          <w:ilvl w:val="1"/>
          <w:numId w:val="1"/>
        </w:numPr>
        <w:rPr>
          <w:noProof/>
          <w:lang w:eastAsia="en-ZW"/>
        </w:rPr>
      </w:pPr>
      <w:r>
        <w:rPr>
          <w:noProof/>
          <w:lang w:eastAsia="en-ZW"/>
        </w:rPr>
        <w:t>Effect of temperature</w:t>
      </w:r>
    </w:p>
    <w:p w:rsidR="0069397F" w:rsidRPr="0069397F" w:rsidRDefault="0069397F" w:rsidP="0069397F">
      <w:pPr>
        <w:rPr>
          <w:lang w:eastAsia="en-ZW"/>
        </w:rPr>
      </w:pPr>
    </w:p>
    <w:p w:rsidR="00E73D1E" w:rsidRDefault="00E73D1E" w:rsidP="009F54BD">
      <w:pPr>
        <w:rPr>
          <w:rFonts w:ascii="Times New Roman" w:hAnsi="Times New Roman" w:cs="Times New Roman"/>
          <w:noProof/>
          <w:sz w:val="24"/>
          <w:szCs w:val="24"/>
          <w:lang w:eastAsia="en-ZW"/>
        </w:rPr>
      </w:pPr>
      <w:r w:rsidRPr="00EF0AE1">
        <w:rPr>
          <w:rFonts w:ascii="Times New Roman" w:hAnsi="Times New Roman" w:cs="Times New Roman"/>
          <w:noProof/>
          <w:sz w:val="24"/>
          <w:szCs w:val="24"/>
          <w:lang w:eastAsia="en-ZW"/>
        </w:rPr>
        <w:t>Next, the effect of process temperature on the hydrogen reduction process was examined.</w:t>
      </w:r>
      <w:r w:rsidR="00EF0AE1">
        <w:rPr>
          <w:rFonts w:ascii="Times New Roman" w:hAnsi="Times New Roman" w:cs="Times New Roman"/>
          <w:noProof/>
          <w:sz w:val="24"/>
          <w:szCs w:val="24"/>
          <w:lang w:eastAsia="en-ZW"/>
        </w:rPr>
        <w:t xml:space="preserve"> Figures 6 shows that increasing temperature above 1300 °C did not significantly affect the reduction of alloys other than Na. Therefore, the optimal reaction temperature can be taken as 1300 °C (the lowest value examined). Figure 7 shows that most of the iron in the hydrogen reduction process goes into the silicate phase as FeSi at higher temperatures. Figures 5 and 8 show that neither the product gasses nor the slag show major change with temperature.</w:t>
      </w:r>
    </w:p>
    <w:p w:rsidR="00EF0AE1" w:rsidRPr="00EF0AE1" w:rsidRDefault="00EF0AE1" w:rsidP="009F54BD">
      <w:pPr>
        <w:rPr>
          <w:rFonts w:ascii="Times New Roman" w:hAnsi="Times New Roman" w:cs="Times New Roman"/>
          <w:noProof/>
          <w:sz w:val="24"/>
          <w:szCs w:val="24"/>
          <w:lang w:eastAsia="en-ZW"/>
        </w:rPr>
      </w:pPr>
    </w:p>
    <w:p w:rsidR="00E73D1E" w:rsidRPr="00EF0AE1" w:rsidRDefault="00E73D1E" w:rsidP="009F54BD">
      <w:pPr>
        <w:rPr>
          <w:rFonts w:ascii="Times New Roman" w:hAnsi="Times New Roman" w:cs="Times New Roman"/>
          <w:noProof/>
          <w:sz w:val="24"/>
          <w:szCs w:val="24"/>
          <w:lang w:eastAsia="en-ZW"/>
        </w:rPr>
      </w:pPr>
      <w:r w:rsidRPr="00EF0AE1">
        <w:rPr>
          <w:rFonts w:ascii="Times New Roman" w:hAnsi="Times New Roman" w:cs="Times New Roman"/>
          <w:noProof/>
          <w:sz w:val="24"/>
          <w:szCs w:val="24"/>
          <w:lang w:eastAsia="en-ZW"/>
        </w:rPr>
        <w:drawing>
          <wp:inline distT="0" distB="0" distL="0" distR="0">
            <wp:extent cx="3379470" cy="2174702"/>
            <wp:effectExtent l="0" t="0" r="0" b="0"/>
            <wp:docPr id="9" name="Picture 9" descr="C:\Users\Nastac\Desktop\Thermo-tuska\H_gas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stac\Desktop\Thermo-tuska\H_gas_TE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311" cy="2196479"/>
                    </a:xfrm>
                    <a:prstGeom prst="rect">
                      <a:avLst/>
                    </a:prstGeom>
                    <a:noFill/>
                    <a:ln>
                      <a:noFill/>
                    </a:ln>
                  </pic:spPr>
                </pic:pic>
              </a:graphicData>
            </a:graphic>
          </wp:inline>
        </w:drawing>
      </w:r>
    </w:p>
    <w:p w:rsidR="00E73D1E" w:rsidRPr="00EF0AE1" w:rsidRDefault="00EF0AE1" w:rsidP="009F54BD">
      <w:pPr>
        <w:rPr>
          <w:rFonts w:ascii="Times New Roman" w:hAnsi="Times New Roman" w:cs="Times New Roman"/>
          <w:noProof/>
          <w:sz w:val="24"/>
          <w:szCs w:val="24"/>
          <w:lang w:eastAsia="en-ZW"/>
        </w:rPr>
      </w:pPr>
      <w:r>
        <w:rPr>
          <w:rFonts w:ascii="Times New Roman" w:hAnsi="Times New Roman" w:cs="Times New Roman"/>
          <w:noProof/>
          <w:sz w:val="24"/>
          <w:szCs w:val="24"/>
          <w:lang w:eastAsia="en-ZW"/>
        </w:rPr>
        <w:t xml:space="preserve">Fig. 5 </w:t>
      </w:r>
      <w:r w:rsidR="00E73D1E" w:rsidRPr="00EF0AE1">
        <w:rPr>
          <w:rFonts w:ascii="Times New Roman" w:hAnsi="Times New Roman" w:cs="Times New Roman"/>
          <w:noProof/>
          <w:sz w:val="24"/>
          <w:szCs w:val="24"/>
          <w:lang w:eastAsia="en-ZW"/>
        </w:rPr>
        <w:t>Composition of reaction product gasses as function of temperature</w:t>
      </w:r>
    </w:p>
    <w:p w:rsidR="00E73D1E" w:rsidRPr="00EF0AE1" w:rsidRDefault="00E73D1E" w:rsidP="009F54BD">
      <w:pPr>
        <w:rPr>
          <w:rFonts w:ascii="Times New Roman" w:hAnsi="Times New Roman" w:cs="Times New Roman"/>
          <w:noProof/>
          <w:sz w:val="24"/>
          <w:szCs w:val="24"/>
          <w:lang w:eastAsia="en-ZW"/>
        </w:rPr>
      </w:pPr>
    </w:p>
    <w:p w:rsidR="00E73D1E" w:rsidRPr="00EF0AE1" w:rsidRDefault="00E73D1E" w:rsidP="009F54BD">
      <w:pPr>
        <w:rPr>
          <w:rFonts w:ascii="Times New Roman" w:hAnsi="Times New Roman" w:cs="Times New Roman"/>
          <w:noProof/>
          <w:sz w:val="24"/>
          <w:szCs w:val="24"/>
          <w:lang w:eastAsia="en-ZW"/>
        </w:rPr>
      </w:pPr>
      <w:r w:rsidRPr="00EF0AE1">
        <w:rPr>
          <w:rFonts w:ascii="Times New Roman" w:hAnsi="Times New Roman" w:cs="Times New Roman"/>
          <w:noProof/>
          <w:sz w:val="24"/>
          <w:szCs w:val="24"/>
          <w:lang w:eastAsia="en-ZW"/>
        </w:rPr>
        <w:lastRenderedPageBreak/>
        <w:drawing>
          <wp:inline distT="0" distB="0" distL="0" distR="0">
            <wp:extent cx="4074160" cy="2621195"/>
            <wp:effectExtent l="0" t="0" r="2540" b="8255"/>
            <wp:docPr id="10" name="Picture 10" descr="C:\Users\Nastac\Desktop\Thermo-tuska\H_alloy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stac\Desktop\Thermo-tuska\H_alloy_TE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9360" cy="2643842"/>
                    </a:xfrm>
                    <a:prstGeom prst="rect">
                      <a:avLst/>
                    </a:prstGeom>
                    <a:noFill/>
                    <a:ln>
                      <a:noFill/>
                    </a:ln>
                  </pic:spPr>
                </pic:pic>
              </a:graphicData>
            </a:graphic>
          </wp:inline>
        </w:drawing>
      </w:r>
    </w:p>
    <w:p w:rsidR="00E73D1E" w:rsidRPr="00EF0AE1" w:rsidRDefault="00EF0AE1" w:rsidP="009F54BD">
      <w:pPr>
        <w:rPr>
          <w:rFonts w:ascii="Times New Roman" w:hAnsi="Times New Roman" w:cs="Times New Roman"/>
          <w:noProof/>
          <w:sz w:val="24"/>
          <w:szCs w:val="24"/>
          <w:lang w:eastAsia="en-ZW"/>
        </w:rPr>
      </w:pPr>
      <w:r>
        <w:rPr>
          <w:rFonts w:ascii="Times New Roman" w:hAnsi="Times New Roman" w:cs="Times New Roman"/>
          <w:noProof/>
          <w:sz w:val="24"/>
          <w:szCs w:val="24"/>
          <w:lang w:eastAsia="en-ZW"/>
        </w:rPr>
        <w:t xml:space="preserve">Fig. 6 </w:t>
      </w:r>
      <w:r w:rsidR="00E73D1E" w:rsidRPr="00EF0AE1">
        <w:rPr>
          <w:rFonts w:ascii="Times New Roman" w:hAnsi="Times New Roman" w:cs="Times New Roman"/>
          <w:noProof/>
          <w:sz w:val="24"/>
          <w:szCs w:val="24"/>
          <w:lang w:eastAsia="en-ZW"/>
        </w:rPr>
        <w:t>Composition of alloy products as function of temperature</w:t>
      </w:r>
    </w:p>
    <w:p w:rsidR="00E73D1E" w:rsidRPr="00EF0AE1" w:rsidRDefault="00E73D1E" w:rsidP="009F54BD">
      <w:pPr>
        <w:rPr>
          <w:rFonts w:ascii="Times New Roman" w:hAnsi="Times New Roman" w:cs="Times New Roman"/>
          <w:noProof/>
          <w:sz w:val="24"/>
          <w:szCs w:val="24"/>
          <w:lang w:eastAsia="en-ZW"/>
        </w:rPr>
      </w:pPr>
    </w:p>
    <w:p w:rsidR="00E73D1E" w:rsidRPr="00EF0AE1" w:rsidRDefault="00E73D1E" w:rsidP="009F54BD">
      <w:pPr>
        <w:rPr>
          <w:rFonts w:ascii="Times New Roman" w:hAnsi="Times New Roman" w:cs="Times New Roman"/>
          <w:noProof/>
          <w:sz w:val="24"/>
          <w:szCs w:val="24"/>
          <w:lang w:eastAsia="en-ZW"/>
        </w:rPr>
      </w:pPr>
      <w:r w:rsidRPr="00EF0AE1">
        <w:rPr>
          <w:rFonts w:ascii="Times New Roman" w:hAnsi="Times New Roman" w:cs="Times New Roman"/>
          <w:noProof/>
          <w:sz w:val="24"/>
          <w:szCs w:val="24"/>
          <w:lang w:eastAsia="en-ZW"/>
        </w:rPr>
        <w:drawing>
          <wp:inline distT="0" distB="0" distL="0" distR="0">
            <wp:extent cx="4074566" cy="2575740"/>
            <wp:effectExtent l="0" t="0" r="2540" b="0"/>
            <wp:docPr id="11" name="Picture 11" descr="C:\Users\Nastac\Desktop\Thermo-tuska\H_Silicates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stac\Desktop\Thermo-tuska\H_Silicates_TE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3301" cy="2581262"/>
                    </a:xfrm>
                    <a:prstGeom prst="rect">
                      <a:avLst/>
                    </a:prstGeom>
                    <a:noFill/>
                    <a:ln>
                      <a:noFill/>
                    </a:ln>
                  </pic:spPr>
                </pic:pic>
              </a:graphicData>
            </a:graphic>
          </wp:inline>
        </w:drawing>
      </w:r>
    </w:p>
    <w:p w:rsidR="00E73D1E" w:rsidRPr="00EF0AE1" w:rsidRDefault="00EF0AE1" w:rsidP="009F54BD">
      <w:pPr>
        <w:rPr>
          <w:rFonts w:ascii="Times New Roman" w:hAnsi="Times New Roman" w:cs="Times New Roman"/>
          <w:noProof/>
          <w:sz w:val="24"/>
          <w:szCs w:val="24"/>
          <w:lang w:eastAsia="en-ZW"/>
        </w:rPr>
      </w:pPr>
      <w:r>
        <w:rPr>
          <w:rFonts w:ascii="Times New Roman" w:hAnsi="Times New Roman" w:cs="Times New Roman"/>
          <w:noProof/>
          <w:sz w:val="24"/>
          <w:szCs w:val="24"/>
          <w:lang w:eastAsia="en-ZW"/>
        </w:rPr>
        <w:t xml:space="preserve">Fig. 7 </w:t>
      </w:r>
      <w:r w:rsidR="00E73D1E" w:rsidRPr="00EF0AE1">
        <w:rPr>
          <w:rFonts w:ascii="Times New Roman" w:hAnsi="Times New Roman" w:cs="Times New Roman"/>
          <w:noProof/>
          <w:sz w:val="24"/>
          <w:szCs w:val="24"/>
          <w:lang w:eastAsia="en-ZW"/>
        </w:rPr>
        <w:t>Composition of silicates as function of temperature</w:t>
      </w:r>
    </w:p>
    <w:p w:rsidR="00E73D1E" w:rsidRPr="00EF0AE1" w:rsidRDefault="00E73D1E" w:rsidP="009F54BD">
      <w:pPr>
        <w:rPr>
          <w:rFonts w:ascii="Times New Roman" w:hAnsi="Times New Roman" w:cs="Times New Roman"/>
          <w:noProof/>
          <w:sz w:val="24"/>
          <w:szCs w:val="24"/>
          <w:lang w:eastAsia="en-ZW"/>
        </w:rPr>
      </w:pPr>
    </w:p>
    <w:p w:rsidR="00E73D1E" w:rsidRPr="00EF0AE1" w:rsidRDefault="00E73D1E" w:rsidP="009F54BD">
      <w:pPr>
        <w:rPr>
          <w:rFonts w:ascii="Times New Roman" w:hAnsi="Times New Roman" w:cs="Times New Roman"/>
          <w:noProof/>
          <w:sz w:val="24"/>
          <w:szCs w:val="24"/>
          <w:lang w:eastAsia="en-ZW"/>
        </w:rPr>
      </w:pPr>
      <w:r w:rsidRPr="00EF0AE1">
        <w:rPr>
          <w:rFonts w:ascii="Times New Roman" w:hAnsi="Times New Roman" w:cs="Times New Roman"/>
          <w:noProof/>
          <w:sz w:val="24"/>
          <w:szCs w:val="24"/>
          <w:lang w:eastAsia="en-ZW"/>
        </w:rPr>
        <w:lastRenderedPageBreak/>
        <w:drawing>
          <wp:inline distT="0" distB="0" distL="0" distR="0">
            <wp:extent cx="4133088" cy="2675827"/>
            <wp:effectExtent l="0" t="0" r="1270" b="0"/>
            <wp:docPr id="12" name="Picture 12" descr="C:\Users\Nastac\Desktop\Thermo-tuska\H_slag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stac\Desktop\Thermo-tuska\H_slag_TEMP.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57930" b="56440"/>
                    <a:stretch/>
                  </pic:blipFill>
                  <pic:spPr bwMode="auto">
                    <a:xfrm>
                      <a:off x="0" y="0"/>
                      <a:ext cx="4165715" cy="2696951"/>
                    </a:xfrm>
                    <a:prstGeom prst="rect">
                      <a:avLst/>
                    </a:prstGeom>
                    <a:noFill/>
                    <a:ln>
                      <a:noFill/>
                    </a:ln>
                    <a:extLst>
                      <a:ext uri="{53640926-AAD7-44D8-BBD7-CCE9431645EC}">
                        <a14:shadowObscured xmlns:a14="http://schemas.microsoft.com/office/drawing/2010/main"/>
                      </a:ext>
                    </a:extLst>
                  </pic:spPr>
                </pic:pic>
              </a:graphicData>
            </a:graphic>
          </wp:inline>
        </w:drawing>
      </w:r>
    </w:p>
    <w:p w:rsidR="00E73D1E" w:rsidRPr="00EF0AE1" w:rsidRDefault="00EF0AE1" w:rsidP="009F54BD">
      <w:pPr>
        <w:rPr>
          <w:rFonts w:ascii="Times New Roman" w:hAnsi="Times New Roman" w:cs="Times New Roman"/>
          <w:noProof/>
          <w:sz w:val="24"/>
          <w:szCs w:val="24"/>
          <w:lang w:eastAsia="en-ZW"/>
        </w:rPr>
      </w:pPr>
      <w:r>
        <w:rPr>
          <w:rFonts w:ascii="Times New Roman" w:hAnsi="Times New Roman" w:cs="Times New Roman"/>
          <w:noProof/>
          <w:sz w:val="24"/>
          <w:szCs w:val="24"/>
          <w:lang w:eastAsia="en-ZW"/>
        </w:rPr>
        <w:t xml:space="preserve">Fig. 8 </w:t>
      </w:r>
      <w:r w:rsidR="00E73D1E" w:rsidRPr="00EF0AE1">
        <w:rPr>
          <w:rFonts w:ascii="Times New Roman" w:hAnsi="Times New Roman" w:cs="Times New Roman"/>
          <w:noProof/>
          <w:sz w:val="24"/>
          <w:szCs w:val="24"/>
          <w:lang w:eastAsia="en-ZW"/>
        </w:rPr>
        <w:t>Composition of slag as function of temperature</w:t>
      </w:r>
    </w:p>
    <w:p w:rsidR="00E73D1E" w:rsidRDefault="0069397F" w:rsidP="0069397F">
      <w:pPr>
        <w:pStyle w:val="Heading2"/>
        <w:ind w:firstLine="720"/>
        <w:rPr>
          <w:noProof/>
          <w:lang w:eastAsia="en-ZW"/>
        </w:rPr>
      </w:pPr>
      <w:r>
        <w:rPr>
          <w:noProof/>
          <w:lang w:eastAsia="en-ZW"/>
        </w:rPr>
        <w:t>1.3</w:t>
      </w:r>
      <w:r>
        <w:rPr>
          <w:noProof/>
          <w:lang w:eastAsia="en-ZW"/>
        </w:rPr>
        <w:tab/>
      </w:r>
      <w:r w:rsidR="0099379A">
        <w:rPr>
          <w:noProof/>
          <w:lang w:eastAsia="en-ZW"/>
        </w:rPr>
        <w:t>Efficiency of reduction</w:t>
      </w:r>
    </w:p>
    <w:p w:rsidR="0069397F" w:rsidRPr="0069397F" w:rsidRDefault="0069397F" w:rsidP="0069397F">
      <w:pPr>
        <w:rPr>
          <w:lang w:eastAsia="en-ZW"/>
        </w:rPr>
      </w:pPr>
    </w:p>
    <w:p w:rsidR="00A746E8" w:rsidRDefault="00A746E8" w:rsidP="009F54BD">
      <w:pPr>
        <w:rPr>
          <w:rFonts w:ascii="Times New Roman" w:hAnsi="Times New Roman" w:cs="Times New Roman"/>
          <w:noProof/>
          <w:sz w:val="24"/>
          <w:szCs w:val="24"/>
          <w:lang w:eastAsia="en-ZW"/>
        </w:rPr>
      </w:pPr>
      <w:r>
        <w:rPr>
          <w:rFonts w:ascii="Times New Roman" w:hAnsi="Times New Roman" w:cs="Times New Roman"/>
          <w:noProof/>
          <w:sz w:val="24"/>
          <w:szCs w:val="24"/>
          <w:lang w:eastAsia="en-ZW"/>
        </w:rPr>
        <w:t>Table 2 shows the amount of reduced metals as a function of temperature. In table 3, the efficiency of reduction for the hydrogen process was calculated based on table 1 and 2 for the chosen optimum temperature 1300 °C. Iron was reduced at 76 % efficiency, sodium at 18 % efficiency and phosphorus at 100% efficiency. Si, Mg and Al were not reduced.</w:t>
      </w:r>
    </w:p>
    <w:p w:rsidR="00A746E8" w:rsidRPr="00EF0AE1" w:rsidRDefault="00A746E8" w:rsidP="009F54BD">
      <w:pPr>
        <w:rPr>
          <w:rFonts w:ascii="Times New Roman" w:hAnsi="Times New Roman" w:cs="Times New Roman"/>
          <w:noProof/>
          <w:sz w:val="24"/>
          <w:szCs w:val="24"/>
          <w:lang w:eastAsia="en-ZW"/>
        </w:rPr>
      </w:pPr>
    </w:p>
    <w:p w:rsidR="004C00E7" w:rsidRDefault="004C00E7" w:rsidP="009F54BD">
      <w:pPr>
        <w:rPr>
          <w:rFonts w:ascii="Times New Roman" w:hAnsi="Times New Roman" w:cs="Times New Roman"/>
          <w:noProof/>
          <w:sz w:val="24"/>
          <w:szCs w:val="24"/>
          <w:lang w:eastAsia="en-ZW"/>
        </w:rPr>
      </w:pPr>
      <w:r>
        <w:rPr>
          <w:rFonts w:ascii="Times New Roman" w:hAnsi="Times New Roman" w:cs="Times New Roman"/>
          <w:noProof/>
          <w:sz w:val="24"/>
          <w:szCs w:val="24"/>
          <w:lang w:eastAsia="en-ZW"/>
        </w:rPr>
        <w:t xml:space="preserve">Table </w:t>
      </w:r>
      <w:r w:rsidR="00DC29A9">
        <w:rPr>
          <w:rFonts w:ascii="Times New Roman" w:hAnsi="Times New Roman" w:cs="Times New Roman"/>
          <w:noProof/>
          <w:sz w:val="24"/>
          <w:szCs w:val="24"/>
          <w:lang w:eastAsia="en-ZW"/>
        </w:rPr>
        <w:t>2</w:t>
      </w:r>
      <w:r>
        <w:rPr>
          <w:rFonts w:ascii="Times New Roman" w:hAnsi="Times New Roman" w:cs="Times New Roman"/>
          <w:noProof/>
          <w:sz w:val="24"/>
          <w:szCs w:val="24"/>
          <w:lang w:eastAsia="en-ZW"/>
        </w:rPr>
        <w:t>.</w:t>
      </w:r>
      <w:r w:rsidR="00DC29A9">
        <w:rPr>
          <w:rFonts w:ascii="Times New Roman" w:hAnsi="Times New Roman" w:cs="Times New Roman"/>
          <w:noProof/>
          <w:sz w:val="24"/>
          <w:szCs w:val="24"/>
          <w:lang w:eastAsia="en-ZW"/>
        </w:rPr>
        <w:t xml:space="preserve"> quantity of reduced alloy in hydrogen process as function of temperature </w:t>
      </w:r>
    </w:p>
    <w:tbl>
      <w:tblPr>
        <w:tblW w:w="3740" w:type="dxa"/>
        <w:tblLook w:val="04A0" w:firstRow="1" w:lastRow="0" w:firstColumn="1" w:lastColumn="0" w:noHBand="0" w:noVBand="1"/>
      </w:tblPr>
      <w:tblGrid>
        <w:gridCol w:w="494"/>
        <w:gridCol w:w="528"/>
        <w:gridCol w:w="866"/>
        <w:gridCol w:w="866"/>
        <w:gridCol w:w="986"/>
      </w:tblGrid>
      <w:tr w:rsidR="00DB3CC8" w:rsidRPr="00DC29A9" w:rsidTr="00DB3CC8">
        <w:trPr>
          <w:trHeight w:val="255"/>
        </w:trPr>
        <w:tc>
          <w:tcPr>
            <w:tcW w:w="0" w:type="auto"/>
            <w:tcBorders>
              <w:top w:val="nil"/>
              <w:left w:val="nil"/>
              <w:bottom w:val="single" w:sz="8" w:space="0" w:color="auto"/>
              <w:right w:val="nil"/>
            </w:tcBorders>
            <w:shd w:val="clear" w:color="auto" w:fill="auto"/>
            <w:noWrap/>
            <w:vAlign w:val="bottom"/>
            <w:hideMark/>
          </w:tcPr>
          <w:p w:rsidR="00DB3CC8" w:rsidRPr="00DC29A9" w:rsidRDefault="00DB3CC8" w:rsidP="00DC29A9">
            <w:pPr>
              <w:spacing w:after="0" w:line="240" w:lineRule="auto"/>
              <w:rPr>
                <w:rFonts w:ascii="Times New Roman" w:eastAsia="Times New Roman" w:hAnsi="Times New Roman" w:cs="Times New Roman"/>
                <w:b/>
                <w:bCs/>
                <w:sz w:val="20"/>
                <w:szCs w:val="20"/>
                <w:lang w:eastAsia="en-ZW"/>
              </w:rPr>
            </w:pPr>
          </w:p>
        </w:tc>
        <w:tc>
          <w:tcPr>
            <w:tcW w:w="0" w:type="auto"/>
            <w:tcBorders>
              <w:top w:val="nil"/>
              <w:left w:val="nil"/>
              <w:bottom w:val="single" w:sz="8" w:space="0" w:color="auto"/>
              <w:right w:val="single" w:sz="8" w:space="0" w:color="auto"/>
            </w:tcBorders>
            <w:shd w:val="clear" w:color="auto" w:fill="auto"/>
            <w:noWrap/>
            <w:vAlign w:val="bottom"/>
            <w:hideMark/>
          </w:tcPr>
          <w:p w:rsidR="00DB3CC8" w:rsidRPr="00DC29A9" w:rsidRDefault="00DB3CC8" w:rsidP="00DC29A9">
            <w:pPr>
              <w:spacing w:after="0" w:line="240" w:lineRule="auto"/>
              <w:jc w:val="center"/>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C</w:t>
            </w:r>
          </w:p>
        </w:tc>
        <w:tc>
          <w:tcPr>
            <w:tcW w:w="0" w:type="auto"/>
            <w:tcBorders>
              <w:top w:val="nil"/>
              <w:left w:val="nil"/>
              <w:bottom w:val="single" w:sz="8" w:space="0" w:color="auto"/>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1300.00</w:t>
            </w:r>
          </w:p>
        </w:tc>
        <w:tc>
          <w:tcPr>
            <w:tcW w:w="0" w:type="auto"/>
            <w:tcBorders>
              <w:top w:val="nil"/>
              <w:left w:val="nil"/>
              <w:bottom w:val="single" w:sz="8" w:space="0" w:color="auto"/>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1700.00</w:t>
            </w:r>
          </w:p>
        </w:tc>
        <w:tc>
          <w:tcPr>
            <w:tcW w:w="986" w:type="dxa"/>
            <w:tcBorders>
              <w:top w:val="nil"/>
              <w:left w:val="nil"/>
              <w:bottom w:val="single" w:sz="8" w:space="0" w:color="auto"/>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1900.00</w:t>
            </w:r>
          </w:p>
        </w:tc>
      </w:tr>
      <w:tr w:rsidR="00DB3CC8" w:rsidRPr="00DC29A9" w:rsidTr="00DB3CC8">
        <w:trPr>
          <w:trHeight w:val="255"/>
        </w:trPr>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Fe</w:t>
            </w:r>
          </w:p>
        </w:tc>
        <w:tc>
          <w:tcPr>
            <w:tcW w:w="0" w:type="auto"/>
            <w:tcBorders>
              <w:top w:val="nil"/>
              <w:left w:val="nil"/>
              <w:bottom w:val="nil"/>
              <w:right w:val="single" w:sz="8" w:space="0" w:color="auto"/>
            </w:tcBorders>
            <w:shd w:val="clear" w:color="auto" w:fill="auto"/>
            <w:noWrap/>
            <w:vAlign w:val="bottom"/>
            <w:hideMark/>
          </w:tcPr>
          <w:p w:rsidR="00DB3CC8" w:rsidRPr="00DC29A9" w:rsidRDefault="00DB3CC8" w:rsidP="00DC29A9">
            <w:pPr>
              <w:spacing w:after="0" w:line="240" w:lineRule="auto"/>
              <w:jc w:val="center"/>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mol</w:t>
            </w:r>
          </w:p>
        </w:tc>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111.384</w:t>
            </w:r>
          </w:p>
        </w:tc>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111.874</w:t>
            </w:r>
          </w:p>
        </w:tc>
        <w:tc>
          <w:tcPr>
            <w:tcW w:w="986" w:type="dxa"/>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112.334</w:t>
            </w:r>
          </w:p>
        </w:tc>
      </w:tr>
      <w:tr w:rsidR="00DB3CC8" w:rsidRPr="00DC29A9" w:rsidTr="00DB3CC8">
        <w:trPr>
          <w:trHeight w:val="255"/>
        </w:trPr>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Na</w:t>
            </w:r>
          </w:p>
        </w:tc>
        <w:tc>
          <w:tcPr>
            <w:tcW w:w="0" w:type="auto"/>
            <w:tcBorders>
              <w:top w:val="nil"/>
              <w:left w:val="nil"/>
              <w:bottom w:val="nil"/>
              <w:right w:val="single" w:sz="8" w:space="0" w:color="auto"/>
            </w:tcBorders>
            <w:shd w:val="clear" w:color="auto" w:fill="auto"/>
            <w:noWrap/>
            <w:vAlign w:val="bottom"/>
            <w:hideMark/>
          </w:tcPr>
          <w:p w:rsidR="00DB3CC8" w:rsidRPr="00DC29A9" w:rsidRDefault="00DB3CC8" w:rsidP="00DC29A9">
            <w:pPr>
              <w:spacing w:after="0" w:line="240" w:lineRule="auto"/>
              <w:jc w:val="center"/>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mol</w:t>
            </w:r>
          </w:p>
        </w:tc>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15.806</w:t>
            </w:r>
          </w:p>
        </w:tc>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30.402</w:t>
            </w:r>
          </w:p>
        </w:tc>
        <w:tc>
          <w:tcPr>
            <w:tcW w:w="986" w:type="dxa"/>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37.583</w:t>
            </w:r>
          </w:p>
        </w:tc>
      </w:tr>
      <w:tr w:rsidR="00DB3CC8" w:rsidRPr="00DC29A9" w:rsidTr="00DB3CC8">
        <w:trPr>
          <w:trHeight w:val="255"/>
        </w:trPr>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P</w:t>
            </w:r>
          </w:p>
        </w:tc>
        <w:tc>
          <w:tcPr>
            <w:tcW w:w="0" w:type="auto"/>
            <w:tcBorders>
              <w:top w:val="nil"/>
              <w:left w:val="nil"/>
              <w:bottom w:val="nil"/>
              <w:right w:val="single" w:sz="8" w:space="0" w:color="auto"/>
            </w:tcBorders>
            <w:shd w:val="clear" w:color="auto" w:fill="auto"/>
            <w:noWrap/>
            <w:vAlign w:val="bottom"/>
            <w:hideMark/>
          </w:tcPr>
          <w:p w:rsidR="00DB3CC8" w:rsidRPr="00DC29A9" w:rsidRDefault="00DB3CC8" w:rsidP="00DC29A9">
            <w:pPr>
              <w:spacing w:after="0" w:line="240" w:lineRule="auto"/>
              <w:jc w:val="center"/>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mol</w:t>
            </w:r>
          </w:p>
        </w:tc>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10.000</w:t>
            </w:r>
          </w:p>
        </w:tc>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10.000</w:t>
            </w:r>
          </w:p>
        </w:tc>
        <w:tc>
          <w:tcPr>
            <w:tcW w:w="986" w:type="dxa"/>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10.000</w:t>
            </w:r>
          </w:p>
        </w:tc>
      </w:tr>
      <w:tr w:rsidR="00DB3CC8" w:rsidRPr="00DC29A9" w:rsidTr="00DB3CC8">
        <w:trPr>
          <w:trHeight w:val="255"/>
        </w:trPr>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Si</w:t>
            </w:r>
          </w:p>
        </w:tc>
        <w:tc>
          <w:tcPr>
            <w:tcW w:w="0" w:type="auto"/>
            <w:tcBorders>
              <w:top w:val="nil"/>
              <w:left w:val="nil"/>
              <w:bottom w:val="nil"/>
              <w:right w:val="single" w:sz="8" w:space="0" w:color="auto"/>
            </w:tcBorders>
            <w:shd w:val="clear" w:color="auto" w:fill="auto"/>
            <w:noWrap/>
            <w:vAlign w:val="bottom"/>
            <w:hideMark/>
          </w:tcPr>
          <w:p w:rsidR="00DB3CC8" w:rsidRPr="00DC29A9" w:rsidRDefault="00DB3CC8" w:rsidP="00DC29A9">
            <w:pPr>
              <w:spacing w:after="0" w:line="240" w:lineRule="auto"/>
              <w:jc w:val="center"/>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mol</w:t>
            </w:r>
          </w:p>
        </w:tc>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0.000</w:t>
            </w:r>
          </w:p>
        </w:tc>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0.001</w:t>
            </w:r>
          </w:p>
        </w:tc>
        <w:tc>
          <w:tcPr>
            <w:tcW w:w="986" w:type="dxa"/>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0.009</w:t>
            </w:r>
          </w:p>
        </w:tc>
      </w:tr>
      <w:tr w:rsidR="00DB3CC8" w:rsidRPr="00DC29A9" w:rsidTr="00DB3CC8">
        <w:trPr>
          <w:trHeight w:val="255"/>
        </w:trPr>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Mg</w:t>
            </w:r>
          </w:p>
        </w:tc>
        <w:tc>
          <w:tcPr>
            <w:tcW w:w="0" w:type="auto"/>
            <w:tcBorders>
              <w:top w:val="nil"/>
              <w:left w:val="nil"/>
              <w:bottom w:val="nil"/>
              <w:right w:val="single" w:sz="8" w:space="0" w:color="auto"/>
            </w:tcBorders>
            <w:shd w:val="clear" w:color="auto" w:fill="auto"/>
            <w:noWrap/>
            <w:vAlign w:val="bottom"/>
            <w:hideMark/>
          </w:tcPr>
          <w:p w:rsidR="00DB3CC8" w:rsidRPr="00DC29A9" w:rsidRDefault="00DB3CC8" w:rsidP="00DC29A9">
            <w:pPr>
              <w:spacing w:after="0" w:line="240" w:lineRule="auto"/>
              <w:jc w:val="center"/>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mol</w:t>
            </w:r>
          </w:p>
        </w:tc>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0.000</w:t>
            </w:r>
          </w:p>
        </w:tc>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0.000</w:t>
            </w:r>
          </w:p>
        </w:tc>
        <w:tc>
          <w:tcPr>
            <w:tcW w:w="986" w:type="dxa"/>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0.000</w:t>
            </w:r>
          </w:p>
        </w:tc>
      </w:tr>
      <w:tr w:rsidR="00DB3CC8" w:rsidRPr="00DC29A9" w:rsidTr="00DB3CC8">
        <w:trPr>
          <w:trHeight w:val="255"/>
        </w:trPr>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Al</w:t>
            </w:r>
          </w:p>
        </w:tc>
        <w:tc>
          <w:tcPr>
            <w:tcW w:w="0" w:type="auto"/>
            <w:tcBorders>
              <w:top w:val="nil"/>
              <w:left w:val="nil"/>
              <w:bottom w:val="nil"/>
              <w:right w:val="single" w:sz="8" w:space="0" w:color="auto"/>
            </w:tcBorders>
            <w:shd w:val="clear" w:color="auto" w:fill="auto"/>
            <w:noWrap/>
            <w:vAlign w:val="bottom"/>
            <w:hideMark/>
          </w:tcPr>
          <w:p w:rsidR="00DB3CC8" w:rsidRPr="00DC29A9" w:rsidRDefault="00DB3CC8" w:rsidP="00DC29A9">
            <w:pPr>
              <w:spacing w:after="0" w:line="240" w:lineRule="auto"/>
              <w:jc w:val="center"/>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mol</w:t>
            </w:r>
          </w:p>
        </w:tc>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0.000</w:t>
            </w:r>
          </w:p>
        </w:tc>
        <w:tc>
          <w:tcPr>
            <w:tcW w:w="0" w:type="auto"/>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0.000</w:t>
            </w:r>
          </w:p>
        </w:tc>
        <w:tc>
          <w:tcPr>
            <w:tcW w:w="986" w:type="dxa"/>
            <w:tcBorders>
              <w:top w:val="nil"/>
              <w:left w:val="nil"/>
              <w:bottom w:val="nil"/>
              <w:right w:val="nil"/>
            </w:tcBorders>
            <w:shd w:val="clear" w:color="auto" w:fill="auto"/>
            <w:noWrap/>
            <w:vAlign w:val="bottom"/>
            <w:hideMark/>
          </w:tcPr>
          <w:p w:rsidR="00DB3CC8" w:rsidRPr="00DC29A9" w:rsidRDefault="00DB3CC8" w:rsidP="00DC29A9">
            <w:pPr>
              <w:spacing w:after="0" w:line="240" w:lineRule="auto"/>
              <w:jc w:val="right"/>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0.000</w:t>
            </w:r>
          </w:p>
        </w:tc>
      </w:tr>
    </w:tbl>
    <w:p w:rsidR="004C00E7" w:rsidRPr="00EF0AE1" w:rsidRDefault="004C00E7" w:rsidP="009F54BD">
      <w:pPr>
        <w:rPr>
          <w:rFonts w:ascii="Times New Roman" w:hAnsi="Times New Roman" w:cs="Times New Roman"/>
          <w:noProof/>
          <w:sz w:val="24"/>
          <w:szCs w:val="24"/>
          <w:lang w:eastAsia="en-ZW"/>
        </w:rPr>
      </w:pPr>
    </w:p>
    <w:p w:rsidR="009F54BD" w:rsidRDefault="00DC29A9" w:rsidP="009F54BD">
      <w:pPr>
        <w:rPr>
          <w:rFonts w:ascii="Times New Roman" w:hAnsi="Times New Roman" w:cs="Times New Roman"/>
          <w:noProof/>
          <w:sz w:val="24"/>
          <w:szCs w:val="24"/>
          <w:lang w:eastAsia="en-ZW"/>
        </w:rPr>
      </w:pPr>
      <w:r>
        <w:rPr>
          <w:rFonts w:ascii="Times New Roman" w:hAnsi="Times New Roman" w:cs="Times New Roman"/>
          <w:noProof/>
          <w:sz w:val="24"/>
          <w:szCs w:val="24"/>
          <w:lang w:eastAsia="en-ZW"/>
        </w:rPr>
        <w:t xml:space="preserve">Table 3. Efficiency of reduction </w:t>
      </w:r>
    </w:p>
    <w:tbl>
      <w:tblPr>
        <w:tblW w:w="9630" w:type="dxa"/>
        <w:tblLook w:val="04A0" w:firstRow="1" w:lastRow="0" w:firstColumn="1" w:lastColumn="0" w:noHBand="0" w:noVBand="1"/>
      </w:tblPr>
      <w:tblGrid>
        <w:gridCol w:w="1013"/>
        <w:gridCol w:w="3037"/>
        <w:gridCol w:w="2790"/>
        <w:gridCol w:w="2790"/>
      </w:tblGrid>
      <w:tr w:rsidR="00A746E8" w:rsidRPr="00DC29A9" w:rsidTr="00A746E8">
        <w:trPr>
          <w:trHeight w:val="255"/>
        </w:trPr>
        <w:tc>
          <w:tcPr>
            <w:tcW w:w="1013" w:type="dxa"/>
            <w:tcBorders>
              <w:top w:val="single" w:sz="8" w:space="0" w:color="auto"/>
              <w:left w:val="nil"/>
              <w:bottom w:val="single" w:sz="8" w:space="0" w:color="auto"/>
              <w:right w:val="single" w:sz="8" w:space="0" w:color="auto"/>
            </w:tcBorders>
            <w:shd w:val="clear" w:color="auto" w:fill="auto"/>
            <w:vAlign w:val="center"/>
          </w:tcPr>
          <w:p w:rsidR="00A746E8" w:rsidRPr="00DC29A9" w:rsidRDefault="00A746E8" w:rsidP="00DC29A9">
            <w:pPr>
              <w:spacing w:after="0" w:line="240" w:lineRule="auto"/>
              <w:rPr>
                <w:rFonts w:ascii="Times New Roman" w:eastAsia="Times New Roman" w:hAnsi="Times New Roman" w:cs="Times New Roman"/>
                <w:sz w:val="20"/>
                <w:szCs w:val="20"/>
                <w:lang w:eastAsia="en-ZW"/>
              </w:rPr>
            </w:pPr>
            <w:r>
              <w:rPr>
                <w:rFonts w:ascii="Times New Roman" w:eastAsia="Times New Roman" w:hAnsi="Times New Roman" w:cs="Times New Roman"/>
                <w:sz w:val="20"/>
                <w:szCs w:val="20"/>
                <w:lang w:eastAsia="en-ZW"/>
              </w:rPr>
              <w:t>Alloy</w:t>
            </w:r>
          </w:p>
        </w:tc>
        <w:tc>
          <w:tcPr>
            <w:tcW w:w="3037" w:type="dxa"/>
            <w:tcBorders>
              <w:top w:val="single" w:sz="8" w:space="0" w:color="auto"/>
              <w:left w:val="nil"/>
              <w:bottom w:val="single" w:sz="8" w:space="0" w:color="auto"/>
              <w:right w:val="single" w:sz="8" w:space="0" w:color="auto"/>
            </w:tcBorders>
            <w:shd w:val="clear" w:color="auto" w:fill="auto"/>
            <w:vAlign w:val="center"/>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Amount in 100 kg soil (mol)</w:t>
            </w:r>
          </w:p>
        </w:tc>
        <w:tc>
          <w:tcPr>
            <w:tcW w:w="2790" w:type="dxa"/>
            <w:tcBorders>
              <w:top w:val="single" w:sz="8" w:space="0" w:color="auto"/>
              <w:left w:val="nil"/>
              <w:bottom w:val="single" w:sz="8" w:space="0" w:color="auto"/>
              <w:right w:val="single" w:sz="8" w:space="0" w:color="auto"/>
            </w:tcBorders>
            <w:shd w:val="clear" w:color="auto" w:fill="auto"/>
            <w:vAlign w:val="center"/>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Amount reduced (mol)</w:t>
            </w:r>
          </w:p>
        </w:tc>
        <w:tc>
          <w:tcPr>
            <w:tcW w:w="2790" w:type="dxa"/>
            <w:tcBorders>
              <w:top w:val="single" w:sz="8" w:space="0" w:color="auto"/>
              <w:left w:val="nil"/>
              <w:bottom w:val="single" w:sz="8" w:space="0" w:color="auto"/>
              <w:right w:val="single" w:sz="8" w:space="0" w:color="auto"/>
            </w:tcBorders>
            <w:shd w:val="clear" w:color="auto" w:fill="auto"/>
            <w:vAlign w:val="center"/>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Efficiency</w:t>
            </w:r>
          </w:p>
        </w:tc>
      </w:tr>
      <w:tr w:rsidR="00A746E8" w:rsidRPr="00DC29A9" w:rsidTr="00A746E8">
        <w:trPr>
          <w:trHeight w:val="255"/>
        </w:trPr>
        <w:tc>
          <w:tcPr>
            <w:tcW w:w="1013" w:type="dxa"/>
            <w:tcBorders>
              <w:top w:val="single" w:sz="8" w:space="0" w:color="auto"/>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Fe</w:t>
            </w:r>
          </w:p>
        </w:tc>
        <w:tc>
          <w:tcPr>
            <w:tcW w:w="3037" w:type="dxa"/>
            <w:tcBorders>
              <w:top w:val="single" w:sz="8" w:space="0" w:color="auto"/>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146</w:t>
            </w:r>
          </w:p>
        </w:tc>
        <w:tc>
          <w:tcPr>
            <w:tcW w:w="2790" w:type="dxa"/>
            <w:tcBorders>
              <w:top w:val="single" w:sz="8" w:space="0" w:color="auto"/>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111.384</w:t>
            </w:r>
          </w:p>
        </w:tc>
        <w:tc>
          <w:tcPr>
            <w:tcW w:w="2790" w:type="dxa"/>
            <w:tcBorders>
              <w:top w:val="single" w:sz="8" w:space="0" w:color="auto"/>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0.762904</w:t>
            </w:r>
          </w:p>
        </w:tc>
      </w:tr>
      <w:tr w:rsidR="00A746E8" w:rsidRPr="00DC29A9" w:rsidTr="00A746E8">
        <w:trPr>
          <w:trHeight w:val="255"/>
        </w:trPr>
        <w:tc>
          <w:tcPr>
            <w:tcW w:w="1013"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Na</w:t>
            </w:r>
          </w:p>
        </w:tc>
        <w:tc>
          <w:tcPr>
            <w:tcW w:w="3037"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88</w:t>
            </w:r>
          </w:p>
        </w:tc>
        <w:tc>
          <w:tcPr>
            <w:tcW w:w="2790"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15.806</w:t>
            </w:r>
          </w:p>
        </w:tc>
        <w:tc>
          <w:tcPr>
            <w:tcW w:w="2790"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0.179614</w:t>
            </w:r>
          </w:p>
        </w:tc>
      </w:tr>
      <w:tr w:rsidR="00A746E8" w:rsidRPr="00DC29A9" w:rsidTr="00A746E8">
        <w:trPr>
          <w:trHeight w:val="255"/>
        </w:trPr>
        <w:tc>
          <w:tcPr>
            <w:tcW w:w="1013"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P</w:t>
            </w:r>
          </w:p>
        </w:tc>
        <w:tc>
          <w:tcPr>
            <w:tcW w:w="3037"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10</w:t>
            </w:r>
          </w:p>
        </w:tc>
        <w:tc>
          <w:tcPr>
            <w:tcW w:w="2790"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10</w:t>
            </w:r>
          </w:p>
        </w:tc>
        <w:tc>
          <w:tcPr>
            <w:tcW w:w="2790"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1</w:t>
            </w:r>
          </w:p>
        </w:tc>
      </w:tr>
      <w:tr w:rsidR="00A746E8" w:rsidRPr="00DC29A9" w:rsidTr="00A746E8">
        <w:trPr>
          <w:trHeight w:val="255"/>
        </w:trPr>
        <w:tc>
          <w:tcPr>
            <w:tcW w:w="1013"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Si</w:t>
            </w:r>
          </w:p>
        </w:tc>
        <w:tc>
          <w:tcPr>
            <w:tcW w:w="3037"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794</w:t>
            </w:r>
          </w:p>
        </w:tc>
        <w:tc>
          <w:tcPr>
            <w:tcW w:w="2790"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0</w:t>
            </w:r>
          </w:p>
        </w:tc>
        <w:tc>
          <w:tcPr>
            <w:tcW w:w="2790"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0</w:t>
            </w:r>
          </w:p>
        </w:tc>
      </w:tr>
      <w:tr w:rsidR="00A746E8" w:rsidRPr="00DC29A9" w:rsidTr="00A746E8">
        <w:trPr>
          <w:trHeight w:val="255"/>
        </w:trPr>
        <w:tc>
          <w:tcPr>
            <w:tcW w:w="1013"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Mg</w:t>
            </w:r>
          </w:p>
        </w:tc>
        <w:tc>
          <w:tcPr>
            <w:tcW w:w="3037"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224</w:t>
            </w:r>
          </w:p>
        </w:tc>
        <w:tc>
          <w:tcPr>
            <w:tcW w:w="2790"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0</w:t>
            </w:r>
          </w:p>
        </w:tc>
        <w:tc>
          <w:tcPr>
            <w:tcW w:w="2790"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0</w:t>
            </w:r>
          </w:p>
        </w:tc>
      </w:tr>
      <w:tr w:rsidR="00A746E8" w:rsidRPr="00DC29A9" w:rsidTr="00A746E8">
        <w:trPr>
          <w:trHeight w:val="255"/>
        </w:trPr>
        <w:tc>
          <w:tcPr>
            <w:tcW w:w="1013"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Al</w:t>
            </w:r>
          </w:p>
        </w:tc>
        <w:tc>
          <w:tcPr>
            <w:tcW w:w="3037"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294</w:t>
            </w:r>
          </w:p>
        </w:tc>
        <w:tc>
          <w:tcPr>
            <w:tcW w:w="2790"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0</w:t>
            </w:r>
          </w:p>
        </w:tc>
        <w:tc>
          <w:tcPr>
            <w:tcW w:w="2790" w:type="dxa"/>
            <w:tcBorders>
              <w:top w:val="nil"/>
              <w:left w:val="nil"/>
              <w:bottom w:val="single" w:sz="8" w:space="0" w:color="auto"/>
              <w:right w:val="single" w:sz="8" w:space="0" w:color="auto"/>
            </w:tcBorders>
            <w:shd w:val="clear" w:color="auto" w:fill="auto"/>
            <w:vAlign w:val="center"/>
            <w:hideMark/>
          </w:tcPr>
          <w:p w:rsidR="00A746E8" w:rsidRPr="00DC29A9" w:rsidRDefault="00A746E8" w:rsidP="00DC29A9">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0</w:t>
            </w:r>
          </w:p>
        </w:tc>
      </w:tr>
    </w:tbl>
    <w:p w:rsidR="009F54BD" w:rsidRDefault="009F54BD" w:rsidP="009F54BD">
      <w:pPr>
        <w:rPr>
          <w:rFonts w:ascii="Times New Roman" w:hAnsi="Times New Roman" w:cs="Times New Roman"/>
          <w:noProof/>
          <w:sz w:val="24"/>
          <w:szCs w:val="24"/>
          <w:lang w:eastAsia="en-ZW"/>
        </w:rPr>
      </w:pPr>
    </w:p>
    <w:p w:rsidR="00A746E8" w:rsidRDefault="00A746E8" w:rsidP="009F54BD">
      <w:pPr>
        <w:rPr>
          <w:rFonts w:ascii="Times New Roman" w:hAnsi="Times New Roman" w:cs="Times New Roman"/>
          <w:noProof/>
          <w:sz w:val="24"/>
          <w:szCs w:val="24"/>
          <w:lang w:eastAsia="en-ZW"/>
        </w:rPr>
      </w:pPr>
    </w:p>
    <w:p w:rsidR="00A746E8" w:rsidRDefault="00A746E8" w:rsidP="00A746E8">
      <w:pPr>
        <w:pStyle w:val="Heading1"/>
        <w:numPr>
          <w:ilvl w:val="0"/>
          <w:numId w:val="1"/>
        </w:numPr>
        <w:rPr>
          <w:noProof/>
          <w:lang w:eastAsia="en-ZW"/>
        </w:rPr>
      </w:pPr>
      <w:r>
        <w:rPr>
          <w:noProof/>
          <w:lang w:eastAsia="en-ZW"/>
        </w:rPr>
        <w:lastRenderedPageBreak/>
        <w:t>Carbon reduction process</w:t>
      </w:r>
    </w:p>
    <w:p w:rsidR="00A746E8" w:rsidRDefault="00A746E8" w:rsidP="00A746E8">
      <w:pPr>
        <w:rPr>
          <w:lang w:eastAsia="en-ZW"/>
        </w:rPr>
      </w:pPr>
    </w:p>
    <w:p w:rsidR="0069397F" w:rsidRDefault="0069397F" w:rsidP="0069397F">
      <w:pPr>
        <w:pStyle w:val="Heading2"/>
        <w:numPr>
          <w:ilvl w:val="1"/>
          <w:numId w:val="1"/>
        </w:numPr>
        <w:rPr>
          <w:lang w:eastAsia="en-ZW"/>
        </w:rPr>
      </w:pPr>
      <w:r>
        <w:rPr>
          <w:lang w:eastAsia="en-ZW"/>
        </w:rPr>
        <w:t>Effect of amount of carbon</w:t>
      </w:r>
    </w:p>
    <w:p w:rsidR="0069397F" w:rsidRPr="0069397F" w:rsidRDefault="0069397F" w:rsidP="0069397F">
      <w:pPr>
        <w:rPr>
          <w:lang w:eastAsia="en-ZW"/>
        </w:rPr>
      </w:pPr>
    </w:p>
    <w:p w:rsidR="0069397F" w:rsidRDefault="0069397F" w:rsidP="00A746E8">
      <w:pPr>
        <w:rPr>
          <w:lang w:eastAsia="en-ZW"/>
        </w:rPr>
      </w:pPr>
      <w:r>
        <w:rPr>
          <w:lang w:eastAsia="en-ZW"/>
        </w:rPr>
        <w:t xml:space="preserve">Figures 9-12 show the effect of varying the amount of carbon used for the reduction process at 1900°C on the amount of products in the gas, alloy silicate and slag phases respectively. The figures show that 4 </w:t>
      </w:r>
      <w:proofErr w:type="spellStart"/>
      <w:r>
        <w:rPr>
          <w:lang w:eastAsia="en-ZW"/>
        </w:rPr>
        <w:t>kmol</w:t>
      </w:r>
      <w:proofErr w:type="spellEnd"/>
      <w:r>
        <w:rPr>
          <w:lang w:eastAsia="en-ZW"/>
        </w:rPr>
        <w:t xml:space="preserve"> of carbon was adequate for the reduction of most of the alloy. Interestingly, no iron was resumed, presumably because it became iron carbide in the process.</w:t>
      </w:r>
    </w:p>
    <w:p w:rsidR="00A746E8" w:rsidRDefault="00A746E8" w:rsidP="00A746E8">
      <w:pPr>
        <w:rPr>
          <w:lang w:eastAsia="en-ZW"/>
        </w:rPr>
      </w:pPr>
    </w:p>
    <w:p w:rsidR="00A746E8" w:rsidRPr="00A746E8" w:rsidRDefault="00A746E8" w:rsidP="00A746E8">
      <w:pPr>
        <w:rPr>
          <w:lang w:eastAsia="en-ZW"/>
        </w:rPr>
      </w:pPr>
      <w:r>
        <w:rPr>
          <w:noProof/>
          <w:lang w:eastAsia="en-ZW"/>
        </w:rPr>
        <w:drawing>
          <wp:inline distT="0" distB="0" distL="0" distR="0">
            <wp:extent cx="3423514" cy="2342637"/>
            <wp:effectExtent l="0" t="0" r="5715" b="635"/>
            <wp:docPr id="13" name="Picture 13" descr="C:\Users\Nastac\Desktop\Thermo-tuska\C_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stac\Desktop\Thermo-tuska\C_g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4565" cy="2350199"/>
                    </a:xfrm>
                    <a:prstGeom prst="rect">
                      <a:avLst/>
                    </a:prstGeom>
                    <a:noFill/>
                    <a:ln>
                      <a:noFill/>
                    </a:ln>
                  </pic:spPr>
                </pic:pic>
              </a:graphicData>
            </a:graphic>
          </wp:inline>
        </w:drawing>
      </w:r>
    </w:p>
    <w:p w:rsidR="009F54BD" w:rsidRDefault="00A746E8" w:rsidP="009F54BD">
      <w:pPr>
        <w:rPr>
          <w:rFonts w:ascii="Times New Roman" w:hAnsi="Times New Roman" w:cs="Times New Roman"/>
          <w:sz w:val="24"/>
          <w:szCs w:val="24"/>
        </w:rPr>
      </w:pPr>
      <w:r>
        <w:rPr>
          <w:rFonts w:ascii="Times New Roman" w:hAnsi="Times New Roman" w:cs="Times New Roman"/>
          <w:sz w:val="24"/>
          <w:szCs w:val="24"/>
        </w:rPr>
        <w:t>Fig. 9 Amount of product gasses as a function of the amount of carbon.</w:t>
      </w:r>
    </w:p>
    <w:p w:rsidR="00A746E8" w:rsidRDefault="00A746E8" w:rsidP="009F54BD">
      <w:pPr>
        <w:rPr>
          <w:rFonts w:ascii="Times New Roman" w:hAnsi="Times New Roman" w:cs="Times New Roman"/>
          <w:sz w:val="24"/>
          <w:szCs w:val="24"/>
        </w:rPr>
      </w:pPr>
    </w:p>
    <w:p w:rsidR="00A746E8" w:rsidRDefault="00A746E8" w:rsidP="009F54BD">
      <w:pPr>
        <w:rPr>
          <w:rFonts w:ascii="Times New Roman" w:hAnsi="Times New Roman" w:cs="Times New Roman"/>
          <w:sz w:val="24"/>
          <w:szCs w:val="24"/>
        </w:rPr>
      </w:pPr>
      <w:r>
        <w:rPr>
          <w:rFonts w:ascii="Times New Roman" w:hAnsi="Times New Roman" w:cs="Times New Roman"/>
          <w:noProof/>
          <w:sz w:val="24"/>
          <w:szCs w:val="24"/>
          <w:lang w:eastAsia="en-ZW"/>
        </w:rPr>
        <w:drawing>
          <wp:inline distT="0" distB="0" distL="0" distR="0">
            <wp:extent cx="3386938" cy="2327865"/>
            <wp:effectExtent l="0" t="0" r="4445" b="0"/>
            <wp:docPr id="14" name="Picture 14" descr="C:\Users\Nastac\Desktop\Thermo-tuska\C_al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stac\Desktop\Thermo-tuska\C_allo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5520" cy="2333763"/>
                    </a:xfrm>
                    <a:prstGeom prst="rect">
                      <a:avLst/>
                    </a:prstGeom>
                    <a:noFill/>
                    <a:ln>
                      <a:noFill/>
                    </a:ln>
                  </pic:spPr>
                </pic:pic>
              </a:graphicData>
            </a:graphic>
          </wp:inline>
        </w:drawing>
      </w:r>
    </w:p>
    <w:p w:rsidR="00A746E8" w:rsidRDefault="00A746E8" w:rsidP="009F54BD">
      <w:pPr>
        <w:rPr>
          <w:rFonts w:ascii="Times New Roman" w:hAnsi="Times New Roman" w:cs="Times New Roman"/>
          <w:sz w:val="24"/>
          <w:szCs w:val="24"/>
        </w:rPr>
      </w:pPr>
      <w:r>
        <w:rPr>
          <w:rFonts w:ascii="Times New Roman" w:hAnsi="Times New Roman" w:cs="Times New Roman"/>
          <w:sz w:val="24"/>
          <w:szCs w:val="24"/>
        </w:rPr>
        <w:t>Fig. 10 Amount of product alloy as a function of amount of carbon.</w:t>
      </w:r>
    </w:p>
    <w:p w:rsidR="00A746E8" w:rsidRDefault="00A746E8" w:rsidP="009F54BD">
      <w:pPr>
        <w:rPr>
          <w:rFonts w:ascii="Times New Roman" w:hAnsi="Times New Roman" w:cs="Times New Roman"/>
          <w:sz w:val="24"/>
          <w:szCs w:val="24"/>
        </w:rPr>
      </w:pPr>
    </w:p>
    <w:p w:rsidR="00A746E8" w:rsidRDefault="00A746E8" w:rsidP="009F54BD">
      <w:pPr>
        <w:rPr>
          <w:rFonts w:ascii="Times New Roman" w:hAnsi="Times New Roman" w:cs="Times New Roman"/>
          <w:sz w:val="24"/>
          <w:szCs w:val="24"/>
        </w:rPr>
      </w:pPr>
      <w:r>
        <w:rPr>
          <w:rFonts w:ascii="Times New Roman" w:hAnsi="Times New Roman" w:cs="Times New Roman"/>
          <w:noProof/>
          <w:sz w:val="24"/>
          <w:szCs w:val="24"/>
          <w:lang w:eastAsia="en-ZW"/>
        </w:rPr>
        <w:lastRenderedPageBreak/>
        <w:drawing>
          <wp:inline distT="0" distB="0" distL="0" distR="0">
            <wp:extent cx="3291354" cy="2238350"/>
            <wp:effectExtent l="0" t="0" r="4445" b="0"/>
            <wp:docPr id="16" name="Picture 16" descr="C:\Users\Nastac\Desktop\Thermo-tuska\C_silic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stac\Desktop\Thermo-tuska\C_silicat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5598" cy="2254837"/>
                    </a:xfrm>
                    <a:prstGeom prst="rect">
                      <a:avLst/>
                    </a:prstGeom>
                    <a:noFill/>
                    <a:ln>
                      <a:noFill/>
                    </a:ln>
                  </pic:spPr>
                </pic:pic>
              </a:graphicData>
            </a:graphic>
          </wp:inline>
        </w:drawing>
      </w:r>
    </w:p>
    <w:p w:rsidR="00A746E8" w:rsidRDefault="00A746E8" w:rsidP="009F54BD">
      <w:pPr>
        <w:rPr>
          <w:rFonts w:ascii="Times New Roman" w:hAnsi="Times New Roman" w:cs="Times New Roman"/>
          <w:sz w:val="24"/>
          <w:szCs w:val="24"/>
        </w:rPr>
      </w:pPr>
      <w:r>
        <w:rPr>
          <w:rFonts w:ascii="Times New Roman" w:hAnsi="Times New Roman" w:cs="Times New Roman"/>
          <w:sz w:val="24"/>
          <w:szCs w:val="24"/>
        </w:rPr>
        <w:t>Fig. 11 Amount of product silicates as a function of amount of carbon</w:t>
      </w:r>
    </w:p>
    <w:p w:rsidR="00A746E8" w:rsidRDefault="00A746E8" w:rsidP="009F54BD">
      <w:pPr>
        <w:rPr>
          <w:rFonts w:ascii="Times New Roman" w:hAnsi="Times New Roman" w:cs="Times New Roman"/>
          <w:sz w:val="24"/>
          <w:szCs w:val="24"/>
        </w:rPr>
      </w:pPr>
    </w:p>
    <w:p w:rsidR="00A746E8" w:rsidRDefault="00A746E8" w:rsidP="009F54BD">
      <w:pPr>
        <w:rPr>
          <w:rFonts w:ascii="Times New Roman" w:hAnsi="Times New Roman" w:cs="Times New Roman"/>
          <w:sz w:val="24"/>
          <w:szCs w:val="24"/>
        </w:rPr>
      </w:pPr>
      <w:r>
        <w:rPr>
          <w:rFonts w:ascii="Times New Roman" w:hAnsi="Times New Roman" w:cs="Times New Roman"/>
          <w:noProof/>
          <w:sz w:val="24"/>
          <w:szCs w:val="24"/>
          <w:lang w:eastAsia="en-ZW"/>
        </w:rPr>
        <w:drawing>
          <wp:inline distT="0" distB="0" distL="0" distR="0">
            <wp:extent cx="3287648" cy="2231339"/>
            <wp:effectExtent l="0" t="0" r="8255" b="0"/>
            <wp:docPr id="17" name="Picture 17" descr="C:\Users\Nastac\Desktop\Thermo-tuska\H_s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stac\Desktop\Thermo-tuska\H_sla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0575" cy="2253687"/>
                    </a:xfrm>
                    <a:prstGeom prst="rect">
                      <a:avLst/>
                    </a:prstGeom>
                    <a:noFill/>
                    <a:ln>
                      <a:noFill/>
                    </a:ln>
                  </pic:spPr>
                </pic:pic>
              </a:graphicData>
            </a:graphic>
          </wp:inline>
        </w:drawing>
      </w:r>
    </w:p>
    <w:p w:rsidR="00A746E8" w:rsidRDefault="00A746E8" w:rsidP="009F54BD">
      <w:pPr>
        <w:rPr>
          <w:rFonts w:ascii="Times New Roman" w:hAnsi="Times New Roman" w:cs="Times New Roman"/>
          <w:sz w:val="24"/>
          <w:szCs w:val="24"/>
        </w:rPr>
      </w:pPr>
      <w:r>
        <w:rPr>
          <w:rFonts w:ascii="Times New Roman" w:hAnsi="Times New Roman" w:cs="Times New Roman"/>
          <w:sz w:val="24"/>
          <w:szCs w:val="24"/>
        </w:rPr>
        <w:t>Fig. 12 Amount of product slag as a function of amount of carbon</w:t>
      </w:r>
    </w:p>
    <w:p w:rsidR="0069397F" w:rsidRDefault="0069397F" w:rsidP="009F54BD">
      <w:pPr>
        <w:rPr>
          <w:rFonts w:ascii="Times New Roman" w:hAnsi="Times New Roman" w:cs="Times New Roman"/>
          <w:sz w:val="24"/>
          <w:szCs w:val="24"/>
        </w:rPr>
      </w:pPr>
    </w:p>
    <w:p w:rsidR="0069397F" w:rsidRDefault="0069397F" w:rsidP="0069397F">
      <w:pPr>
        <w:pStyle w:val="Heading2"/>
        <w:numPr>
          <w:ilvl w:val="1"/>
          <w:numId w:val="1"/>
        </w:numPr>
      </w:pPr>
      <w:r>
        <w:t>Effect of temperature</w:t>
      </w:r>
    </w:p>
    <w:p w:rsidR="0069397F" w:rsidRDefault="0069397F" w:rsidP="0069397F"/>
    <w:p w:rsidR="0099379A" w:rsidRDefault="0099379A" w:rsidP="0069397F">
      <w:r>
        <w:t xml:space="preserve">Figures 13-16 show the effect of temperature on the reaction products of the carbon reduction process. Figure 14 shows that it is difficult to choose an optimum temperature for the process. At 1300 °C, iron can be extracted, but at higher temperatures, it </w:t>
      </w:r>
      <w:r w:rsidR="00AA45F2">
        <w:t>transforms into</w:t>
      </w:r>
      <w:r>
        <w:t xml:space="preserve"> Fe-C. To significantly reduce silicon, a temperature of over 1700 °C is required. Furthermore, to reduce Al or Mg, </w:t>
      </w:r>
      <w:r w:rsidR="00AA45F2">
        <w:t>the temperature should be above 1900°C. Therefore the choice of temperature depends on what reaction products are deemed most valuable.</w:t>
      </w:r>
    </w:p>
    <w:p w:rsidR="0099379A" w:rsidRDefault="0099379A" w:rsidP="0069397F"/>
    <w:p w:rsidR="0099379A" w:rsidRDefault="0099379A" w:rsidP="0069397F"/>
    <w:p w:rsidR="0099379A" w:rsidRDefault="0099379A" w:rsidP="0069397F"/>
    <w:p w:rsidR="0069397F" w:rsidRDefault="0069397F" w:rsidP="0069397F">
      <w:r>
        <w:rPr>
          <w:noProof/>
          <w:lang w:eastAsia="en-ZW"/>
        </w:rPr>
        <w:lastRenderedPageBreak/>
        <w:drawing>
          <wp:inline distT="0" distB="0" distL="0" distR="0">
            <wp:extent cx="2941634" cy="1909267"/>
            <wp:effectExtent l="0" t="0" r="0" b="0"/>
            <wp:docPr id="18" name="Picture 18" descr="C:\Users\Nastac\Desktop\Thermo-tuska\gas_C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astac\Desktop\Thermo-tuska\gas_C_te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3534" cy="1916991"/>
                    </a:xfrm>
                    <a:prstGeom prst="rect">
                      <a:avLst/>
                    </a:prstGeom>
                    <a:noFill/>
                    <a:ln>
                      <a:noFill/>
                    </a:ln>
                  </pic:spPr>
                </pic:pic>
              </a:graphicData>
            </a:graphic>
          </wp:inline>
        </w:drawing>
      </w:r>
    </w:p>
    <w:p w:rsidR="0069397F" w:rsidRDefault="0069397F" w:rsidP="0069397F">
      <w:r>
        <w:t>Fig. 13 Amount of process gasses as function of temperature</w:t>
      </w:r>
    </w:p>
    <w:p w:rsidR="0069397F" w:rsidRDefault="0069397F" w:rsidP="0069397F"/>
    <w:p w:rsidR="0069397F" w:rsidRDefault="0069397F" w:rsidP="0069397F">
      <w:r>
        <w:rPr>
          <w:noProof/>
          <w:lang w:eastAsia="en-ZW"/>
        </w:rPr>
        <w:drawing>
          <wp:inline distT="0" distB="0" distL="0" distR="0">
            <wp:extent cx="3130906" cy="2023664"/>
            <wp:effectExtent l="0" t="0" r="0" b="0"/>
            <wp:docPr id="19" name="Picture 19" descr="C:\Users\Nastac\Desktop\Thermo-tuska\C_alloy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stac\Desktop\Thermo-tuska\C_alloy_TE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172" cy="2031592"/>
                    </a:xfrm>
                    <a:prstGeom prst="rect">
                      <a:avLst/>
                    </a:prstGeom>
                    <a:noFill/>
                    <a:ln>
                      <a:noFill/>
                    </a:ln>
                  </pic:spPr>
                </pic:pic>
              </a:graphicData>
            </a:graphic>
          </wp:inline>
        </w:drawing>
      </w:r>
    </w:p>
    <w:p w:rsidR="0069397F" w:rsidRDefault="0069397F" w:rsidP="0069397F">
      <w:r>
        <w:t>Fig. 14 Amount of alloy as function of temperature</w:t>
      </w:r>
    </w:p>
    <w:p w:rsidR="0069397F" w:rsidRDefault="0069397F" w:rsidP="0069397F"/>
    <w:p w:rsidR="0069397F" w:rsidRDefault="0099379A" w:rsidP="0069397F">
      <w:r>
        <w:rPr>
          <w:noProof/>
          <w:lang w:eastAsia="en-ZW"/>
        </w:rPr>
        <w:drawing>
          <wp:inline distT="0" distB="0" distL="0" distR="0">
            <wp:extent cx="3130550" cy="2008994"/>
            <wp:effectExtent l="0" t="0" r="0" b="0"/>
            <wp:docPr id="20" name="Picture 20" descr="C:\Users\Nastac\Desktop\Thermo-tuska\C_silicates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astac\Desktop\Thermo-tuska\C_silicates_TE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5509" cy="2025011"/>
                    </a:xfrm>
                    <a:prstGeom prst="rect">
                      <a:avLst/>
                    </a:prstGeom>
                    <a:noFill/>
                    <a:ln>
                      <a:noFill/>
                    </a:ln>
                  </pic:spPr>
                </pic:pic>
              </a:graphicData>
            </a:graphic>
          </wp:inline>
        </w:drawing>
      </w:r>
    </w:p>
    <w:p w:rsidR="0099379A" w:rsidRDefault="0099379A" w:rsidP="0069397F">
      <w:r>
        <w:t>Fig. 15 Amount of silicates as function of temperature</w:t>
      </w:r>
      <w:bookmarkStart w:id="0" w:name="_GoBack"/>
      <w:bookmarkEnd w:id="0"/>
    </w:p>
    <w:p w:rsidR="0099379A" w:rsidRDefault="0099379A" w:rsidP="0069397F">
      <w:r>
        <w:rPr>
          <w:noProof/>
          <w:lang w:eastAsia="en-ZW"/>
        </w:rPr>
        <w:lastRenderedPageBreak/>
        <w:drawing>
          <wp:inline distT="0" distB="0" distL="0" distR="0">
            <wp:extent cx="3130550" cy="1999110"/>
            <wp:effectExtent l="0" t="0" r="0" b="1270"/>
            <wp:docPr id="21" name="Picture 21" descr="C:\Users\Nastac\Desktop\Thermo-tuska\C_slag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stac\Desktop\Thermo-tuska\C_slag_TE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7762" cy="2003715"/>
                    </a:xfrm>
                    <a:prstGeom prst="rect">
                      <a:avLst/>
                    </a:prstGeom>
                    <a:noFill/>
                    <a:ln>
                      <a:noFill/>
                    </a:ln>
                  </pic:spPr>
                </pic:pic>
              </a:graphicData>
            </a:graphic>
          </wp:inline>
        </w:drawing>
      </w:r>
    </w:p>
    <w:p w:rsidR="0099379A" w:rsidRDefault="0099379A" w:rsidP="0069397F">
      <w:r>
        <w:t>Fig. 16 Amount of slag as function of temperature</w:t>
      </w:r>
    </w:p>
    <w:p w:rsidR="0099379A" w:rsidRDefault="0099379A" w:rsidP="0069397F"/>
    <w:p w:rsidR="0099379A" w:rsidRDefault="0099379A" w:rsidP="0099379A">
      <w:pPr>
        <w:pStyle w:val="Heading2"/>
        <w:numPr>
          <w:ilvl w:val="1"/>
          <w:numId w:val="1"/>
        </w:numPr>
      </w:pPr>
      <w:r>
        <w:t>Efficiency of reduction</w:t>
      </w:r>
    </w:p>
    <w:p w:rsidR="0099379A" w:rsidRDefault="0099379A" w:rsidP="0099379A"/>
    <w:p w:rsidR="00AA45F2" w:rsidRDefault="004A0A86" w:rsidP="0099379A">
      <w:r>
        <w:t xml:space="preserve">Table 4 shows the amount of alloy materials reduced in the carbon reduction process as a function of temperature. We can see that </w:t>
      </w:r>
      <w:proofErr w:type="spellStart"/>
      <w:r>
        <w:t>Fe</w:t>
      </w:r>
      <w:proofErr w:type="gramStart"/>
      <w:r>
        <w:t>,P</w:t>
      </w:r>
      <w:proofErr w:type="spellEnd"/>
      <w:proofErr w:type="gramEnd"/>
      <w:r>
        <w:t xml:space="preserve"> and Na can be reduced almost completely at 1300° C. However, if the goal is to reduce Si, Al or Mg, a higher temperature should be chosen. At 1900 °C 10 % Fe, 21% of Mg, 48 % Al and 70 % Si can be reduced, as seen in table 5. </w:t>
      </w:r>
    </w:p>
    <w:p w:rsidR="00AA45F2" w:rsidRDefault="00AA45F2" w:rsidP="0099379A">
      <w:r>
        <w:t xml:space="preserve">For the reduction of Fe, P, and Na, 1300°C and 4kmol of C is close to optimal. </w:t>
      </w:r>
    </w:p>
    <w:p w:rsidR="004A0A86" w:rsidRPr="004A0A86" w:rsidRDefault="00AA45F2" w:rsidP="0099379A">
      <w:pPr>
        <w:rPr>
          <w:rFonts w:ascii="Arial" w:hAnsi="Arial" w:cs="Arial"/>
        </w:rPr>
      </w:pPr>
      <w:r>
        <w:t>For the reduction of Mg, Al and Si, the</w:t>
      </w:r>
      <w:r w:rsidR="004A0A86">
        <w:t xml:space="preserve"> efficiency can </w:t>
      </w:r>
      <w:r>
        <w:t>be improved</w:t>
      </w:r>
      <w:r w:rsidR="004A0A86">
        <w:t xml:space="preserve"> by increasing the amount of carbon to more than 4kmol and increasing the reaction temperature </w:t>
      </w:r>
      <w:r>
        <w:t>to 1900°C (or even higher if possible).</w:t>
      </w:r>
    </w:p>
    <w:p w:rsidR="00DB3CC8" w:rsidRDefault="00DB3CC8" w:rsidP="0099379A">
      <w:r>
        <w:t>Table 4. Amount of reduced alloy in the carbon process as a function of temperature</w:t>
      </w:r>
    </w:p>
    <w:tbl>
      <w:tblPr>
        <w:tblW w:w="2005" w:type="pct"/>
        <w:tblLook w:val="04A0" w:firstRow="1" w:lastRow="0" w:firstColumn="1" w:lastColumn="0" w:noHBand="0" w:noVBand="1"/>
      </w:tblPr>
      <w:tblGrid>
        <w:gridCol w:w="494"/>
        <w:gridCol w:w="528"/>
        <w:gridCol w:w="866"/>
        <w:gridCol w:w="866"/>
        <w:gridCol w:w="866"/>
      </w:tblGrid>
      <w:tr w:rsidR="00DB3CC8" w:rsidRPr="0099379A" w:rsidTr="00DB3CC8">
        <w:trPr>
          <w:trHeight w:val="255"/>
        </w:trPr>
        <w:tc>
          <w:tcPr>
            <w:tcW w:w="682" w:type="pct"/>
            <w:tcBorders>
              <w:top w:val="nil"/>
              <w:left w:val="nil"/>
              <w:bottom w:val="single" w:sz="8" w:space="0" w:color="auto"/>
              <w:right w:val="nil"/>
            </w:tcBorders>
            <w:shd w:val="clear" w:color="auto" w:fill="auto"/>
            <w:noWrap/>
            <w:vAlign w:val="bottom"/>
            <w:hideMark/>
          </w:tcPr>
          <w:p w:rsidR="00DB3CC8" w:rsidRPr="0099379A" w:rsidRDefault="00DB3CC8" w:rsidP="0099379A">
            <w:pPr>
              <w:spacing w:after="0" w:line="240" w:lineRule="auto"/>
              <w:rPr>
                <w:rFonts w:ascii="Times New Roman" w:eastAsia="Times New Roman" w:hAnsi="Times New Roman" w:cs="Times New Roman"/>
                <w:b/>
                <w:bCs/>
                <w:sz w:val="20"/>
                <w:szCs w:val="20"/>
                <w:lang w:eastAsia="en-ZW"/>
              </w:rPr>
            </w:pPr>
            <w:r w:rsidRPr="0099379A">
              <w:rPr>
                <w:rFonts w:ascii="Times New Roman" w:eastAsia="Times New Roman" w:hAnsi="Times New Roman" w:cs="Times New Roman"/>
                <w:b/>
                <w:bCs/>
                <w:sz w:val="20"/>
                <w:szCs w:val="20"/>
                <w:lang w:eastAsia="en-ZW"/>
              </w:rPr>
              <w:t>T</w:t>
            </w:r>
          </w:p>
        </w:tc>
        <w:tc>
          <w:tcPr>
            <w:tcW w:w="729" w:type="pct"/>
            <w:tcBorders>
              <w:top w:val="nil"/>
              <w:left w:val="nil"/>
              <w:bottom w:val="single" w:sz="8" w:space="0" w:color="auto"/>
              <w:right w:val="nil"/>
            </w:tcBorders>
            <w:shd w:val="clear" w:color="auto" w:fill="auto"/>
            <w:noWrap/>
            <w:vAlign w:val="bottom"/>
            <w:hideMark/>
          </w:tcPr>
          <w:p w:rsidR="00DB3CC8" w:rsidRPr="0099379A" w:rsidRDefault="00DB3CC8" w:rsidP="0099379A">
            <w:pPr>
              <w:spacing w:after="0" w:line="240" w:lineRule="auto"/>
              <w:jc w:val="center"/>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C</w:t>
            </w:r>
          </w:p>
        </w:tc>
        <w:tc>
          <w:tcPr>
            <w:tcW w:w="1196" w:type="pct"/>
            <w:tcBorders>
              <w:top w:val="nil"/>
              <w:left w:val="single" w:sz="8" w:space="0" w:color="auto"/>
              <w:bottom w:val="single" w:sz="8" w:space="0" w:color="auto"/>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1300.00</w:t>
            </w:r>
          </w:p>
        </w:tc>
        <w:tc>
          <w:tcPr>
            <w:tcW w:w="1196" w:type="pct"/>
            <w:tcBorders>
              <w:top w:val="nil"/>
              <w:left w:val="nil"/>
              <w:bottom w:val="single" w:sz="8" w:space="0" w:color="auto"/>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1700.00</w:t>
            </w:r>
          </w:p>
        </w:tc>
        <w:tc>
          <w:tcPr>
            <w:tcW w:w="1196" w:type="pct"/>
            <w:tcBorders>
              <w:top w:val="nil"/>
              <w:left w:val="nil"/>
              <w:bottom w:val="single" w:sz="8" w:space="0" w:color="auto"/>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1900.00</w:t>
            </w:r>
          </w:p>
        </w:tc>
      </w:tr>
      <w:tr w:rsidR="00DB3CC8" w:rsidRPr="0099379A" w:rsidTr="00DB3CC8">
        <w:trPr>
          <w:trHeight w:val="255"/>
        </w:trPr>
        <w:tc>
          <w:tcPr>
            <w:tcW w:w="682"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Si</w:t>
            </w:r>
          </w:p>
        </w:tc>
        <w:tc>
          <w:tcPr>
            <w:tcW w:w="729"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center"/>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mol</w:t>
            </w:r>
          </w:p>
        </w:tc>
        <w:tc>
          <w:tcPr>
            <w:tcW w:w="1196" w:type="pct"/>
            <w:tcBorders>
              <w:top w:val="nil"/>
              <w:left w:val="single" w:sz="8" w:space="0" w:color="auto"/>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1.06</w:t>
            </w:r>
          </w:p>
        </w:tc>
        <w:tc>
          <w:tcPr>
            <w:tcW w:w="1196"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332.01</w:t>
            </w:r>
          </w:p>
        </w:tc>
        <w:tc>
          <w:tcPr>
            <w:tcW w:w="1196"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556.93</w:t>
            </w:r>
          </w:p>
        </w:tc>
      </w:tr>
      <w:tr w:rsidR="00DB3CC8" w:rsidRPr="0099379A" w:rsidTr="00DB3CC8">
        <w:trPr>
          <w:trHeight w:val="255"/>
        </w:trPr>
        <w:tc>
          <w:tcPr>
            <w:tcW w:w="682"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Fe</w:t>
            </w:r>
          </w:p>
        </w:tc>
        <w:tc>
          <w:tcPr>
            <w:tcW w:w="729"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center"/>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mol</w:t>
            </w:r>
          </w:p>
        </w:tc>
        <w:tc>
          <w:tcPr>
            <w:tcW w:w="1196" w:type="pct"/>
            <w:tcBorders>
              <w:top w:val="nil"/>
              <w:left w:val="single" w:sz="8" w:space="0" w:color="auto"/>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138.03</w:t>
            </w:r>
          </w:p>
        </w:tc>
        <w:tc>
          <w:tcPr>
            <w:tcW w:w="1196"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19.05</w:t>
            </w:r>
          </w:p>
        </w:tc>
        <w:tc>
          <w:tcPr>
            <w:tcW w:w="1196"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15.50</w:t>
            </w:r>
          </w:p>
        </w:tc>
      </w:tr>
      <w:tr w:rsidR="00DB3CC8" w:rsidRPr="0099379A" w:rsidTr="00DB3CC8">
        <w:trPr>
          <w:trHeight w:val="255"/>
        </w:trPr>
        <w:tc>
          <w:tcPr>
            <w:tcW w:w="682"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Al</w:t>
            </w:r>
          </w:p>
        </w:tc>
        <w:tc>
          <w:tcPr>
            <w:tcW w:w="729"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center"/>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mol</w:t>
            </w:r>
          </w:p>
        </w:tc>
        <w:tc>
          <w:tcPr>
            <w:tcW w:w="1196" w:type="pct"/>
            <w:tcBorders>
              <w:top w:val="nil"/>
              <w:left w:val="single" w:sz="8" w:space="0" w:color="auto"/>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0.00</w:t>
            </w:r>
          </w:p>
        </w:tc>
        <w:tc>
          <w:tcPr>
            <w:tcW w:w="1196"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4.90</w:t>
            </w:r>
          </w:p>
        </w:tc>
        <w:tc>
          <w:tcPr>
            <w:tcW w:w="1196"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141.17</w:t>
            </w:r>
          </w:p>
        </w:tc>
      </w:tr>
      <w:tr w:rsidR="00DB3CC8" w:rsidRPr="0099379A" w:rsidTr="00DB3CC8">
        <w:trPr>
          <w:trHeight w:val="255"/>
        </w:trPr>
        <w:tc>
          <w:tcPr>
            <w:tcW w:w="682"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Na</w:t>
            </w:r>
          </w:p>
        </w:tc>
        <w:tc>
          <w:tcPr>
            <w:tcW w:w="729"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center"/>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mol</w:t>
            </w:r>
          </w:p>
        </w:tc>
        <w:tc>
          <w:tcPr>
            <w:tcW w:w="1196" w:type="pct"/>
            <w:tcBorders>
              <w:top w:val="nil"/>
              <w:left w:val="single" w:sz="8" w:space="0" w:color="auto"/>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87.99</w:t>
            </w:r>
          </w:p>
        </w:tc>
        <w:tc>
          <w:tcPr>
            <w:tcW w:w="1196"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88.00</w:t>
            </w:r>
          </w:p>
        </w:tc>
        <w:tc>
          <w:tcPr>
            <w:tcW w:w="1196"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88.00</w:t>
            </w:r>
          </w:p>
        </w:tc>
      </w:tr>
      <w:tr w:rsidR="00DB3CC8" w:rsidRPr="0099379A" w:rsidTr="00DB3CC8">
        <w:trPr>
          <w:trHeight w:val="255"/>
        </w:trPr>
        <w:tc>
          <w:tcPr>
            <w:tcW w:w="682"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Mg</w:t>
            </w:r>
          </w:p>
        </w:tc>
        <w:tc>
          <w:tcPr>
            <w:tcW w:w="729"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center"/>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mol</w:t>
            </w:r>
          </w:p>
        </w:tc>
        <w:tc>
          <w:tcPr>
            <w:tcW w:w="1196" w:type="pct"/>
            <w:tcBorders>
              <w:top w:val="nil"/>
              <w:left w:val="single" w:sz="8" w:space="0" w:color="auto"/>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0.00</w:t>
            </w:r>
          </w:p>
        </w:tc>
        <w:tc>
          <w:tcPr>
            <w:tcW w:w="1196"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3.80</w:t>
            </w:r>
          </w:p>
        </w:tc>
        <w:tc>
          <w:tcPr>
            <w:tcW w:w="1196"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48.59</w:t>
            </w:r>
          </w:p>
        </w:tc>
      </w:tr>
      <w:tr w:rsidR="00DB3CC8" w:rsidRPr="0099379A" w:rsidTr="00DB3CC8">
        <w:trPr>
          <w:trHeight w:val="255"/>
        </w:trPr>
        <w:tc>
          <w:tcPr>
            <w:tcW w:w="682"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P</w:t>
            </w:r>
          </w:p>
        </w:tc>
        <w:tc>
          <w:tcPr>
            <w:tcW w:w="729"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center"/>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mol</w:t>
            </w:r>
          </w:p>
        </w:tc>
        <w:tc>
          <w:tcPr>
            <w:tcW w:w="1196" w:type="pct"/>
            <w:tcBorders>
              <w:top w:val="nil"/>
              <w:left w:val="single" w:sz="8" w:space="0" w:color="auto"/>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10.00</w:t>
            </w:r>
          </w:p>
        </w:tc>
        <w:tc>
          <w:tcPr>
            <w:tcW w:w="1196"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10.00</w:t>
            </w:r>
          </w:p>
        </w:tc>
        <w:tc>
          <w:tcPr>
            <w:tcW w:w="1196" w:type="pct"/>
            <w:tcBorders>
              <w:top w:val="nil"/>
              <w:left w:val="nil"/>
              <w:bottom w:val="nil"/>
              <w:right w:val="nil"/>
            </w:tcBorders>
            <w:shd w:val="clear" w:color="auto" w:fill="auto"/>
            <w:noWrap/>
            <w:vAlign w:val="bottom"/>
            <w:hideMark/>
          </w:tcPr>
          <w:p w:rsidR="00DB3CC8" w:rsidRPr="0099379A" w:rsidRDefault="00DB3CC8" w:rsidP="0099379A">
            <w:pPr>
              <w:spacing w:after="0" w:line="240" w:lineRule="auto"/>
              <w:jc w:val="right"/>
              <w:rPr>
                <w:rFonts w:ascii="Times New Roman" w:eastAsia="Times New Roman" w:hAnsi="Times New Roman" w:cs="Times New Roman"/>
                <w:sz w:val="20"/>
                <w:szCs w:val="20"/>
                <w:lang w:eastAsia="en-ZW"/>
              </w:rPr>
            </w:pPr>
            <w:r w:rsidRPr="0099379A">
              <w:rPr>
                <w:rFonts w:ascii="Times New Roman" w:eastAsia="Times New Roman" w:hAnsi="Times New Roman" w:cs="Times New Roman"/>
                <w:sz w:val="20"/>
                <w:szCs w:val="20"/>
                <w:lang w:eastAsia="en-ZW"/>
              </w:rPr>
              <w:t>10.00</w:t>
            </w:r>
          </w:p>
        </w:tc>
      </w:tr>
    </w:tbl>
    <w:p w:rsidR="0099379A" w:rsidRPr="0099379A" w:rsidRDefault="0099379A" w:rsidP="0099379A"/>
    <w:p w:rsidR="0099379A" w:rsidRDefault="00DB3CC8" w:rsidP="00DB3CC8">
      <w:r>
        <w:t>Table 5. Efficiency of reduction at 1900 °C</w:t>
      </w:r>
    </w:p>
    <w:tbl>
      <w:tblPr>
        <w:tblW w:w="9630" w:type="dxa"/>
        <w:tblLook w:val="04A0" w:firstRow="1" w:lastRow="0" w:firstColumn="1" w:lastColumn="0" w:noHBand="0" w:noVBand="1"/>
      </w:tblPr>
      <w:tblGrid>
        <w:gridCol w:w="1013"/>
        <w:gridCol w:w="3037"/>
        <w:gridCol w:w="2790"/>
        <w:gridCol w:w="2790"/>
      </w:tblGrid>
      <w:tr w:rsidR="00DB3CC8" w:rsidRPr="00DC29A9" w:rsidTr="002E4D54">
        <w:trPr>
          <w:trHeight w:val="255"/>
        </w:trPr>
        <w:tc>
          <w:tcPr>
            <w:tcW w:w="1013" w:type="dxa"/>
            <w:tcBorders>
              <w:top w:val="single" w:sz="8" w:space="0" w:color="auto"/>
              <w:left w:val="nil"/>
              <w:bottom w:val="single" w:sz="8" w:space="0" w:color="auto"/>
              <w:right w:val="single" w:sz="8" w:space="0" w:color="auto"/>
            </w:tcBorders>
            <w:shd w:val="clear" w:color="auto" w:fill="auto"/>
            <w:vAlign w:val="center"/>
          </w:tcPr>
          <w:p w:rsidR="00DB3CC8" w:rsidRPr="00DC29A9" w:rsidRDefault="00DB3CC8" w:rsidP="002E4D54">
            <w:pPr>
              <w:spacing w:after="0" w:line="240" w:lineRule="auto"/>
              <w:rPr>
                <w:rFonts w:ascii="Times New Roman" w:eastAsia="Times New Roman" w:hAnsi="Times New Roman" w:cs="Times New Roman"/>
                <w:sz w:val="20"/>
                <w:szCs w:val="20"/>
                <w:lang w:eastAsia="en-ZW"/>
              </w:rPr>
            </w:pPr>
            <w:r>
              <w:rPr>
                <w:rFonts w:ascii="Times New Roman" w:eastAsia="Times New Roman" w:hAnsi="Times New Roman" w:cs="Times New Roman"/>
                <w:sz w:val="20"/>
                <w:szCs w:val="20"/>
                <w:lang w:eastAsia="en-ZW"/>
              </w:rPr>
              <w:t>Alloy</w:t>
            </w:r>
          </w:p>
        </w:tc>
        <w:tc>
          <w:tcPr>
            <w:tcW w:w="3037" w:type="dxa"/>
            <w:tcBorders>
              <w:top w:val="single" w:sz="8" w:space="0" w:color="auto"/>
              <w:left w:val="nil"/>
              <w:bottom w:val="single" w:sz="8" w:space="0" w:color="auto"/>
              <w:right w:val="single" w:sz="8" w:space="0" w:color="auto"/>
            </w:tcBorders>
            <w:shd w:val="clear" w:color="auto" w:fill="auto"/>
            <w:vAlign w:val="center"/>
          </w:tcPr>
          <w:p w:rsidR="00DB3CC8" w:rsidRPr="00DC29A9" w:rsidRDefault="00DB3CC8" w:rsidP="002E4D54">
            <w:pPr>
              <w:spacing w:after="0" w:line="240" w:lineRule="auto"/>
              <w:jc w:val="right"/>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Amount in 100 kg soil (mol)</w:t>
            </w:r>
          </w:p>
        </w:tc>
        <w:tc>
          <w:tcPr>
            <w:tcW w:w="2790" w:type="dxa"/>
            <w:tcBorders>
              <w:top w:val="single" w:sz="8" w:space="0" w:color="auto"/>
              <w:left w:val="nil"/>
              <w:bottom w:val="single" w:sz="8" w:space="0" w:color="auto"/>
              <w:right w:val="single" w:sz="8" w:space="0" w:color="auto"/>
            </w:tcBorders>
            <w:shd w:val="clear" w:color="auto" w:fill="auto"/>
            <w:vAlign w:val="center"/>
          </w:tcPr>
          <w:p w:rsidR="00DB3CC8" w:rsidRPr="00DC29A9" w:rsidRDefault="00DB3CC8" w:rsidP="002E4D54">
            <w:pPr>
              <w:spacing w:after="0" w:line="240" w:lineRule="auto"/>
              <w:jc w:val="right"/>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Amount reduced (mol)</w:t>
            </w:r>
          </w:p>
        </w:tc>
        <w:tc>
          <w:tcPr>
            <w:tcW w:w="2790" w:type="dxa"/>
            <w:tcBorders>
              <w:top w:val="single" w:sz="8" w:space="0" w:color="auto"/>
              <w:left w:val="nil"/>
              <w:bottom w:val="single" w:sz="8" w:space="0" w:color="auto"/>
              <w:right w:val="single" w:sz="8" w:space="0" w:color="auto"/>
            </w:tcBorders>
            <w:shd w:val="clear" w:color="auto" w:fill="auto"/>
            <w:vAlign w:val="center"/>
          </w:tcPr>
          <w:p w:rsidR="00DB3CC8" w:rsidRPr="00DC29A9" w:rsidRDefault="00DB3CC8" w:rsidP="002E4D54">
            <w:pPr>
              <w:spacing w:after="0" w:line="240" w:lineRule="auto"/>
              <w:jc w:val="right"/>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Efficiency</w:t>
            </w:r>
          </w:p>
        </w:tc>
      </w:tr>
      <w:tr w:rsidR="00DB3CC8" w:rsidRPr="00DC29A9" w:rsidTr="00DB3CC8">
        <w:trPr>
          <w:trHeight w:val="255"/>
        </w:trPr>
        <w:tc>
          <w:tcPr>
            <w:tcW w:w="1013" w:type="dxa"/>
            <w:tcBorders>
              <w:top w:val="single" w:sz="8" w:space="0" w:color="auto"/>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Fe</w:t>
            </w:r>
          </w:p>
        </w:tc>
        <w:tc>
          <w:tcPr>
            <w:tcW w:w="3037" w:type="dxa"/>
            <w:tcBorders>
              <w:top w:val="single" w:sz="8" w:space="0" w:color="auto"/>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146</w:t>
            </w:r>
          </w:p>
        </w:tc>
        <w:tc>
          <w:tcPr>
            <w:tcW w:w="2790" w:type="dxa"/>
            <w:tcBorders>
              <w:top w:val="single" w:sz="8" w:space="0" w:color="auto"/>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jc w:val="right"/>
              <w:rPr>
                <w:rFonts w:ascii="Times New Roman" w:eastAsia="Times New Roman" w:hAnsi="Times New Roman" w:cs="Times New Roman"/>
                <w:sz w:val="24"/>
                <w:szCs w:val="24"/>
                <w:lang w:eastAsia="en-ZW"/>
              </w:rPr>
            </w:pPr>
            <w:r w:rsidRPr="00DB3CC8">
              <w:rPr>
                <w:rFonts w:ascii="Times New Roman" w:eastAsia="Times New Roman" w:hAnsi="Times New Roman" w:cs="Times New Roman"/>
                <w:sz w:val="24"/>
                <w:szCs w:val="24"/>
                <w:lang w:eastAsia="en-ZW"/>
              </w:rPr>
              <w:t>15.50</w:t>
            </w:r>
          </w:p>
        </w:tc>
        <w:tc>
          <w:tcPr>
            <w:tcW w:w="2790" w:type="dxa"/>
            <w:tcBorders>
              <w:top w:val="single" w:sz="8" w:space="0" w:color="auto"/>
              <w:left w:val="nil"/>
              <w:bottom w:val="single" w:sz="8" w:space="0" w:color="auto"/>
              <w:right w:val="single" w:sz="8" w:space="0" w:color="auto"/>
            </w:tcBorders>
            <w:shd w:val="clear" w:color="auto" w:fill="auto"/>
          </w:tcPr>
          <w:p w:rsidR="00DB3CC8" w:rsidRPr="00DB3CC8" w:rsidRDefault="00DB3CC8" w:rsidP="00DB3CC8">
            <w:pPr>
              <w:jc w:val="right"/>
              <w:rPr>
                <w:rFonts w:ascii="Times New Roman" w:hAnsi="Times New Roman" w:cs="Times New Roman"/>
                <w:sz w:val="24"/>
                <w:szCs w:val="24"/>
              </w:rPr>
            </w:pPr>
            <w:r w:rsidRPr="00DB3CC8">
              <w:rPr>
                <w:rFonts w:ascii="Times New Roman" w:hAnsi="Times New Roman" w:cs="Times New Roman"/>
                <w:sz w:val="24"/>
                <w:szCs w:val="24"/>
              </w:rPr>
              <w:t>0.106164384</w:t>
            </w:r>
          </w:p>
        </w:tc>
      </w:tr>
      <w:tr w:rsidR="00DB3CC8" w:rsidRPr="00DC29A9" w:rsidTr="00DB3CC8">
        <w:trPr>
          <w:trHeight w:val="255"/>
        </w:trPr>
        <w:tc>
          <w:tcPr>
            <w:tcW w:w="1013"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Na</w:t>
            </w:r>
          </w:p>
        </w:tc>
        <w:tc>
          <w:tcPr>
            <w:tcW w:w="3037"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88</w:t>
            </w:r>
          </w:p>
        </w:tc>
        <w:tc>
          <w:tcPr>
            <w:tcW w:w="2790"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jc w:val="right"/>
              <w:rPr>
                <w:rFonts w:ascii="Times New Roman" w:eastAsia="Times New Roman" w:hAnsi="Times New Roman" w:cs="Times New Roman"/>
                <w:sz w:val="24"/>
                <w:szCs w:val="24"/>
                <w:lang w:eastAsia="en-ZW"/>
              </w:rPr>
            </w:pPr>
            <w:r w:rsidRPr="00DB3CC8">
              <w:rPr>
                <w:rFonts w:ascii="Times New Roman" w:eastAsia="Times New Roman" w:hAnsi="Times New Roman" w:cs="Times New Roman"/>
                <w:sz w:val="24"/>
                <w:szCs w:val="24"/>
                <w:lang w:eastAsia="en-ZW"/>
              </w:rPr>
              <w:t>88.00</w:t>
            </w:r>
          </w:p>
        </w:tc>
        <w:tc>
          <w:tcPr>
            <w:tcW w:w="2790" w:type="dxa"/>
            <w:tcBorders>
              <w:top w:val="nil"/>
              <w:left w:val="nil"/>
              <w:bottom w:val="single" w:sz="8" w:space="0" w:color="auto"/>
              <w:right w:val="single" w:sz="8" w:space="0" w:color="auto"/>
            </w:tcBorders>
            <w:shd w:val="clear" w:color="auto" w:fill="auto"/>
          </w:tcPr>
          <w:p w:rsidR="00DB3CC8" w:rsidRPr="00DB3CC8" w:rsidRDefault="00DB3CC8" w:rsidP="00DB3CC8">
            <w:pPr>
              <w:jc w:val="right"/>
              <w:rPr>
                <w:rFonts w:ascii="Times New Roman" w:hAnsi="Times New Roman" w:cs="Times New Roman"/>
                <w:sz w:val="24"/>
                <w:szCs w:val="24"/>
              </w:rPr>
            </w:pPr>
            <w:r w:rsidRPr="00DB3CC8">
              <w:rPr>
                <w:rFonts w:ascii="Times New Roman" w:hAnsi="Times New Roman" w:cs="Times New Roman"/>
                <w:sz w:val="24"/>
                <w:szCs w:val="24"/>
              </w:rPr>
              <w:t>1</w:t>
            </w:r>
          </w:p>
        </w:tc>
      </w:tr>
      <w:tr w:rsidR="00DB3CC8" w:rsidRPr="00DC29A9" w:rsidTr="00DB3CC8">
        <w:trPr>
          <w:trHeight w:val="255"/>
        </w:trPr>
        <w:tc>
          <w:tcPr>
            <w:tcW w:w="1013"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P</w:t>
            </w:r>
          </w:p>
        </w:tc>
        <w:tc>
          <w:tcPr>
            <w:tcW w:w="3037"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10</w:t>
            </w:r>
          </w:p>
        </w:tc>
        <w:tc>
          <w:tcPr>
            <w:tcW w:w="2790"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10</w:t>
            </w:r>
          </w:p>
        </w:tc>
        <w:tc>
          <w:tcPr>
            <w:tcW w:w="2790" w:type="dxa"/>
            <w:tcBorders>
              <w:top w:val="nil"/>
              <w:left w:val="nil"/>
              <w:bottom w:val="single" w:sz="8" w:space="0" w:color="auto"/>
              <w:right w:val="single" w:sz="8" w:space="0" w:color="auto"/>
            </w:tcBorders>
            <w:shd w:val="clear" w:color="auto" w:fill="auto"/>
          </w:tcPr>
          <w:p w:rsidR="00DB3CC8" w:rsidRPr="00DB3CC8" w:rsidRDefault="00DB3CC8" w:rsidP="00DB3CC8">
            <w:pPr>
              <w:jc w:val="right"/>
              <w:rPr>
                <w:rFonts w:ascii="Times New Roman" w:hAnsi="Times New Roman" w:cs="Times New Roman"/>
                <w:sz w:val="24"/>
                <w:szCs w:val="24"/>
              </w:rPr>
            </w:pPr>
            <w:r w:rsidRPr="00DB3CC8">
              <w:rPr>
                <w:rFonts w:ascii="Times New Roman" w:hAnsi="Times New Roman" w:cs="Times New Roman"/>
                <w:sz w:val="24"/>
                <w:szCs w:val="24"/>
              </w:rPr>
              <w:t>1</w:t>
            </w:r>
          </w:p>
        </w:tc>
      </w:tr>
      <w:tr w:rsidR="00DB3CC8" w:rsidRPr="00DC29A9" w:rsidTr="00DB3CC8">
        <w:trPr>
          <w:trHeight w:val="255"/>
        </w:trPr>
        <w:tc>
          <w:tcPr>
            <w:tcW w:w="1013"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Si</w:t>
            </w:r>
          </w:p>
        </w:tc>
        <w:tc>
          <w:tcPr>
            <w:tcW w:w="3037"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794</w:t>
            </w:r>
          </w:p>
        </w:tc>
        <w:tc>
          <w:tcPr>
            <w:tcW w:w="2790"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jc w:val="right"/>
              <w:rPr>
                <w:rFonts w:ascii="Times New Roman" w:eastAsia="Times New Roman" w:hAnsi="Times New Roman" w:cs="Times New Roman"/>
                <w:sz w:val="24"/>
                <w:szCs w:val="24"/>
                <w:lang w:eastAsia="en-ZW"/>
              </w:rPr>
            </w:pPr>
            <w:r w:rsidRPr="00DB3CC8">
              <w:rPr>
                <w:rFonts w:ascii="Times New Roman" w:eastAsia="Times New Roman" w:hAnsi="Times New Roman" w:cs="Times New Roman"/>
                <w:sz w:val="24"/>
                <w:szCs w:val="24"/>
                <w:lang w:eastAsia="en-ZW"/>
              </w:rPr>
              <w:t>556.93</w:t>
            </w:r>
          </w:p>
        </w:tc>
        <w:tc>
          <w:tcPr>
            <w:tcW w:w="2790" w:type="dxa"/>
            <w:tcBorders>
              <w:top w:val="nil"/>
              <w:left w:val="nil"/>
              <w:bottom w:val="single" w:sz="8" w:space="0" w:color="auto"/>
              <w:right w:val="single" w:sz="8" w:space="0" w:color="auto"/>
            </w:tcBorders>
            <w:shd w:val="clear" w:color="auto" w:fill="auto"/>
          </w:tcPr>
          <w:p w:rsidR="00DB3CC8" w:rsidRPr="00DB3CC8" w:rsidRDefault="00DB3CC8" w:rsidP="00DB3CC8">
            <w:pPr>
              <w:jc w:val="right"/>
              <w:rPr>
                <w:rFonts w:ascii="Times New Roman" w:hAnsi="Times New Roman" w:cs="Times New Roman"/>
                <w:sz w:val="24"/>
                <w:szCs w:val="24"/>
              </w:rPr>
            </w:pPr>
            <w:r w:rsidRPr="00DB3CC8">
              <w:rPr>
                <w:rFonts w:ascii="Times New Roman" w:hAnsi="Times New Roman" w:cs="Times New Roman"/>
                <w:sz w:val="24"/>
                <w:szCs w:val="24"/>
              </w:rPr>
              <w:t>0.701423174</w:t>
            </w:r>
          </w:p>
        </w:tc>
      </w:tr>
      <w:tr w:rsidR="00DB3CC8" w:rsidRPr="00DC29A9" w:rsidTr="00DB3CC8">
        <w:trPr>
          <w:trHeight w:val="255"/>
        </w:trPr>
        <w:tc>
          <w:tcPr>
            <w:tcW w:w="1013"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t>Mg</w:t>
            </w:r>
          </w:p>
        </w:tc>
        <w:tc>
          <w:tcPr>
            <w:tcW w:w="3037"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224</w:t>
            </w:r>
          </w:p>
        </w:tc>
        <w:tc>
          <w:tcPr>
            <w:tcW w:w="2790"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jc w:val="right"/>
              <w:rPr>
                <w:rFonts w:ascii="Times New Roman" w:eastAsia="Times New Roman" w:hAnsi="Times New Roman" w:cs="Times New Roman"/>
                <w:sz w:val="24"/>
                <w:szCs w:val="24"/>
                <w:lang w:eastAsia="en-ZW"/>
              </w:rPr>
            </w:pPr>
            <w:r w:rsidRPr="00DB3CC8">
              <w:rPr>
                <w:rFonts w:ascii="Times New Roman" w:eastAsia="Times New Roman" w:hAnsi="Times New Roman" w:cs="Times New Roman"/>
                <w:sz w:val="24"/>
                <w:szCs w:val="24"/>
                <w:lang w:eastAsia="en-ZW"/>
              </w:rPr>
              <w:t>48.59</w:t>
            </w:r>
          </w:p>
        </w:tc>
        <w:tc>
          <w:tcPr>
            <w:tcW w:w="2790" w:type="dxa"/>
            <w:tcBorders>
              <w:top w:val="nil"/>
              <w:left w:val="nil"/>
              <w:bottom w:val="single" w:sz="8" w:space="0" w:color="auto"/>
              <w:right w:val="single" w:sz="8" w:space="0" w:color="auto"/>
            </w:tcBorders>
            <w:shd w:val="clear" w:color="auto" w:fill="auto"/>
          </w:tcPr>
          <w:p w:rsidR="00DB3CC8" w:rsidRPr="00DB3CC8" w:rsidRDefault="00DB3CC8" w:rsidP="00DB3CC8">
            <w:pPr>
              <w:jc w:val="right"/>
              <w:rPr>
                <w:rFonts w:ascii="Times New Roman" w:hAnsi="Times New Roman" w:cs="Times New Roman"/>
                <w:sz w:val="24"/>
                <w:szCs w:val="24"/>
              </w:rPr>
            </w:pPr>
            <w:r w:rsidRPr="00DB3CC8">
              <w:rPr>
                <w:rFonts w:ascii="Times New Roman" w:hAnsi="Times New Roman" w:cs="Times New Roman"/>
                <w:sz w:val="24"/>
                <w:szCs w:val="24"/>
              </w:rPr>
              <w:t>0.216919643</w:t>
            </w:r>
          </w:p>
        </w:tc>
      </w:tr>
      <w:tr w:rsidR="00DB3CC8" w:rsidRPr="00DC29A9" w:rsidTr="00DB3CC8">
        <w:trPr>
          <w:trHeight w:val="255"/>
        </w:trPr>
        <w:tc>
          <w:tcPr>
            <w:tcW w:w="1013"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rPr>
                <w:rFonts w:ascii="Times New Roman" w:eastAsia="Times New Roman" w:hAnsi="Times New Roman" w:cs="Times New Roman"/>
                <w:sz w:val="20"/>
                <w:szCs w:val="20"/>
                <w:lang w:eastAsia="en-ZW"/>
              </w:rPr>
            </w:pPr>
            <w:r w:rsidRPr="00DC29A9">
              <w:rPr>
                <w:rFonts w:ascii="Times New Roman" w:eastAsia="Times New Roman" w:hAnsi="Times New Roman" w:cs="Times New Roman"/>
                <w:sz w:val="20"/>
                <w:szCs w:val="20"/>
                <w:lang w:eastAsia="en-ZW"/>
              </w:rPr>
              <w:lastRenderedPageBreak/>
              <w:t>Al</w:t>
            </w:r>
          </w:p>
        </w:tc>
        <w:tc>
          <w:tcPr>
            <w:tcW w:w="3037"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jc w:val="right"/>
              <w:rPr>
                <w:rFonts w:ascii="Times New Roman" w:eastAsia="Times New Roman" w:hAnsi="Times New Roman" w:cs="Times New Roman"/>
                <w:sz w:val="24"/>
                <w:szCs w:val="24"/>
                <w:lang w:eastAsia="en-ZW"/>
              </w:rPr>
            </w:pPr>
            <w:r w:rsidRPr="00DC29A9">
              <w:rPr>
                <w:rFonts w:ascii="Times New Roman" w:eastAsia="Times New Roman" w:hAnsi="Times New Roman" w:cs="Times New Roman"/>
                <w:sz w:val="24"/>
                <w:szCs w:val="24"/>
                <w:lang w:eastAsia="en-ZW"/>
              </w:rPr>
              <w:t>294</w:t>
            </w:r>
          </w:p>
        </w:tc>
        <w:tc>
          <w:tcPr>
            <w:tcW w:w="2790" w:type="dxa"/>
            <w:tcBorders>
              <w:top w:val="nil"/>
              <w:left w:val="nil"/>
              <w:bottom w:val="single" w:sz="8" w:space="0" w:color="auto"/>
              <w:right w:val="single" w:sz="8" w:space="0" w:color="auto"/>
            </w:tcBorders>
            <w:shd w:val="clear" w:color="auto" w:fill="auto"/>
            <w:vAlign w:val="center"/>
            <w:hideMark/>
          </w:tcPr>
          <w:p w:rsidR="00DB3CC8" w:rsidRPr="00DC29A9" w:rsidRDefault="00DB3CC8" w:rsidP="00DB3CC8">
            <w:pPr>
              <w:spacing w:after="0" w:line="240" w:lineRule="auto"/>
              <w:jc w:val="right"/>
              <w:rPr>
                <w:rFonts w:ascii="Times New Roman" w:eastAsia="Times New Roman" w:hAnsi="Times New Roman" w:cs="Times New Roman"/>
                <w:sz w:val="24"/>
                <w:szCs w:val="24"/>
                <w:lang w:eastAsia="en-ZW"/>
              </w:rPr>
            </w:pPr>
            <w:r w:rsidRPr="00DB3CC8">
              <w:rPr>
                <w:rFonts w:ascii="Times New Roman" w:eastAsia="Times New Roman" w:hAnsi="Times New Roman" w:cs="Times New Roman"/>
                <w:sz w:val="24"/>
                <w:szCs w:val="24"/>
                <w:lang w:eastAsia="en-ZW"/>
              </w:rPr>
              <w:t>141.17</w:t>
            </w:r>
          </w:p>
        </w:tc>
        <w:tc>
          <w:tcPr>
            <w:tcW w:w="2790" w:type="dxa"/>
            <w:tcBorders>
              <w:top w:val="nil"/>
              <w:left w:val="nil"/>
              <w:bottom w:val="single" w:sz="8" w:space="0" w:color="auto"/>
              <w:right w:val="single" w:sz="8" w:space="0" w:color="auto"/>
            </w:tcBorders>
            <w:shd w:val="clear" w:color="auto" w:fill="auto"/>
          </w:tcPr>
          <w:p w:rsidR="00DB3CC8" w:rsidRPr="00DB3CC8" w:rsidRDefault="00DB3CC8" w:rsidP="00DB3CC8">
            <w:pPr>
              <w:jc w:val="right"/>
              <w:rPr>
                <w:rFonts w:ascii="Times New Roman" w:hAnsi="Times New Roman" w:cs="Times New Roman"/>
                <w:sz w:val="24"/>
                <w:szCs w:val="24"/>
              </w:rPr>
            </w:pPr>
            <w:r w:rsidRPr="00DB3CC8">
              <w:rPr>
                <w:rFonts w:ascii="Times New Roman" w:hAnsi="Times New Roman" w:cs="Times New Roman"/>
                <w:sz w:val="24"/>
                <w:szCs w:val="24"/>
              </w:rPr>
              <w:t>0.480170068</w:t>
            </w:r>
          </w:p>
        </w:tc>
      </w:tr>
    </w:tbl>
    <w:p w:rsidR="0099379A" w:rsidRPr="0099379A" w:rsidRDefault="0099379A" w:rsidP="0099379A"/>
    <w:sectPr w:rsidR="0099379A" w:rsidRPr="009937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A3373"/>
    <w:multiLevelType w:val="multilevel"/>
    <w:tmpl w:val="8F64661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B4"/>
    <w:rsid w:val="001643B4"/>
    <w:rsid w:val="0029193A"/>
    <w:rsid w:val="00346901"/>
    <w:rsid w:val="00395331"/>
    <w:rsid w:val="004A0A86"/>
    <w:rsid w:val="004C00E7"/>
    <w:rsid w:val="0069397F"/>
    <w:rsid w:val="00763ADF"/>
    <w:rsid w:val="00775B52"/>
    <w:rsid w:val="009004B3"/>
    <w:rsid w:val="0099379A"/>
    <w:rsid w:val="009F54BD"/>
    <w:rsid w:val="00A746E8"/>
    <w:rsid w:val="00AA45F2"/>
    <w:rsid w:val="00DB3CC8"/>
    <w:rsid w:val="00DC29A9"/>
    <w:rsid w:val="00E73D1E"/>
    <w:rsid w:val="00ED0D83"/>
    <w:rsid w:val="00EF0AE1"/>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9DFC9-D966-4756-8FDC-6C557569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0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9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3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00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397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93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296791">
      <w:bodyDiv w:val="1"/>
      <w:marLeft w:val="0"/>
      <w:marRight w:val="0"/>
      <w:marTop w:val="0"/>
      <w:marBottom w:val="0"/>
      <w:divBdr>
        <w:top w:val="none" w:sz="0" w:space="0" w:color="auto"/>
        <w:left w:val="none" w:sz="0" w:space="0" w:color="auto"/>
        <w:bottom w:val="none" w:sz="0" w:space="0" w:color="auto"/>
        <w:right w:val="none" w:sz="0" w:space="0" w:color="auto"/>
      </w:divBdr>
    </w:div>
    <w:div w:id="952059352">
      <w:bodyDiv w:val="1"/>
      <w:marLeft w:val="0"/>
      <w:marRight w:val="0"/>
      <w:marTop w:val="0"/>
      <w:marBottom w:val="0"/>
      <w:divBdr>
        <w:top w:val="none" w:sz="0" w:space="0" w:color="auto"/>
        <w:left w:val="none" w:sz="0" w:space="0" w:color="auto"/>
        <w:bottom w:val="none" w:sz="0" w:space="0" w:color="auto"/>
        <w:right w:val="none" w:sz="0" w:space="0" w:color="auto"/>
      </w:divBdr>
    </w:div>
    <w:div w:id="1411150064">
      <w:bodyDiv w:val="1"/>
      <w:marLeft w:val="0"/>
      <w:marRight w:val="0"/>
      <w:marTop w:val="0"/>
      <w:marBottom w:val="0"/>
      <w:divBdr>
        <w:top w:val="none" w:sz="0" w:space="0" w:color="auto"/>
        <w:left w:val="none" w:sz="0" w:space="0" w:color="auto"/>
        <w:bottom w:val="none" w:sz="0" w:space="0" w:color="auto"/>
        <w:right w:val="none" w:sz="0" w:space="0" w:color="auto"/>
      </w:divBdr>
    </w:div>
    <w:div w:id="1722751547">
      <w:bodyDiv w:val="1"/>
      <w:marLeft w:val="0"/>
      <w:marRight w:val="0"/>
      <w:marTop w:val="0"/>
      <w:marBottom w:val="0"/>
      <w:divBdr>
        <w:top w:val="none" w:sz="0" w:space="0" w:color="auto"/>
        <w:left w:val="none" w:sz="0" w:space="0" w:color="auto"/>
        <w:bottom w:val="none" w:sz="0" w:space="0" w:color="auto"/>
        <w:right w:val="none" w:sz="0" w:space="0" w:color="auto"/>
      </w:divBdr>
    </w:div>
    <w:div w:id="1824733316">
      <w:bodyDiv w:val="1"/>
      <w:marLeft w:val="0"/>
      <w:marRight w:val="0"/>
      <w:marTop w:val="0"/>
      <w:marBottom w:val="0"/>
      <w:divBdr>
        <w:top w:val="none" w:sz="0" w:space="0" w:color="auto"/>
        <w:left w:val="none" w:sz="0" w:space="0" w:color="auto"/>
        <w:bottom w:val="none" w:sz="0" w:space="0" w:color="auto"/>
        <w:right w:val="none" w:sz="0" w:space="0" w:color="auto"/>
      </w:divBdr>
    </w:div>
    <w:div w:id="198523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dzhang</dc:creator>
  <cp:keywords/>
  <dc:description/>
  <cp:lastModifiedBy>dzhang</cp:lastModifiedBy>
  <cp:revision>6</cp:revision>
  <dcterms:created xsi:type="dcterms:W3CDTF">2016-10-06T22:31:00Z</dcterms:created>
  <dcterms:modified xsi:type="dcterms:W3CDTF">2016-10-14T02:12:00Z</dcterms:modified>
</cp:coreProperties>
</file>