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7E" w:rsidRDefault="009F4E7E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-241300</wp:posOffset>
                </wp:positionV>
                <wp:extent cx="2597150" cy="533400"/>
                <wp:effectExtent l="0" t="0" r="12700" b="19050"/>
                <wp:wrapNone/>
                <wp:docPr id="1" name="Round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5334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E7E" w:rsidRPr="009F4E7E" w:rsidRDefault="009F4E7E" w:rsidP="009F4E7E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</w:rPr>
                            </w:pPr>
                            <w:r w:rsidRPr="009F4E7E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Summize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1" o:spid="_x0000_s1026" style="position:absolute;margin-left:89pt;margin-top:-19pt;width:20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715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" adj="-11796480,,5400" path="m,l2508248,v49099,,88902,39803,88902,88902l2597150,533400,,533400,,xe" fillcolor="#5b9bd5 [3204]" strokecolor="#1f4d78 [1604]" strokeweight="1pt">
                <v:stroke joinstyle="miter"/>
                <v:formulas/>
                <v:path arrowok="t" o:connecttype="custom" o:connectlocs="0,0;2508248,0;2597150,88902;2597150,533400;0,533400;0,0" o:connectangles="0,0,0,0,0,0" textboxrect="0,0,2597150,533400"/>
                <v:textbox>
                  <w:txbxContent>
                    <w:p w:rsidR="009F4E7E" w:rsidRPr="009F4E7E" w:rsidRDefault="009F4E7E" w:rsidP="009F4E7E">
                      <w:pPr>
                        <w:jc w:val="center"/>
                        <w:rPr>
                          <w:rFonts w:cstheme="minorHAnsi"/>
                          <w:sz w:val="48"/>
                          <w:szCs w:val="48"/>
                        </w:rPr>
                      </w:pPr>
                      <w:r w:rsidRPr="009F4E7E">
                        <w:rPr>
                          <w:rFonts w:cstheme="minorHAnsi"/>
                          <w:sz w:val="48"/>
                          <w:szCs w:val="48"/>
                        </w:rPr>
                        <w:t>Summize</w:t>
                      </w:r>
                    </w:p>
                  </w:txbxContent>
                </v:textbox>
              </v:shape>
            </w:pict>
          </mc:Fallback>
        </mc:AlternateContent>
      </w:r>
    </w:p>
    <w:p w:rsidR="00A23D4D" w:rsidRDefault="00A23D4D" w:rsidP="009F4E7E">
      <w:pPr>
        <w:tabs>
          <w:tab w:val="left" w:pos="1490"/>
        </w:tabs>
      </w:pPr>
    </w:p>
    <w:p w:rsidR="009F4E7E" w:rsidRDefault="009F4E7E" w:rsidP="009F4E7E">
      <w:pPr>
        <w:tabs>
          <w:tab w:val="left" w:pos="1490"/>
        </w:tabs>
      </w:pPr>
      <w:r>
        <w:t>4. What other vocabulary do you know related to this topic? Make a list</w:t>
      </w:r>
    </w:p>
    <w:p w:rsidR="009F4E7E" w:rsidRDefault="009F4E7E" w:rsidP="009F4E7E">
      <w:pPr>
        <w:tabs>
          <w:tab w:val="left" w:pos="1490"/>
        </w:tabs>
      </w:pPr>
      <w:r>
        <w:t xml:space="preserve">    -food</w:t>
      </w:r>
    </w:p>
    <w:p w:rsidR="009F4E7E" w:rsidRDefault="009F4E7E" w:rsidP="009F4E7E">
      <w:pPr>
        <w:tabs>
          <w:tab w:val="left" w:pos="1490"/>
        </w:tabs>
      </w:pPr>
      <w:r>
        <w:t xml:space="preserve">    -travel</w:t>
      </w:r>
      <w:bookmarkStart w:id="0" w:name="_GoBack"/>
      <w:bookmarkEnd w:id="0"/>
    </w:p>
    <w:p w:rsidR="009F4E7E" w:rsidRDefault="009F4E7E" w:rsidP="009F4E7E">
      <w:pPr>
        <w:tabs>
          <w:tab w:val="left" w:pos="1490"/>
        </w:tabs>
      </w:pPr>
      <w:r>
        <w:t xml:space="preserve">    -work</w:t>
      </w:r>
    </w:p>
    <w:p w:rsidR="009F4E7E" w:rsidRDefault="009F4E7E" w:rsidP="009F4E7E">
      <w:pPr>
        <w:tabs>
          <w:tab w:val="left" w:pos="1490"/>
        </w:tabs>
      </w:pPr>
      <w:r>
        <w:t xml:space="preserve">    -money </w:t>
      </w:r>
    </w:p>
    <w:p w:rsidR="009F4E7E" w:rsidRDefault="009F4E7E" w:rsidP="009F4E7E">
      <w:pPr>
        <w:tabs>
          <w:tab w:val="left" w:pos="1490"/>
        </w:tabs>
      </w:pPr>
      <w:r>
        <w:t xml:space="preserve">    -music</w:t>
      </w:r>
    </w:p>
    <w:p w:rsidR="009F4E7E" w:rsidRPr="009F4E7E" w:rsidRDefault="009F4E7E" w:rsidP="009F4E7E">
      <w:pPr>
        <w:tabs>
          <w:tab w:val="left" w:pos="1490"/>
        </w:tabs>
      </w:pPr>
      <w:r>
        <w:t xml:space="preserve">    -home</w:t>
      </w:r>
    </w:p>
    <w:sectPr w:rsidR="009F4E7E" w:rsidRPr="009F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7E"/>
    <w:rsid w:val="009F4E7E"/>
    <w:rsid w:val="00A2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840D"/>
  <w15:chartTrackingRefBased/>
  <w15:docId w15:val="{E87D5860-CAFD-4F50-B25E-C6A25CFC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</cp:revision>
  <dcterms:created xsi:type="dcterms:W3CDTF">2023-01-25T08:14:00Z</dcterms:created>
  <dcterms:modified xsi:type="dcterms:W3CDTF">2023-01-25T08:21:00Z</dcterms:modified>
</cp:coreProperties>
</file>