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журналы-формы-документов-и-приложения"/>
    <w:p>
      <w:pPr>
        <w:pStyle w:val="Heading1"/>
      </w:pPr>
      <w:r>
        <w:t xml:space="preserve">ЖУРНАЛЫ, ФОРМЫ ДОКУМЕНТОВ И ПРИЛОЖЕНИЯ</w:t>
      </w:r>
    </w:p>
    <w:bookmarkStart w:id="9" w:name="по-пожарной-безопасности-объектов-защиты"/>
    <w:p>
      <w:pPr>
        <w:pStyle w:val="Heading2"/>
      </w:pPr>
      <w:r>
        <w:t xml:space="preserve">по пожарной безопасности объектов защиты</w:t>
      </w:r>
    </w:p>
    <w:p>
      <w:pPr>
        <w:pStyle w:val="FirstParagraph"/>
      </w:pPr>
      <w:r>
        <w:t xml:space="preserve">К комплекту инструкций о мерах пожарной безопасности для</w:t>
      </w:r>
      <w:r>
        <w:t xml:space="preserve"> </w:t>
      </w:r>
      <w:r>
        <w:t xml:space="preserve">административного здания (3 этажа), цеха розлива вина, склада</w:t>
      </w:r>
      <w:r>
        <w:t xml:space="preserve"> </w:t>
      </w:r>
      <w:r>
        <w:t xml:space="preserve">готовой продукции, цеха виноматериалов и вина, центрального</w:t>
      </w:r>
      <w:r>
        <w:t xml:space="preserve"> </w:t>
      </w:r>
      <w:r>
        <w:t xml:space="preserve">материального склада, цеха игристых вин.</w:t>
      </w:r>
    </w:p>
    <w:p>
      <w:r>
        <w:pict>
          <v:rect style="width:0;height:1.5pt" o:hralign="center" o:hrstd="t" o:hr="t"/>
        </w:pict>
      </w:r>
    </w:p>
    <w:bookmarkEnd w:id="9"/>
    <w:bookmarkStart w:id="13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X56a192b7913b04c54574d18c28d46e6395428ab">
        <w:r>
          <w:rPr>
            <w:rStyle w:val="Hyperlink"/>
          </w:rPr>
          <w:t xml:space="preserve">Журнал регистрации противопожарного инструктажа</w:t>
        </w:r>
      </w:hyperlink>
    </w:p>
    <w:p>
      <w:pPr>
        <w:pStyle w:val="Compact"/>
        <w:numPr>
          <w:ilvl w:val="0"/>
          <w:numId w:val="1001"/>
        </w:numPr>
      </w:pPr>
      <w:hyperlink w:anchor="Xa4b9237bacccdf19c0760cab7aec4a8359010b0">
        <w:r>
          <w:rPr>
            <w:rStyle w:val="Hyperlink"/>
          </w:rPr>
          <w:t xml:space="preserve">Журнал учёта обучения по дополнительным профессиональным программам (ДПП) в области пожарной безопасности</w:t>
        </w:r>
      </w:hyperlink>
    </w:p>
    <w:p>
      <w:pPr>
        <w:pStyle w:val="Compact"/>
        <w:numPr>
          <w:ilvl w:val="0"/>
          <w:numId w:val="1001"/>
        </w:numPr>
      </w:pPr>
      <w:hyperlink w:anchor="X7de68daecd823babbb58edb1c8e14d7106e83bb">
        <w:r>
          <w:rPr>
            <w:rStyle w:val="Hyperlink"/>
          </w:rPr>
          <w:t xml:space="preserve">Журнал учёта огнетушителей</w:t>
        </w:r>
      </w:hyperlink>
    </w:p>
    <w:p>
      <w:pPr>
        <w:pStyle w:val="Compact"/>
        <w:numPr>
          <w:ilvl w:val="0"/>
          <w:numId w:val="1001"/>
        </w:numPr>
      </w:pPr>
      <w:hyperlink w:anchor="Xb6453892473a467d07372d45eb05abc2031647a">
        <w:r>
          <w:rPr>
            <w:rStyle w:val="Hyperlink"/>
          </w:rPr>
          <w:t xml:space="preserve">Журнал эксплуатации систем противопожарной защиты</w:t>
        </w:r>
      </w:hyperlink>
    </w:p>
    <w:p>
      <w:pPr>
        <w:pStyle w:val="Compact"/>
        <w:numPr>
          <w:ilvl w:val="0"/>
          <w:numId w:val="1001"/>
        </w:numPr>
      </w:pPr>
      <w:hyperlink w:anchor="Xc3478d69a3c81fa62e60f5c3696165a4e5e6ac4">
        <w:r>
          <w:rPr>
            <w:rStyle w:val="Hyperlink"/>
          </w:rPr>
          <w:t xml:space="preserve">Журнал учёта выдачи нарядов-допусков на выполнение огневых работ</w:t>
        </w:r>
      </w:hyperlink>
    </w:p>
    <w:p>
      <w:pPr>
        <w:pStyle w:val="Compact"/>
        <w:numPr>
          <w:ilvl w:val="0"/>
          <w:numId w:val="1001"/>
        </w:numPr>
      </w:pPr>
      <w:hyperlink w:anchor="X1dfd96eea8cc2b62785275bca38ac261256e278">
        <w:r>
          <w:rPr>
            <w:rStyle w:val="Hyperlink"/>
          </w:rPr>
          <w:t xml:space="preserve">Журнал учёта выдачи нарядов-допусков на газоопасные работы</w:t>
        </w:r>
      </w:hyperlink>
    </w:p>
    <w:p>
      <w:pPr>
        <w:pStyle w:val="Compact"/>
        <w:numPr>
          <w:ilvl w:val="0"/>
          <w:numId w:val="1001"/>
        </w:numPr>
      </w:pPr>
      <w:hyperlink w:anchor="X02ba3cda1883801594b6e1b452790cc53948fda">
        <w:r>
          <w:rPr>
            <w:rStyle w:val="Hyperlink"/>
          </w:rPr>
          <w:t xml:space="preserve">Журнал осмотра (приёмки-сдачи) помещений по окончании работы</w:t>
        </w:r>
      </w:hyperlink>
    </w:p>
    <w:p>
      <w:pPr>
        <w:pStyle w:val="Compact"/>
        <w:numPr>
          <w:ilvl w:val="0"/>
          <w:numId w:val="1001"/>
        </w:numPr>
      </w:pPr>
      <w:hyperlink w:anchor="Xe5dbbcea5ce7e2988b8c69bcfdfde8904aabc1f">
        <w:r>
          <w:rPr>
            <w:rStyle w:val="Hyperlink"/>
          </w:rPr>
          <w:t xml:space="preserve">Журнал учёта проверок систем вентиляции, огнезащитной обработки, пожарных лестниц</w:t>
        </w:r>
      </w:hyperlink>
    </w:p>
    <w:p>
      <w:pPr>
        <w:pStyle w:val="Compact"/>
        <w:numPr>
          <w:ilvl w:val="0"/>
          <w:numId w:val="1001"/>
        </w:numPr>
      </w:pPr>
      <w:hyperlink w:anchor="Xade7c2cf97f75d009975f4d720d1fa6c19f4897">
        <w:r>
          <w:rPr>
            <w:rStyle w:val="Hyperlink"/>
          </w:rPr>
          <w:t xml:space="preserve">Журнал практических тренировок по эвакуации</w:t>
        </w:r>
      </w:hyperlink>
    </w:p>
    <w:p>
      <w:pPr>
        <w:pStyle w:val="Compact"/>
        <w:numPr>
          <w:ilvl w:val="0"/>
          <w:numId w:val="1001"/>
        </w:numPr>
      </w:pPr>
      <w:hyperlink w:anchor="X1d5781111d84f7b3fe45a0852e59758cd7a87e5">
        <w:r>
          <w:rPr>
            <w:rStyle w:val="Hyperlink"/>
          </w:rPr>
          <w:t xml:space="preserve">Лист ознакомления с инструкцией о мерах пожарной безопасности</w:t>
        </w:r>
      </w:hyperlink>
    </w:p>
    <w:p>
      <w:pPr>
        <w:pStyle w:val="Compact"/>
        <w:numPr>
          <w:ilvl w:val="0"/>
          <w:numId w:val="1001"/>
        </w:numPr>
      </w:pPr>
      <w:hyperlink w:anchor="X7ba0791499db908433b80f37c5fbc89b870084b">
        <w:r>
          <w:rPr>
            <w:rStyle w:val="Hyperlink"/>
          </w:rPr>
          <w:t xml:space="preserve">Форма наряда-допуска на выполнение огневых работ</w:t>
        </w:r>
      </w:hyperlink>
    </w:p>
    <w:p>
      <w:pPr>
        <w:pStyle w:val="Compact"/>
        <w:numPr>
          <w:ilvl w:val="0"/>
          <w:numId w:val="1001"/>
        </w:numPr>
      </w:pPr>
      <w:hyperlink w:anchor="Xb52009b64fd0a2a49e6d8a939753077792b0554">
        <w:r>
          <w:rPr>
            <w:rStyle w:val="Hyperlink"/>
          </w:rPr>
          <w:t xml:space="preserve">Форма наряда-допуска на газоопасные работы</w:t>
        </w:r>
      </w:hyperlink>
    </w:p>
    <w:p>
      <w:pPr>
        <w:pStyle w:val="Compact"/>
        <w:numPr>
          <w:ilvl w:val="0"/>
          <w:numId w:val="1001"/>
        </w:numPr>
      </w:pPr>
      <w:hyperlink w:anchor="Xd307a3ec329e10a2cff8fb87480823da114f8f4">
        <w:r>
          <w:rPr>
            <w:rStyle w:val="Hyperlink"/>
          </w:rPr>
          <w:t xml:space="preserve">Форма акта проверки систем противопожарной защиты</w:t>
        </w:r>
      </w:hyperlink>
    </w:p>
    <w:p>
      <w:pPr>
        <w:pStyle w:val="Compact"/>
        <w:numPr>
          <w:ilvl w:val="0"/>
          <w:numId w:val="1001"/>
        </w:numPr>
      </w:pPr>
      <w:hyperlink w:anchor="Xa35e192121eabf3dabf9f5ea6abdbcbc107ac3b">
        <w:r>
          <w:rPr>
            <w:rStyle w:val="Hyperlink"/>
          </w:rPr>
          <w:t xml:space="preserve">Чек-лист проверки объекта защиты (ежемесячный)</w:t>
        </w:r>
      </w:hyperlink>
    </w:p>
    <w:p>
      <w:pPr>
        <w:pStyle w:val="Compact"/>
        <w:numPr>
          <w:ilvl w:val="0"/>
          <w:numId w:val="1001"/>
        </w:numPr>
      </w:pPr>
      <w:hyperlink w:anchor="X1abd670358e036c31296e66b3b66c382ac00812">
        <w:r>
          <w:rPr>
            <w:rStyle w:val="Hyperlink"/>
          </w:rPr>
          <w:t xml:space="preserve">Схема оповещения и связи при пожаре</w:t>
        </w:r>
      </w:hyperlink>
    </w:p>
    <w:p>
      <w:pPr>
        <w:pStyle w:val="Compact"/>
        <w:numPr>
          <w:ilvl w:val="0"/>
          <w:numId w:val="1001"/>
        </w:numPr>
      </w:pPr>
      <w:hyperlink w:anchor="X574bddb75c78a6fd2251d61e2993b5146201319">
        <w:r>
          <w:rPr>
            <w:rStyle w:val="Hyperlink"/>
          </w:rPr>
          <w:t xml:space="preserve">Памятка работнику (вывешивается на объекте)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1. ЖУРНАЛ РЕГИСТРАЦИИ ПРОТИВОПОЖАРНОГО ИНСТРУКТАЖА</w:t>
      </w:r>
    </w:p>
    <w:p>
      <w:pPr>
        <w:pStyle w:val="BodyText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Начат: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 2026 г.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Ф. И. О. инструктируемого</w:t>
            </w:r>
          </w:p>
        </w:tc>
        <w:tc>
          <w:tcPr/>
          <w:p>
            <w:pPr>
              <w:pStyle w:val="Compact"/>
            </w:pPr>
            <w:r>
              <w:t xml:space="preserve">Должность (профессия)</w:t>
            </w:r>
          </w:p>
        </w:tc>
        <w:tc>
          <w:tcPr/>
          <w:p>
            <w:pPr>
              <w:pStyle w:val="Compact"/>
            </w:pPr>
            <w:r>
              <w:t xml:space="preserve">Подразделение (объект)</w:t>
            </w:r>
          </w:p>
        </w:tc>
        <w:tc>
          <w:tcPr/>
          <w:p>
            <w:pPr>
              <w:pStyle w:val="Compact"/>
            </w:pPr>
            <w:r>
              <w:t xml:space="preserve">Вид инструктажа (вводный / первичный / повторный / внеплановый / целевой)</w:t>
            </w:r>
          </w:p>
        </w:tc>
        <w:tc>
          <w:tcPr/>
          <w:p>
            <w:pPr>
              <w:pStyle w:val="Compact"/>
            </w:pPr>
            <w:r>
              <w:t xml:space="preserve">Причина внепланового (целевого) инструктажа</w:t>
            </w:r>
          </w:p>
        </w:tc>
        <w:tc>
          <w:tcPr/>
          <w:p>
            <w:pPr>
              <w:pStyle w:val="Compact"/>
            </w:pPr>
            <w:r>
              <w:t xml:space="preserve">Ф. И. О., должность инструктирующего</w:t>
            </w:r>
          </w:p>
        </w:tc>
        <w:tc>
          <w:tcPr/>
          <w:p>
            <w:pPr>
              <w:pStyle w:val="Compact"/>
            </w:pPr>
            <w:r>
              <w:t xml:space="preserve">Подпись инструктирующего</w:t>
            </w:r>
          </w:p>
        </w:tc>
        <w:tc>
          <w:tcPr/>
          <w:p>
            <w:pPr>
              <w:pStyle w:val="Compact"/>
            </w:pPr>
            <w:r>
              <w:t xml:space="preserve">Подпись инструктируемого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Периодичность повторных инструктажей:</w:t>
      </w:r>
      <w:r>
        <w:t xml:space="preserve"> </w:t>
      </w:r>
      <w:r>
        <w:t xml:space="preserve">объекты № 2, 4, 6 и кладовые ЛВЖ объекта № 5 —</w:t>
      </w:r>
      <w:r>
        <w:t xml:space="preserve"> </w:t>
      </w:r>
      <w:r>
        <w:rPr>
          <w:b/>
          <w:bCs/>
        </w:rPr>
        <w:t xml:space="preserve">1 раз в 6 месяцев</w:t>
      </w:r>
      <w:r>
        <w:t xml:space="preserve">;</w:t>
      </w:r>
      <w:r>
        <w:t xml:space="preserve"> </w:t>
      </w:r>
      <w:r>
        <w:t xml:space="preserve">объекты № 1, 3, 5 —</w:t>
      </w:r>
      <w:r>
        <w:t xml:space="preserve"> </w:t>
      </w:r>
      <w:r>
        <w:rPr>
          <w:b/>
          <w:bCs/>
        </w:rPr>
        <w:t xml:space="preserve">1 раз в год</w:t>
      </w:r>
      <w:r>
        <w:t xml:space="preserve">.</w:t>
      </w:r>
      <w:r>
        <w:t xml:space="preserve"> </w:t>
      </w:r>
      <w:r>
        <w:rPr>
          <w:b/>
          <w:bCs/>
        </w:rPr>
        <w:t xml:space="preserve">Допуск к работе без прохождения инструктажа запрещён (п. 3 ППР № 1479).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2. ЖУРНАЛ УЧЁТА ОБУЧЕНИЯ ПО ДОПОЛНИТЕЛЬНЫМ ПРОФЕССИОНАЛЬНЫМ ПРОГРАММАМ (ДПП) В ОБЛАСТИ ПОЖАРНОЙ БЕЗОПАСНОСТИ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Ф. И. О.</w:t>
            </w:r>
          </w:p>
        </w:tc>
        <w:tc>
          <w:tcPr/>
          <w:p>
            <w:pPr>
              <w:pStyle w:val="Compact"/>
            </w:pPr>
            <w:r>
              <w:t xml:space="preserve">Должность (профессия)</w:t>
            </w:r>
          </w:p>
        </w:tc>
        <w:tc>
          <w:tcPr/>
          <w:p>
            <w:pPr>
              <w:pStyle w:val="Compac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</w:pPr>
            <w:r>
              <w:t xml:space="preserve">Дата обучения</w:t>
            </w:r>
          </w:p>
        </w:tc>
        <w:tc>
          <w:tcPr/>
          <w:p>
            <w:pPr>
              <w:pStyle w:val="Compact"/>
            </w:pPr>
            <w:r>
              <w:t xml:space="preserve">Наименование программы ДПП</w:t>
            </w:r>
          </w:p>
        </w:tc>
        <w:tc>
          <w:tcPr/>
          <w:p>
            <w:pPr>
              <w:pStyle w:val="Compact"/>
            </w:pPr>
            <w:r>
              <w:t xml:space="preserve">Номер и дата протокола проверки знаний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</w:pPr>
            <w:r>
              <w:t xml:space="preserve">Категория лица по приложению № 4 к приказу МЧС № 1120</w:t>
            </w:r>
          </w:p>
        </w:tc>
        <w:tc>
          <w:tcPr/>
          <w:p>
            <w:pPr>
              <w:pStyle w:val="Compact"/>
            </w:pPr>
            <w:r>
              <w:t xml:space="preserve">Дата следующего обучения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ДПП:</w:t>
      </w:r>
      <w:r>
        <w:t xml:space="preserve"> </w:t>
      </w:r>
      <w:r>
        <w:t xml:space="preserve">обучение проходят категории лиц, установленные приложением № 4</w:t>
      </w:r>
      <w:r>
        <w:t xml:space="preserve"> </w:t>
      </w:r>
      <w:r>
        <w:t xml:space="preserve">к приказ МЧС России от 16.12.2024 № 1120 (в т. ч. ответственные за ПБ, лица, проводящие инструктажи,</w:t>
      </w:r>
      <w:r>
        <w:t xml:space="preserve"> </w:t>
      </w:r>
      <w:r>
        <w:t xml:space="preserve">работники взрывопожароопасных производств). Понятие ПТМ исключено.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3. ЖУРНАЛ УЧЁТА ОГНЕТУШИТЕЛЕЙ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Инвентарный номер</w:t>
            </w:r>
          </w:p>
        </w:tc>
        <w:tc>
          <w:tcPr/>
          <w:p>
            <w:pPr>
              <w:pStyle w:val="Compact"/>
            </w:pPr>
            <w:r>
              <w:t xml:space="preserve">Тип и марка огнетушителя</w:t>
            </w:r>
          </w:p>
        </w:tc>
        <w:tc>
          <w:tcPr/>
          <w:p>
            <w:pPr>
              <w:pStyle w:val="Compact"/>
            </w:pPr>
            <w:r>
              <w:t xml:space="preserve">Заводской номер</w:t>
            </w:r>
          </w:p>
        </w:tc>
        <w:tc>
          <w:tcPr/>
          <w:p>
            <w:pPr>
              <w:pStyle w:val="Compact"/>
            </w:pPr>
            <w:r>
              <w:t xml:space="preserve">Дата изготовления (зарядки)</w:t>
            </w:r>
          </w:p>
        </w:tc>
        <w:tc>
          <w:tcPr/>
          <w:p>
            <w:pPr>
              <w:pStyle w:val="Compact"/>
            </w:pPr>
            <w:r>
              <w:t xml:space="preserve">Дата последней перезарядки (гидроиспытания)</w:t>
            </w:r>
          </w:p>
        </w:tc>
        <w:tc>
          <w:tcPr/>
          <w:p>
            <w:pPr>
              <w:pStyle w:val="Compact"/>
            </w:pPr>
            <w:r>
              <w:t xml:space="preserve">Срок следующей перезарядки (гидроиспытания)</w:t>
            </w:r>
          </w:p>
        </w:tc>
        <w:tc>
          <w:tcPr/>
          <w:p>
            <w:pPr>
              <w:pStyle w:val="Compact"/>
            </w:pPr>
            <w:r>
              <w:t xml:space="preserve">Масса заряда (факт/норма)</w:t>
            </w:r>
          </w:p>
        </w:tc>
        <w:tc>
          <w:tcPr/>
          <w:p>
            <w:pPr>
              <w:pStyle w:val="Compact"/>
            </w:pPr>
            <w:r>
              <w:t xml:space="preserve">Место установки (объект, помещение)</w:t>
            </w:r>
          </w:p>
        </w:tc>
        <w:tc>
          <w:tcPr/>
          <w:p>
            <w:pPr>
              <w:pStyle w:val="Compact"/>
            </w:pPr>
            <w:r>
              <w:t xml:space="preserve">Дата и результат квартального осмотра (Ф. И. О., подпись)</w:t>
            </w:r>
          </w:p>
        </w:tc>
        <w:tc>
          <w:tcPr/>
          <w:p>
            <w:pPr>
              <w:pStyle w:val="Compact"/>
            </w:pPr>
            <w:r>
              <w:t xml:space="preserve">Отметка о списании/замене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Осмотр (визуальный) — не реже 1 раза в квартал</w:t>
      </w:r>
      <w:r>
        <w:t xml:space="preserve">;</w:t>
      </w:r>
      <w:r>
        <w:t xml:space="preserve"> </w:t>
      </w:r>
      <w:r>
        <w:t xml:space="preserve">техническое обслуживание, перезарядка, гидроиспытание — по паспорту</w:t>
      </w:r>
      <w:r>
        <w:t xml:space="preserve"> </w:t>
      </w:r>
      <w:r>
        <w:t xml:space="preserve">и НД (водные и пенные — перезарядка 1 раз в год, гидроиспытание</w:t>
      </w:r>
      <w:r>
        <w:t xml:space="preserve"> </w:t>
      </w:r>
      <w:r>
        <w:t xml:space="preserve">1 раз в 5 лет; порошковые — перезарядка 1 раз в 5 лет,</w:t>
      </w:r>
      <w:r>
        <w:t xml:space="preserve"> </w:t>
      </w:r>
      <w:r>
        <w:t xml:space="preserve">гидроиспытание 1 раз в 5 лет; углекислотные — перезарядка</w:t>
      </w:r>
      <w:r>
        <w:t xml:space="preserve"> </w:t>
      </w:r>
      <w:r>
        <w:t xml:space="preserve">(взвешивание) 1 раз в год, гидроиспытание 1 раз в 5 лет).</w:t>
      </w:r>
      <w:r>
        <w:t xml:space="preserve"> </w:t>
      </w:r>
      <w:r>
        <w:rPr>
          <w:b/>
          <w:bCs/>
        </w:rPr>
        <w:t xml:space="preserve">Использованный огнетушитель — перезарядка в течение ______ суток.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4. ЖУРНАЛ ЭКСПЛУАТАЦИИ СИСТЕМ ПРОТИВОПОЖАРНОЙ ЗАЩИТЫ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Наименование системы (АУПС, СОУЭ, АУПТ, противодымная защита, внутренний ПВ, наружный ПВ, аварийная вентиляция, газоанализаторы)</w:t>
            </w:r>
          </w:p>
        </w:tc>
        <w:tc>
          <w:tcPr/>
          <w:p>
            <w:pPr>
              <w:pStyle w:val="Compact"/>
            </w:pPr>
            <w:r>
              <w:t xml:space="preserve">Вид работ (проверка работоспособности, ТО, ремонт, испытание)</w:t>
            </w:r>
          </w:p>
        </w:tc>
        <w:tc>
          <w:tcPr/>
          <w:p>
            <w:pPr>
              <w:pStyle w:val="Compact"/>
            </w:pPr>
            <w:r>
              <w:t xml:space="preserve">Результат (исправна / неисправна, выявленные недостатки)</w:t>
            </w:r>
          </w:p>
        </w:tc>
        <w:tc>
          <w:tcPr/>
          <w:p>
            <w:pPr>
              <w:pStyle w:val="Compact"/>
            </w:pPr>
            <w:r>
              <w:t xml:space="preserve">Выполненные мероприятия</w:t>
            </w:r>
          </w:p>
        </w:tc>
        <w:tc>
          <w:tcPr/>
          <w:p>
            <w:pPr>
              <w:pStyle w:val="Compact"/>
            </w:pPr>
            <w:r>
              <w:t xml:space="preserve">Срок устранения недостатков</w:t>
            </w:r>
          </w:p>
        </w:tc>
        <w:tc>
          <w:tcPr/>
          <w:p>
            <w:pPr>
              <w:pStyle w:val="Compact"/>
            </w:pPr>
            <w:r>
              <w:t xml:space="preserve">Ф. И. О., должность, подпись исполнителя</w:t>
            </w:r>
          </w:p>
        </w:tc>
        <w:tc>
          <w:tcPr/>
          <w:p>
            <w:pPr>
              <w:pStyle w:val="Compact"/>
            </w:pPr>
            <w:r>
              <w:t xml:space="preserve">Подпись ответственного за ПБ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Периодичность:</w:t>
      </w:r>
      <w:r>
        <w:t xml:space="preserve"> </w:t>
      </w:r>
      <w:r>
        <w:t xml:space="preserve">АУПС, СОУЭ, АУПТ, противодымная защита —</w:t>
      </w:r>
      <w:r>
        <w:t xml:space="preserve"> </w:t>
      </w:r>
      <w:r>
        <w:t xml:space="preserve">ТО по договору с лицензированной организацией (не реже 1 раза</w:t>
      </w:r>
      <w:r>
        <w:t xml:space="preserve"> </w:t>
      </w:r>
      <w:r>
        <w:t xml:space="preserve">в квартал), проверка работоспособности — 1 раз в месяц;</w:t>
      </w:r>
      <w:r>
        <w:t xml:space="preserve"> </w:t>
      </w:r>
      <w:r>
        <w:rPr>
          <w:b/>
          <w:bCs/>
        </w:rPr>
        <w:t xml:space="preserve">внутренний противопожарный водопровод (пожарные краны) —</w:t>
      </w:r>
      <w:r>
        <w:rPr>
          <w:b/>
          <w:bCs/>
        </w:rPr>
        <w:t xml:space="preserve"> </w:t>
      </w:r>
      <w:r>
        <w:rPr>
          <w:b/>
          <w:bCs/>
        </w:rPr>
        <w:t xml:space="preserve">проверка 2 раза в год (весна/осень)</w:t>
      </w:r>
      <w:r>
        <w:t xml:space="preserve"> </w:t>
      </w:r>
      <w:r>
        <w:t xml:space="preserve">с записью в журнале;</w:t>
      </w:r>
      <w:r>
        <w:t xml:space="preserve"> </w:t>
      </w:r>
      <w:r>
        <w:t xml:space="preserve">перекатка рукавов — 1 раз в год; аварийное освещение</w:t>
      </w:r>
      <w:r>
        <w:t xml:space="preserve"> </w:t>
      </w:r>
      <w:r>
        <w:t xml:space="preserve">и указатели «Выход» — 1 раз в месяц; наружные пожарные</w:t>
      </w:r>
      <w:r>
        <w:t xml:space="preserve"> </w:t>
      </w:r>
      <w:r>
        <w:t xml:space="preserve">гидранты — проверка 2 раза в год.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5. ЖУРНАЛ УЧЁТА ВЫДАЧИ НАРЯДОВ-ДОПУСКОВ НА ВЫПОЛНЕНИЕ ОГНЕВЫХ РАБОТ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Дата и время выдачи</w:t>
            </w:r>
          </w:p>
        </w:tc>
        <w:tc>
          <w:tcPr/>
          <w:p>
            <w:pPr>
              <w:pStyle w:val="Compact"/>
            </w:pPr>
            <w:r>
              <w:t xml:space="preserve">Номер наряда-допуска</w:t>
            </w:r>
          </w:p>
        </w:tc>
        <w:tc>
          <w:tcPr/>
          <w:p>
            <w:pPr>
              <w:pStyle w:val="Compact"/>
            </w:pPr>
            <w:r>
              <w:t xml:space="preserve">Место проведения работ (объект, помещение)</w:t>
            </w:r>
          </w:p>
        </w:tc>
        <w:tc>
          <w:tcPr/>
          <w:p>
            <w:pPr>
              <w:pStyle w:val="Compact"/>
            </w:pPr>
            <w:r>
              <w:t xml:space="preserve">Характер работ (сварка, резка, пайка и др.)</w:t>
            </w:r>
          </w:p>
        </w:tc>
        <w:tc>
          <w:tcPr/>
          <w:p>
            <w:pPr>
              <w:pStyle w:val="Compact"/>
            </w:pPr>
            <w:r>
              <w:t xml:space="preserve">Ф. И. О., должность ответственного руководителя работ</w:t>
            </w:r>
          </w:p>
        </w:tc>
        <w:tc>
          <w:tcPr/>
          <w:p>
            <w:pPr>
              <w:pStyle w:val="Compact"/>
            </w:pPr>
            <w:r>
              <w:t xml:space="preserve">Ф. И. О., должность исполнителя (исполнителей)</w:t>
            </w:r>
          </w:p>
        </w:tc>
        <w:tc>
          <w:tcPr/>
          <w:p>
            <w:pPr>
              <w:pStyle w:val="Compact"/>
            </w:pPr>
            <w:r>
              <w:t xml:space="preserve">Отметка о проведении целевого инструктажа</w:t>
            </w:r>
          </w:p>
        </w:tc>
        <w:tc>
          <w:tcPr/>
          <w:p>
            <w:pPr>
              <w:pStyle w:val="Compact"/>
            </w:pPr>
            <w:r>
              <w:t xml:space="preserve">Мероприятия по обеспечению безопасности (кратко)</w:t>
            </w:r>
          </w:p>
        </w:tc>
        <w:tc>
          <w:tcPr/>
          <w:p>
            <w:pPr>
              <w:pStyle w:val="Compact"/>
            </w:pPr>
            <w:r>
              <w:t xml:space="preserve">Срок действия (дата, время начала и окончания)</w:t>
            </w:r>
          </w:p>
        </w:tc>
        <w:tc>
          <w:tcPr/>
          <w:p>
            <w:pPr>
              <w:pStyle w:val="Compact"/>
            </w:pPr>
            <w:r>
              <w:t xml:space="preserve">Отметка об окончании работ и контроле места (Ф. И. О., подпись, время контроля через 4 часа)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Огневые работы — только по наряду-допуску</w:t>
      </w:r>
      <w:r>
        <w:t xml:space="preserve">, после целевого</w:t>
      </w:r>
      <w:r>
        <w:t xml:space="preserve"> </w:t>
      </w:r>
      <w:r>
        <w:t xml:space="preserve">инструктажа, с удалением горючих материалов в радиусе не менее 5 м,</w:t>
      </w:r>
      <w:r>
        <w:t xml:space="preserve"> </w:t>
      </w:r>
      <w:r>
        <w:t xml:space="preserve">при наличии не менее 2 огнетушителей, с контролем места работ</w:t>
      </w:r>
      <w:r>
        <w:t xml:space="preserve"> </w:t>
      </w:r>
      <w:r>
        <w:rPr>
          <w:b/>
          <w:bCs/>
        </w:rPr>
        <w:t xml:space="preserve">в течение не менее 4 часов</w:t>
      </w:r>
      <w:r>
        <w:t xml:space="preserve"> </w:t>
      </w:r>
      <w:r>
        <w:t xml:space="preserve">после окончания.</w:t>
      </w:r>
      <w:r>
        <w:t xml:space="preserve"> </w:t>
      </w:r>
      <w:r>
        <w:rPr>
          <w:b/>
          <w:bCs/>
        </w:rPr>
        <w:t xml:space="preserve">При ремонте ёмкостей из-под ЛВЖ — только после дегазации</w:t>
      </w:r>
      <w:r>
        <w:rPr>
          <w:b/>
          <w:bCs/>
        </w:rPr>
        <w:t xml:space="preserve"> </w:t>
      </w:r>
      <w:r>
        <w:rPr>
          <w:b/>
          <w:bCs/>
        </w:rPr>
        <w:t xml:space="preserve">и анализа воздушной среды (не более 20 % НКПР).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6. ЖУРНАЛ УЧЁТА ВЫДАЧИ НАРЯДОВ-ДОПУСКОВ НА ГАЗООПАСНЫЕ РАБОТЫ</w:t>
      </w:r>
      <w:r>
        <w:t xml:space="preserve"> </w:t>
      </w:r>
      <w:r>
        <w:t xml:space="preserve">### (работы внутри ёмкостей — акратофоров, резервуаров, танков, бутов; работы в подвалах, приямках, колодцах)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Дата и время выдачи</w:t>
            </w:r>
          </w:p>
        </w:tc>
        <w:tc>
          <w:tcPr/>
          <w:p>
            <w:pPr>
              <w:pStyle w:val="Compact"/>
            </w:pPr>
            <w:r>
              <w:t xml:space="preserve">Номер наряда-допуска</w:t>
            </w:r>
          </w:p>
        </w:tc>
        <w:tc>
          <w:tcPr/>
          <w:p>
            <w:pPr>
              <w:pStyle w:val="Compact"/>
            </w:pPr>
            <w:r>
              <w:t xml:space="preserve">Место работ (ёмкость № ___, подвал, приямок)</w:t>
            </w:r>
          </w:p>
        </w:tc>
        <w:tc>
          <w:tcPr/>
          <w:p>
            <w:pPr>
              <w:pStyle w:val="Compact"/>
            </w:pPr>
            <w:r>
              <w:t xml:space="preserve">Характер работ</w:t>
            </w:r>
          </w:p>
        </w:tc>
        <w:tc>
          <w:tcPr/>
          <w:p>
            <w:pPr>
              <w:pStyle w:val="Compact"/>
            </w:pPr>
            <w:r>
              <w:t xml:space="preserve">Ф. И. О. ответственного руководителя</w:t>
            </w:r>
          </w:p>
        </w:tc>
        <w:tc>
          <w:tcPr/>
          <w:p>
            <w:pPr>
              <w:pStyle w:val="Compact"/>
            </w:pPr>
            <w:r>
              <w:t xml:space="preserve">Ф. И. О. исполнителей (не менее 2)</w:t>
            </w:r>
          </w:p>
        </w:tc>
        <w:tc>
          <w:tcPr/>
          <w:p>
            <w:pPr>
              <w:pStyle w:val="Compact"/>
            </w:pPr>
            <w:r>
              <w:t xml:space="preserve">Ф. И. О. наблюдающего (дублёра)</w:t>
            </w:r>
          </w:p>
        </w:tc>
        <w:tc>
          <w:tcPr/>
          <w:p>
            <w:pPr>
              <w:pStyle w:val="Compact"/>
            </w:pPr>
            <w:r>
              <w:t xml:space="preserve">Результаты анализа воздушной среды: O₂ — __ % об.; горючие газы — __ % НКПР; CO₂ — ___ мг/м³; SO₂ — ___ мг/м³; NH₃ — ___ мг/м³</w:t>
            </w:r>
          </w:p>
        </w:tc>
        <w:tc>
          <w:tcPr/>
          <w:p>
            <w:pPr>
              <w:pStyle w:val="Compact"/>
            </w:pPr>
            <w:r>
              <w:t xml:space="preserve">Применённые СИЗОД</w:t>
            </w:r>
          </w:p>
        </w:tc>
        <w:tc>
          <w:tcPr/>
          <w:p>
            <w:pPr>
              <w:pStyle w:val="Compact"/>
            </w:pPr>
            <w:r>
              <w:t xml:space="preserve">Дата, время начала и окончания работ</w:t>
            </w:r>
          </w:p>
        </w:tc>
        <w:tc>
          <w:tcPr/>
          <w:p>
            <w:pPr>
              <w:pStyle w:val="Compact"/>
            </w:pPr>
            <w:r>
              <w:t xml:space="preserve">Подписи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O₂ —</w:t>
      </w:r>
      <w:r>
        <w:t xml:space="preserve"> </w:t>
      </w:r>
      <w:r>
        <w:rPr>
          <w:b/>
          <w:bCs/>
        </w:rPr>
        <w:t xml:space="preserve">не менее 20 % об.</w:t>
      </w:r>
      <w:r>
        <w:t xml:space="preserve">; горючие газы —</w:t>
      </w:r>
      <w:r>
        <w:t xml:space="preserve"> </w:t>
      </w:r>
      <w:r>
        <w:rPr>
          <w:b/>
          <w:bCs/>
        </w:rPr>
        <w:t xml:space="preserve">не более 20 % НКПР</w:t>
      </w:r>
      <w:r>
        <w:t xml:space="preserve">; CO₂ — не более ПДК (9 000 мг/м³);</w:t>
      </w:r>
      <w:r>
        <w:t xml:space="preserve"> </w:t>
      </w:r>
      <w:r>
        <w:t xml:space="preserve">анализ — перед входом и периодически в процессе работ;</w:t>
      </w:r>
      <w:r>
        <w:t xml:space="preserve"> </w:t>
      </w:r>
      <w:r>
        <w:t xml:space="preserve">светильники — не более 12 В (в металлических ёмкостях);</w:t>
      </w:r>
      <w:r>
        <w:t xml:space="preserve"> </w:t>
      </w:r>
      <w:r>
        <w:t xml:space="preserve">инструмент — не дающий искрения;</w:t>
      </w:r>
      <w:r>
        <w:t xml:space="preserve"> </w:t>
      </w:r>
      <w:r>
        <w:rPr>
          <w:b/>
          <w:bCs/>
        </w:rPr>
        <w:t xml:space="preserve">запрещается работа</w:t>
      </w:r>
      <w:r>
        <w:rPr>
          <w:b/>
          <w:bCs/>
        </w:rPr>
        <w:t xml:space="preserve"> </w:t>
      </w:r>
      <w:r>
        <w:rPr>
          <w:b/>
          <w:bCs/>
        </w:rPr>
        <w:t xml:space="preserve">в одиночку и без наблюдающего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7. ЖУРНАЛ ОСМОТРА (ПРИЁМКИ-СДАЧИ) ПОМЕЩЕНИЙ ПО ОКОНЧАНИИ РАБОТЫ</w:t>
      </w:r>
    </w:p>
    <w:p>
      <w:pPr>
        <w:pStyle w:val="BodyText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Месяц:</w:t>
      </w:r>
      <w:r>
        <w:t xml:space="preserve"> </w:t>
      </w:r>
      <w:r>
        <w:t xml:space="preserve">__________ 2026 г.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Дата, время</w:t>
            </w:r>
          </w:p>
        </w:tc>
        <w:tc>
          <w:tcPr/>
          <w:p>
            <w:pPr>
              <w:pStyle w:val="Compact"/>
            </w:pPr>
            <w:r>
              <w:t xml:space="preserve">Смена</w:t>
            </w:r>
          </w:p>
        </w:tc>
        <w:tc>
          <w:tcPr/>
          <w:p>
            <w:pPr>
              <w:pStyle w:val="Compact"/>
            </w:pPr>
            <w:r>
              <w:t xml:space="preserve">Ф. И. О., должность лица, производившего осмотр</w:t>
            </w:r>
          </w:p>
        </w:tc>
        <w:tc>
          <w:tcPr/>
          <w:p>
            <w:pPr>
              <w:pStyle w:val="Compact"/>
            </w:pPr>
            <w:r>
              <w:t xml:space="preserve">Оборудование и электроприборы отключены</w:t>
            </w:r>
          </w:p>
        </w:tc>
        <w:tc>
          <w:tcPr/>
          <w:p>
            <w:pPr>
              <w:pStyle w:val="Compact"/>
            </w:pPr>
            <w:r>
              <w:t xml:space="preserve">Вентиляция отключена (кроме аварийной/противодымной)</w:t>
            </w:r>
          </w:p>
        </w:tc>
        <w:tc>
          <w:tcPr/>
          <w:p>
            <w:pPr>
              <w:pStyle w:val="Compact"/>
            </w:pPr>
            <w:r>
              <w:t xml:space="preserve">Запорная арматура закрыта</w:t>
            </w:r>
          </w:p>
        </w:tc>
        <w:tc>
          <w:tcPr/>
          <w:p>
            <w:pPr>
              <w:pStyle w:val="Compact"/>
            </w:pPr>
            <w:r>
              <w:t xml:space="preserve">Горючие отходы удалены</w:t>
            </w:r>
          </w:p>
        </w:tc>
        <w:tc>
          <w:tcPr/>
          <w:p>
            <w:pPr>
              <w:pStyle w:val="Compact"/>
            </w:pPr>
            <w:r>
              <w:t xml:space="preserve">Проливы устранены</w:t>
            </w:r>
          </w:p>
        </w:tc>
        <w:tc>
          <w:tcPr/>
          <w:p>
            <w:pPr>
              <w:pStyle w:val="Compact"/>
            </w:pPr>
            <w:r>
              <w:t xml:space="preserve">Помещения не имеют тлеющих материалов</w:t>
            </w:r>
          </w:p>
        </w:tc>
        <w:tc>
          <w:tcPr/>
          <w:p>
            <w:pPr>
              <w:pStyle w:val="Compact"/>
            </w:pPr>
            <w:r>
              <w:t xml:space="preserve">Первичные средства пожаротушения доступны и исправны</w:t>
            </w:r>
          </w:p>
        </w:tc>
        <w:tc>
          <w:tcPr/>
          <w:p>
            <w:pPr>
              <w:pStyle w:val="Compact"/>
            </w:pPr>
            <w:r>
              <w:t xml:space="preserve">Окна, двери, ворота, люки закрыты</w:t>
            </w:r>
          </w:p>
        </w:tc>
        <w:tc>
          <w:tcPr/>
          <w:p>
            <w:pPr>
              <w:pStyle w:val="Compact"/>
            </w:pPr>
            <w:r>
              <w:t xml:space="preserve">Замеры CO₂ (объекты № 4, 6) — ___ мг/м³</w:t>
            </w:r>
          </w:p>
        </w:tc>
        <w:tc>
          <w:tcPr/>
          <w:p>
            <w:pPr>
              <w:pStyle w:val="Compact"/>
            </w:pPr>
            <w:r>
              <w:t xml:space="preserve">Давление в акратофорах (объект № 6) — ___ МПа</w:t>
            </w:r>
          </w:p>
        </w:tc>
        <w:tc>
          <w:tcPr/>
          <w:p>
            <w:pPr>
              <w:pStyle w:val="Compact"/>
            </w:pPr>
            <w:r>
              <w:t xml:space="preserve">Замечания / принятые меры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Осмотр проводится по окончании каждой смены (рабочего дня).</w:t>
      </w:r>
      <w:r>
        <w:t xml:space="preserve"> </w:t>
      </w:r>
      <w:r>
        <w:t xml:space="preserve">При круглосуточной работе — при приёмке-сдаче смены.</w:t>
      </w:r>
      <w:r>
        <w:t xml:space="preserve"> </w:t>
      </w:r>
      <w:r>
        <w:t xml:space="preserve">Запись обязательна (п. 393(г) ППР № 1479).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8. ЖУРНАЛ УЧЁТА ПРОВЕРОК ВЕНТИЛЯЦИИ, ОГНЕЗАЩИТНОЙ ОБРАБОТКИ, ПОЖАРНЫХ ЛЕСТНИЦ, ЗАЗЕМЛЕНИЯ, МОЛНИЕЗАЩИТЫ, КИП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Наименование проверки (работы)</w:t>
            </w:r>
          </w:p>
        </w:tc>
        <w:tc>
          <w:tcPr/>
          <w:p>
            <w:pPr>
              <w:pStyle w:val="Compact"/>
            </w:pPr>
            <w:r>
              <w:t xml:space="preserve">Объект защиты</w:t>
            </w:r>
          </w:p>
        </w:tc>
        <w:tc>
          <w:tcPr/>
          <w:p>
            <w:pPr>
              <w:pStyle w:val="Compact"/>
            </w:pPr>
            <w:r>
              <w:t xml:space="preserve">Периодичность по НД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Номер акта / протокола</w:t>
            </w:r>
          </w:p>
        </w:tc>
        <w:tc>
          <w:tcPr/>
          <w:p>
            <w:pPr>
              <w:pStyle w:val="Compact"/>
            </w:pPr>
            <w:r>
              <w:t xml:space="preserve">Выявленные нарушения</w:t>
            </w:r>
          </w:p>
        </w:tc>
        <w:tc>
          <w:tcPr/>
          <w:p>
            <w:pPr>
              <w:pStyle w:val="Compact"/>
            </w:pPr>
            <w:r>
              <w:t xml:space="preserve">Срок устранения</w:t>
            </w:r>
          </w:p>
        </w:tc>
        <w:tc>
          <w:tcPr/>
          <w:p>
            <w:pPr>
              <w:pStyle w:val="Compact"/>
            </w:pPr>
            <w:r>
              <w:t xml:space="preserve">Отметка об устранении</w:t>
            </w:r>
          </w:p>
        </w:tc>
        <w:tc>
          <w:tcPr/>
          <w:p>
            <w:pPr>
              <w:pStyle w:val="Compact"/>
            </w:pPr>
            <w:r>
              <w:t xml:space="preserve">Ф. И. О., должность, подпись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Очистка вентиляционных камер, циклонов, фильтров, воздуховодов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год</w:t>
            </w:r>
            <w:r>
              <w:t xml:space="preserve"> </w:t>
            </w:r>
            <w:r>
              <w:t xml:space="preserve">(п. 43 ППР)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Проверка огнезащитной обработки конструкций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год</w:t>
            </w:r>
            <w:r>
              <w:t xml:space="preserve"> </w:t>
            </w:r>
            <w:r>
              <w:t xml:space="preserve">(п. 13 ППР)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Испытание наружных пожарных лестниц и ограждений кровли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5 лет</w:t>
            </w:r>
            <w:r>
              <w:t xml:space="preserve"> </w:t>
            </w:r>
            <w:r>
              <w:t xml:space="preserve">(п. 17 ППР)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Проверка (осмотр) наружных пожарных лестниц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Измерение сопротивления заземляющих устройств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Проверка молниезащиты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 раз в год (перед грозовым сезоном)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Измерение сопротивления изоляции электроустановок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По ПУЭ/ПТЭЭП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Поверка манометров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12 месяцев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Проверка предохранительных клапанов (настройка, срабатывание)</w:t>
            </w:r>
          </w:p>
        </w:tc>
        <w:tc>
          <w:tcPr/>
          <w:p>
            <w:pPr>
              <w:pStyle w:val="Compact"/>
            </w:pPr>
            <w:r>
              <w:t xml:space="preserve">Объекты № 4, 6 (ёмкости, акратофоры)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месяцев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Техническое освидетельствование сосудов под давлением</w:t>
            </w:r>
          </w:p>
        </w:tc>
        <w:tc>
          <w:tcPr/>
          <w:p>
            <w:pPr>
              <w:pStyle w:val="Compact"/>
            </w:pPr>
            <w:r>
              <w:t xml:space="preserve">Объект № 6 (акратофоры)</w:t>
            </w:r>
          </w:p>
        </w:tc>
        <w:tc>
          <w:tcPr/>
          <w:p>
            <w:pPr>
              <w:pStyle w:val="Compact"/>
            </w:pPr>
            <w:r>
              <w:t xml:space="preserve">По паспорту и ФНиП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Поверка (калибровка) газоанализаторов CO₂/O₂</w:t>
            </w:r>
          </w:p>
        </w:tc>
        <w:tc>
          <w:tcPr/>
          <w:p>
            <w:pPr>
              <w:pStyle w:val="Compact"/>
            </w:pPr>
            <w:r>
              <w:t xml:space="preserve">Объекты № 4, 6</w:t>
            </w:r>
          </w:p>
        </w:tc>
        <w:tc>
          <w:tcPr/>
          <w:p>
            <w:pPr>
              <w:pStyle w:val="Compact"/>
            </w:pPr>
            <w:r>
              <w:t xml:space="preserve">По паспорту (не реже 1 раза в 6 мес.)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Перекатка пожарных рукавов</w:t>
            </w:r>
          </w:p>
        </w:tc>
        <w:tc>
          <w:tcPr/>
          <w:p>
            <w:pPr>
              <w:pStyle w:val="Compact"/>
            </w:pPr>
            <w:r>
              <w:t xml:space="preserve">Все объекты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9. ЖУРНАЛ ПРАКТИЧЕСКИХ ТРЕНИРОВОК ПО ЭВАКУАЦИИ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Дата и время проведения</w:t>
            </w:r>
          </w:p>
        </w:tc>
        <w:tc>
          <w:tcPr/>
          <w:p>
            <w:pPr>
              <w:pStyle w:val="Compact"/>
            </w:pPr>
            <w:r>
              <w:t xml:space="preserve">Объект защиты</w:t>
            </w:r>
          </w:p>
        </w:tc>
        <w:tc>
          <w:tcPr/>
          <w:p>
            <w:pPr>
              <w:pStyle w:val="Compact"/>
            </w:pPr>
            <w:r>
              <w:t xml:space="preserve">Тема / сценарий тренировки</w:t>
            </w:r>
          </w:p>
        </w:tc>
        <w:tc>
          <w:tcPr/>
          <w:p>
            <w:pPr>
              <w:pStyle w:val="Compact"/>
            </w:pPr>
            <w:r>
              <w:t xml:space="preserve">Руководитель тренировки</w:t>
            </w:r>
          </w:p>
        </w:tc>
        <w:tc>
          <w:tcPr/>
          <w:p>
            <w:pPr>
              <w:pStyle w:val="Compact"/>
            </w:pPr>
            <w:r>
              <w:t xml:space="preserve">Количество участников</w:t>
            </w:r>
          </w:p>
        </w:tc>
        <w:tc>
          <w:tcPr/>
          <w:p>
            <w:pPr>
              <w:pStyle w:val="Compact"/>
            </w:pPr>
            <w:r>
              <w:t xml:space="preserve">Время эвакуации (факт/норматив)</w:t>
            </w:r>
          </w:p>
        </w:tc>
        <w:tc>
          <w:tcPr/>
          <w:p>
            <w:pPr>
              <w:pStyle w:val="Compact"/>
            </w:pPr>
            <w:r>
              <w:t xml:space="preserve">Выявленные недостатки</w:t>
            </w:r>
          </w:p>
        </w:tc>
        <w:tc>
          <w:tcPr/>
          <w:p>
            <w:pPr>
              <w:pStyle w:val="Compact"/>
            </w:pPr>
            <w:r>
              <w:t xml:space="preserve">Мероприятия по устранению, сроки</w:t>
            </w:r>
          </w:p>
        </w:tc>
        <w:tc>
          <w:tcPr/>
          <w:p>
            <w:pPr>
              <w:pStyle w:val="Compact"/>
            </w:pPr>
            <w:r>
              <w:t xml:space="preserve">Номер и дата акта (протокола)</w:t>
            </w:r>
          </w:p>
        </w:tc>
        <w:tc>
          <w:tcPr/>
          <w:p>
            <w:pPr>
              <w:pStyle w:val="Compact"/>
            </w:pPr>
            <w:r>
              <w:t xml:space="preserve">Подпись руководителя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«Пожар на участке ______, эвакуация персонала»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 мин / ___ мин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Периодичность — не реже 1 раза в полугодие.</w:t>
      </w:r>
      <w:r>
        <w:t xml:space="preserve"> </w:t>
      </w:r>
      <w:r>
        <w:t xml:space="preserve">По итогам составляется акт (протокол) с оценкой времени</w:t>
      </w:r>
      <w:r>
        <w:t xml:space="preserve"> </w:t>
      </w:r>
      <w:r>
        <w:t xml:space="preserve">эвакуации, выявленными недостатками и мероприятиями.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10. ЛИСТ ОЗНАКОМЛЕНИЯ С ИНСТРУКЦИЕЙ О МЕРАХ ПОЖАРНОЙ БЕЗОПАСНОСТИ</w:t>
      </w:r>
    </w:p>
    <w:p>
      <w:pPr>
        <w:pStyle w:val="BodyText"/>
      </w:pPr>
      <w:r>
        <w:rPr>
          <w:b/>
          <w:bCs/>
        </w:rPr>
        <w:t xml:space="preserve">Инструкция № ______ — «______________________» (объект защиты)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Ф. И. О.</w:t>
            </w:r>
          </w:p>
        </w:tc>
        <w:tc>
          <w:tcPr/>
          <w:p>
            <w:pPr>
              <w:pStyle w:val="Compact"/>
            </w:pPr>
            <w:r>
              <w:t xml:space="preserve">Должность (профессия)</w:t>
            </w:r>
          </w:p>
        </w:tc>
        <w:tc>
          <w:tcPr/>
          <w:p>
            <w:pPr>
              <w:pStyle w:val="Compact"/>
            </w:pPr>
            <w:r>
              <w:t xml:space="preserve">Табельный номер</w:t>
            </w:r>
          </w:p>
        </w:tc>
        <w:tc>
          <w:tcPr/>
          <w:p>
            <w:pPr>
              <w:pStyle w:val="Compact"/>
            </w:pPr>
            <w:r>
              <w:t xml:space="preserve">Дата ознакомления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  <w:tc>
          <w:tcPr/>
          <w:p>
            <w:pPr>
              <w:pStyle w:val="Compact"/>
            </w:pPr>
            <w:r>
              <w:t xml:space="preserve">Отметка о прохождении первичного инструктажа на рабочем месте (дата, подпись)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11. ФОРМА НАРЯДА-ДОПУСКА НА ВЫПОЛНЕНИЕ ОГНЕВЫХ РАБОТ</w:t>
      </w:r>
    </w:p>
    <w:p>
      <w:pPr>
        <w:pStyle w:val="SourceCode"/>
      </w:pPr>
      <w:r>
        <w:rPr>
          <w:rStyle w:val="VerbatimChar"/>
        </w:rPr>
        <w:t xml:space="preserve">                        НАРЯД-ДОПУСК № ______</w:t>
      </w:r>
      <w:r>
        <w:br/>
      </w:r>
      <w:r>
        <w:rPr>
          <w:rStyle w:val="VerbatimChar"/>
        </w:rPr>
        <w:t xml:space="preserve">             на выполнение огневых работ на временных местах</w:t>
      </w:r>
      <w:r>
        <w:br/>
      </w:r>
      <w:r>
        <w:br/>
      </w:r>
      <w:r>
        <w:rPr>
          <w:rStyle w:val="VerbatimChar"/>
        </w:rPr>
        <w:t xml:space="preserve">Организация: ______________________________________________</w:t>
      </w:r>
      <w:r>
        <w:br/>
      </w:r>
      <w:r>
        <w:rPr>
          <w:rStyle w:val="VerbatimChar"/>
        </w:rPr>
        <w:t xml:space="preserve">Объект защиты: ____________________________________________</w:t>
      </w:r>
      <w:r>
        <w:br/>
      </w:r>
      <w:r>
        <w:rPr>
          <w:rStyle w:val="VerbatimChar"/>
        </w:rPr>
        <w:t xml:space="preserve">Подразделение: ____________________________________________</w:t>
      </w:r>
      <w:r>
        <w:br/>
      </w:r>
      <w:r>
        <w:br/>
      </w:r>
      <w:r>
        <w:rPr>
          <w:rStyle w:val="VerbatimChar"/>
        </w:rPr>
        <w:t xml:space="preserve">1. Ответственный руководитель работ: ______________________</w:t>
      </w:r>
      <w:r>
        <w:br/>
      </w:r>
      <w:r>
        <w:rPr>
          <w:rStyle w:val="VerbatimChar"/>
        </w:rPr>
        <w:t xml:space="preserve">   (Ф. И. О., должность, квалификационное удостоверение № ___)</w:t>
      </w:r>
      <w:r>
        <w:br/>
      </w:r>
      <w:r>
        <w:rPr>
          <w:rStyle w:val="VerbatimChar"/>
        </w:rPr>
        <w:t xml:space="preserve">2. Исполнители: ____________________________________________</w:t>
      </w:r>
      <w:r>
        <w:br/>
      </w:r>
      <w:r>
        <w:rPr>
          <w:rStyle w:val="VerbatimChar"/>
        </w:rPr>
        <w:t xml:space="preserve">   (Ф. И. О., профессия, разряд, удостоверение № ___, дата)</w:t>
      </w:r>
      <w:r>
        <w:br/>
      </w:r>
      <w:r>
        <w:rPr>
          <w:rStyle w:val="VerbatimChar"/>
        </w:rPr>
        <w:t xml:space="preserve">   ________________________________________________________</w:t>
      </w:r>
      <w:r>
        <w:br/>
      </w:r>
      <w:r>
        <w:rPr>
          <w:rStyle w:val="VerbatimChar"/>
        </w:rPr>
        <w:t xml:space="preserve">3. Характер и содержание работ: ___________________________</w:t>
      </w:r>
      <w:r>
        <w:br/>
      </w:r>
      <w:r>
        <w:rPr>
          <w:rStyle w:val="VerbatimChar"/>
        </w:rPr>
        <w:t xml:space="preserve">   ________________________________________________________</w:t>
      </w:r>
      <w:r>
        <w:br/>
      </w:r>
      <w:r>
        <w:rPr>
          <w:rStyle w:val="VerbatimChar"/>
        </w:rPr>
        <w:t xml:space="preserve">4. Место проведения работ: ________________________________</w:t>
      </w:r>
      <w:r>
        <w:br/>
      </w:r>
      <w:r>
        <w:rPr>
          <w:rStyle w:val="VerbatimChar"/>
        </w:rPr>
        <w:t xml:space="preserve">5. Дата и время начала работ: «___» ____ 2026 г. ___:___</w:t>
      </w:r>
      <w:r>
        <w:br/>
      </w:r>
      <w:r>
        <w:rPr>
          <w:rStyle w:val="VerbatimChar"/>
        </w:rPr>
        <w:t xml:space="preserve">   Дата и время окончания работ: «___» ____ 2026 г. ___:___</w:t>
      </w:r>
      <w:r>
        <w:br/>
      </w:r>
      <w:r>
        <w:br/>
      </w:r>
      <w:r>
        <w:rPr>
          <w:rStyle w:val="VerbatimChar"/>
        </w:rPr>
        <w:t xml:space="preserve">6. МЕРОПРИЯТИЯ ПО ПОДГОТОВКЕ МЕСТА РАБОТ</w:t>
      </w:r>
      <w:r>
        <w:br/>
      </w:r>
      <w:r>
        <w:rPr>
          <w:rStyle w:val="VerbatimChar"/>
        </w:rPr>
        <w:t xml:space="preserve">   (выполнено — отметить «да», Ф. И. О. ответственного, подпись)</w:t>
      </w:r>
      <w:r>
        <w:br/>
      </w:r>
      <w:r>
        <w:br/>
      </w:r>
      <w:r>
        <w:rPr>
          <w:rStyle w:val="VerbatimChar"/>
        </w:rPr>
        <w:t xml:space="preserve">  6.1. Место работ очищено от горючих материалов</w:t>
      </w:r>
      <w:r>
        <w:br/>
      </w:r>
      <w:r>
        <w:rPr>
          <w:rStyle w:val="VerbatimChar"/>
        </w:rPr>
        <w:t xml:space="preserve">       в радиусе не менее 5 м                                  [ ]</w:t>
      </w:r>
      <w:r>
        <w:br/>
      </w:r>
      <w:r>
        <w:rPr>
          <w:rStyle w:val="VerbatimChar"/>
        </w:rPr>
        <w:t xml:space="preserve">  6.2. Горючие конструкции защищены негорючими экранами         [ ]</w:t>
      </w:r>
      <w:r>
        <w:br/>
      </w:r>
      <w:r>
        <w:rPr>
          <w:rStyle w:val="VerbatimChar"/>
        </w:rPr>
        <w:t xml:space="preserve">  6.3. Сливные трапы, лотки, приямки закрыты</w:t>
      </w:r>
      <w:r>
        <w:br/>
      </w:r>
      <w:r>
        <w:rPr>
          <w:rStyle w:val="VerbatimChar"/>
        </w:rPr>
        <w:t xml:space="preserve">       негорючими материалами                                   [ ]</w:t>
      </w:r>
      <w:r>
        <w:br/>
      </w:r>
      <w:r>
        <w:rPr>
          <w:rStyle w:val="VerbatimChar"/>
        </w:rPr>
        <w:t xml:space="preserve">  6.4. Ёмкости (при ремонте) освобождены от продукта,</w:t>
      </w:r>
      <w:r>
        <w:br/>
      </w:r>
      <w:r>
        <w:rPr>
          <w:rStyle w:val="VerbatimChar"/>
        </w:rPr>
        <w:t xml:space="preserve">       промыты, продегазированы, отсоединены заглушками          [ ]</w:t>
      </w:r>
      <w:r>
        <w:br/>
      </w:r>
      <w:r>
        <w:rPr>
          <w:rStyle w:val="VerbatimChar"/>
        </w:rPr>
        <w:t xml:space="preserve">  6.5. Проведён анализ воздушной среды:</w:t>
      </w:r>
      <w:r>
        <w:br/>
      </w:r>
      <w:r>
        <w:rPr>
          <w:rStyle w:val="VerbatimChar"/>
        </w:rPr>
        <w:t xml:space="preserve">       горючие пары — ______ % НКПР (не более 20 %);</w:t>
      </w:r>
      <w:r>
        <w:br/>
      </w:r>
      <w:r>
        <w:rPr>
          <w:rStyle w:val="VerbatimChar"/>
        </w:rPr>
        <w:t xml:space="preserve">       O₂ — ______ % об. (не менее 20 %);</w:t>
      </w:r>
      <w:r>
        <w:br/>
      </w:r>
      <w:r>
        <w:rPr>
          <w:rStyle w:val="VerbatimChar"/>
        </w:rPr>
        <w:t xml:space="preserve">       CO₂ — ______ мг/м³ (не более ПДК)                         [ ]</w:t>
      </w:r>
      <w:r>
        <w:br/>
      </w:r>
      <w:r>
        <w:rPr>
          <w:rStyle w:val="VerbatimChar"/>
        </w:rPr>
        <w:t xml:space="preserve">       (протокол/заключение от «___» ____ 2026 г. № ___)</w:t>
      </w:r>
      <w:r>
        <w:br/>
      </w:r>
      <w:r>
        <w:rPr>
          <w:rStyle w:val="VerbatimChar"/>
        </w:rPr>
        <w:t xml:space="preserve">  6.6. Место работ обеспечено первичными средствами</w:t>
      </w:r>
      <w:r>
        <w:br/>
      </w:r>
      <w:r>
        <w:rPr>
          <w:rStyle w:val="VerbatimChar"/>
        </w:rPr>
        <w:t xml:space="preserve">       пожаротушения: огнетушители ОП-5(з) — 2 шт.,</w:t>
      </w:r>
      <w:r>
        <w:br/>
      </w:r>
      <w:r>
        <w:rPr>
          <w:rStyle w:val="VerbatimChar"/>
        </w:rPr>
        <w:t xml:space="preserve">       ёмкость с водой — 1 шт.                                  [ ]</w:t>
      </w:r>
      <w:r>
        <w:br/>
      </w:r>
      <w:r>
        <w:rPr>
          <w:rStyle w:val="VerbatimChar"/>
        </w:rPr>
        <w:t xml:space="preserve">  6.7. Оборудование, находящееся под напряжением,</w:t>
      </w:r>
      <w:r>
        <w:br/>
      </w:r>
      <w:r>
        <w:rPr>
          <w:rStyle w:val="VerbatimChar"/>
        </w:rPr>
        <w:t xml:space="preserve">       обесточено (при необходимости)                           [ ]</w:t>
      </w:r>
      <w:r>
        <w:br/>
      </w:r>
      <w:r>
        <w:rPr>
          <w:rStyle w:val="VerbatimChar"/>
        </w:rPr>
        <w:t xml:space="preserve">  6.8. Определены и доведены до исполнителей</w:t>
      </w:r>
      <w:r>
        <w:br/>
      </w:r>
      <w:r>
        <w:rPr>
          <w:rStyle w:val="VerbatimChar"/>
        </w:rPr>
        <w:t xml:space="preserve">       границы опасной зоны                                     [ ]</w:t>
      </w:r>
      <w:r>
        <w:br/>
      </w:r>
      <w:r>
        <w:rPr>
          <w:rStyle w:val="VerbatimChar"/>
        </w:rPr>
        <w:t xml:space="preserve">  6.9. Назначен наблюдающий (пост с огнетушителем):</w:t>
      </w:r>
      <w:r>
        <w:br/>
      </w:r>
      <w:r>
        <w:rPr>
          <w:rStyle w:val="VerbatimChar"/>
        </w:rPr>
        <w:t xml:space="preserve">       ______________________                                    [ ]</w:t>
      </w:r>
      <w:r>
        <w:br/>
      </w:r>
      <w:r>
        <w:br/>
      </w:r>
      <w:r>
        <w:rPr>
          <w:rStyle w:val="VerbatimChar"/>
        </w:rPr>
        <w:t xml:space="preserve">7. МЕРОПРИЯТИЯ В ПРОЦЕССЕ РАБОТ</w:t>
      </w:r>
      <w:r>
        <w:br/>
      </w:r>
      <w:r>
        <w:rPr>
          <w:rStyle w:val="VerbatimChar"/>
        </w:rPr>
        <w:t xml:space="preserve">  7.1. Проведён целевой противопожарный инструктаж</w:t>
      </w:r>
      <w:r>
        <w:br/>
      </w:r>
      <w:r>
        <w:rPr>
          <w:rStyle w:val="VerbatimChar"/>
        </w:rPr>
        <w:t xml:space="preserve">       (подписи: инструктирующего и инструктируемых)             [ ]</w:t>
      </w:r>
      <w:r>
        <w:br/>
      </w:r>
      <w:r>
        <w:rPr>
          <w:rStyle w:val="VerbatimChar"/>
        </w:rPr>
        <w:t xml:space="preserve">  7.2. Применение СИЗ: ______________________________________</w:t>
      </w:r>
      <w:r>
        <w:br/>
      </w:r>
      <w:r>
        <w:rPr>
          <w:rStyle w:val="VerbatimChar"/>
        </w:rPr>
        <w:t xml:space="preserve">  7.3. Непрерывный контроль за состоянием воздушной среды</w:t>
      </w:r>
      <w:r>
        <w:br/>
      </w:r>
      <w:r>
        <w:rPr>
          <w:rStyle w:val="VerbatimChar"/>
        </w:rPr>
        <w:t xml:space="preserve">       (при проведении работ в ёмкостях, подвалах)               [ ]</w:t>
      </w:r>
      <w:r>
        <w:br/>
      </w:r>
      <w:r>
        <w:rPr>
          <w:rStyle w:val="VerbatimChar"/>
        </w:rPr>
        <w:t xml:space="preserve">  7.4. По окончании работ — контроль места работ</w:t>
      </w:r>
      <w:r>
        <w:br/>
      </w:r>
      <w:r>
        <w:rPr>
          <w:rStyle w:val="VerbatimChar"/>
        </w:rPr>
        <w:t xml:space="preserve">       в течение не менее 4 часов (при наличии тлеющих</w:t>
      </w:r>
      <w:r>
        <w:br/>
      </w:r>
      <w:r>
        <w:rPr>
          <w:rStyle w:val="VerbatimChar"/>
        </w:rPr>
        <w:t xml:space="preserve">       материалов — до полного прекращения тления)               [ ]</w:t>
      </w:r>
      <w:r>
        <w:br/>
      </w:r>
      <w:r>
        <w:br/>
      </w:r>
      <w:r>
        <w:rPr>
          <w:rStyle w:val="VerbatimChar"/>
        </w:rPr>
        <w:t xml:space="preserve">8. МЕСТО РАБОТ ПРОВЕРЕНО, МЕРЫ БЕЗОПАСНОСТИ ВЫПОЛНЕНЫ.</w:t>
      </w:r>
      <w:r>
        <w:br/>
      </w:r>
      <w:r>
        <w:rPr>
          <w:rStyle w:val="VerbatimChar"/>
        </w:rPr>
        <w:t xml:space="preserve">   РАБОТЫ РАЗРЕШАЮ:</w:t>
      </w:r>
      <w:r>
        <w:br/>
      </w:r>
      <w:r>
        <w:rPr>
          <w:rStyle w:val="VerbatimChar"/>
        </w:rPr>
        <w:t xml:space="preserve">   Ответственный за пожарную безопасность объекта:</w:t>
      </w:r>
      <w:r>
        <w:br/>
      </w:r>
      <w:r>
        <w:rPr>
          <w:rStyle w:val="VerbatimChar"/>
        </w:rPr>
        <w:t xml:space="preserve">   ______________ / ______________________ / «___» ____ 2026 г.</w:t>
      </w:r>
      <w:r>
        <w:br/>
      </w:r>
      <w:r>
        <w:rPr>
          <w:rStyle w:val="VerbatimChar"/>
        </w:rPr>
        <w:t xml:space="preserve">   (подпись)       (расшифровка)</w:t>
      </w:r>
      <w:r>
        <w:br/>
      </w:r>
      <w:r>
        <w:br/>
      </w:r>
      <w:r>
        <w:rPr>
          <w:rStyle w:val="VerbatimChar"/>
        </w:rPr>
        <w:t xml:space="preserve">9. НАРЯД-ДОПУСК ПРОДЛЁН: до «___» ____ 2026 г. ___:___</w:t>
      </w:r>
      <w:r>
        <w:br/>
      </w:r>
      <w:r>
        <w:rPr>
          <w:rStyle w:val="VerbatimChar"/>
        </w:rPr>
        <w:t xml:space="preserve">   ______________ / ______________________ /</w:t>
      </w:r>
      <w:r>
        <w:br/>
      </w:r>
      <w:r>
        <w:rPr>
          <w:rStyle w:val="VerbatimChar"/>
        </w:rPr>
        <w:t xml:space="preserve">10. РАБОТЫ ВЫПОЛНЕНЫ В ПОЛНОМ ОБЪЁМЕ, МЕСТО РАБОТ ПРИВЕДЕНО</w:t>
      </w:r>
      <w:r>
        <w:br/>
      </w:r>
      <w:r>
        <w:rPr>
          <w:rStyle w:val="VerbatimChar"/>
        </w:rPr>
        <w:t xml:space="preserve">    В ПОЖАРОБЕЗОПАСНОЕ СОСТОЯНИЕ, ОТСУТСТВУЕТ ТЛЕНИЕ.</w:t>
      </w:r>
      <w:r>
        <w:br/>
      </w:r>
      <w:r>
        <w:rPr>
          <w:rStyle w:val="VerbatimChar"/>
        </w:rPr>
        <w:t xml:space="preserve">    Контроль места работ осуществлён: «___» ____ 2026 г. в ___:___</w:t>
      </w:r>
      <w:r>
        <w:br/>
      </w:r>
      <w:r>
        <w:rPr>
          <w:rStyle w:val="VerbatimChar"/>
        </w:rPr>
        <w:t xml:space="preserve">    Ответственный руководитель работ: ______________ /__________/</w:t>
      </w:r>
      <w:r>
        <w:br/>
      </w:r>
      <w:r>
        <w:rPr>
          <w:rStyle w:val="VerbatimChar"/>
        </w:rPr>
        <w:t xml:space="preserve">    Исполнители: ______________ /__________/  ______________/____/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12. ФОРМА НАРЯДА-ДОПУСКА НА ГАЗООПАСНЫЕ РАБОТЫ</w:t>
      </w:r>
      <w:r>
        <w:t xml:space="preserve"> </w:t>
      </w:r>
      <w:r>
        <w:t xml:space="preserve">### (работы внутри ёмкостей — акратофоров, резервуаров, танков; в подвалах, приямках, колодцах)</w:t>
      </w:r>
    </w:p>
    <w:p>
      <w:pPr>
        <w:pStyle w:val="SourceCode"/>
      </w:pPr>
      <w:r>
        <w:rPr>
          <w:rStyle w:val="VerbatimChar"/>
        </w:rPr>
        <w:t xml:space="preserve">                        НАРЯД-ДОПУСК № ______</w:t>
      </w:r>
      <w:r>
        <w:br/>
      </w:r>
      <w:r>
        <w:rPr>
          <w:rStyle w:val="VerbatimChar"/>
        </w:rPr>
        <w:t xml:space="preserve">                  на проведение газоопасных работ</w:t>
      </w:r>
      <w:r>
        <w:br/>
      </w:r>
      <w:r>
        <w:br/>
      </w:r>
      <w:r>
        <w:rPr>
          <w:rStyle w:val="VerbatimChar"/>
        </w:rPr>
        <w:t xml:space="preserve">Организация: ______________________________________________</w:t>
      </w:r>
      <w:r>
        <w:br/>
      </w:r>
      <w:r>
        <w:rPr>
          <w:rStyle w:val="VerbatimChar"/>
        </w:rPr>
        <w:t xml:space="preserve">Объект защиты: ____________________________________________</w:t>
      </w:r>
      <w:r>
        <w:br/>
      </w:r>
      <w:r>
        <w:rPr>
          <w:rStyle w:val="VerbatimChar"/>
        </w:rPr>
        <w:t xml:space="preserve">Место проведения: _________________________________________</w:t>
      </w:r>
      <w:r>
        <w:br/>
      </w:r>
      <w:r>
        <w:rPr>
          <w:rStyle w:val="VerbatimChar"/>
        </w:rPr>
        <w:t xml:space="preserve">Характер работ: ___________________________________________</w:t>
      </w:r>
      <w:r>
        <w:br/>
      </w:r>
      <w:r>
        <w:br/>
      </w:r>
      <w:r>
        <w:rPr>
          <w:rStyle w:val="VerbatimChar"/>
        </w:rPr>
        <w:t xml:space="preserve">1. Ответственный руководитель работ: ______________________</w:t>
      </w:r>
      <w:r>
        <w:br/>
      </w:r>
      <w:r>
        <w:rPr>
          <w:rStyle w:val="VerbatimChar"/>
        </w:rPr>
        <w:t xml:space="preserve">2. Ответственный за подготовку: ___________________________</w:t>
      </w:r>
      <w:r>
        <w:br/>
      </w:r>
      <w:r>
        <w:rPr>
          <w:rStyle w:val="VerbatimChar"/>
        </w:rPr>
        <w:t xml:space="preserve">3. Исполнители (не менее 2 человек):</w:t>
      </w:r>
      <w:r>
        <w:br/>
      </w:r>
      <w:r>
        <w:rPr>
          <w:rStyle w:val="VerbatimChar"/>
        </w:rPr>
        <w:t xml:space="preserve">   1) ______________________  2) ______________________</w:t>
      </w:r>
      <w:r>
        <w:br/>
      </w:r>
      <w:r>
        <w:rPr>
          <w:rStyle w:val="VerbatimChar"/>
        </w:rPr>
        <w:t xml:space="preserve">   3) ______________________</w:t>
      </w:r>
      <w:r>
        <w:br/>
      </w:r>
      <w:r>
        <w:rPr>
          <w:rStyle w:val="VerbatimChar"/>
        </w:rPr>
        <w:t xml:space="preserve">4. Наблюдающий (дублёр, находится вне ёмкости/помещения):</w:t>
      </w:r>
      <w:r>
        <w:br/>
      </w:r>
      <w:r>
        <w:rPr>
          <w:rStyle w:val="VerbatimChar"/>
        </w:rPr>
        <w:t xml:space="preserve">   ________________________________________________________</w:t>
      </w:r>
      <w:r>
        <w:br/>
      </w:r>
      <w:r>
        <w:rPr>
          <w:rStyle w:val="VerbatimChar"/>
        </w:rPr>
        <w:t xml:space="preserve">5. Дата и время: начало «___» ____ 2026 г. ___:___</w:t>
      </w:r>
      <w:r>
        <w:br/>
      </w:r>
      <w:r>
        <w:rPr>
          <w:rStyle w:val="VerbatimChar"/>
        </w:rPr>
        <w:t xml:space="preserve">                 окончание «___» ____ 2026 г. ___:___</w:t>
      </w:r>
      <w:r>
        <w:br/>
      </w:r>
      <w:r>
        <w:br/>
      </w:r>
      <w:r>
        <w:rPr>
          <w:rStyle w:val="VerbatimChar"/>
        </w:rPr>
        <w:t xml:space="preserve">6. МЕРОПРИЯТИЯ ПО ПОДГОТОВКЕ (отметить «да»)</w:t>
      </w:r>
      <w:r>
        <w:br/>
      </w:r>
      <w:r>
        <w:rPr>
          <w:rStyle w:val="VerbatimChar"/>
        </w:rPr>
        <w:t xml:space="preserve">  6.1. Ёмкость освобождена от продукта, сброшено давление      [ ]</w:t>
      </w:r>
      <w:r>
        <w:br/>
      </w:r>
      <w:r>
        <w:rPr>
          <w:rStyle w:val="VerbatimChar"/>
        </w:rPr>
        <w:t xml:space="preserve">  6.2. Ёмкость промыта, продегазирована, проветрена</w:t>
      </w:r>
      <w:r>
        <w:br/>
      </w:r>
      <w:r>
        <w:rPr>
          <w:rStyle w:val="VerbatimChar"/>
        </w:rPr>
        <w:t xml:space="preserve">       (не менее ______ минут)                                  [ ]</w:t>
      </w:r>
      <w:r>
        <w:br/>
      </w:r>
      <w:r>
        <w:rPr>
          <w:rStyle w:val="VerbatimChar"/>
        </w:rPr>
        <w:t xml:space="preserve">  6.3. Ёмкость отсоединена от коммуникаций (заглушки)           [ ]</w:t>
      </w:r>
      <w:r>
        <w:br/>
      </w:r>
      <w:r>
        <w:rPr>
          <w:rStyle w:val="VerbatimChar"/>
        </w:rPr>
        <w:t xml:space="preserve">  6.4. Анализ воздушной среды перед началом работ:</w:t>
      </w:r>
      <w:r>
        <w:br/>
      </w:r>
      <w:r>
        <w:rPr>
          <w:rStyle w:val="VerbatimChar"/>
        </w:rPr>
        <w:t xml:space="preserve">       O₂ — ______ % об. (норма: не менее 20 %);</w:t>
      </w:r>
      <w:r>
        <w:br/>
      </w:r>
      <w:r>
        <w:rPr>
          <w:rStyle w:val="VerbatimChar"/>
        </w:rPr>
        <w:t xml:space="preserve">       горючие газы — ______ % НКПР (норма: не более 10–20 %);</w:t>
      </w:r>
      <w:r>
        <w:br/>
      </w:r>
      <w:r>
        <w:rPr>
          <w:rStyle w:val="VerbatimChar"/>
        </w:rPr>
        <w:t xml:space="preserve">       CO₂ — ______ мг/м³ (норма: не более 9 000);</w:t>
      </w:r>
      <w:r>
        <w:br/>
      </w:r>
      <w:r>
        <w:rPr>
          <w:rStyle w:val="VerbatimChar"/>
        </w:rPr>
        <w:t xml:space="preserve">       SO₂ — ______ мг/м³; NH₃ — ______ мг/м³                   [ ]</w:t>
      </w:r>
      <w:r>
        <w:br/>
      </w:r>
      <w:r>
        <w:rPr>
          <w:rStyle w:val="VerbatimChar"/>
        </w:rPr>
        <w:t xml:space="preserve">       Дата и время анализа: __________  Ф. И. О.: ____________</w:t>
      </w:r>
      <w:r>
        <w:br/>
      </w:r>
      <w:r>
        <w:rPr>
          <w:rStyle w:val="VerbatimChar"/>
        </w:rPr>
        <w:t xml:space="preserve">  6.5. Наличие и исправность СИЗОД:</w:t>
      </w:r>
      <w:r>
        <w:br/>
      </w:r>
      <w:r>
        <w:rPr>
          <w:rStyle w:val="VerbatimChar"/>
        </w:rPr>
        <w:t xml:space="preserve">       □ шланговый противогаз ПШ-1/ПШ-2  □ автономный ДА</w:t>
      </w:r>
      <w:r>
        <w:br/>
      </w:r>
      <w:r>
        <w:rPr>
          <w:rStyle w:val="VerbatimChar"/>
        </w:rPr>
        <w:t xml:space="preserve">       □ фильтрующий противогаз марки ___  □ самоспасатель       [ ]</w:t>
      </w:r>
      <w:r>
        <w:br/>
      </w:r>
      <w:r>
        <w:rPr>
          <w:rStyle w:val="VerbatimChar"/>
        </w:rPr>
        <w:t xml:space="preserve">  6.6. Спасательный канат (шнур) с карабином, пояс</w:t>
      </w:r>
      <w:r>
        <w:br/>
      </w:r>
      <w:r>
        <w:rPr>
          <w:rStyle w:val="VerbatimChar"/>
        </w:rPr>
        <w:t xml:space="preserve">       предохранительный                                          [ ]</w:t>
      </w:r>
      <w:r>
        <w:br/>
      </w:r>
      <w:r>
        <w:rPr>
          <w:rStyle w:val="VerbatimChar"/>
        </w:rPr>
        <w:t xml:space="preserve">  6.7. Светильники во взрывозащищённом исполнении</w:t>
      </w:r>
      <w:r>
        <w:br/>
      </w:r>
      <w:r>
        <w:rPr>
          <w:rStyle w:val="VerbatimChar"/>
        </w:rPr>
        <w:t xml:space="preserve">       напряжением не более 12 В                                 [ ]</w:t>
      </w:r>
      <w:r>
        <w:br/>
      </w:r>
      <w:r>
        <w:rPr>
          <w:rStyle w:val="VerbatimChar"/>
        </w:rPr>
        <w:t xml:space="preserve">  6.8. Инструмент, не дающий искрение; обувь без гвоздей        [ ]</w:t>
      </w:r>
      <w:r>
        <w:br/>
      </w:r>
      <w:r>
        <w:rPr>
          <w:rStyle w:val="VerbatimChar"/>
        </w:rPr>
        <w:t xml:space="preserve">  6.9. Аварийная вентиляция включена / обеспечено</w:t>
      </w:r>
      <w:r>
        <w:br/>
      </w:r>
      <w:r>
        <w:rPr>
          <w:rStyle w:val="VerbatimChar"/>
        </w:rPr>
        <w:t xml:space="preserve">       естественное проветривание                                [ ]</w:t>
      </w:r>
      <w:r>
        <w:br/>
      </w:r>
      <w:r>
        <w:rPr>
          <w:rStyle w:val="VerbatimChar"/>
        </w:rPr>
        <w:t xml:space="preserve">  6.10. Средства связи с наблюдающим                             [ ]</w:t>
      </w:r>
      <w:r>
        <w:br/>
      </w:r>
      <w:r>
        <w:rPr>
          <w:rStyle w:val="VerbatimChar"/>
        </w:rPr>
        <w:t xml:space="preserve">  6.11. Аптечка, средства для промывания глаз — на месте         [ ]</w:t>
      </w:r>
      <w:r>
        <w:br/>
      </w:r>
      <w:r>
        <w:br/>
      </w:r>
      <w:r>
        <w:rPr>
          <w:rStyle w:val="VerbatimChar"/>
        </w:rPr>
        <w:t xml:space="preserve">7. РАЗРЕШЕНИЕ НА ПРОВЕДЕНИЕ РАБОТ</w:t>
      </w:r>
      <w:r>
        <w:br/>
      </w:r>
      <w:r>
        <w:rPr>
          <w:rStyle w:val="VerbatimChar"/>
        </w:rPr>
        <w:t xml:space="preserve">   Ответственный за ПБ / ответственное лицо:</w:t>
      </w:r>
      <w:r>
        <w:br/>
      </w:r>
      <w:r>
        <w:rPr>
          <w:rStyle w:val="VerbatimChar"/>
        </w:rPr>
        <w:t xml:space="preserve">   ______________ / ______________________ / «___» ____ 2026 г.</w:t>
      </w:r>
      <w:r>
        <w:br/>
      </w:r>
      <w:r>
        <w:br/>
      </w:r>
      <w:r>
        <w:rPr>
          <w:rStyle w:val="VerbatimChar"/>
        </w:rPr>
        <w:t xml:space="preserve">8. ПОВТОРНЫЕ АНАЛИЗЫ ВОЗДУШНОЙ СРЕДЫ В ПРОЦЕССЕ РАБОТ</w:t>
      </w:r>
      <w:r>
        <w:br/>
      </w:r>
      <w:r>
        <w:rPr>
          <w:rStyle w:val="VerbatimChar"/>
        </w:rPr>
        <w:t xml:space="preserve">   (не реже 1 раза в 30 минут — при непрерывной работе)</w:t>
      </w:r>
      <w:r>
        <w:br/>
      </w:r>
      <w:r>
        <w:br/>
      </w:r>
      <w:r>
        <w:rPr>
          <w:rStyle w:val="VerbatimChar"/>
        </w:rPr>
        <w:t xml:space="preserve">  | Время | O₂, % об. | Горючие, % НКПР | CO₂, мг/м³ | Ф. И. О., подпись |</w:t>
      </w:r>
      <w:r>
        <w:br/>
      </w:r>
      <w:r>
        <w:rPr>
          <w:rStyle w:val="VerbatimChar"/>
        </w:rPr>
        <w:t xml:space="preserve">  |---|---|---|---|---|</w:t>
      </w:r>
      <w:r>
        <w:br/>
      </w:r>
      <w:r>
        <w:rPr>
          <w:rStyle w:val="VerbatimChar"/>
        </w:rPr>
        <w:t xml:space="preserve">  | | | | | |</w:t>
      </w:r>
      <w:r>
        <w:br/>
      </w:r>
      <w:r>
        <w:rPr>
          <w:rStyle w:val="VerbatimChar"/>
        </w:rPr>
        <w:t xml:space="preserve">  | | | | | |</w:t>
      </w:r>
      <w:r>
        <w:br/>
      </w:r>
      <w:r>
        <w:rPr>
          <w:rStyle w:val="VerbatimChar"/>
        </w:rPr>
        <w:t xml:space="preserve">  | | | | | |</w:t>
      </w:r>
      <w:r>
        <w:br/>
      </w:r>
      <w:r>
        <w:br/>
      </w:r>
      <w:r>
        <w:rPr>
          <w:rStyle w:val="VerbatimChar"/>
        </w:rPr>
        <w:t xml:space="preserve">9. РАБОТЫ ЗАВЕРШЕНЫ. ЁМКОСТЬ ОСМОТРЕНА, ИНСТРУМЕНТ УДАЛЁН,</w:t>
      </w:r>
      <w:r>
        <w:br/>
      </w:r>
      <w:r>
        <w:rPr>
          <w:rStyle w:val="VerbatimChar"/>
        </w:rPr>
        <w:t xml:space="preserve">   ЛЮК ЗАКРЫТ. Контроль: ______________ /__________/</w:t>
      </w:r>
      <w:r>
        <w:br/>
      </w:r>
      <w:r>
        <w:rPr>
          <w:rStyle w:val="VerbatimChar"/>
        </w:rPr>
        <w:t xml:space="preserve">   Ответственный руководитель: ______________ /__________/</w:t>
      </w:r>
      <w:r>
        <w:br/>
      </w:r>
      <w:r>
        <w:rPr>
          <w:rStyle w:val="VerbatimChar"/>
        </w:rPr>
        <w:t xml:space="preserve">   Исполнители: ______________ /__________/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13. ФОРМА АКТА ПРОВЕРКИ СИСТЕМ ПРОТИВОПОЖАРНОЙ ЗАЩИТЫ</w:t>
      </w:r>
    </w:p>
    <w:p>
      <w:pPr>
        <w:pStyle w:val="SourceCode"/>
      </w:pPr>
      <w:r>
        <w:rPr>
          <w:rStyle w:val="VerbatimChar"/>
        </w:rPr>
        <w:t xml:space="preserve">                           АКТ № ______</w:t>
      </w:r>
      <w:r>
        <w:br/>
      </w:r>
      <w:r>
        <w:rPr>
          <w:rStyle w:val="VerbatimChar"/>
        </w:rPr>
        <w:t xml:space="preserve">          проверки работоспособности систем противопожарной</w:t>
      </w:r>
      <w:r>
        <w:br/>
      </w:r>
      <w:r>
        <w:rPr>
          <w:rStyle w:val="VerbatimChar"/>
        </w:rPr>
        <w:t xml:space="preserve">          защиты и (или) внутреннего противопожарного водопровода</w:t>
      </w:r>
      <w:r>
        <w:br/>
      </w:r>
      <w:r>
        <w:br/>
      </w:r>
      <w:r>
        <w:rPr>
          <w:rStyle w:val="VerbatimChar"/>
        </w:rPr>
        <w:t xml:space="preserve">Объект защиты: ____________________________________________</w:t>
      </w:r>
      <w:r>
        <w:br/>
      </w:r>
      <w:r>
        <w:rPr>
          <w:rStyle w:val="VerbatimChar"/>
        </w:rPr>
        <w:t xml:space="preserve">Дата проверки: «___» __________ 2026 г.</w:t>
      </w:r>
      <w:r>
        <w:br/>
      </w:r>
      <w:r>
        <w:rPr>
          <w:rStyle w:val="VerbatimChar"/>
        </w:rPr>
        <w:t xml:space="preserve">Состав комиссии: 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Основание: график проверок, договор № ___ от __________</w:t>
      </w:r>
      <w:r>
        <w:br/>
      </w:r>
      <w:r>
        <w:br/>
      </w:r>
      <w:r>
        <w:rPr>
          <w:rStyle w:val="VerbatimChar"/>
        </w:rPr>
        <w:t xml:space="preserve">ПРОВЕРЕНО:</w:t>
      </w:r>
      <w:r>
        <w:br/>
      </w:r>
      <w:r>
        <w:br/>
      </w:r>
      <w:r>
        <w:rPr>
          <w:rStyle w:val="VerbatimChar"/>
        </w:rPr>
        <w:t xml:space="preserve">| № | Наименование системы / элемента | Проверяемый параметр | Результат (соответствует / не соответствует) | Примечание |</w:t>
      </w:r>
      <w:r>
        <w:br/>
      </w:r>
      <w:r>
        <w:rPr>
          <w:rStyle w:val="VerbatimChar"/>
        </w:rPr>
        <w:t xml:space="preserve">|---|---|---|---|---|</w:t>
      </w:r>
      <w:r>
        <w:br/>
      </w:r>
      <w:r>
        <w:rPr>
          <w:rStyle w:val="VerbatimChar"/>
        </w:rPr>
        <w:t xml:space="preserve">| 1 | АУПС (пожарная сигнализация) | Срабатывание извещателей, приём сигнала на ПКП, выдача сигнала на СОУЭ | | |</w:t>
      </w:r>
      <w:r>
        <w:br/>
      </w:r>
      <w:r>
        <w:rPr>
          <w:rStyle w:val="VerbatimChar"/>
        </w:rPr>
        <w:t xml:space="preserve">| 2 | СОУЭ (оповещение) | Включение оповещателей, разборчивость речевого сообщения, время срабатывания | | |</w:t>
      </w:r>
      <w:r>
        <w:br/>
      </w:r>
      <w:r>
        <w:rPr>
          <w:rStyle w:val="VerbatimChar"/>
        </w:rPr>
        <w:t xml:space="preserve">| 3 | Противодымная защита | Запуск вентиляторов, срабатывание клапанов, перепад давления | | |</w:t>
      </w:r>
      <w:r>
        <w:br/>
      </w:r>
      <w:r>
        <w:rPr>
          <w:rStyle w:val="VerbatimChar"/>
        </w:rPr>
        <w:t xml:space="preserve">| 4 | АУПТ (при наличии) | Давление в системе, состояние узла управления, срабатывание | | |</w:t>
      </w:r>
      <w:r>
        <w:br/>
      </w:r>
      <w:r>
        <w:rPr>
          <w:rStyle w:val="VerbatimChar"/>
        </w:rPr>
        <w:t xml:space="preserve">| 5 | Внутренний противопожарный водопровод | Давление на вводе, давление у диктующего ПК, расход, комплектность ПК (рукав, ствол, ключ), целостность шкафа | | |</w:t>
      </w:r>
      <w:r>
        <w:br/>
      </w:r>
      <w:r>
        <w:rPr>
          <w:rStyle w:val="VerbatimChar"/>
        </w:rPr>
        <w:t xml:space="preserve">| 6 | Наружные пожарные гидранты | Состояние, доступность, наличие указателя, наличие воды | | |</w:t>
      </w:r>
      <w:r>
        <w:br/>
      </w:r>
      <w:r>
        <w:rPr>
          <w:rStyle w:val="VerbatimChar"/>
        </w:rPr>
        <w:t xml:space="preserve">| 7 | Аварийное (эвакуационное) освещение, указатели «Выход» | Включение при отключении основного освещения, время работы | | |</w:t>
      </w:r>
      <w:r>
        <w:br/>
      </w:r>
      <w:r>
        <w:rPr>
          <w:rStyle w:val="VerbatimChar"/>
        </w:rPr>
        <w:t xml:space="preserve">| 8 | Аварийная вентиляция (объекты № 4, 6) | Запуск, кратность воздухообмена | | |</w:t>
      </w:r>
      <w:r>
        <w:br/>
      </w:r>
      <w:r>
        <w:rPr>
          <w:rStyle w:val="VerbatimChar"/>
        </w:rPr>
        <w:t xml:space="preserve">| 9 | Газоанализаторы CO₂/O₂ (объекты № 4, 6) | Работоспособность, срок поверки, срабатывание сигнализации | | |</w:t>
      </w:r>
      <w:r>
        <w:br/>
      </w:r>
      <w:r>
        <w:rPr>
          <w:rStyle w:val="VerbatimChar"/>
        </w:rPr>
        <w:t xml:space="preserve">| 10 | Огнетушители | Наличие, комплектность, давление (масса), срок перезарядки, пломбы | | |</w:t>
      </w:r>
      <w:r>
        <w:br/>
      </w:r>
      <w:r>
        <w:rPr>
          <w:rStyle w:val="VerbatimChar"/>
        </w:rPr>
        <w:t xml:space="preserve">| 11 | Пожарные щиты, инвентарь, ящики с песком | Комплектность, состояние | | |</w:t>
      </w:r>
      <w:r>
        <w:br/>
      </w:r>
      <w:r>
        <w:br/>
      </w:r>
      <w:r>
        <w:rPr>
          <w:rStyle w:val="VerbatimChar"/>
        </w:rPr>
        <w:t xml:space="preserve">ЗАКЛЮЧЕНИЕ: 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ВЫЯВЛЕННЫЕ НАРУШЕНИЯ, СРОКИ УСТРАНЕНИЯ:</w:t>
      </w:r>
      <w:r>
        <w:br/>
      </w:r>
      <w:r>
        <w:br/>
      </w:r>
      <w:r>
        <w:rPr>
          <w:rStyle w:val="VerbatimChar"/>
        </w:rPr>
        <w:t xml:space="preserve">| № | Нарушение | Срок устранения | Ответственный |</w:t>
      </w:r>
      <w:r>
        <w:br/>
      </w:r>
      <w:r>
        <w:rPr>
          <w:rStyle w:val="VerbatimChar"/>
        </w:rPr>
        <w:t xml:space="preserve">|---|---|---|---|</w:t>
      </w:r>
      <w:r>
        <w:br/>
      </w:r>
      <w:r>
        <w:rPr>
          <w:rStyle w:val="VerbatimChar"/>
        </w:rPr>
        <w:t xml:space="preserve">| | | | |</w:t>
      </w:r>
      <w:r>
        <w:br/>
      </w:r>
      <w:r>
        <w:br/>
      </w:r>
      <w:r>
        <w:rPr>
          <w:rStyle w:val="VerbatimChar"/>
        </w:rPr>
        <w:t xml:space="preserve">Подписи:</w:t>
      </w:r>
      <w:r>
        <w:br/>
      </w:r>
      <w:r>
        <w:rPr>
          <w:rStyle w:val="VerbatimChar"/>
        </w:rPr>
        <w:t xml:space="preserve">______________ /______________________/</w:t>
      </w:r>
      <w:r>
        <w:br/>
      </w:r>
      <w:r>
        <w:rPr>
          <w:rStyle w:val="VerbatimChar"/>
        </w:rPr>
        <w:t xml:space="preserve">______________ /______________________/</w:t>
      </w:r>
      <w:r>
        <w:br/>
      </w:r>
      <w:r>
        <w:rPr>
          <w:rStyle w:val="VerbatimChar"/>
        </w:rPr>
        <w:t xml:space="preserve">______________ /______________________/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14. ЧЕК-ЛИСТ ПРОВЕРКИ ОБЪЕКТА ЗАЩИТЫ (ЕЖЕМЕСЯЧНЫЙ)</w:t>
      </w:r>
    </w:p>
    <w:p>
      <w:pPr>
        <w:pStyle w:val="BodyText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Дата проверки:</w:t>
      </w:r>
      <w:r>
        <w:t xml:space="preserve"> </w:t>
      </w:r>
      <w:r>
        <w:t xml:space="preserve">__________</w:t>
      </w:r>
      <w:r>
        <w:t xml:space="preserve"> </w:t>
      </w:r>
      <w:r>
        <w:rPr>
          <w:b/>
          <w:bCs/>
        </w:rPr>
        <w:t xml:space="preserve">Проверяющий: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Подпись:</w:t>
      </w:r>
      <w:r>
        <w:t xml:space="preserve"> </w:t>
      </w:r>
      <w:r>
        <w:t xml:space="preserve">__________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Н/А</w:t>
            </w:r>
          </w:p>
        </w:tc>
        <w:tc>
          <w:tcPr/>
          <w:p>
            <w:pPr>
              <w:pStyle w:val="Compact"/>
            </w:pPr>
            <w:r>
              <w:t xml:space="preserve">Замечания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Эвакуационные пути, выходы, проходы, проезды свободны?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Двери эвакуационных выходов исправны, открываются по направлению выхода (при необходимости), доводчики на месте?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Турникеты и вращающиеся двери (при наличии) разблокируются при пожаре?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Планы эвакуации, указатели «Выход», знаки пожарной безопасности на месте, не закрыты, читаемы?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Огнетушители на месте, доступны, исправны, сроки не истекли, пломбы целы?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Пожарные краны укомплектованы (рукав, ствол, ключ), шкафы открываются, пломбы целы?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Пожарные извещатели, ИПР не закрыты, не закрашены, доступны?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АУПС, СОУЭ в рабочем состоянии (по показаниям ПКП)?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Аварийное освещение и указатели «Выход» исправны?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Электрощиты закрыты, подход свободен, светильники с защитными колпаками?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Отсутствуют самодельные удлинители, «скрутки», повреждённая изоляция, лампы без колпаков?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Переносные электронагревательные приборы применяются только в установленных местах?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Горючие отходы удаляются, контейнеры не переполнены, находятся вне здания (на расстоянии не менее 5 м)?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Промасленная ветошь хранится в металлических ящиках с крышкой?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Спецодежда хранится в металлических шкафах гардеробной?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Нормы единовременного хранения (сырьё, материалы, готовая продукция) соблюдены?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Противопожарные разрывы, высота штабелей, загрузка стеллажей соблюдены?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Материалы не хранятся на чердаке, в подвале, в вентиляционных камерах, под лестницами, в тамбурах?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Заземление оборудования, ёмкостей, стеллажей исправно (визуально)?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Объекты с ЛВЖ (№ 2, 4, 6):</w:t>
            </w:r>
            <w:r>
              <w:t xml:space="preserve"> </w:t>
            </w:r>
            <w:r>
              <w:t xml:space="preserve">кладовые ЛВЖ/ликёра закрыты, вентиляция работает, тара закрыта, проливов нет?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Объекты с ЛВЖ:</w:t>
            </w:r>
            <w:r>
              <w:t xml:space="preserve"> </w:t>
            </w:r>
            <w:r>
              <w:t xml:space="preserve">заземление при перекачке, отсутствие открытых воронок?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Объект № 5:</w:t>
            </w:r>
            <w:r>
              <w:t xml:space="preserve"> </w:t>
            </w:r>
            <w:r>
              <w:t xml:space="preserve">ЛКМ, растворители, аэрозоли, аккумуляторы хранятся в выделенных кладовых, раздельно по совместимости, сверх норм — нет?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Объект № 5:</w:t>
            </w:r>
            <w:r>
              <w:t xml:space="preserve"> </w:t>
            </w:r>
            <w:r>
              <w:t xml:space="preserve">баллоны с газами хранятся вне здания, вертикально, в клетях, с колпаками, раздельно (горючие/окислители)?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Объекты № 4, 6:</w:t>
            </w:r>
            <w:r>
              <w:t xml:space="preserve"> </w:t>
            </w:r>
            <w:r>
              <w:t xml:space="preserve">содержание CO₂ в норме (по газоанализатору), вентиляция работает, приямки закрыты решётками?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Объект № 6:</w:t>
            </w:r>
            <w:r>
              <w:t xml:space="preserve"> </w:t>
            </w:r>
            <w:r>
              <w:t xml:space="preserve">давление в акратофорах в норме, манометры поверены, предохранительные клапаны исправны, срок освидетельствования не истёк?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Объект № 6:</w:t>
            </w:r>
            <w:r>
              <w:t xml:space="preserve"> </w:t>
            </w:r>
            <w:r>
              <w:t xml:space="preserve">бутылки под давлением хранятся при t не выше ______ °C, без доступа солнечных лучей и источников тепла?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Объекты № 2, 6:</w:t>
            </w:r>
            <w:r>
              <w:t xml:space="preserve"> </w:t>
            </w:r>
            <w:r>
              <w:t xml:space="preserve">термоусадочный тоннель чист, термоограничитель исправен?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Огневые работы (при проведении) — по наряду-допуску, с инструктажом и средствами тушения?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СИЗОД (противогазы, самоспасатели) на месте, сроки годности не истекли?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Аптечки укомплектованы, сроки годности не истекли?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Место для курения оборудовано знаком и урной, курение вне его отсутствует?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Пути подъезда пожарной техники, гидранты, разворотные площадки свободны?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Инструкции о мерах пожарной безопасности вывешены на объекте, доступны?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Журналы (инструктажей, осмотра помещений, учёта огнетушителей, огневых работ) ведутся?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Выявленные нарушения и сроки устранения: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Нарушение (пункт чек-листа)</w:t>
            </w:r>
          </w:p>
        </w:tc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Отметка об устранении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15. СХЕМА ОПОВЕЩЕНИЯ И СВЯЗИ ПРИ ПОЖАРЕ</w:t>
      </w:r>
    </w:p>
    <w:p>
      <w:pPr>
        <w:pStyle w:val="SourceCode"/>
      </w:pPr>
      <w:r>
        <w:rPr>
          <w:rStyle w:val="VerbatimChar"/>
        </w:rPr>
        <w:t xml:space="preserve">   ОБНАРУЖИВШИЙ ПОЖАР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├──(1)► 101 / 112 — ПОЖАРНАЯ ОХРАНА (адрес, место, что горит, люди, опасные вещества)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├──(2)► ДИСПЕТЧЕР (тел. __________) ──┐</w:t>
      </w:r>
      <w:r>
        <w:br/>
      </w:r>
      <w:r>
        <w:rPr>
          <w:rStyle w:val="VerbatimChar"/>
        </w:rPr>
        <w:t xml:space="preserve">          │                                      │</w:t>
      </w:r>
      <w:r>
        <w:br/>
      </w:r>
      <w:r>
        <w:rPr>
          <w:rStyle w:val="VerbatimChar"/>
        </w:rPr>
        <w:t xml:space="preserve">          ├──(3)► ПОСТ ОХРАНЫ (тел. ________)   │</w:t>
      </w:r>
      <w:r>
        <w:br/>
      </w:r>
      <w:r>
        <w:rPr>
          <w:rStyle w:val="VerbatimChar"/>
        </w:rPr>
        <w:t xml:space="preserve">          │                                      │</w:t>
      </w:r>
      <w:r>
        <w:br/>
      </w:r>
      <w:r>
        <w:rPr>
          <w:rStyle w:val="VerbatimChar"/>
        </w:rPr>
        <w:t xml:space="preserve">          ├──(4)► ИПР (кнопка) → СОУЭ → ОПОВЕЩЕНИЕ ЛЮДЕЙ</w:t>
      </w:r>
      <w:r>
        <w:br/>
      </w:r>
      <w:r>
        <w:rPr>
          <w:rStyle w:val="VerbatimChar"/>
        </w:rPr>
        <w:t xml:space="preserve">          │                                      │</w:t>
      </w:r>
      <w:r>
        <w:br/>
      </w:r>
      <w:r>
        <w:rPr>
          <w:rStyle w:val="VerbatimChar"/>
        </w:rPr>
        <w:t xml:space="preserve">          └──(5)► НЕПОСРЕДСТВЕННЫЙ РУКОВОДИТЕЛЬ │</w:t>
      </w:r>
      <w:r>
        <w:br/>
      </w:r>
      <w:r>
        <w:rPr>
          <w:rStyle w:val="VerbatimChar"/>
        </w:rPr>
        <w:t xml:space="preserve">                                                 ▼</w:t>
      </w:r>
      <w:r>
        <w:br/>
      </w:r>
      <w:r>
        <w:rPr>
          <w:rStyle w:val="VerbatimChar"/>
        </w:rPr>
        <w:t xml:space="preserve">                                    РУКОВОДИТЕЛЬ ОРГАНИЗАЦИИ (тел. __________)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┌────────────────┬───────────────┬───────┴────────┬────────────────┐</w:t>
      </w:r>
      <w:r>
        <w:br/>
      </w:r>
      <w:r>
        <w:rPr>
          <w:rStyle w:val="VerbatimChar"/>
        </w:rPr>
        <w:t xml:space="preserve">        ▼                ▼               ▼                ▼                ▼</w:t>
      </w:r>
      <w:r>
        <w:br/>
      </w:r>
      <w:r>
        <w:rPr>
          <w:rStyle w:val="VerbatimChar"/>
        </w:rPr>
        <w:t xml:space="preserve">  ОТВЕТСТВЕННЫЙ    ГЛАВНЫЙ        ГЛАВНЫЙ          ГЛАВНЫЙ          СЛУЖБА ОХРАНЫ</w:t>
      </w:r>
      <w:r>
        <w:br/>
      </w:r>
      <w:r>
        <w:rPr>
          <w:rStyle w:val="VerbatimChar"/>
        </w:rPr>
        <w:t xml:space="preserve">  ЗА ПОЖАРНУЮ      ЭНЕРГЕТИК      ТЕХНОЛОГ        МЕХАНИК          (встреча ПЧ)</w:t>
      </w:r>
      <w:r>
        <w:br/>
      </w:r>
      <w:r>
        <w:rPr>
          <w:rStyle w:val="VerbatimChar"/>
        </w:rPr>
        <w:t xml:space="preserve">  БЕЗОПАСНОСТЬ     (отключение    (остановка      (перекрытие      (тел. _______)</w:t>
      </w:r>
      <w:r>
        <w:br/>
      </w:r>
      <w:r>
        <w:rPr>
          <w:rStyle w:val="VerbatimChar"/>
        </w:rPr>
        <w:t xml:space="preserve">  (тел. _______)   эл-энергии)    процесса)       коммуникаций)</w:t>
      </w:r>
      <w:r>
        <w:br/>
      </w:r>
      <w:r>
        <w:rPr>
          <w:rStyle w:val="VerbatimChar"/>
        </w:rPr>
        <w:t xml:space="preserve">                   (тел. ____)    (тел. ____)     (тел. ____)</w:t>
      </w:r>
      <w:r>
        <w:br/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┌───────────────────────────────┴──────────────────────────────┐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▼                                                              ▼</w:t>
      </w:r>
      <w:r>
        <w:br/>
      </w:r>
      <w:r>
        <w:rPr>
          <w:rStyle w:val="VerbatimChar"/>
        </w:rPr>
        <w:t xml:space="preserve">  СКОРАЯ ПОМОЩЬ 103                              ГАЗОСПАСАТЕЛЬНАЯ СЛУЖБА (при утечке</w:t>
      </w:r>
      <w:r>
        <w:br/>
      </w:r>
      <w:r>
        <w:rPr>
          <w:rStyle w:val="VerbatimChar"/>
        </w:rPr>
        <w:t xml:space="preserve">  (при пострадавших)                             аммиака/CO₂) — тел. __________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Абонент</w:t>
            </w:r>
          </w:p>
        </w:tc>
        <w:tc>
          <w:tcPr/>
          <w:p>
            <w:pPr>
              <w:pStyle w:val="Compact"/>
            </w:pPr>
            <w:r>
              <w:t xml:space="preserve">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Пожарная охрана</w:t>
            </w:r>
          </w:p>
        </w:tc>
        <w:tc>
          <w:tcPr/>
          <w:p>
            <w:pPr>
              <w:pStyle w:val="Compact"/>
            </w:pPr>
            <w:r>
              <w:t xml:space="preserve">101 / 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Скорая медицинская помощь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Единая служба спасения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Диспетчер предприятия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 охраны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организации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пожарную безопасность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Главный энергетик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Главный технолог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Главный механик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Начальник цеха розлива вина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Заведующий складом готовой продукции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Начальник цеха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Заведующий центральным материальным складом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Начальник цеха игристых вин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Газоспасательная служба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Аварийная служба водоканала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16. ПАМЯТКА РАБОТНИКУ (вывешивается на объекте)</w:t>
      </w:r>
    </w:p>
    <w:bookmarkStart w:id="10" w:name="помни-при-пожаре"/>
    <w:p>
      <w:pPr>
        <w:pStyle w:val="Heading3"/>
      </w:pPr>
      <w:r>
        <w:t xml:space="preserve">⚠ ПОМНИ! ПРИ ПОЖАРЕ:</w:t>
      </w:r>
    </w:p>
    <w:p>
      <w:pPr>
        <w:pStyle w:val="SourceCode"/>
      </w:pPr>
      <w:r>
        <w:rPr>
          <w:rStyle w:val="VerbatimChar"/>
        </w:rPr>
        <w:t xml:space="preserve">   1. СООБЩИ В ПОЖАРНУЮ ОХРАНУ:  101  или  112</w:t>
      </w:r>
      <w:r>
        <w:br/>
      </w:r>
      <w:r>
        <w:rPr>
          <w:rStyle w:val="VerbatimChar"/>
        </w:rPr>
        <w:t xml:space="preserve">      — адрес;  — место пожара;  — что горит;</w:t>
      </w:r>
      <w:r>
        <w:br/>
      </w:r>
      <w:r>
        <w:rPr>
          <w:rStyle w:val="VerbatimChar"/>
        </w:rPr>
        <w:t xml:space="preserve">      — есть ли люди;  — свои Ф. И. О. и телефон</w:t>
      </w:r>
      <w:r>
        <w:br/>
      </w:r>
      <w:r>
        <w:br/>
      </w:r>
      <w:r>
        <w:rPr>
          <w:rStyle w:val="VerbatimChar"/>
        </w:rPr>
        <w:t xml:space="preserve">   2. СООБЩИ РУКОВОДИТЕЛЮ, ДИСПЕТЧЕРУ, В ОХРАНУ</w:t>
      </w:r>
      <w:r>
        <w:br/>
      </w:r>
      <w:r>
        <w:br/>
      </w:r>
      <w:r>
        <w:rPr>
          <w:rStyle w:val="VerbatimChar"/>
        </w:rPr>
        <w:t xml:space="preserve">   3. ВКЛЮЧИ ПОЖАРНУЮ СИГНАЛИЗАЦИЮ (кнопка ИПР)</w:t>
      </w:r>
      <w:r>
        <w:br/>
      </w:r>
      <w:r>
        <w:rPr>
          <w:rStyle w:val="VerbatimChar"/>
        </w:rPr>
        <w:t xml:space="preserve">      И ОПОВЕСТИ ЛЮДЕЙ ГОЛОСОМ: «ПОЖАР!»</w:t>
      </w:r>
      <w:r>
        <w:br/>
      </w:r>
      <w:r>
        <w:br/>
      </w:r>
      <w:r>
        <w:rPr>
          <w:rStyle w:val="VerbatimChar"/>
        </w:rPr>
        <w:t xml:space="preserve">   4. ОТКРОЙ (РАЗБЛОКИРУЙ) ТУРНИКЕТЫ И ДВЕРИ</w:t>
      </w:r>
      <w:r>
        <w:br/>
      </w:r>
      <w:r>
        <w:rPr>
          <w:rStyle w:val="VerbatimChar"/>
        </w:rPr>
        <w:t xml:space="preserve">      ЭВАКУАЦИОННЫХ ВЫХОДОВ</w:t>
      </w:r>
      <w:r>
        <w:br/>
      </w:r>
      <w:r>
        <w:br/>
      </w:r>
      <w:r>
        <w:rPr>
          <w:rStyle w:val="VerbatimChar"/>
        </w:rPr>
        <w:t xml:space="preserve">   5. ОСТАНОВИ ОБОРУДОВАНИЕ, ОТКЛЮЧИ ВЕНТИЛЯЦИЮ</w:t>
      </w:r>
      <w:r>
        <w:br/>
      </w:r>
      <w:r>
        <w:rPr>
          <w:rStyle w:val="VerbatimChar"/>
        </w:rPr>
        <w:t xml:space="preserve">      И ЭЛЕКТРОЭНЕРГИЮ (кроме систем ПЗ)</w:t>
      </w:r>
      <w:r>
        <w:br/>
      </w:r>
      <w:r>
        <w:br/>
      </w:r>
      <w:r>
        <w:rPr>
          <w:rStyle w:val="VerbatimChar"/>
        </w:rPr>
        <w:t xml:space="preserve">   6. ПЕРЕКРОЙ КОММУНИКАЦИИ (продукт, CO₂, газ)</w:t>
      </w:r>
      <w:r>
        <w:br/>
      </w:r>
      <w:r>
        <w:br/>
      </w:r>
      <w:r>
        <w:rPr>
          <w:rStyle w:val="VerbatimChar"/>
        </w:rPr>
        <w:t xml:space="preserve">   7. ТУШИ ПЕРВИЧНЫМИ СРЕДСТВАМИ,</w:t>
      </w:r>
      <w:r>
        <w:br/>
      </w:r>
      <w:r>
        <w:rPr>
          <w:rStyle w:val="VerbatimChar"/>
        </w:rPr>
        <w:t xml:space="preserve">      ЕСЛИ ЭТО НЕ УГРОЖАЕТ ЖИЗНИ:</w:t>
      </w:r>
      <w:r>
        <w:br/>
      </w:r>
      <w:r>
        <w:rPr>
          <w:rStyle w:val="VerbatimChar"/>
        </w:rPr>
        <w:t xml:space="preserve">      — картон, дерево        → ВОДА (ОВЭ, ПК)</w:t>
      </w:r>
      <w:r>
        <w:br/>
      </w:r>
      <w:r>
        <w:rPr>
          <w:rStyle w:val="VerbatimChar"/>
        </w:rPr>
        <w:t xml:space="preserve">      — вино, ликёр (ЛВЖ)     → ПЕНА AR / ПОРОШОК</w:t>
      </w:r>
      <w:r>
        <w:br/>
      </w:r>
      <w:r>
        <w:rPr>
          <w:rStyle w:val="VerbatimChar"/>
        </w:rPr>
        <w:t xml:space="preserve">      — растворители, масла   → ПОРОШОК / ПЕНА</w:t>
      </w:r>
      <w:r>
        <w:br/>
      </w:r>
      <w:r>
        <w:rPr>
          <w:rStyle w:val="VerbatimChar"/>
        </w:rPr>
        <w:t xml:space="preserve">      — электроприборы        → ПОРОШОК / CO₂</w:t>
      </w:r>
      <w:r>
        <w:br/>
      </w:r>
      <w:r>
        <w:br/>
      </w:r>
      <w:r>
        <w:rPr>
          <w:rStyle w:val="VerbatimChar"/>
        </w:rPr>
        <w:t xml:space="preserve">   8. ЭВАКУИРУЙСЯ ПРИ УГРОЗЕ ЖИЗНИ —</w:t>
      </w:r>
      <w:r>
        <w:br/>
      </w:r>
      <w:r>
        <w:rPr>
          <w:rStyle w:val="VerbatimChar"/>
        </w:rPr>
        <w:t xml:space="preserve">      ПО МАРШРУТУ ПЛАНА ЭВАКУАЦИИ,</w:t>
      </w:r>
      <w:r>
        <w:br/>
      </w:r>
      <w:r>
        <w:rPr>
          <w:rStyle w:val="VerbatimChar"/>
        </w:rPr>
        <w:t xml:space="preserve">      НЕ ПОЛЬЗУЙСЯ ЛИФТОМ!</w:t>
      </w:r>
      <w:r>
        <w:br/>
      </w:r>
      <w:r>
        <w:br/>
      </w:r>
      <w:r>
        <w:rPr>
          <w:rStyle w:val="VerbatimChar"/>
        </w:rPr>
        <w:t xml:space="preserve">   9. ДОЛОЖИСЬ НА МЕСТЕ СБОРА ДЛЯ ПЕРЕКЛИЧКИ</w:t>
      </w:r>
      <w:r>
        <w:br/>
      </w:r>
      <w:r>
        <w:br/>
      </w:r>
      <w:r>
        <w:rPr>
          <w:rStyle w:val="VerbatimChar"/>
        </w:rPr>
        <w:t xml:space="preserve">  10. ВСТРЕТЬ ПОЖАРНУЮ ОХРАНУ, СООБЩИ</w:t>
      </w:r>
      <w:r>
        <w:br/>
      </w:r>
      <w:r>
        <w:rPr>
          <w:rStyle w:val="VerbatimChar"/>
        </w:rPr>
        <w:t xml:space="preserve">      СВЕДЕНИЯ ОБ ОПАСНЫХ ВЕЩЕСТВАХ</w:t>
      </w:r>
    </w:p>
    <w:bookmarkEnd w:id="10"/>
    <w:bookmarkStart w:id="11" w:name="запрещается"/>
    <w:p>
      <w:pPr>
        <w:pStyle w:val="Heading3"/>
      </w:pPr>
      <w:r>
        <w:t xml:space="preserve">🚭 ЗАПРЕЩАЕТСЯ:</w:t>
      </w:r>
    </w:p>
    <w:p>
      <w:pPr>
        <w:pStyle w:val="FirstParagraph"/>
      </w:pPr>
      <w:r>
        <w:t xml:space="preserve">— курить вне установленных мест;</w:t>
      </w:r>
      <w:r>
        <w:t xml:space="preserve"> </w:t>
      </w:r>
      <w:r>
        <w:t xml:space="preserve">— применять открытый огонь без наряда-допуска;</w:t>
      </w:r>
      <w:r>
        <w:t xml:space="preserve"> </w:t>
      </w:r>
      <w:r>
        <w:t xml:space="preserve">— загромождать пути эвакуации, проходы, подступы к огнетушителям,</w:t>
      </w:r>
      <w:r>
        <w:t xml:space="preserve"> </w:t>
      </w:r>
      <w:r>
        <w:t xml:space="preserve">пожарным кранам, электрощитам;</w:t>
      </w:r>
      <w:r>
        <w:t xml:space="preserve"> </w:t>
      </w:r>
      <w:r>
        <w:t xml:space="preserve">— хранить ЛВЖ, растворители, аэрозоли, баллоны с газами</w:t>
      </w:r>
      <w:r>
        <w:t xml:space="preserve"> </w:t>
      </w:r>
      <w:r>
        <w:t xml:space="preserve">вне установленных мест и сверх норм;</w:t>
      </w:r>
      <w:r>
        <w:t xml:space="preserve"> </w:t>
      </w:r>
      <w:r>
        <w:t xml:space="preserve">— применять самодельные электронагревательные приборы, удлинители;</w:t>
      </w:r>
      <w:r>
        <w:t xml:space="preserve"> </w:t>
      </w:r>
      <w:r>
        <w:t xml:space="preserve">— эксплуатировать оборудование со снятыми ограждениями</w:t>
      </w:r>
      <w:r>
        <w:t xml:space="preserve"> </w:t>
      </w:r>
      <w:r>
        <w:t xml:space="preserve">и с неисправными блокировками;</w:t>
      </w:r>
      <w:r>
        <w:t xml:space="preserve"> </w:t>
      </w:r>
      <w:r>
        <w:t xml:space="preserve">— оставлять проливы, горючие отходы и промасленную ветошь;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[объекты № 4, 6]</w:t>
      </w:r>
      <w:r>
        <w:t xml:space="preserve"> </w:t>
      </w:r>
      <w:r>
        <w:t xml:space="preserve">входить в подвалы, приямки, ёмкости</w:t>
      </w:r>
      <w:r>
        <w:t xml:space="preserve"> </w:t>
      </w:r>
      <w:r>
        <w:t xml:space="preserve">без газоанализатора, СИЗОД и наблюдающего —</w:t>
      </w:r>
      <w:r>
        <w:t xml:space="preserve"> </w:t>
      </w:r>
      <w:r>
        <w:rPr>
          <w:b/>
          <w:bCs/>
        </w:rPr>
        <w:t xml:space="preserve">ОПАСНО: CO₂!</w:t>
      </w:r>
    </w:p>
    <w:bookmarkEnd w:id="11"/>
    <w:bookmarkStart w:id="12" w:name="телефоны"/>
    <w:p>
      <w:pPr>
        <w:pStyle w:val="Heading3"/>
      </w:pPr>
      <w:r>
        <w:t xml:space="preserve">📞 ТЕЛЕФОНЫ:</w:t>
      </w:r>
    </w:p>
    <w:p>
      <w:pPr>
        <w:pStyle w:val="FirstParagraph"/>
      </w:pPr>
      <w:r>
        <w:t xml:space="preserve">Пожарная охрана —</w:t>
      </w:r>
      <w:r>
        <w:t xml:space="preserve"> </w:t>
      </w:r>
      <w:r>
        <w:rPr>
          <w:b/>
          <w:bCs/>
        </w:rPr>
        <w:t xml:space="preserve">101 / 112</w:t>
      </w:r>
      <w:r>
        <w:t xml:space="preserve"> </w:t>
      </w:r>
      <w:r>
        <w:t xml:space="preserve">| Диспетчер — __________</w:t>
      </w:r>
      <w:r>
        <w:t xml:space="preserve"> </w:t>
      </w:r>
      <w:r>
        <w:t xml:space="preserve">Пост охраны — __________ | Ответственный за ПБ — 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Разработал:</w:t>
      </w:r>
      <w:r>
        <w:t xml:space="preserve"> </w:t>
      </w:r>
      <w:r>
        <w:t xml:space="preserve">&lt;Ф. И. О., ответственный за пожарную безопасность&gt;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12"/>
    <w:bookmarkEnd w:id="13"/>
    <w:bookmarkEnd w:id="14"/>
    <w:sectPr w:rsidR="00FC693F" w:rsidRPr="0006063C" w:rsidSect="00034616">
      <w:pgSz w:h="11906" w:orient="landscape" w:w="16838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2026-10-27T06:27:53Z</dcterms:created>
  <dcterms:modified xsi:type="dcterms:W3CDTF">2026-10-27T06:27:53Z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