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Комплект документов по оценке профессиональных рисков (детский сад, 30 должностей)</w:t>
      </w:r>
    </w:p>
    <w:bookmarkStart w:id="19" w:name="X8517b3ddf63dc5d66d0b80a5b013d6f7b4b7a0f"/>
    <w:p>
      <w:pPr>
        <w:pStyle w:val="Heading1"/>
      </w:pPr>
      <w:r>
        <w:t xml:space="preserve">Комплект документов по оценке профессиональных рисков</w:t>
      </w:r>
    </w:p>
    <w:bookmarkStart w:id="9" w:name="X102f60e6849d93fe95426416f9f9e52a20daa8f"/>
    <w:p>
      <w:pPr>
        <w:pStyle w:val="Heading2"/>
      </w:pPr>
      <w:r>
        <w:t xml:space="preserve">Муниципальное дошкольное образовательное учреждение — детский сад</w:t>
      </w:r>
    </w:p>
    <w:p>
      <w:pPr>
        <w:pStyle w:val="FirstParagraph"/>
      </w:pPr>
      <w:r>
        <w:rPr>
          <w:b/>
          <w:bCs/>
        </w:rPr>
        <w:t xml:space="preserve">Штатное расписание (30 должностей):</w:t>
      </w:r>
      <w:r>
        <w:t xml:space="preserve"> </w:t>
      </w:r>
      <w:r>
        <w:t xml:space="preserve">заведующий, заместитель заведующего,</w:t>
      </w:r>
      <w:r>
        <w:t xml:space="preserve"> </w:t>
      </w:r>
      <w:r>
        <w:t xml:space="preserve">заведующий хозяйством, делопроизводитель, специалист по охране труда, специалист</w:t>
      </w:r>
      <w:r>
        <w:t xml:space="preserve"> </w:t>
      </w:r>
      <w:r>
        <w:t xml:space="preserve">по кадрам, охранник, старший воспитатель, воспитатель, музыкальный руководитель,</w:t>
      </w:r>
      <w:r>
        <w:t xml:space="preserve"> </w:t>
      </w:r>
      <w:r>
        <w:t xml:space="preserve">педагог-психолог, педагог дополнительного образования, учитель-логопед, тьютор,</w:t>
      </w:r>
      <w:r>
        <w:t xml:space="preserve"> </w:t>
      </w:r>
      <w:r>
        <w:t xml:space="preserve">медицинская сестра, медсестра диетическая, помощник воспитателя, уборщик служебных</w:t>
      </w:r>
      <w:r>
        <w:t xml:space="preserve"> </w:t>
      </w:r>
      <w:r>
        <w:t xml:space="preserve">помещений, кладовщик, кастелянша, шеф-повар, кухонный рабочий, повар 4 разряда,</w:t>
      </w:r>
      <w:r>
        <w:t xml:space="preserve"> </w:t>
      </w:r>
      <w:r>
        <w:t xml:space="preserve">повар 3 разряда, рабочий по комплексному обслуживанию, дворник, сторож, оператор</w:t>
      </w:r>
      <w:r>
        <w:t xml:space="preserve"> </w:t>
      </w:r>
      <w:r>
        <w:t xml:space="preserve">газовой котельной, машинист по стирке, электромонтёр.</w:t>
      </w:r>
    </w:p>
    <w:p>
      <w:pPr>
        <w:pStyle w:val="BodyText"/>
      </w:pPr>
      <w:r>
        <w:rPr>
          <w:b/>
          <w:bCs/>
        </w:rPr>
        <w:t xml:space="preserve">Дата разработки:</w:t>
      </w:r>
      <w:r>
        <w:t xml:space="preserve"> </w:t>
      </w:r>
      <w:r>
        <w:t xml:space="preserve">__________ 2026 г.</w:t>
      </w:r>
      <w:r>
        <w:t xml:space="preserve"> </w:t>
      </w:r>
      <w:r>
        <w:rPr>
          <w:b/>
          <w:bCs/>
        </w:rPr>
        <w:t xml:space="preserve">Нормативная база актуальна на:</w:t>
      </w:r>
      <w:r>
        <w:t xml:space="preserve"> </w:t>
      </w:r>
      <w:r>
        <w:t xml:space="preserve">07.10.2026</w:t>
      </w:r>
    </w:p>
    <w:p>
      <w:r>
        <w:pict>
          <v:rect style="width:0;height:1.5pt" o:hralign="center" o:hrstd="t" o:hr="t"/>
        </w:pict>
      </w:r>
    </w:p>
    <w:bookmarkEnd w:id="9"/>
    <w:bookmarkStart w:id="10" w:name="состав-комплекта"/>
    <w:p>
      <w:pPr>
        <w:pStyle w:val="Heading2"/>
      </w:pPr>
      <w:r>
        <w:t xml:space="preserve">1. Состав комплекта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00-sostav-komplekta-i-metodika.md</w:t>
            </w:r>
          </w:p>
        </w:tc>
        <w:tc>
          <w:tcPr/>
          <w:p>
            <w:pPr>
              <w:pStyle w:val="Compact"/>
            </w:pPr>
            <w:r>
              <w:t xml:space="preserve">Опись комплекта, нормативная база, методика и шкалы</w:t>
            </w:r>
          </w:p>
        </w:tc>
        <w:tc>
          <w:tcPr/>
          <w:p>
            <w:pPr>
              <w:pStyle w:val="Compact"/>
            </w:pPr>
            <w:r>
              <w:t xml:space="preserve">Методическая основа; остаётся в деле СУОТ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01-prikazy.md</w:t>
            </w:r>
          </w:p>
        </w:tc>
        <w:tc>
          <w:tcPr/>
          <w:p>
            <w:pPr>
              <w:pStyle w:val="Compact"/>
            </w:pPr>
            <w:r>
              <w:t xml:space="preserve">Приказы: о комиссии по ОПР; об утверждении Положения; об утверждении Карты рисков и Плана мероприятий; об ознакомлении работников</w:t>
            </w:r>
          </w:p>
        </w:tc>
        <w:tc>
          <w:tcPr/>
          <w:p>
            <w:pPr>
              <w:pStyle w:val="Compact"/>
            </w:pPr>
            <w:r>
              <w:t xml:space="preserve">Распорядительная база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02-polozhenie-upravlenie-profriskami.md</w:t>
            </w:r>
          </w:p>
        </w:tc>
        <w:tc>
          <w:tcPr/>
          <w:p>
            <w:pPr>
              <w:pStyle w:val="Compact"/>
            </w:pPr>
            <w:r>
              <w:t xml:space="preserve">Положение о порядке управления профессиональными рисками (раздел СУОТ)</w:t>
            </w:r>
          </w:p>
        </w:tc>
        <w:tc>
          <w:tcPr/>
          <w:p>
            <w:pPr>
              <w:pStyle w:val="Compact"/>
            </w:pPr>
            <w:r>
              <w:t xml:space="preserve">Закрепляет процедуру и метод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03-perechen-rabochih-mest.md</w:t>
            </w:r>
          </w:p>
        </w:tc>
        <w:tc>
          <w:tcPr/>
          <w:p>
            <w:pPr>
              <w:pStyle w:val="Compact"/>
            </w:pPr>
            <w:r>
              <w:t xml:space="preserve">Перечень рабочих мест, профессий и аналогичных рабочих мест</w:t>
            </w:r>
          </w:p>
        </w:tc>
        <w:tc>
          <w:tcPr/>
          <w:p>
            <w:pPr>
              <w:pStyle w:val="Compact"/>
            </w:pPr>
            <w:r>
              <w:t xml:space="preserve">Объект оценки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04-karta-opasnostey-i-profriskov.md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Карта (реестр) идентифицированных опасностей и профессиональных рисков</w:t>
            </w:r>
            <w:r>
              <w:t xml:space="preserve"> </w:t>
            </w:r>
            <w:r>
              <w:t xml:space="preserve">— 30 разделов</w:t>
            </w:r>
          </w:p>
        </w:tc>
        <w:tc>
          <w:tcPr/>
          <w:p>
            <w:pPr>
              <w:pStyle w:val="Compact"/>
            </w:pPr>
            <w:r>
              <w:t xml:space="preserve">Основной результат ОПР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05-plan-meropriyatiy.md</w:t>
            </w:r>
          </w:p>
        </w:tc>
        <w:tc>
          <w:tcPr/>
          <w:p>
            <w:pPr>
              <w:pStyle w:val="Compact"/>
            </w:pPr>
            <w:r>
              <w:t xml:space="preserve">План мероприятий по снижению уровней профессиональных рисков</w:t>
            </w:r>
          </w:p>
        </w:tc>
        <w:tc>
          <w:tcPr/>
          <w:p>
            <w:pPr>
              <w:pStyle w:val="Compact"/>
            </w:pPr>
            <w:r>
              <w:t xml:space="preserve">Управляющие воздействия, сроки, финансирование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06-svodnaya-vedomost-i-pokazateli.md</w:t>
            </w:r>
          </w:p>
        </w:tc>
        <w:tc>
          <w:tcPr/>
          <w:p>
            <w:pPr>
              <w:pStyle w:val="Compact"/>
            </w:pPr>
            <w:r>
              <w:t xml:space="preserve">Сводная ведомость, статистика уровней риска, показатели результативности</w:t>
            </w:r>
          </w:p>
        </w:tc>
        <w:tc>
          <w:tcPr/>
          <w:p>
            <w:pPr>
              <w:pStyle w:val="Compact"/>
            </w:pPr>
            <w:r>
              <w:t xml:space="preserve">Аналитика для руководителя и ГИТ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07-oznakomlenie-i-monitoring.md</w:t>
            </w:r>
          </w:p>
        </w:tc>
        <w:tc>
          <w:tcPr/>
          <w:p>
            <w:pPr>
              <w:pStyle w:val="Compact"/>
            </w:pPr>
            <w:r>
              <w:t xml:space="preserve">Листы ознакомления, график мониторинга, перечень триггеров пересмотра ОПР</w:t>
            </w:r>
          </w:p>
        </w:tc>
        <w:tc>
          <w:tcPr/>
          <w:p>
            <w:pPr>
              <w:pStyle w:val="Compact"/>
            </w:pPr>
            <w:r>
              <w:t xml:space="preserve">Доказательства исполнения ст. 214 ТК РФ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e6b3afbf1b80cf2388242d50f41619f12120209"/>
    <w:p>
      <w:pPr>
        <w:pStyle w:val="Heading2"/>
      </w:pPr>
      <w:r>
        <w:t xml:space="preserve">2. Нормативная база (ОБЯЗАТЕЛЬНО / РЕКОМЕНДАТЕЛЬНО)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Применение в комплекте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ТК РФ ст. 209, 214, 214.1, 214.2, 216, 216.1, 216.2, 218, 219–226, 227–231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Обязанность работодателя; управление рисками в СУОТ; термины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29.10.2021 № 776н (Примерное положение о СУОТ)</w:t>
            </w:r>
          </w:p>
        </w:tc>
        <w:tc>
          <w:tcPr/>
          <w:p>
            <w:pPr>
              <w:pStyle w:val="Compact"/>
            </w:pPr>
            <w: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Модель СУОТ; п. 21 — ОПР для всех выявленных опасностей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31.01.2022 № 36 (классификация, обнаружение, распознавание и описание опасностей)</w:t>
            </w:r>
          </w:p>
        </w:tc>
        <w:tc>
          <w:tcPr/>
          <w:p>
            <w:pPr>
              <w:pStyle w:val="Compact"/>
            </w:pPr>
            <w: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Процедура идентификации опасностей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28.12.2021 № 926 (выбор методов оценки уровней ПР)</w:t>
            </w:r>
          </w:p>
        </w:tc>
        <w:tc>
          <w:tcPr/>
          <w:p>
            <w:pPr>
              <w:pStyle w:val="Compact"/>
            </w:pPr>
            <w: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Выбор метода, иерархия мер, приложения (контрольные листы)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29.10.2021 № 771н</w:t>
            </w:r>
          </w:p>
        </w:tc>
        <w:tc>
          <w:tcPr/>
          <w:p>
            <w:pPr>
              <w:pStyle w:val="Compact"/>
            </w:pPr>
            <w: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Ежегодный перечень мероприятий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29.10.2021 № 772н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Инструкции по охране труда по профессиям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29.10.2021 № 766н, № 767н (ЕТН)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СИЗ, смывающие средства, нормы выдачи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21.11.2023 № 817н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Методика СОУТ (до 01.09.2030)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Постановление Правительства РФ от 24.12.2021 № 2464 (ред. ПП РФ от 30.06.2026 № 805, с 31.08.2026, до 01.09.2032)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Обучение, стажировка, допуски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Минздрава России от 28.01.2021 № 29н (ред. от 02.10.2024, до 01.04.2027)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Медосмотры, перечень факторов и работ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Минздрава России от 02.07.2025 № 392н (с 01.03.2026, до 01.09.2028)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Психиатрическое освидетельствование педагогических и иных работников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Минтруда России от 29.04.2025 № 287н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Сроки действия ПОТ (до 01.09.2027 / 2031 / 2032)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 при эксплуатации электроустановок (приказ Минтруда России от 15.12.2020 № 903н, до 01.09.2031)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Электромонтёр, персонал с группой по ЭБ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Правила промышленной безопасности (газовая котельная), ПОТ в ЖКХ (№ 758н, до 01.09.2031)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Оператор газовой котельной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Приказ МЧС России от 16.12.2024 № 1120 (с 01.09.2025, до 01.09.2031)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Пожарная безопасность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СанПиН по дошкольным организациям, гигиенические нормативы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Микроклимат, освещение, шум, питание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ГОСТ Р ИСО 45001-2020; ГОСТ Р 12.0.010-2009; ГОСТ Р ИСО 45003-2026 (с 01.02.2027); ГОСТ Р ИСО 45004-2026</w:t>
            </w:r>
          </w:p>
        </w:tc>
        <w:tc>
          <w:tcPr/>
          <w:p>
            <w:pPr>
              <w:pStyle w:val="Compact"/>
            </w:pPr>
            <w:r>
              <w:t xml:space="preserve">РЕКОМЕНДАТЕЛЬНО</w:t>
            </w:r>
          </w:p>
        </w:tc>
        <w:tc>
          <w:tcPr/>
          <w:p>
            <w:pPr>
              <w:pStyle w:val="Compact"/>
            </w:pPr>
            <w:r>
              <w:t xml:space="preserve">Методология, психосоциальные риски, показатели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КоАП РФ ст. 5.27.1; УК РФ ст. 143</w:t>
            </w:r>
          </w:p>
        </w:tc>
        <w:tc>
          <w:tcPr/>
          <w:p>
            <w:pPr>
              <w:pStyle w:val="Compact"/>
            </w:pPr>
            <w:r>
              <w:t xml:space="preserve">ОБЯЗАТЕЛЬНО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</w:t>
            </w:r>
          </w:p>
        </w:tc>
      </w:tr>
    </w:tbl>
    <w:p>
      <w:pPr>
        <w:pStyle w:val="BlockText"/>
      </w:pPr>
      <w:r>
        <w:t xml:space="preserve">ВАЖНО: Перед утверждением проверьте редакции и сроки действия актов на</w:t>
      </w:r>
      <w:r>
        <w:t xml:space="preserve"> </w:t>
      </w:r>
      <w:r>
        <w:t xml:space="preserve">pravo.gov.ru / consultant.ru / garant.ru, а также наличие обновлённых отраслевых</w:t>
      </w:r>
      <w:r>
        <w:t xml:space="preserve"> </w:t>
      </w:r>
      <w:r>
        <w:t xml:space="preserve">ПОТ и СанПиН для дошкольных организаций.</w:t>
      </w:r>
    </w:p>
    <w:p>
      <w:r>
        <w:pict>
          <v:rect style="width:0;height:1.5pt" o:hralign="center" o:hrstd="t" o:hr="t"/>
        </w:pict>
      </w:r>
    </w:p>
    <w:bookmarkEnd w:id="11"/>
    <w:bookmarkStart w:id="16" w:name="метод-оценки-закреплён-в-положении"/>
    <w:p>
      <w:pPr>
        <w:pStyle w:val="Heading2"/>
      </w:pPr>
      <w:r>
        <w:t xml:space="preserve">3. Метод оценки (закреплён в Положении)</w:t>
      </w:r>
    </w:p>
    <w:p>
      <w:pPr>
        <w:pStyle w:val="FirstParagraph"/>
      </w:pPr>
      <w:r>
        <w:rPr>
          <w:b/>
          <w:bCs/>
        </w:rPr>
        <w:t xml:space="preserve">Метод:</w:t>
      </w:r>
      <w:r>
        <w:t xml:space="preserve"> </w:t>
      </w:r>
      <w:r>
        <w:t xml:space="preserve">матричный с балльной оценкой (приказ Минтруда России № 926, разд. 4.1.2)</w:t>
      </w:r>
      <w:r>
        <w:t xml:space="preserve"> </w:t>
      </w:r>
      <w:r>
        <w:t xml:space="preserve">в сочетании с контрольными листами (приложения к № 926) — выбран как простой,</w:t>
      </w:r>
      <w:r>
        <w:t xml:space="preserve"> </w:t>
      </w:r>
      <w:r>
        <w:t xml:space="preserve">воспроизводимый и не требующий специальной подготовки комиссии; применим при</w:t>
      </w:r>
      <w:r>
        <w:t xml:space="preserve"> </w:t>
      </w:r>
      <w:r>
        <w:t xml:space="preserve">численности до 100 человек и отсутствии сложного технологического оборудования,</w:t>
      </w:r>
      <w:r>
        <w:t xml:space="preserve"> </w:t>
      </w:r>
      <w:r>
        <w:t xml:space="preserve">кроме газовой котельной — по ней применяется</w:t>
      </w:r>
      <w:r>
        <w:t xml:space="preserve"> </w:t>
      </w:r>
      <w:r>
        <w:rPr>
          <w:b/>
          <w:bCs/>
        </w:rPr>
        <w:t xml:space="preserve">экспертный метод с анализом</w:t>
      </w:r>
      <w:r>
        <w:rPr>
          <w:b/>
          <w:bCs/>
        </w:rPr>
        <w:t xml:space="preserve"> </w:t>
      </w:r>
      <w:r>
        <w:rPr>
          <w:b/>
          <w:bCs/>
        </w:rPr>
        <w:t xml:space="preserve">сценариев</w:t>
      </w:r>
      <w:r>
        <w:t xml:space="preserve"> </w:t>
      </w:r>
      <w:r>
        <w:t xml:space="preserve">(потенциально тяжёлые последствия: взрыв, отравление CO).</w:t>
      </w:r>
    </w:p>
    <w:bookmarkStart w:id="12" w:name="шкала-вероятности-в"/>
    <w:p>
      <w:pPr>
        <w:pStyle w:val="Heading3"/>
      </w:pPr>
      <w:r>
        <w:t xml:space="preserve">3.1. Шкала вероятности (В)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Балл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Критерий для детского сада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Крайне маловероятно</w:t>
            </w:r>
          </w:p>
        </w:tc>
        <w:tc>
          <w:tcPr/>
          <w:p>
            <w:pPr>
              <w:pStyle w:val="Compact"/>
            </w:pPr>
            <w:r>
              <w:t xml:space="preserve">За 3 года случаев и предпосылок не было; реализация требует редкого сочетания обстоятельств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Маловероятно</w:t>
            </w:r>
          </w:p>
        </w:tc>
        <w:tc>
          <w:tcPr/>
          <w:p>
            <w:pPr>
              <w:pStyle w:val="Compact"/>
            </w:pPr>
            <w:r>
              <w:t xml:space="preserve">Возможно при грубом нарушении регламента; за 3 года — единичные предпосылки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Вероятно</w:t>
            </w:r>
          </w:p>
        </w:tc>
        <w:tc>
          <w:tcPr/>
          <w:p>
            <w:pPr>
              <w:pStyle w:val="Compact"/>
            </w:pPr>
            <w:r>
              <w:t xml:space="preserve">Инциденты/микротравмы фиксировались; предпосылки (мокрый пол, скопление детей, сбои оборудования) возникают регулярно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Весьма вероятно</w:t>
            </w:r>
          </w:p>
        </w:tc>
        <w:tc>
          <w:tcPr/>
          <w:p>
            <w:pPr>
              <w:pStyle w:val="Compact"/>
            </w:pPr>
            <w:r>
              <w:t xml:space="preserve">Случалось ранее, условия сохраняются, меры контроля отсутствуют или не работают</w:t>
            </w:r>
          </w:p>
        </w:tc>
      </w:tr>
    </w:tbl>
    <w:bookmarkEnd w:id="12"/>
    <w:bookmarkStart w:id="13" w:name="шкала-тяжести-последствий-т"/>
    <w:p>
      <w:pPr>
        <w:pStyle w:val="Heading3"/>
      </w:pPr>
      <w:r>
        <w:t xml:space="preserve">3.2. Шкала тяжести последствий (Т)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Балл</w:t>
            </w:r>
          </w:p>
        </w:tc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Критерий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Минимальная</w:t>
            </w:r>
          </w:p>
        </w:tc>
        <w:tc>
          <w:tcPr/>
          <w:p>
            <w:pPr>
              <w:pStyle w:val="Compact"/>
            </w:pPr>
            <w:r>
              <w:t xml:space="preserve">Микротравма, ушиб, дискомфорт, утомление без утраты трудоспособности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Лёгкая</w:t>
            </w:r>
          </w:p>
        </w:tc>
        <w:tc>
          <w:tcPr/>
          <w:p>
            <w:pPr>
              <w:pStyle w:val="Compact"/>
            </w:pPr>
            <w:r>
              <w:t xml:space="preserve">Лёгкий вред здоровью, временная нетрудоспособность до 30 дней, оформление акта Н-1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Тяжёлая</w:t>
            </w:r>
          </w:p>
        </w:tc>
        <w:tc>
          <w:tcPr/>
          <w:p>
            <w:pPr>
              <w:pStyle w:val="Compact"/>
            </w:pPr>
            <w:r>
              <w:t xml:space="preserve">Тяжёлый вред здоровью, стойкая утрата трудоспособности, профессиональное заболевание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Катастрофическая</w:t>
            </w:r>
          </w:p>
        </w:tc>
        <w:tc>
          <w:tcPr/>
          <w:p>
            <w:pPr>
              <w:pStyle w:val="Compact"/>
            </w:pPr>
            <w:r>
              <w:t xml:space="preserve">Смерть одного работника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Катастрофическая (групповая)</w:t>
            </w:r>
          </w:p>
        </w:tc>
        <w:tc>
          <w:tcPr/>
          <w:p>
            <w:pPr>
              <w:pStyle w:val="Compact"/>
            </w:pPr>
            <w:r>
              <w:t xml:space="preserve">Смерть двух и более лиц (в т. ч. детей и посетителей), авария с групповым поражением</w:t>
            </w:r>
          </w:p>
        </w:tc>
      </w:tr>
    </w:tbl>
    <w:bookmarkEnd w:id="13"/>
    <w:bookmarkStart w:id="14" w:name="матрица-уровней-риска-ур-в-т"/>
    <w:p>
      <w:pPr>
        <w:pStyle w:val="Heading3"/>
      </w:pPr>
      <w:r>
        <w:t xml:space="preserve">3.3. Матрица уровней риска (УР = В × 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  Т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12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16 —</w:t>
            </w:r>
            <w:r>
              <w:t xml:space="preserve"> </w:t>
            </w:r>
            <w:r>
              <w:rPr>
                <w:b/>
                <w:bCs/>
              </w:rPr>
              <w:t xml:space="preserve">критический</w:t>
            </w:r>
          </w:p>
        </w:tc>
        <w:tc>
          <w:tcPr/>
          <w:p>
            <w:pPr>
              <w:pStyle w:val="Compact"/>
            </w:pPr>
            <w:r>
              <w:t xml:space="preserve">20 —</w:t>
            </w:r>
            <w:r>
              <w:t xml:space="preserve"> </w:t>
            </w:r>
            <w:r>
              <w:rPr>
                <w:b/>
                <w:bCs/>
              </w:rPr>
              <w:t xml:space="preserve">критический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9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12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15 —</w:t>
            </w:r>
            <w:r>
              <w:t xml:space="preserve"> </w:t>
            </w:r>
            <w:r>
              <w:rPr>
                <w:b/>
                <w:bCs/>
              </w:rPr>
              <w:t xml:space="preserve">критический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10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Правила реагирования: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Баллы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Низкий (приемлемый)</w:t>
            </w:r>
          </w:p>
        </w:tc>
        <w:tc>
          <w:tcPr/>
          <w:p>
            <w:pPr>
              <w:pStyle w:val="Compact"/>
            </w:pPr>
            <w:r>
              <w:t xml:space="preserve">1–3</w:t>
            </w:r>
          </w:p>
        </w:tc>
        <w:tc>
          <w:tcPr/>
          <w:p>
            <w:pPr>
              <w:pStyle w:val="Compact"/>
            </w:pPr>
            <w:r>
              <w:t xml:space="preserve">Поддерживать существующие меры, плановый контроль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(умеренный)</w:t>
            </w:r>
          </w:p>
        </w:tc>
        <w:tc>
          <w:tcPr/>
          <w:p>
            <w:pPr>
              <w:pStyle w:val="Compact"/>
            </w:pPr>
            <w:r>
              <w:t xml:space="preserve">4–7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управления, включить в годовой план, контроль 2 раза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Высокий (неприемлемый)</w:t>
            </w:r>
          </w:p>
        </w:tc>
        <w:tc>
          <w:tcPr/>
          <w:p>
            <w:pPr>
              <w:pStyle w:val="Compact"/>
            </w:pPr>
            <w:r>
              <w:t xml:space="preserve">8–12</w:t>
            </w:r>
          </w:p>
        </w:tc>
        <w:tc>
          <w:tcPr/>
          <w:p>
            <w:pPr>
              <w:pStyle w:val="Compact"/>
            </w:pPr>
            <w:r>
              <w:t xml:space="preserve">Обязательные меры с финансированием и сроками; контроль ежемесячно; при невозможности снизить — ограничение работ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Критический (недопустимый)</w:t>
            </w:r>
          </w:p>
        </w:tc>
        <w:tc>
          <w:tcPr/>
          <w:p>
            <w:pPr>
              <w:pStyle w:val="Compact"/>
            </w:pPr>
            <w:r>
              <w:t xml:space="preserve">13–20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Немедленная приостановка работ/эксплуатации</w:t>
            </w:r>
            <w:r>
              <w:t xml:space="preserve"> </w:t>
            </w:r>
            <w:r>
              <w:t xml:space="preserve">(ст. 214.1, 216.1 ТК РФ) до снижения риска; извещение заведующего и учредителя</w:t>
            </w:r>
          </w:p>
        </w:tc>
      </w:tr>
    </w:tbl>
    <w:bookmarkEnd w:id="14"/>
    <w:bookmarkStart w:id="15" w:name="иерархия-мер-управления"/>
    <w:p>
      <w:pPr>
        <w:pStyle w:val="Heading3"/>
      </w:pPr>
      <w:r>
        <w:t xml:space="preserve">3.4. Иерархия мер управления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Исключение</w:t>
      </w:r>
      <w:r>
        <w:t xml:space="preserve"> </w:t>
      </w:r>
      <w:r>
        <w:t xml:space="preserve">опасности (например, исключить работу на высоте со стремянок —</w:t>
      </w:r>
      <w:r>
        <w:t xml:space="preserve"> </w:t>
      </w:r>
      <w:r>
        <w:t xml:space="preserve">использовать телескопическую швабру/стремянку с площадкой и поручнем, вынести</w:t>
      </w:r>
      <w:r>
        <w:t xml:space="preserve"> </w:t>
      </w:r>
      <w:r>
        <w:t xml:space="preserve">мойку окон на подрядчика).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Замена</w:t>
      </w:r>
      <w:r>
        <w:t xml:space="preserve"> </w:t>
      </w:r>
      <w:r>
        <w:t xml:space="preserve">(менее токсичные моющие средства, готовые дезсредства в дозаторах,</w:t>
      </w:r>
      <w:r>
        <w:t xml:space="preserve"> </w:t>
      </w:r>
      <w:r>
        <w:t xml:space="preserve">электрическая плита вместо открытого огня).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Инженерные (технические) меры</w:t>
      </w:r>
      <w:r>
        <w:t xml:space="preserve"> </w:t>
      </w:r>
      <w:r>
        <w:t xml:space="preserve">— ограждения, блокировки, УЗО, принудительная</w:t>
      </w:r>
      <w:r>
        <w:t xml:space="preserve"> </w:t>
      </w:r>
      <w:r>
        <w:t xml:space="preserve">вентиляция, газоанализаторы, нескользящие покрытия, поручни, системы</w:t>
      </w:r>
      <w:r>
        <w:t xml:space="preserve"> </w:t>
      </w:r>
      <w:r>
        <w:t xml:space="preserve">автоматического отключения, антивандальные крепления мебели.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Административные (организационные)</w:t>
      </w:r>
      <w:r>
        <w:t xml:space="preserve"> </w:t>
      </w:r>
      <w:r>
        <w:t xml:space="preserve">— инструкции, наряды-допуски, регламенты,</w:t>
      </w:r>
      <w:r>
        <w:t xml:space="preserve"> </w:t>
      </w:r>
      <w:r>
        <w:t xml:space="preserve">графики проветривания, обучение, инструктажи, контроль, ротация, СОУТ,</w:t>
      </w:r>
      <w:r>
        <w:t xml:space="preserve"> </w:t>
      </w:r>
      <w:r>
        <w:t xml:space="preserve">медосмотры, режим труда и отдыха.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СИЗ</w:t>
      </w:r>
      <w:r>
        <w:t xml:space="preserve"> </w:t>
      </w:r>
      <w:r>
        <w:t xml:space="preserve">— перчатки, обувь, очки, респираторы, СИЗ от падения, диэлектрические</w:t>
      </w:r>
      <w:r>
        <w:t xml:space="preserve"> </w:t>
      </w:r>
      <w:r>
        <w:t xml:space="preserve">средства, сигнальная одежда для дворника.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порядок-заполнения-и-внедрения"/>
    <w:p>
      <w:pPr>
        <w:pStyle w:val="Heading2"/>
      </w:pPr>
      <w:r>
        <w:t xml:space="preserve">4. Порядок заполнения и внедрения</w:t>
      </w:r>
    </w:p>
    <w:p>
      <w:pPr>
        <w:pStyle w:val="Compact"/>
        <w:numPr>
          <w:ilvl w:val="0"/>
          <w:numId w:val="1002"/>
        </w:numPr>
      </w:pPr>
      <w:r>
        <w:t xml:space="preserve">Издать приказ о комиссии по ОПР (</w:t>
      </w:r>
      <w:r>
        <w:rPr>
          <w:rStyle w:val="VerbatimChar"/>
        </w:rPr>
        <w:t xml:space="preserve">01-prikazy.md</w:t>
      </w:r>
      <w:r>
        <w:t xml:space="preserve">, приказ № 1).</w:t>
      </w:r>
    </w:p>
    <w:p>
      <w:pPr>
        <w:pStyle w:val="Compact"/>
        <w:numPr>
          <w:ilvl w:val="0"/>
          <w:numId w:val="1002"/>
        </w:numPr>
      </w:pPr>
      <w:r>
        <w:t xml:space="preserve">Утвердить Положение о порядке управления профессиональными рисками</w:t>
      </w:r>
      <w:r>
        <w:t xml:space="preserve"> </w:t>
      </w:r>
      <w:r>
        <w:t xml:space="preserve">(</w:t>
      </w:r>
      <w:r>
        <w:rPr>
          <w:rStyle w:val="VerbatimChar"/>
        </w:rPr>
        <w:t xml:space="preserve">02-polozhenie-…md</w:t>
      </w:r>
      <w:r>
        <w:t xml:space="preserve">, приказ № 2).</w:t>
      </w:r>
    </w:p>
    <w:p>
      <w:pPr>
        <w:pStyle w:val="Compact"/>
        <w:numPr>
          <w:ilvl w:val="0"/>
          <w:numId w:val="1002"/>
        </w:numPr>
      </w:pPr>
      <w:r>
        <w:t xml:space="preserve">Утвердить Перечень рабочих мест (</w:t>
      </w:r>
      <w:r>
        <w:rPr>
          <w:rStyle w:val="VerbatimChar"/>
        </w:rPr>
        <w:t xml:space="preserve">03-perechen-rabochih-mest.md</w:t>
      </w:r>
      <w:r>
        <w:t xml:space="preserve">) — проставить</w:t>
      </w:r>
      <w:r>
        <w:t xml:space="preserve"> </w:t>
      </w:r>
      <w:r>
        <w:t xml:space="preserve">фактическую численность по штатному расписанию.</w:t>
      </w:r>
    </w:p>
    <w:p>
      <w:pPr>
        <w:pStyle w:val="Compact"/>
        <w:numPr>
          <w:ilvl w:val="0"/>
          <w:numId w:val="1002"/>
        </w:numPr>
      </w:pPr>
      <w:r>
        <w:t xml:space="preserve">Комиссия обходит рабочие места, заполняет Карту опасностей и рисков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04-karta-…md</w:t>
      </w:r>
      <w:r>
        <w:t xml:space="preserve">): баллы В и Т —</w:t>
      </w:r>
      <w:r>
        <w:t xml:space="preserve"> </w:t>
      </w:r>
      <w:r>
        <w:rPr>
          <w:b/>
          <w:bCs/>
        </w:rPr>
        <w:t xml:space="preserve">решение комиссии простым большинством</w:t>
      </w:r>
      <w:r>
        <w:t xml:space="preserve">,</w:t>
      </w:r>
      <w:r>
        <w:t xml:space="preserve"> </w:t>
      </w:r>
      <w:r>
        <w:t xml:space="preserve">особое мнение фиксируется в протоколе.</w:t>
      </w:r>
    </w:p>
    <w:p>
      <w:pPr>
        <w:pStyle w:val="Compact"/>
        <w:numPr>
          <w:ilvl w:val="0"/>
          <w:numId w:val="1002"/>
        </w:numPr>
      </w:pPr>
      <w:r>
        <w:t xml:space="preserve">Утвердить План мероприятий (</w:t>
      </w:r>
      <w:r>
        <w:rPr>
          <w:rStyle w:val="VerbatimChar"/>
        </w:rPr>
        <w:t xml:space="preserve">05-plan-meropriyatiy.md</w:t>
      </w:r>
      <w:r>
        <w:t xml:space="preserve">) с бюджетом (ст. 226 ТК РФ</w:t>
      </w:r>
      <w:r>
        <w:t xml:space="preserve"> </w:t>
      </w:r>
      <w:r>
        <w:t xml:space="preserve">— не менее 0,2 % затрат; плюс заявка в СФР на предупредительные меры по 125-ФЗ,</w:t>
      </w:r>
      <w:r>
        <w:t xml:space="preserve"> </w:t>
      </w:r>
      <w:r>
        <w:t xml:space="preserve">срок подачи — до 15 ноября).</w:t>
      </w:r>
    </w:p>
    <w:p>
      <w:pPr>
        <w:pStyle w:val="Compact"/>
        <w:numPr>
          <w:ilvl w:val="0"/>
          <w:numId w:val="1002"/>
        </w:numPr>
      </w:pPr>
      <w:r>
        <w:t xml:space="preserve">Заполнить Сводную ведомость (</w:t>
      </w:r>
      <w:r>
        <w:rPr>
          <w:rStyle w:val="VerbatimChar"/>
        </w:rPr>
        <w:t xml:space="preserve">06-svodnaya-…md</w:t>
      </w:r>
      <w:r>
        <w:t xml:space="preserve">), определить показатели</w:t>
      </w:r>
      <w:r>
        <w:t xml:space="preserve"> </w:t>
      </w:r>
      <w:r>
        <w:t xml:space="preserve">результативности.</w:t>
      </w:r>
    </w:p>
    <w:p>
      <w:pPr>
        <w:pStyle w:val="Compact"/>
        <w:numPr>
          <w:ilvl w:val="0"/>
          <w:numId w:val="1002"/>
        </w:numPr>
      </w:pPr>
      <w:r>
        <w:t xml:space="preserve">Ознакомить работников под подпись (</w:t>
      </w:r>
      <w:r>
        <w:rPr>
          <w:rStyle w:val="VerbatimChar"/>
        </w:rPr>
        <w:t xml:space="preserve">07-oznakomlenie-i-monitoring.md</w:t>
      </w:r>
      <w:r>
        <w:t xml:space="preserve">)</w:t>
      </w:r>
      <w:r>
        <w:t xml:space="preserve"> </w:t>
      </w:r>
      <w:r>
        <w:t xml:space="preserve">— ст. 214 ТК РФ.</w:t>
      </w:r>
    </w:p>
    <w:p>
      <w:pPr>
        <w:pStyle w:val="Compact"/>
        <w:numPr>
          <w:ilvl w:val="0"/>
          <w:numId w:val="1002"/>
        </w:numPr>
      </w:pPr>
      <w:r>
        <w:t xml:space="preserve">Провести внеплановое обучение по результатам ОПР (постановление № 2464).</w:t>
      </w:r>
    </w:p>
    <w:p>
      <w:pPr>
        <w:pStyle w:val="Compact"/>
        <w:numPr>
          <w:ilvl w:val="0"/>
          <w:numId w:val="1002"/>
        </w:numPr>
      </w:pPr>
      <w:r>
        <w:t xml:space="preserve">Мониторинг — не реже 1 раза в год + внепланово по триггерам (см.</w:t>
      </w:r>
      <w:r>
        <w:t xml:space="preserve"> </w:t>
      </w:r>
      <w:r>
        <w:rPr>
          <w:rStyle w:val="VerbatimChar"/>
        </w:rPr>
        <w:t xml:space="preserve">07-…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Start w:id="18" w:name="Xf76d0c3be5069485faeed8055858d82369a7f5b"/>
    <w:p>
      <w:pPr>
        <w:pStyle w:val="Heading2"/>
      </w:pPr>
      <w:r>
        <w:t xml:space="preserve">5. Обязательные связки с другими процессами СУОТ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Результат ОПР</w:t>
            </w:r>
          </w:p>
        </w:tc>
        <w:tc>
          <w:tcPr/>
          <w:p>
            <w:pPr>
              <w:pStyle w:val="Compact"/>
            </w:pPr>
            <w:r>
              <w:t xml:space="preserve">Куда передаётся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Перечень работ повышенной опасности (электроустановки, газовая котельная, работы на высоте, погрузочно-разгрузочные)</w:t>
            </w:r>
          </w:p>
        </w:tc>
        <w:tc>
          <w:tcPr/>
          <w:p>
            <w:pPr>
              <w:pStyle w:val="Compact"/>
            </w:pPr>
            <w:r>
              <w:t xml:space="preserve">Наряды-допуски, перечень профессий с программой «В», доплаты, медосмотры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Перечень вредных факторов (шум, микроклимат на кухне и в котельной, химия, биологический, тяжесть труда)</w:t>
            </w:r>
          </w:p>
        </w:tc>
        <w:tc>
          <w:tcPr/>
          <w:p>
            <w:pPr>
              <w:pStyle w:val="Compact"/>
            </w:pPr>
            <w:r>
              <w:t xml:space="preserve">Задание на СОУТ, поименные списки на медосмотры (приказ № 29н)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Потребность в СИЗ</w:t>
            </w:r>
          </w:p>
        </w:tc>
        <w:tc>
          <w:tcPr/>
          <w:p>
            <w:pPr>
              <w:pStyle w:val="Compact"/>
            </w:pPr>
            <w:r>
              <w:t xml:space="preserve">ЕТН (приказ № 767н), карточки учёта (№ 766н)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Опасности по профессиям</w:t>
            </w:r>
          </w:p>
        </w:tc>
        <w:tc>
          <w:tcPr/>
          <w:p>
            <w:pPr>
              <w:pStyle w:val="Compact"/>
            </w:pPr>
            <w:r>
              <w:t xml:space="preserve">Инструкции по ОТ (приказ № 772н), программы инструктажей и обучения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Психосоциальные факторы</w:t>
            </w:r>
          </w:p>
        </w:tc>
        <w:tc>
          <w:tcPr/>
          <w:p>
            <w:pPr>
              <w:pStyle w:val="Compact"/>
            </w:pPr>
            <w:r>
              <w:t xml:space="preserve">Программа управления психосоциальными рисками (ГОСТ Р ИСО 45003-2026, с 01.02.2027)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Высокие и критические риски</w:t>
            </w:r>
          </w:p>
        </w:tc>
        <w:tc>
          <w:tcPr/>
          <w:p>
            <w:pPr>
              <w:pStyle w:val="Compact"/>
            </w:pPr>
            <w:r>
              <w:t xml:space="preserve">Первоочередные мероприятия, заявка СФР, доклад заведующему, цели СУОТ на год</w:t>
            </w:r>
          </w:p>
        </w:tc>
      </w:tr>
    </w:tbl>
    <w:bookmarkEnd w:id="18"/>
    <w:bookmarkEnd w:id="19"/>
    <w:bookmarkStart w:id="24" w:name="X7bccaa90c682af915e0566d6f9e22b6824930ad"/>
    <w:p>
      <w:pPr>
        <w:pStyle w:val="Heading1"/>
      </w:pPr>
      <w:r>
        <w:t xml:space="preserve">Приказы по организации оценки профессиональных рисков</w:t>
      </w:r>
    </w:p>
    <w:p>
      <w:pPr>
        <w:pStyle w:val="BlockText"/>
      </w:pPr>
      <w:r>
        <w:t xml:space="preserve">Заполните поля в угловых скобках</w:t>
      </w:r>
      <w:r>
        <w:t xml:space="preserve"> </w:t>
      </w:r>
      <w:r>
        <w:rPr>
          <w:rStyle w:val="VerbatimChar"/>
        </w:rPr>
        <w:t xml:space="preserve">&lt;…&gt;</w:t>
      </w:r>
      <w:r>
        <w:t xml:space="preserve">. Формулировки можно переносить на бланк</w:t>
      </w:r>
      <w:r>
        <w:t xml:space="preserve"> </w:t>
      </w:r>
      <w:r>
        <w:t xml:space="preserve">организации без изменений. Даты и номера — сквозная нумерация по журналу приказов</w:t>
      </w:r>
      <w:r>
        <w:t xml:space="preserve"> </w:t>
      </w:r>
      <w:r>
        <w:t xml:space="preserve">по основной деятельности (или по журналу приказов по охране труда).</w:t>
      </w:r>
    </w:p>
    <w:p>
      <w:r>
        <w:pict>
          <v:rect style="width:0;height:1.5pt" o:hralign="center" o:hrstd="t" o:hr="t"/>
        </w:pict>
      </w:r>
    </w:p>
    <w:bookmarkStart w:id="20" w:name="приказ--од"/>
    <w:p>
      <w:pPr>
        <w:pStyle w:val="Heading2"/>
      </w:pPr>
      <w:r>
        <w:t xml:space="preserve">ПРИКАЗ № &lt;…&gt;-ОД</w:t>
      </w:r>
    </w:p>
    <w:p>
      <w:pPr>
        <w:pStyle w:val="FirstParagraph"/>
      </w:pPr>
      <w:r>
        <w:rPr>
          <w:b/>
          <w:bCs/>
        </w:rPr>
        <w:t xml:space="preserve">«О создании комиссии по оценке профессиональных рисков»</w:t>
      </w:r>
    </w:p>
    <w:p>
      <w:pPr>
        <w:pStyle w:val="BodyText"/>
      </w:pPr>
      <w:r>
        <w:t xml:space="preserve">г.</w:t>
      </w:r>
      <w:r>
        <w:t xml:space="preserve"> 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</w:t>
      </w:r>
    </w:p>
    <w:p>
      <w:pPr>
        <w:pStyle w:val="BodyText"/>
      </w:pPr>
      <w:r>
        <w:t xml:space="preserve">В целях исполнения требований статьи 214 Трудового кодекса Российской Федерации</w:t>
      </w:r>
      <w:r>
        <w:t xml:space="preserve"> </w:t>
      </w:r>
      <w:r>
        <w:t xml:space="preserve">(систематическое выявление опасностей и профессиональных рисков, их регулярный</w:t>
      </w:r>
      <w:r>
        <w:t xml:space="preserve"> </w:t>
      </w:r>
      <w:r>
        <w:t xml:space="preserve">анализ и оценка), статьи 218 ТК РФ (управление профессиональными рисками при</w:t>
      </w:r>
      <w:r>
        <w:t xml:space="preserve"> </w:t>
      </w:r>
      <w:r>
        <w:t xml:space="preserve">обеспечении функционирования системы управления охраной труда), а также</w:t>
      </w:r>
      <w:r>
        <w:t xml:space="preserve"> </w:t>
      </w:r>
      <w:r>
        <w:t xml:space="preserve">в соответствии с Рекомендациями по выбору методов оценки уровней профессиональных</w:t>
      </w:r>
      <w:r>
        <w:t xml:space="preserve"> </w:t>
      </w:r>
      <w:r>
        <w:t xml:space="preserve">рисков и по снижению уровней таких рисков, утверждёнными приказом Минтруда России</w:t>
      </w:r>
      <w:r>
        <w:t xml:space="preserve"> </w:t>
      </w:r>
      <w:r>
        <w:t xml:space="preserve">от 28.12.2021 № 926, и Рекомендациями по классификации, обнаружению, распознаванию</w:t>
      </w:r>
      <w:r>
        <w:t xml:space="preserve"> </w:t>
      </w:r>
      <w:r>
        <w:t xml:space="preserve">и описанию опасностей, утверждёнными приказом Минтруда России от 31.01.2022 № 36,</w:t>
      </w:r>
    </w:p>
    <w:p>
      <w:pPr>
        <w:pStyle w:val="BodyText"/>
      </w:pPr>
      <w:r>
        <w:rPr>
          <w:b/>
          <w:bCs/>
        </w:rPr>
        <w:t xml:space="preserve">ПРИКАЗЫВАЮ:</w:t>
      </w:r>
    </w:p>
    <w:p>
      <w:pPr>
        <w:pStyle w:val="Compact"/>
        <w:numPr>
          <w:ilvl w:val="0"/>
          <w:numId w:val="1003"/>
        </w:numPr>
      </w:pPr>
      <w:r>
        <w:t xml:space="preserve">Создать комиссию по оценке профессиональных рисков (далее — комиссия) в составе: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Роль в комиссии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  <w:r>
              <w:t xml:space="preserve">Председатель комиссии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Заместитель председателя, ответственный за методику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Заместитель заведующего</w:t>
            </w:r>
          </w:p>
        </w:tc>
        <w:tc>
          <w:tcPr/>
          <w:p>
            <w:pPr>
              <w:pStyle w:val="Compact"/>
            </w:pPr>
            <w:r>
              <w:t xml:space="preserve">Член комиссии (учебно-воспитательный блок)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Член комиссии (хозяйственный блок, котельная, территория)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</w:t>
            </w:r>
          </w:p>
        </w:tc>
        <w:tc>
          <w:tcPr/>
          <w:p>
            <w:pPr>
              <w:pStyle w:val="Compact"/>
            </w:pPr>
            <w:r>
              <w:t xml:space="preserve">Член комиссии (медицинский блок, биологический фактор)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Шеф-повар</w:t>
            </w:r>
          </w:p>
        </w:tc>
        <w:tc>
          <w:tcPr/>
          <w:p>
            <w:pPr>
              <w:pStyle w:val="Compact"/>
            </w:pPr>
            <w:r>
              <w:t xml:space="preserve">Член комиссии (пищеблок)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Старший воспитатель</w:t>
            </w:r>
          </w:p>
        </w:tc>
        <w:tc>
          <w:tcPr/>
          <w:p>
            <w:pPr>
              <w:pStyle w:val="Compact"/>
            </w:pPr>
            <w:r>
              <w:t xml:space="preserve">Член комиссии — представитель работников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&lt;Ф. И. О.&gt;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  <w:r>
              <w:t xml:space="preserve">Член комиссии (электрохозяйство, приглашённый специалист)</w:t>
            </w:r>
          </w:p>
        </w:tc>
      </w:tr>
    </w:tbl>
    <w:p>
      <w:pPr>
        <w:pStyle w:val="BodyText"/>
      </w:pPr>
      <w:r>
        <w:rPr>
          <w:b/>
          <w:bCs/>
        </w:rPr>
        <w:t xml:space="preserve">Особые мнения и решения:</w:t>
      </w:r>
      <w:r>
        <w:t xml:space="preserve"> </w:t>
      </w:r>
      <w:r>
        <w:t xml:space="preserve">решения комиссии принимаются простым большинством</w:t>
      </w:r>
      <w:r>
        <w:t xml:space="preserve"> </w:t>
      </w:r>
      <w:r>
        <w:t xml:space="preserve">голосов; особое мнение члена комиссии излагается письменно и приобщается</w:t>
      </w:r>
      <w:r>
        <w:t xml:space="preserve"> </w:t>
      </w:r>
      <w:r>
        <w:t xml:space="preserve">к протоколу.</w:t>
      </w:r>
    </w:p>
    <w:p>
      <w:pPr>
        <w:numPr>
          <w:ilvl w:val="0"/>
          <w:numId w:val="1004"/>
        </w:numPr>
      </w:pPr>
      <w:r>
        <w:t xml:space="preserve">Комиссии в срок до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г.:</w:t>
      </w:r>
      <w:r>
        <w:t xml:space="preserve"> </w:t>
      </w:r>
      <w:r>
        <w:t xml:space="preserve">2.1. Утвердить перечень рабочих мест, подлежащих оценке профессиональных рисков</w:t>
      </w:r>
      <w:r>
        <w:t xml:space="preserve"> </w:t>
      </w:r>
      <w:r>
        <w:t xml:space="preserve">(приложение 1 к настоящему приказу), с указанием аналогичных рабочих мест.</w:t>
      </w:r>
      <w:r>
        <w:t xml:space="preserve"> </w:t>
      </w:r>
      <w:r>
        <w:t xml:space="preserve">2.2. Провести идентификацию (обнаружение, распознавание и описание) опасностей</w:t>
      </w:r>
      <w:r>
        <w:t xml:space="preserve"> </w:t>
      </w:r>
      <w:r>
        <w:t xml:space="preserve">на каждом рабочем месте по всем видам выполняемых работ, технологическим</w:t>
      </w:r>
      <w:r>
        <w:t xml:space="preserve"> </w:t>
      </w:r>
      <w:r>
        <w:t xml:space="preserve">операциям, применяемому оборудованию, инструменту, сырью и материалам.</w:t>
      </w:r>
      <w:r>
        <w:t xml:space="preserve"> </w:t>
      </w:r>
      <w:r>
        <w:t xml:space="preserve">2.3. Оценить уровни профессиональных рисков матричным методом с балльной</w:t>
      </w:r>
      <w:r>
        <w:t xml:space="preserve"> </w:t>
      </w:r>
      <w:r>
        <w:t xml:space="preserve">оценкой по критериям «вероятность × тяжесть последствий».</w:t>
      </w:r>
      <w:r>
        <w:t xml:space="preserve"> </w:t>
      </w:r>
      <w:r>
        <w:t xml:space="preserve">2.4. Разработать меры по исключению или снижению уровней профессиональных</w:t>
      </w:r>
      <w:r>
        <w:t xml:space="preserve"> </w:t>
      </w:r>
      <w:r>
        <w:t xml:space="preserve">рисков с соблюдением иерархии мер управления и определить остаточный риск.</w:t>
      </w:r>
      <w:r>
        <w:t xml:space="preserve"> </w:t>
      </w:r>
      <w:r>
        <w:t xml:space="preserve">2.5. Оформить Карту (реестр) идентифицированных опасностей и профессиональных</w:t>
      </w:r>
      <w:r>
        <w:t xml:space="preserve"> </w:t>
      </w:r>
      <w:r>
        <w:t xml:space="preserve">рисков, Сводную ведомость и План мероприятий по снижению рисков.</w:t>
      </w:r>
      <w:r>
        <w:t xml:space="preserve"> </w:t>
      </w:r>
      <w:r>
        <w:t xml:space="preserve">2.6. Подготовить проекты приказов об утверждении Карты рисков и Плана</w:t>
      </w:r>
      <w:r>
        <w:t xml:space="preserve"> </w:t>
      </w:r>
      <w:r>
        <w:t xml:space="preserve">мероприятий, а также о внеплановом обучении работников по результатам оценки.</w:t>
      </w:r>
    </w:p>
    <w:p>
      <w:pPr>
        <w:numPr>
          <w:ilvl w:val="0"/>
          <w:numId w:val="1004"/>
        </w:numPr>
      </w:pPr>
      <w:r>
        <w:t xml:space="preserve">Определить, что методы оценки, шкалы вероятности и тяжести последствий,</w:t>
      </w:r>
      <w:r>
        <w:t xml:space="preserve"> </w:t>
      </w:r>
      <w:r>
        <w:t xml:space="preserve">а также правила реагирования на уровни риска установлены Положением о порядке</w:t>
      </w:r>
      <w:r>
        <w:t xml:space="preserve"> </w:t>
      </w:r>
      <w:r>
        <w:t xml:space="preserve">управления профессиональными рисками, утверждённым приказом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  <w:r>
        <w:t xml:space="preserve"> </w:t>
      </w:r>
      <w:r>
        <w:t xml:space="preserve">№ &lt;…&gt;.</w:t>
      </w:r>
    </w:p>
    <w:p>
      <w:pPr>
        <w:numPr>
          <w:ilvl w:val="0"/>
          <w:numId w:val="1004"/>
        </w:numPr>
      </w:pPr>
      <w:r>
        <w:t xml:space="preserve">Специалисту по охране труда &lt;Ф. И. О.&gt; обеспечить методическое сопровождение</w:t>
      </w:r>
      <w:r>
        <w:t xml:space="preserve"> </w:t>
      </w:r>
      <w:r>
        <w:t xml:space="preserve">работы комиссии, ведение протоколов и хранение материалов оценки.</w:t>
      </w:r>
    </w:p>
    <w:p>
      <w:pPr>
        <w:numPr>
          <w:ilvl w:val="0"/>
          <w:numId w:val="1004"/>
        </w:numPr>
      </w:pPr>
      <w:r>
        <w:t xml:space="preserve">Контроль исполнения настоящего приказа оставляю за собой.</w:t>
      </w:r>
    </w:p>
    <w:p>
      <w:pPr>
        <w:pStyle w:val="FirstParagraph"/>
      </w:pPr>
      <w:r>
        <w:t xml:space="preserve">Заведующий ______________ / &lt;Ф. И. О.&gt;/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</w:t>
      </w:r>
    </w:p>
    <w:p>
      <w:pPr>
        <w:pStyle w:val="BodyText"/>
      </w:pPr>
      <w:r>
        <w:rPr>
          <w:b/>
          <w:bCs/>
        </w:rPr>
        <w:t xml:space="preserve">С приказом ознакомлены: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Ф. И. О.</w:t>
            </w:r>
          </w:p>
        </w:tc>
        <w:tc>
          <w:tcPr/>
          <w:p>
            <w:pPr>
              <w:pStyle w:val="Compact"/>
            </w:pPr>
            <w:r>
              <w:t xml:space="preserve">Должность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приказ--од-1"/>
    <w:p>
      <w:pPr>
        <w:pStyle w:val="Heading2"/>
      </w:pPr>
      <w:r>
        <w:t xml:space="preserve">ПРИКАЗ № &lt;…&gt;-ОД</w:t>
      </w:r>
    </w:p>
    <w:p>
      <w:pPr>
        <w:pStyle w:val="FirstParagraph"/>
      </w:pPr>
      <w:r>
        <w:rPr>
          <w:b/>
          <w:bCs/>
        </w:rPr>
        <w:t xml:space="preserve">«Об утверждении Положения о порядке управления профессиональными рисками»</w:t>
      </w:r>
    </w:p>
    <w:p>
      <w:pPr>
        <w:pStyle w:val="BodyText"/>
      </w:pPr>
      <w:r>
        <w:t xml:space="preserve">г.</w:t>
      </w:r>
      <w:r>
        <w:t xml:space="preserve"> 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</w:t>
      </w:r>
    </w:p>
    <w:p>
      <w:pPr>
        <w:pStyle w:val="BodyText"/>
      </w:pPr>
      <w:r>
        <w:t xml:space="preserve">В соответствии со статьями 214, 218 Трудового кодекса РФ и примерным положением</w:t>
      </w:r>
      <w:r>
        <w:t xml:space="preserve"> </w:t>
      </w:r>
      <w:r>
        <w:t xml:space="preserve">о системе управления охраной труда, утверждённым приказом Минтруда России</w:t>
      </w:r>
      <w:r>
        <w:t xml:space="preserve"> </w:t>
      </w:r>
      <w:r>
        <w:t xml:space="preserve">от 29.10.2021 № 776н,</w:t>
      </w:r>
    </w:p>
    <w:p>
      <w:pPr>
        <w:pStyle w:val="BodyText"/>
      </w:pPr>
      <w:r>
        <w:rPr>
          <w:b/>
          <w:bCs/>
        </w:rPr>
        <w:t xml:space="preserve">ПРИКАЗЫВАЮ:</w:t>
      </w:r>
    </w:p>
    <w:p>
      <w:pPr>
        <w:pStyle w:val="Compact"/>
        <w:numPr>
          <w:ilvl w:val="0"/>
          <w:numId w:val="1005"/>
        </w:numPr>
      </w:pPr>
      <w:r>
        <w:t xml:space="preserve">Утвердить и ввести в действие с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Положение о порядке</w:t>
      </w:r>
      <w:r>
        <w:t xml:space="preserve"> </w:t>
      </w:r>
      <w:r>
        <w:t xml:space="preserve">управления профессиональными рисками (приложение).</w:t>
      </w:r>
    </w:p>
    <w:p>
      <w:pPr>
        <w:pStyle w:val="Compact"/>
        <w:numPr>
          <w:ilvl w:val="0"/>
          <w:numId w:val="1005"/>
        </w:numPr>
      </w:pPr>
      <w:r>
        <w:t xml:space="preserve">Признать Положение разделом Положения о системе управления охраной труда</w:t>
      </w:r>
      <w:r>
        <w:t xml:space="preserve"> </w:t>
      </w:r>
      <w:r>
        <w:t xml:space="preserve">организации.</w:t>
      </w:r>
    </w:p>
    <w:p>
      <w:pPr>
        <w:pStyle w:val="Compact"/>
        <w:numPr>
          <w:ilvl w:val="0"/>
          <w:numId w:val="1005"/>
        </w:numPr>
      </w:pPr>
      <w:r>
        <w:t xml:space="preserve">Руководителям структурных подразделений (старшему воспитателю, заведующему</w:t>
      </w:r>
      <w:r>
        <w:t xml:space="preserve"> </w:t>
      </w:r>
      <w:r>
        <w:t xml:space="preserve">хозяйством, шеф-повару, медицинской сестре) обеспечить выполнение требований</w:t>
      </w:r>
      <w:r>
        <w:t xml:space="preserve"> </w:t>
      </w:r>
      <w:r>
        <w:t xml:space="preserve">Положения на вверенных участках.</w:t>
      </w:r>
    </w:p>
    <w:p>
      <w:pPr>
        <w:pStyle w:val="Compact"/>
        <w:numPr>
          <w:ilvl w:val="0"/>
          <w:numId w:val="1005"/>
        </w:numPr>
      </w:pPr>
      <w:r>
        <w:t xml:space="preserve">Специалисту по охране труда &lt;Ф. И. О.&gt; организовать обучение членов комиссии</w:t>
      </w:r>
      <w:r>
        <w:t xml:space="preserve"> </w:t>
      </w:r>
      <w:r>
        <w:t xml:space="preserve">и руководителей подразделений методам оценки рисков в срок до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 2026 г.</w:t>
      </w:r>
    </w:p>
    <w:p>
      <w:pPr>
        <w:pStyle w:val="Compact"/>
        <w:numPr>
          <w:ilvl w:val="0"/>
          <w:numId w:val="1005"/>
        </w:numPr>
      </w:pPr>
      <w:r>
        <w:t xml:space="preserve">Контроль исполнения приказа оставляю за собой.</w:t>
      </w:r>
    </w:p>
    <w:p>
      <w:pPr>
        <w:pStyle w:val="FirstParagraph"/>
      </w:pPr>
      <w:r>
        <w:t xml:space="preserve">Заведующий ______________ / &lt;Ф. И. О.&gt;/</w:t>
      </w:r>
    </w:p>
    <w:p>
      <w:r>
        <w:pict>
          <v:rect style="width:0;height:1.5pt" o:hralign="center" o:hrstd="t" o:hr="t"/>
        </w:pict>
      </w:r>
    </w:p>
    <w:bookmarkEnd w:id="21"/>
    <w:bookmarkStart w:id="22" w:name="приказ--од-2"/>
    <w:p>
      <w:pPr>
        <w:pStyle w:val="Heading2"/>
      </w:pPr>
      <w:r>
        <w:t xml:space="preserve">ПРИКАЗ № &lt;…&gt;-ОД</w:t>
      </w:r>
    </w:p>
    <w:p>
      <w:pPr>
        <w:pStyle w:val="FirstParagraph"/>
      </w:pPr>
      <w:r>
        <w:rPr>
          <w:b/>
          <w:bCs/>
        </w:rPr>
        <w:t xml:space="preserve">«Об утверждении Карты профессиональных рисков и Плана мероприятий</w:t>
      </w:r>
      <w:r>
        <w:rPr>
          <w:b/>
          <w:bCs/>
        </w:rPr>
        <w:t xml:space="preserve"> </w:t>
      </w:r>
      <w:r>
        <w:rPr>
          <w:b/>
          <w:bCs/>
        </w:rPr>
        <w:t xml:space="preserve">по их снижению»</w:t>
      </w:r>
    </w:p>
    <w:p>
      <w:pPr>
        <w:pStyle w:val="BodyText"/>
      </w:pPr>
      <w:r>
        <w:t xml:space="preserve">г.</w:t>
      </w:r>
      <w:r>
        <w:t xml:space="preserve"> 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</w:t>
      </w:r>
    </w:p>
    <w:p>
      <w:pPr>
        <w:pStyle w:val="BodyText"/>
      </w:pPr>
      <w:r>
        <w:t xml:space="preserve">Рассмотрев результаты работы комиссии по оценке профессиональных рисков</w:t>
      </w:r>
      <w:r>
        <w:t xml:space="preserve"> </w:t>
      </w:r>
      <w:r>
        <w:t xml:space="preserve">(протокол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&lt;…&gt;), в соответствии со ст. 214, 216.1, 218</w:t>
      </w:r>
      <w:r>
        <w:t xml:space="preserve"> </w:t>
      </w:r>
      <w:r>
        <w:t xml:space="preserve">Трудового кодекса РФ,</w:t>
      </w:r>
    </w:p>
    <w:p>
      <w:pPr>
        <w:pStyle w:val="BodyText"/>
      </w:pPr>
      <w:r>
        <w:rPr>
          <w:b/>
          <w:bCs/>
        </w:rPr>
        <w:t xml:space="preserve">ПРИКАЗЫВАЮ:</w:t>
      </w:r>
    </w:p>
    <w:p>
      <w:pPr>
        <w:numPr>
          <w:ilvl w:val="0"/>
          <w:numId w:val="1006"/>
        </w:numPr>
      </w:pPr>
      <w:r>
        <w:t xml:space="preserve">Утвердить:</w:t>
      </w:r>
      <w:r>
        <w:t xml:space="preserve"> </w:t>
      </w:r>
      <w:r>
        <w:t xml:space="preserve">1.1. Карту (реестр) идентифицированных опасностей и профессиональных рисков</w:t>
      </w:r>
      <w:r>
        <w:t xml:space="preserve"> </w:t>
      </w:r>
      <w:r>
        <w:t xml:space="preserve">по 30 профессиям (должностям) штатного расписания — приложение 1.</w:t>
      </w:r>
      <w:r>
        <w:t xml:space="preserve"> </w:t>
      </w:r>
      <w:r>
        <w:t xml:space="preserve">1.2. Сводную ведомость уровней профессиональных рисков — приложение 2.</w:t>
      </w:r>
      <w:r>
        <w:t xml:space="preserve"> </w:t>
      </w:r>
      <w:r>
        <w:t xml:space="preserve">1.3. План мероприятий по исключению и снижению уровней профессиональных</w:t>
      </w:r>
      <w:r>
        <w:t xml:space="preserve"> </w:t>
      </w:r>
      <w:r>
        <w:t xml:space="preserve">рисков на 2026–2027 учебный год — приложение 3.</w:t>
      </w:r>
    </w:p>
    <w:p>
      <w:pPr>
        <w:numPr>
          <w:ilvl w:val="0"/>
          <w:numId w:val="1006"/>
        </w:numPr>
      </w:pPr>
      <w:r>
        <w:t xml:space="preserve">Установить, что по рабочим местам, отнесённым к</w:t>
      </w:r>
      <w:r>
        <w:t xml:space="preserve"> </w:t>
      </w:r>
      <w:r>
        <w:rPr>
          <w:b/>
          <w:bCs/>
        </w:rPr>
        <w:t xml:space="preserve">высокому и критическому</w:t>
      </w:r>
      <w:r>
        <w:rPr>
          <w:b/>
          <w:bCs/>
        </w:rPr>
        <w:t xml:space="preserve"> </w:t>
      </w:r>
      <w:r>
        <w:rPr>
          <w:b/>
          <w:bCs/>
        </w:rPr>
        <w:t xml:space="preserve">уровню риска</w:t>
      </w:r>
      <w:r>
        <w:t xml:space="preserve">, выполнение работ допускается только после реализации</w:t>
      </w:r>
      <w:r>
        <w:t xml:space="preserve"> </w:t>
      </w:r>
      <w:r>
        <w:t xml:space="preserve">мероприятий, указанных в Плане, и подтверждения снижения риска комиссией.</w:t>
      </w:r>
    </w:p>
    <w:p>
      <w:pPr>
        <w:numPr>
          <w:ilvl w:val="0"/>
          <w:numId w:val="1006"/>
        </w:numPr>
      </w:pPr>
      <w:r>
        <w:t xml:space="preserve">Заведующему хозяйством &lt;Ф. И. О.&gt; обеспечить финансирование Плана мероприятий</w:t>
      </w:r>
      <w:r>
        <w:t xml:space="preserve"> </w:t>
      </w:r>
      <w:r>
        <w:t xml:space="preserve">в сумме &lt;________&gt; рублей за счёт средств, предусмотренных на охрану труда</w:t>
      </w:r>
      <w:r>
        <w:t xml:space="preserve"> </w:t>
      </w:r>
      <w:r>
        <w:t xml:space="preserve">(ст. 226 ТК РФ — не менее 0,2 % суммы затрат на производство продукции</w:t>
      </w:r>
      <w:r>
        <w:t xml:space="preserve"> </w:t>
      </w:r>
      <w:r>
        <w:t xml:space="preserve">(работ, услуг)), а также подготовить заявку в СФР на финансовое обеспечение</w:t>
      </w:r>
      <w:r>
        <w:t xml:space="preserve"> </w:t>
      </w:r>
      <w:r>
        <w:t xml:space="preserve">предупредительных мер в срок до</w:t>
      </w:r>
      <w:r>
        <w:t xml:space="preserve"> </w:t>
      </w:r>
      <w:r>
        <w:rPr>
          <w:b/>
          <w:bCs/>
        </w:rPr>
        <w:t xml:space="preserve">15 ноября</w:t>
      </w:r>
      <w:r>
        <w:t xml:space="preserve"> </w:t>
      </w:r>
      <w:r>
        <w:t xml:space="preserve">текущего года.</w:t>
      </w:r>
    </w:p>
    <w:p>
      <w:pPr>
        <w:numPr>
          <w:ilvl w:val="0"/>
          <w:numId w:val="1006"/>
        </w:numPr>
      </w:pPr>
      <w:r>
        <w:t xml:space="preserve">Специалисту по охране труда &lt;Ф. И. О.&gt; в срок до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г.:</w:t>
      </w:r>
    </w:p>
    <w:p>
      <w:pPr>
        <w:pStyle w:val="Compact"/>
        <w:numPr>
          <w:ilvl w:val="1"/>
          <w:numId w:val="1007"/>
        </w:numPr>
      </w:pPr>
      <w:r>
        <w:t xml:space="preserve">организовать ознакомление работников с результатами оценки профессиональных</w:t>
      </w:r>
      <w:r>
        <w:t xml:space="preserve"> </w:t>
      </w:r>
      <w:r>
        <w:t xml:space="preserve">рисков под подпись;</w:t>
      </w:r>
    </w:p>
    <w:p>
      <w:pPr>
        <w:pStyle w:val="Compact"/>
        <w:numPr>
          <w:ilvl w:val="1"/>
          <w:numId w:val="1007"/>
        </w:numPr>
      </w:pPr>
      <w:r>
        <w:t xml:space="preserve">актуализировать инструкции по охране труда по профессиям с учётом выявленных</w:t>
      </w:r>
      <w:r>
        <w:t xml:space="preserve"> </w:t>
      </w:r>
      <w:r>
        <w:t xml:space="preserve">опасностей (приказ Минтруда России от 29.10.2021 № 772н);</w:t>
      </w:r>
    </w:p>
    <w:p>
      <w:pPr>
        <w:pStyle w:val="Compact"/>
        <w:numPr>
          <w:ilvl w:val="1"/>
          <w:numId w:val="1007"/>
        </w:numPr>
      </w:pPr>
      <w:r>
        <w:t xml:space="preserve">скорректировать программы обучения и инструктажей (постановление</w:t>
      </w:r>
      <w:r>
        <w:t xml:space="preserve"> </w:t>
      </w:r>
      <w:r>
        <w:t xml:space="preserve">Правительства РФ от 24.12.2021 № 2464);</w:t>
      </w:r>
    </w:p>
    <w:p>
      <w:pPr>
        <w:pStyle w:val="Compact"/>
        <w:numPr>
          <w:ilvl w:val="1"/>
          <w:numId w:val="1007"/>
        </w:numPr>
      </w:pPr>
      <w:r>
        <w:t xml:space="preserve">представить предложения по уточнению перечня рабочих мест для СОУТ и</w:t>
      </w:r>
      <w:r>
        <w:t xml:space="preserve"> </w:t>
      </w:r>
      <w:r>
        <w:t xml:space="preserve">поименных списков на медицинские осмотры (приказ Минздрава России</w:t>
      </w:r>
      <w:r>
        <w:t xml:space="preserve"> </w:t>
      </w:r>
      <w:r>
        <w:t xml:space="preserve">от 28.01.2021 № 29н).</w:t>
      </w:r>
    </w:p>
    <w:p>
      <w:pPr>
        <w:numPr>
          <w:ilvl w:val="0"/>
          <w:numId w:val="1006"/>
        </w:numPr>
      </w:pPr>
      <w:r>
        <w:t xml:space="preserve">Провести повторную (плановую) оценку профессиональных рисков не позднее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2027 г., а также внепланово — при наступлении событий,</w:t>
      </w:r>
      <w:r>
        <w:t xml:space="preserve"> </w:t>
      </w:r>
      <w:r>
        <w:t xml:space="preserve">предусмотренных разделом 7 Положения (новое оборудование, НС, микротравма,</w:t>
      </w:r>
      <w:r>
        <w:t xml:space="preserve"> </w:t>
      </w:r>
      <w:r>
        <w:t xml:space="preserve">предписание ГИТ, изменение законодательства, ввод новых рабочих мест).</w:t>
      </w:r>
    </w:p>
    <w:p>
      <w:pPr>
        <w:numPr>
          <w:ilvl w:val="0"/>
          <w:numId w:val="1006"/>
        </w:numPr>
      </w:pPr>
      <w:r>
        <w:t xml:space="preserve">Контроль исполнения приказа оставляю за собой.</w:t>
      </w:r>
    </w:p>
    <w:p>
      <w:pPr>
        <w:pStyle w:val="FirstParagraph"/>
      </w:pPr>
      <w:r>
        <w:t xml:space="preserve">Заведующий ______________ / &lt;Ф. И. О.&gt;/</w:t>
      </w:r>
    </w:p>
    <w:p>
      <w:r>
        <w:pict>
          <v:rect style="width:0;height:1.5pt" o:hralign="center" o:hrstd="t" o:hr="t"/>
        </w:pict>
      </w:r>
    </w:p>
    <w:bookmarkEnd w:id="22"/>
    <w:bookmarkStart w:id="23" w:name="приказ--од-3"/>
    <w:p>
      <w:pPr>
        <w:pStyle w:val="Heading2"/>
      </w:pPr>
      <w:r>
        <w:t xml:space="preserve">ПРИКАЗ № &lt;…&gt;-ОД</w:t>
      </w:r>
    </w:p>
    <w:p>
      <w:pPr>
        <w:pStyle w:val="FirstParagraph"/>
      </w:pPr>
      <w:r>
        <w:rPr>
          <w:b/>
          <w:bCs/>
        </w:rPr>
        <w:t xml:space="preserve">«Об ознакомлении работников с результатами оценки профессиональных рисков</w:t>
      </w:r>
      <w:r>
        <w:rPr>
          <w:b/>
          <w:bCs/>
        </w:rPr>
        <w:t xml:space="preserve"> </w:t>
      </w:r>
      <w:r>
        <w:rPr>
          <w:b/>
          <w:bCs/>
        </w:rPr>
        <w:t xml:space="preserve">и организации внепланового обучения»</w:t>
      </w:r>
    </w:p>
    <w:p>
      <w:pPr>
        <w:pStyle w:val="BodyText"/>
      </w:pPr>
      <w:r>
        <w:t xml:space="preserve">г.</w:t>
      </w:r>
      <w:r>
        <w:t xml:space="preserve"> 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</w:t>
      </w:r>
    </w:p>
    <w:p>
      <w:pPr>
        <w:pStyle w:val="BodyText"/>
      </w:pPr>
      <w:r>
        <w:t xml:space="preserve">В целях исполнения обязанности работодателя по информированию работников об</w:t>
      </w:r>
      <w:r>
        <w:t xml:space="preserve"> </w:t>
      </w:r>
      <w:r>
        <w:t xml:space="preserve">условиях и охране труда на рабочих местах, о существующих профессиональных рисках</w:t>
      </w:r>
      <w:r>
        <w:t xml:space="preserve"> </w:t>
      </w:r>
      <w:r>
        <w:t xml:space="preserve">и их уровнях, а также о мерах по защите от воздействия вредных и (или) опасных</w:t>
      </w:r>
      <w:r>
        <w:t xml:space="preserve"> </w:t>
      </w:r>
      <w:r>
        <w:t xml:space="preserve">производственных факторов (ст. 214 ТК РФ),</w:t>
      </w:r>
    </w:p>
    <w:p>
      <w:pPr>
        <w:pStyle w:val="BodyText"/>
      </w:pPr>
      <w:r>
        <w:rPr>
          <w:b/>
          <w:bCs/>
        </w:rPr>
        <w:t xml:space="preserve">ПРИКАЗЫВАЮ:</w:t>
      </w:r>
    </w:p>
    <w:p>
      <w:pPr>
        <w:numPr>
          <w:ilvl w:val="0"/>
          <w:numId w:val="1008"/>
        </w:numPr>
      </w:pPr>
      <w:r>
        <w:t xml:space="preserve">Утвердить График ознакомления работников с Картой профессиональных рисков</w:t>
      </w:r>
      <w:r>
        <w:t xml:space="preserve"> </w:t>
      </w:r>
      <w:r>
        <w:t xml:space="preserve">(приложение 1) — в срок до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(рекомендуемый срок</w:t>
      </w:r>
      <w:r>
        <w:t xml:space="preserve"> </w:t>
      </w:r>
      <w:r>
        <w:t xml:space="preserve">ознакомления —</w:t>
      </w:r>
      <w:r>
        <w:t xml:space="preserve"> </w:t>
      </w:r>
      <w:r>
        <w:rPr>
          <w:b/>
          <w:bCs/>
        </w:rPr>
        <w:t xml:space="preserve">30 календарных дней</w:t>
      </w:r>
      <w:r>
        <w:t xml:space="preserve"> </w:t>
      </w:r>
      <w:r>
        <w:t xml:space="preserve">со дня утверждения Карты, по аналогии</w:t>
      </w:r>
      <w:r>
        <w:t xml:space="preserve"> </w:t>
      </w:r>
      <w:r>
        <w:t xml:space="preserve">со сроком ознакомления с результатами СОУТ; период отсутствия работника</w:t>
      </w:r>
      <w:r>
        <w:t xml:space="preserve"> </w:t>
      </w:r>
      <w:r>
        <w:t xml:space="preserve">по уважительной причине в срок не засчитывается).</w:t>
      </w:r>
    </w:p>
    <w:p>
      <w:pPr>
        <w:numPr>
          <w:ilvl w:val="0"/>
          <w:numId w:val="1008"/>
        </w:numPr>
      </w:pPr>
      <w:r>
        <w:t xml:space="preserve">Руководителям подразделений обеспечить ознакомление под подпись каждого</w:t>
      </w:r>
      <w:r>
        <w:t xml:space="preserve"> </w:t>
      </w:r>
      <w:r>
        <w:t xml:space="preserve">работника с:</w:t>
      </w:r>
    </w:p>
    <w:p>
      <w:pPr>
        <w:pStyle w:val="Compact"/>
        <w:numPr>
          <w:ilvl w:val="1"/>
          <w:numId w:val="1009"/>
        </w:numPr>
      </w:pPr>
      <w:r>
        <w:t xml:space="preserve">перечнем опасностей и уровнем риска на его рабочем месте;</w:t>
      </w:r>
    </w:p>
    <w:p>
      <w:pPr>
        <w:pStyle w:val="Compact"/>
        <w:numPr>
          <w:ilvl w:val="1"/>
          <w:numId w:val="1009"/>
        </w:numPr>
      </w:pPr>
      <w:r>
        <w:t xml:space="preserve">мерами управления рисками и требованиями инструкций по охране труда;</w:t>
      </w:r>
    </w:p>
    <w:p>
      <w:pPr>
        <w:pStyle w:val="Compact"/>
        <w:numPr>
          <w:ilvl w:val="1"/>
          <w:numId w:val="1009"/>
        </w:numPr>
      </w:pPr>
      <w:r>
        <w:t xml:space="preserve">применяемыми СИЗ и порядком их использования.</w:t>
      </w:r>
    </w:p>
    <w:p>
      <w:pPr>
        <w:numPr>
          <w:ilvl w:val="0"/>
          <w:numId w:val="1008"/>
        </w:numPr>
      </w:pPr>
      <w:r>
        <w:t xml:space="preserve">Специалисту по охране труда &lt;Ф. И. О.&gt; провести внеплановый инструктаж</w:t>
      </w:r>
      <w:r>
        <w:t xml:space="preserve"> </w:t>
      </w:r>
      <w:r>
        <w:t xml:space="preserve">по охране труда и (при необходимости) внеплановое обучение по программам,</w:t>
      </w:r>
      <w:r>
        <w:t xml:space="preserve"> </w:t>
      </w:r>
      <w:r>
        <w:t xml:space="preserve">определённым с учётом выявленных рисков, в объёме и сроки, установленные</w:t>
      </w:r>
      <w:r>
        <w:t xml:space="preserve"> </w:t>
      </w:r>
      <w:r>
        <w:t xml:space="preserve">Положением о порядке управления профессиональными рисками.</w:t>
      </w:r>
    </w:p>
    <w:p>
      <w:pPr>
        <w:numPr>
          <w:ilvl w:val="0"/>
          <w:numId w:val="1008"/>
        </w:numPr>
      </w:pPr>
      <w:r>
        <w:t xml:space="preserve">Утвердить Перечень профессий, отнесённых к работам повышенной опасности</w:t>
      </w:r>
      <w:r>
        <w:t xml:space="preserve"> </w:t>
      </w:r>
      <w:r>
        <w:t xml:space="preserve">(приложение 2): электромонтёр (работы в электроустановках), оператор газовой</w:t>
      </w:r>
      <w:r>
        <w:t xml:space="preserve"> </w:t>
      </w:r>
      <w:r>
        <w:t xml:space="preserve">котельной (обслуживание газоиспользующего оборудования), работы на высоте</w:t>
      </w:r>
      <w:r>
        <w:t xml:space="preserve"> </w:t>
      </w:r>
      <w:r>
        <w:t xml:space="preserve">(рабочий по комплексному обслуживанию, уборщик служебных помещений,</w:t>
      </w:r>
      <w:r>
        <w:t xml:space="preserve"> </w:t>
      </w:r>
      <w:r>
        <w:t xml:space="preserve">кладовщик — при работе со стремянок/стремян), погрузочно-разгрузочные работы</w:t>
      </w:r>
      <w:r>
        <w:t xml:space="preserve"> </w:t>
      </w:r>
      <w:r>
        <w:t xml:space="preserve">(кладовщик, кухонный рабочий, рабочий по комплексному обслуживанию).</w:t>
      </w:r>
      <w:r>
        <w:t xml:space="preserve"> </w:t>
      </w:r>
      <w:r>
        <w:t xml:space="preserve">Допуск к таким работам — по наряду-допуску и после обучения по программе «В».</w:t>
      </w:r>
    </w:p>
    <w:p>
      <w:pPr>
        <w:numPr>
          <w:ilvl w:val="0"/>
          <w:numId w:val="1008"/>
        </w:numPr>
      </w:pPr>
      <w:r>
        <w:t xml:space="preserve">Контроль исполнения приказа возложить на заместителя заведующего &lt;Ф. И. О.&gt;.</w:t>
      </w:r>
    </w:p>
    <w:p>
      <w:pPr>
        <w:pStyle w:val="FirstParagraph"/>
      </w:pPr>
      <w:r>
        <w:t xml:space="preserve">Заведующий ______________ / &lt;Ф. И. О.&gt;/</w:t>
      </w:r>
    </w:p>
    <w:bookmarkEnd w:id="23"/>
    <w:bookmarkEnd w:id="24"/>
    <w:bookmarkStart w:id="38" w:name="положение"/>
    <w:p>
      <w:pPr>
        <w:pStyle w:val="Heading1"/>
      </w:pPr>
      <w:r>
        <w:t xml:space="preserve">ПОЛОЖЕНИЕ</w:t>
      </w:r>
    </w:p>
    <w:bookmarkStart w:id="25" w:name="X89ddcf014bc0de0d5776d5f271c6273aea9564c"/>
    <w:p>
      <w:pPr>
        <w:pStyle w:val="Heading2"/>
      </w:pPr>
      <w:r>
        <w:t xml:space="preserve">о порядке управления профессиональными рисками</w:t>
      </w:r>
    </w:p>
    <w:p>
      <w:pPr>
        <w:pStyle w:val="FirstParagraph"/>
      </w:pPr>
      <w:r>
        <w:rPr>
          <w:b/>
          <w:bCs/>
        </w:rPr>
        <w:t xml:space="preserve">УТВЕРЖДЕНО</w:t>
      </w:r>
      <w:r>
        <w:t xml:space="preserve"> </w:t>
      </w:r>
      <w:r>
        <w:t xml:space="preserve">приказом заведующего</w:t>
      </w:r>
      <w:r>
        <w:t xml:space="preserve"> </w:t>
      </w:r>
      <w:r>
        <w:t xml:space="preserve">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</w:t>
      </w:r>
    </w:p>
    <w:p>
      <w:pPr>
        <w:pStyle w:val="BodyText"/>
      </w:pPr>
      <w:r>
        <w:rPr>
          <w:i/>
          <w:iCs/>
        </w:rPr>
        <w:t xml:space="preserve">(раздел Положения о системе управления охраной труда)</w:t>
      </w:r>
    </w:p>
    <w:p>
      <w:r>
        <w:pict>
          <v:rect style="width:0;height:1.5pt" o:hralign="center" o:hrstd="t" o:hr="t"/>
        </w:pict>
      </w:r>
    </w:p>
    <w:bookmarkEnd w:id="25"/>
    <w:bookmarkStart w:id="26" w:name="общие-положения"/>
    <w:p>
      <w:pPr>
        <w:pStyle w:val="Heading2"/>
      </w:pPr>
      <w:r>
        <w:t xml:space="preserve">1. Общие положения</w:t>
      </w:r>
    </w:p>
    <w:p>
      <w:pPr>
        <w:pStyle w:val="FirstParagraph"/>
      </w:pPr>
      <w:r>
        <w:t xml:space="preserve">1.1. Настоящее Положение устанавливает единый порядок выявления опасностей,</w:t>
      </w:r>
      <w:r>
        <w:t xml:space="preserve"> </w:t>
      </w:r>
      <w:r>
        <w:t xml:space="preserve">оценки и снижения уровней профессиональных рисков (далее — ОПР) в</w:t>
      </w:r>
      <w:r>
        <w:t xml:space="preserve"> </w:t>
      </w:r>
      <w:r>
        <w:t xml:space="preserve">.</w:t>
      </w:r>
    </w:p>
    <w:p>
      <w:pPr>
        <w:pStyle w:val="BodyText"/>
      </w:pPr>
      <w:r>
        <w:t xml:space="preserve">1.2. Положение разработано в соответствии с:</w:t>
      </w:r>
      <w:r>
        <w:t xml:space="preserve"> </w:t>
      </w:r>
      <w:r>
        <w:t xml:space="preserve">- Трудовым кодексом РФ (ст. 209, 214, 214.1, 214.2, 216, 216.1, 216.2, 218);</w:t>
      </w:r>
      <w:r>
        <w:t xml:space="preserve"> </w:t>
      </w:r>
      <w:r>
        <w:t xml:space="preserve">- приказом Минтруда России от 29.10.2021 № 776н (Примерное положение о СУОТ);</w:t>
      </w:r>
      <w:r>
        <w:t xml:space="preserve"> </w:t>
      </w:r>
      <w:r>
        <w:t xml:space="preserve">- приказом Минтруда России от 31.01.2022 № 36 (классификация, обнаружение,</w:t>
      </w:r>
      <w:r>
        <w:t xml:space="preserve"> </w:t>
      </w:r>
      <w:r>
        <w:t xml:space="preserve">распознавание и описание опасностей);</w:t>
      </w:r>
      <w:r>
        <w:t xml:space="preserve"> </w:t>
      </w:r>
      <w:r>
        <w:t xml:space="preserve">- приказом Минтруда России от 28.12.2021 № 926 (выбор методов оценки уровней</w:t>
      </w:r>
      <w:r>
        <w:t xml:space="preserve"> </w:t>
      </w:r>
      <w:r>
        <w:t xml:space="preserve">профессиональных рисков и по снижению уровней таких рисков);</w:t>
      </w:r>
      <w:r>
        <w:t xml:space="preserve"> </w:t>
      </w:r>
      <w:r>
        <w:t xml:space="preserve">- ГОСТ Р 12.0.010-2009, ГОСТ Р ИСО 45001-2020, ГОСТ Р ИСО 45003-2026.</w:t>
      </w:r>
    </w:p>
    <w:p>
      <w:pPr>
        <w:pStyle w:val="BodyText"/>
      </w:pPr>
      <w:r>
        <w:t xml:space="preserve">1.3. ОПР обязательна для всех рабочих мест и профессий (должностей) штатного</w:t>
      </w:r>
      <w:r>
        <w:t xml:space="preserve"> </w:t>
      </w:r>
      <w:r>
        <w:t xml:space="preserve">расписания, включая работников подрядных организаций, выполняющих работы на</w:t>
      </w:r>
      <w:r>
        <w:t xml:space="preserve"> </w:t>
      </w:r>
      <w:r>
        <w:t xml:space="preserve">территории и в помещениях организации.</w:t>
      </w:r>
    </w:p>
    <w:p>
      <w:pPr>
        <w:pStyle w:val="BodyText"/>
      </w:pPr>
      <w:r>
        <w:t xml:space="preserve">1.4.</w:t>
      </w:r>
      <w:r>
        <w:t xml:space="preserve"> </w:t>
      </w:r>
      <w:r>
        <w:rPr>
          <w:b/>
          <w:bCs/>
        </w:rPr>
        <w:t xml:space="preserve">Термины: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опасность</w:t>
      </w:r>
      <w:r>
        <w:t xml:space="preserve"> </w:t>
      </w:r>
      <w:r>
        <w:t xml:space="preserve">— источник и (или) ситуация, способные причинить вред здоровью</w:t>
      </w:r>
      <w:r>
        <w:t xml:space="preserve"> </w:t>
      </w:r>
      <w:r>
        <w:t xml:space="preserve">или жизни работника;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профессиональный риск</w:t>
      </w:r>
      <w:r>
        <w:t xml:space="preserve"> </w:t>
      </w:r>
      <w:r>
        <w:t xml:space="preserve">— вероятность причинения вреда здоровью в результате</w:t>
      </w:r>
      <w:r>
        <w:t xml:space="preserve"> </w:t>
      </w:r>
      <w:r>
        <w:t xml:space="preserve">воздействия вредного и (или) опасного производственного фактора с учётом тяжести</w:t>
      </w:r>
      <w:r>
        <w:t xml:space="preserve"> </w:t>
      </w:r>
      <w:r>
        <w:t xml:space="preserve">этого вреда (ст. 209 ТК РФ);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оценка профессионального риска</w:t>
      </w:r>
      <w:r>
        <w:t xml:space="preserve"> </w:t>
      </w:r>
      <w:r>
        <w:t xml:space="preserve">— процесс анализа выявленных опасностей,</w:t>
      </w:r>
      <w:r>
        <w:t xml:space="preserve"> </w:t>
      </w:r>
      <w:r>
        <w:t xml:space="preserve">включающий оценку вероятности наступления опасного события и тяжести его</w:t>
      </w:r>
      <w:r>
        <w:t xml:space="preserve"> </w:t>
      </w:r>
      <w:r>
        <w:t xml:space="preserve">последствий;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остаточный риск</w:t>
      </w:r>
      <w:r>
        <w:t xml:space="preserve"> </w:t>
      </w:r>
      <w:r>
        <w:t xml:space="preserve">— риск, сохраняющийся после применения мер управления;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мера управления</w:t>
      </w:r>
      <w:r>
        <w:t xml:space="preserve"> </w:t>
      </w:r>
      <w:r>
        <w:t xml:space="preserve">— действие, направленное на исключение или снижение уровня</w:t>
      </w:r>
      <w:r>
        <w:t xml:space="preserve"> </w:t>
      </w:r>
      <w:r>
        <w:t xml:space="preserve">риска.</w:t>
      </w:r>
    </w:p>
    <w:bookmarkEnd w:id="26"/>
    <w:bookmarkStart w:id="27" w:name="цели-и-принципы"/>
    <w:p>
      <w:pPr>
        <w:pStyle w:val="Heading2"/>
      </w:pPr>
      <w:r>
        <w:t xml:space="preserve">2. Цели и принципы</w:t>
      </w:r>
    </w:p>
    <w:p>
      <w:pPr>
        <w:pStyle w:val="FirstParagraph"/>
      </w:pPr>
      <w:r>
        <w:t xml:space="preserve">2.1. Цели: предотвращение несчастных случаев и профессиональных заболеваний,</w:t>
      </w:r>
      <w:r>
        <w:t xml:space="preserve"> </w:t>
      </w:r>
      <w:r>
        <w:t xml:space="preserve">сохранение жизни и здоровья работников, воспитанников и посетителей; обеспечение</w:t>
      </w:r>
      <w:r>
        <w:t xml:space="preserve"> </w:t>
      </w:r>
      <w:r>
        <w:t xml:space="preserve">соответствия требованиям охраны труда; приоритетное расходование средств на</w:t>
      </w:r>
      <w:r>
        <w:t xml:space="preserve"> </w:t>
      </w:r>
      <w:r>
        <w:t xml:space="preserve">наиболее значимые риски.</w:t>
      </w:r>
    </w:p>
    <w:p>
      <w:pPr>
        <w:pStyle w:val="BodyText"/>
      </w:pPr>
      <w:r>
        <w:t xml:space="preserve">2.2. Принципы: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презумпция опасности</w:t>
      </w:r>
      <w:r>
        <w:t xml:space="preserve"> </w:t>
      </w:r>
      <w:r>
        <w:t xml:space="preserve">— любая работа потенциально опасна до доказательства</w:t>
      </w:r>
      <w:r>
        <w:t xml:space="preserve"> </w:t>
      </w:r>
      <w:r>
        <w:t xml:space="preserve">обратного;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приоритет предупреждения</w:t>
      </w:r>
      <w:r>
        <w:t xml:space="preserve"> </w:t>
      </w:r>
      <w:r>
        <w:t xml:space="preserve">— меры принимаются до наступления события;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иерархия мер управления</w:t>
      </w:r>
      <w:r>
        <w:t xml:space="preserve"> </w:t>
      </w:r>
      <w:r>
        <w:t xml:space="preserve">(п. 5.6);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полнота охвата</w:t>
      </w:r>
      <w:r>
        <w:t xml:space="preserve"> </w:t>
      </w:r>
      <w:r>
        <w:t xml:space="preserve">— оцениваются все рабочие места, все виды работ, все этапы</w:t>
      </w:r>
      <w:r>
        <w:t xml:space="preserve"> </w:t>
      </w:r>
      <w:r>
        <w:t xml:space="preserve">(включая подготовительные, вспомогательные и работы на территории);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учёт человеческого фактора и психосоциальных рисков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прослеживаемость и воспроизводимость</w:t>
      </w:r>
      <w:r>
        <w:t xml:space="preserve"> </w:t>
      </w:r>
      <w:r>
        <w:t xml:space="preserve">результатов;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непрерывное улучшение</w:t>
      </w:r>
      <w:r>
        <w:t xml:space="preserve"> </w:t>
      </w:r>
      <w:r>
        <w:t xml:space="preserve">— ОПР пересматривается по триггерам и не реже 1 раза</w:t>
      </w:r>
      <w:r>
        <w:t xml:space="preserve"> </w:t>
      </w:r>
      <w:r>
        <w:t xml:space="preserve">в год.</w:t>
      </w:r>
    </w:p>
    <w:bookmarkEnd w:id="27"/>
    <w:bookmarkStart w:id="28" w:name="организация-работ"/>
    <w:p>
      <w:pPr>
        <w:pStyle w:val="Heading2"/>
      </w:pPr>
      <w:r>
        <w:t xml:space="preserve">3. Организация работ</w:t>
      </w:r>
    </w:p>
    <w:p>
      <w:pPr>
        <w:pStyle w:val="FirstParagraph"/>
      </w:pPr>
      <w:r>
        <w:t xml:space="preserve">3.1. ОПР проводится</w:t>
      </w:r>
      <w:r>
        <w:t xml:space="preserve"> </w:t>
      </w:r>
      <w:r>
        <w:rPr>
          <w:b/>
          <w:bCs/>
        </w:rPr>
        <w:t xml:space="preserve">комиссией</w:t>
      </w:r>
      <w:r>
        <w:t xml:space="preserve">, создаваемой приказом заведующего (не менее</w:t>
      </w:r>
      <w:r>
        <w:t xml:space="preserve"> </w:t>
      </w:r>
      <w:r>
        <w:t xml:space="preserve">3 человек; в состав включаются специалист по охране труда, представители</w:t>
      </w:r>
      <w:r>
        <w:t xml:space="preserve"> </w:t>
      </w:r>
      <w:r>
        <w:t xml:space="preserve">работодателя и работников, при необходимости — медицинский работник, технические</w:t>
      </w:r>
      <w:r>
        <w:t xml:space="preserve"> </w:t>
      </w:r>
      <w:r>
        <w:t xml:space="preserve">специалисты, приглашённые эксперты).</w:t>
      </w:r>
    </w:p>
    <w:p>
      <w:pPr>
        <w:pStyle w:val="BodyText"/>
      </w:pPr>
      <w:r>
        <w:t xml:space="preserve">3.2. Комиссия:</w:t>
      </w:r>
      <w:r>
        <w:t xml:space="preserve"> </w:t>
      </w:r>
      <w:r>
        <w:t xml:space="preserve">- утверждает перечень рабочих мест (аналогичных рабочих мест);</w:t>
      </w:r>
      <w:r>
        <w:t xml:space="preserve"> </w:t>
      </w:r>
      <w:r>
        <w:t xml:space="preserve">- проводит идентификацию опасностей;</w:t>
      </w:r>
      <w:r>
        <w:t xml:space="preserve"> </w:t>
      </w:r>
      <w:r>
        <w:t xml:space="preserve">- присваивает баллы вероятности и тяжести (решение — простым большинством);</w:t>
      </w:r>
      <w:r>
        <w:t xml:space="preserve"> </w:t>
      </w:r>
      <w:r>
        <w:t xml:space="preserve">- определяет уровень риска и остаточный риск;</w:t>
      </w:r>
      <w:r>
        <w:t xml:space="preserve"> </w:t>
      </w:r>
      <w:r>
        <w:t xml:space="preserve">- формирует перечень мер управления;</w:t>
      </w:r>
      <w:r>
        <w:t xml:space="preserve"> </w:t>
      </w:r>
      <w:r>
        <w:t xml:space="preserve">- оформляет Карту рисков, Сводную ведомость, План мероприятий;</w:t>
      </w:r>
      <w:r>
        <w:t xml:space="preserve"> </w:t>
      </w:r>
      <w:r>
        <w:t xml:space="preserve">- контролирует выполнение Плана и оценивает результативность.</w:t>
      </w:r>
    </w:p>
    <w:p>
      <w:pPr>
        <w:pStyle w:val="BodyText"/>
      </w:pPr>
      <w:r>
        <w:t xml:space="preserve">3.3. Руководители подразделений отвечают за достоверность информации об условиях</w:t>
      </w:r>
      <w:r>
        <w:t xml:space="preserve"> </w:t>
      </w:r>
      <w:r>
        <w:t xml:space="preserve">труда на вверенных участках и своевременность исполнения мероприятий.</w:t>
      </w:r>
    </w:p>
    <w:p>
      <w:pPr>
        <w:pStyle w:val="BodyText"/>
      </w:pPr>
      <w:r>
        <w:t xml:space="preserve">3.4. Работники обязаны сообщать о выявленных опасностях, микротравмах,</w:t>
      </w:r>
      <w:r>
        <w:t xml:space="preserve"> </w:t>
      </w:r>
      <w:r>
        <w:t xml:space="preserve">инцидентах и «почти промахах» — через журнал, личное обращение, опросы.</w:t>
      </w:r>
    </w:p>
    <w:bookmarkEnd w:id="28"/>
    <w:bookmarkStart w:id="32" w:name="процедура-оценки-профессиональных-рисков"/>
    <w:p>
      <w:pPr>
        <w:pStyle w:val="Heading2"/>
      </w:pPr>
      <w:r>
        <w:t xml:space="preserve">4. Процедура оценки профессиональных рисков</w:t>
      </w:r>
    </w:p>
    <w:bookmarkStart w:id="29" w:name="этапы"/>
    <w:p>
      <w:pPr>
        <w:pStyle w:val="Heading3"/>
      </w:pPr>
      <w:r>
        <w:t xml:space="preserve">4.1. Этапы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Этап</w:t>
            </w:r>
          </w:p>
        </w:tc>
        <w:tc>
          <w:tcPr/>
          <w:p>
            <w:pPr>
              <w:pStyle w:val="Compact"/>
            </w:pPr>
            <w:r>
              <w:t xml:space="preserve">Содержание</w:t>
            </w:r>
          </w:p>
        </w:tc>
        <w:tc>
          <w:tcPr/>
          <w:p>
            <w:pPr>
              <w:pStyle w:val="Compact"/>
            </w:pPr>
            <w:r>
              <w:t xml:space="preserve">Исполнитель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Формирование перечня рабочих мест, профессий, аналогичных рабочих мест, зон и операций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Перечень рабочих мест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Сбор исходных данных: результаты СОУТ, акты НС и микротравм, предписания, жалобы, паспорта оборудования, технологические карты, маршруты движения, режимы проветривания, графики уборки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Рабочие материалы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Идентификация опасностей (обнаружение, распознавание, описание)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Карта опасностей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Выбор метода оценки и оценка уровней риска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Карта рисков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Разработка мер управления, назначение ответственных и сроков, оценка остаточного риска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План мероприятий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Оформление и утверждение результатов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  <w:r>
              <w:t xml:space="preserve">Приказ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Информирование и обучение работников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Листы ознакомления, журналы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Мониторинг, оценка результативности, пересмотр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Отчёт, акт пересмотра</w:t>
            </w:r>
          </w:p>
        </w:tc>
      </w:tr>
    </w:tbl>
    <w:bookmarkEnd w:id="29"/>
    <w:bookmarkStart w:id="30" w:name="идентификация-опасностей"/>
    <w:p>
      <w:pPr>
        <w:pStyle w:val="Heading3"/>
      </w:pPr>
      <w:r>
        <w:t xml:space="preserve">4.2. Идентификация опасностей</w:t>
      </w:r>
    </w:p>
    <w:p>
      <w:pPr>
        <w:pStyle w:val="FirstParagraph"/>
      </w:pPr>
      <w:r>
        <w:t xml:space="preserve">4.2.1. Источники информации: непосредственный осмотр рабочих мест и территории;</w:t>
      </w:r>
      <w:r>
        <w:t xml:space="preserve"> </w:t>
      </w:r>
      <w:r>
        <w:t xml:space="preserve">технологические карты и регламенты; инструкции по охране труда; паспорта,</w:t>
      </w:r>
      <w:r>
        <w:t xml:space="preserve"> </w:t>
      </w:r>
      <w:r>
        <w:t xml:space="preserve">руководства по эксплуатации оборудования; результаты СОУТ и производственного</w:t>
      </w:r>
      <w:r>
        <w:t xml:space="preserve"> </w:t>
      </w:r>
      <w:r>
        <w:t xml:space="preserve">контроля; акты Н-1, журналы микротравм; книги жалоб и предложений;</w:t>
      </w:r>
      <w:r>
        <w:t xml:space="preserve"> </w:t>
      </w:r>
      <w:r>
        <w:rPr>
          <w:b/>
          <w:bCs/>
        </w:rPr>
        <w:t xml:space="preserve">опросы и</w:t>
      </w:r>
      <w:r>
        <w:rPr>
          <w:b/>
          <w:bCs/>
        </w:rPr>
        <w:t xml:space="preserve"> </w:t>
      </w:r>
      <w:r>
        <w:rPr>
          <w:b/>
          <w:bCs/>
        </w:rPr>
        <w:t xml:space="preserve">интервью с работниками</w:t>
      </w:r>
      <w:r>
        <w:t xml:space="preserve">; данные о заболеваемости и текучести кадров; материалы</w:t>
      </w:r>
      <w:r>
        <w:t xml:space="preserve"> </w:t>
      </w:r>
      <w:r>
        <w:t xml:space="preserve">проверок ГИТ, Роспотребнадзора, МЧС, Ростехнадзора.</w:t>
      </w:r>
    </w:p>
    <w:p>
      <w:pPr>
        <w:pStyle w:val="BodyText"/>
      </w:pPr>
      <w:r>
        <w:t xml:space="preserve">4.2.2. Классификация опасностей, подлежащих выявлению (приказ Минтруда России</w:t>
      </w:r>
      <w:r>
        <w:t xml:space="preserve"> </w:t>
      </w:r>
      <w:r>
        <w:t xml:space="preserve">от 31.01.2022 № 36): физические, химические, биологические, психофизиологические</w:t>
      </w:r>
      <w:r>
        <w:t xml:space="preserve"> </w:t>
      </w:r>
      <w:r>
        <w:t xml:space="preserve">(физические и нервно-психические перегрузки), механические, электрические,</w:t>
      </w:r>
      <w:r>
        <w:t xml:space="preserve"> </w:t>
      </w:r>
      <w:r>
        <w:t xml:space="preserve">термические (в т. ч. пожар), транспортные, падения (с высоты, на скользкой</w:t>
      </w:r>
      <w:r>
        <w:t xml:space="preserve"> </w:t>
      </w:r>
      <w:r>
        <w:t xml:space="preserve">поверхности, падение предметов), эргономические, организационные и</w:t>
      </w:r>
      <w:r>
        <w:t xml:space="preserve"> </w:t>
      </w:r>
      <w:r>
        <w:t xml:space="preserve">психосоциальные.</w:t>
      </w:r>
    </w:p>
    <w:p>
      <w:pPr>
        <w:pStyle w:val="BodyText"/>
      </w:pPr>
      <w:r>
        <w:t xml:space="preserve">4.2.3. Описание опасности фиксируется по схеме:</w:t>
      </w:r>
      <w:r>
        <w:t xml:space="preserve"> </w:t>
      </w:r>
      <w:r>
        <w:rPr>
          <w:b/>
          <w:bCs/>
        </w:rPr>
        <w:t xml:space="preserve">«где (рабочее место/операция) → источник → чем повреждает → кто подвергается →</w:t>
      </w:r>
      <w:r>
        <w:rPr>
          <w:b/>
          <w:bCs/>
        </w:rPr>
        <w:t xml:space="preserve"> </w:t>
      </w:r>
      <w:r>
        <w:rPr>
          <w:b/>
          <w:bCs/>
        </w:rPr>
        <w:t xml:space="preserve">при каких условиях → какие меры уже применяются».</w:t>
      </w:r>
    </w:p>
    <w:bookmarkEnd w:id="30"/>
    <w:bookmarkStart w:id="31" w:name="метод-оценки"/>
    <w:p>
      <w:pPr>
        <w:pStyle w:val="Heading3"/>
      </w:pPr>
      <w:r>
        <w:t xml:space="preserve">4.3. Метод оценки</w:t>
      </w:r>
    </w:p>
    <w:p>
      <w:pPr>
        <w:pStyle w:val="FirstParagraph"/>
      </w:pPr>
      <w:r>
        <w:t xml:space="preserve">4.3.1. Основной метод —</w:t>
      </w:r>
      <w:r>
        <w:t xml:space="preserve"> </w:t>
      </w:r>
      <w:r>
        <w:rPr>
          <w:b/>
          <w:bCs/>
        </w:rPr>
        <w:t xml:space="preserve">матричный с балльной оценкой</w:t>
      </w:r>
      <w:r>
        <w:t xml:space="preserve"> </w:t>
      </w:r>
      <w:r>
        <w:t xml:space="preserve">(приказ Минтруда России</w:t>
      </w:r>
      <w:r>
        <w:t xml:space="preserve"> </w:t>
      </w:r>
      <w:r>
        <w:t xml:space="preserve">от 28.12.2021 № 926, разд. 4.1.2), дополненный контрольными листами</w:t>
      </w:r>
      <w:r>
        <w:t xml:space="preserve"> </w:t>
      </w:r>
      <w:r>
        <w:t xml:space="preserve">(приложения к приказу № 926).</w:t>
      </w:r>
    </w:p>
    <w:p>
      <w:pPr>
        <w:pStyle w:val="BodyText"/>
      </w:pPr>
      <w:r>
        <w:t xml:space="preserve">4.3.2. Для рабочих мест с потенциально тяжёлыми последствиями (газовая</w:t>
      </w:r>
      <w:r>
        <w:t xml:space="preserve"> </w:t>
      </w:r>
      <w:r>
        <w:t xml:space="preserve">котельная, электроустановки, работы на высоте) применяется</w:t>
      </w:r>
      <w:r>
        <w:t xml:space="preserve"> </w:t>
      </w:r>
      <w:r>
        <w:rPr>
          <w:b/>
          <w:bCs/>
        </w:rPr>
        <w:t xml:space="preserve">анализ сценариев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экспертный метод</w:t>
      </w:r>
      <w:r>
        <w:t xml:space="preserve"> </w:t>
      </w:r>
      <w:r>
        <w:t xml:space="preserve">с привлечением профильных специалистов.</w:t>
      </w:r>
    </w:p>
    <w:p>
      <w:pPr>
        <w:pStyle w:val="BodyText"/>
      </w:pPr>
      <w:r>
        <w:t xml:space="preserve">4.3.3. Шкалы вероятности (В: 1–4) и тяжести последствий (Т: 1–5), матрица уровней</w:t>
      </w:r>
      <w:r>
        <w:t xml:space="preserve"> </w:t>
      </w:r>
      <w:r>
        <w:t xml:space="preserve">риска, правила реагирования приведены в разделе 3 файла</w:t>
      </w:r>
      <w:r>
        <w:t xml:space="preserve"> </w:t>
      </w:r>
      <w:r>
        <w:rPr>
          <w:rStyle w:val="VerbatimChar"/>
        </w:rPr>
        <w:t xml:space="preserve">00-sostav-komplekta-i-metodika.md</w:t>
      </w:r>
      <w:r>
        <w:t xml:space="preserve"> </w:t>
      </w:r>
      <w:r>
        <w:t xml:space="preserve">и являются неотъемлемой частью настоящего</w:t>
      </w:r>
      <w:r>
        <w:t xml:space="preserve"> </w:t>
      </w:r>
      <w:r>
        <w:t xml:space="preserve">Положения (приложение 1).</w:t>
      </w:r>
    </w:p>
    <w:p>
      <w:pPr>
        <w:pStyle w:val="BodyText"/>
      </w:pPr>
      <w:r>
        <w:t xml:space="preserve">4.3.4. Организация вправе уточнить (калибровать) шкалы под свою специфику —</w:t>
      </w:r>
      <w:r>
        <w:t xml:space="preserve"> </w:t>
      </w:r>
      <w:r>
        <w:t xml:space="preserve">изменения оформляются протоколом комиссии и утверждаются заведующим.</w:t>
      </w:r>
    </w:p>
    <w:bookmarkEnd w:id="31"/>
    <w:bookmarkEnd w:id="32"/>
    <w:bookmarkStart w:id="33" w:name="управление-рисками"/>
    <w:p>
      <w:pPr>
        <w:pStyle w:val="Heading2"/>
      </w:pPr>
      <w:r>
        <w:t xml:space="preserve">5. Управление рисками</w:t>
      </w:r>
    </w:p>
    <w:p>
      <w:pPr>
        <w:pStyle w:val="FirstParagraph"/>
      </w:pPr>
      <w:r>
        <w:t xml:space="preserve">5.1. По каждому риску определяется</w:t>
      </w:r>
      <w:r>
        <w:t xml:space="preserve"> </w:t>
      </w:r>
      <w:r>
        <w:rPr>
          <w:b/>
          <w:bCs/>
        </w:rPr>
        <w:t xml:space="preserve">мера управления</w:t>
      </w:r>
      <w:r>
        <w:t xml:space="preserve">, ответственный, срок,</w:t>
      </w:r>
      <w:r>
        <w:t xml:space="preserve"> </w:t>
      </w:r>
      <w:r>
        <w:t xml:space="preserve">источник финансирования и показатель результативности.</w:t>
      </w:r>
    </w:p>
    <w:p>
      <w:pPr>
        <w:pStyle w:val="BodyText"/>
      </w:pPr>
      <w:r>
        <w:t xml:space="preserve">5.2. Средства на реализацию мероприятий предусматриваются в объёме</w:t>
      </w:r>
      <w:r>
        <w:t xml:space="preserve"> </w:t>
      </w:r>
      <w:r>
        <w:rPr>
          <w:b/>
          <w:bCs/>
        </w:rPr>
        <w:t xml:space="preserve">не менее</w:t>
      </w:r>
      <w:r>
        <w:rPr>
          <w:b/>
          <w:bCs/>
        </w:rPr>
        <w:t xml:space="preserve"> </w:t>
      </w:r>
      <w:r>
        <w:rPr>
          <w:b/>
          <w:bCs/>
        </w:rPr>
        <w:t xml:space="preserve">0,2 % суммы затрат</w:t>
      </w:r>
      <w:r>
        <w:t xml:space="preserve"> </w:t>
      </w:r>
      <w:r>
        <w:t xml:space="preserve">на производство продукции (работ, услуг) (ст. 226 ТК РФ),</w:t>
      </w:r>
      <w:r>
        <w:t xml:space="preserve"> </w:t>
      </w:r>
      <w:r>
        <w:t xml:space="preserve">а также могут быть получены из СФР в порядке финансового обеспечения</w:t>
      </w:r>
      <w:r>
        <w:t xml:space="preserve"> </w:t>
      </w:r>
      <w:r>
        <w:t xml:space="preserve">предупредительных мер (ФЗ от 24.07.1998 № 125-ФЗ; заявление — до 15 ноября</w:t>
      </w:r>
      <w:r>
        <w:t xml:space="preserve"> </w:t>
      </w:r>
      <w:r>
        <w:t xml:space="preserve">текущего года).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/>
          <w:bCs/>
        </w:rPr>
        <w:t xml:space="preserve">Критический риск (13–20 баллов)</w:t>
      </w:r>
      <w:r>
        <w:t xml:space="preserve"> </w:t>
      </w:r>
      <w:r>
        <w:t xml:space="preserve">— работы не выполняются; оборудование</w:t>
      </w:r>
      <w:r>
        <w:t xml:space="preserve"> </w:t>
      </w:r>
      <w:r>
        <w:t xml:space="preserve">и (или) участок выводятся из эксплуатации до снижения риска; о факте</w:t>
      </w:r>
      <w:r>
        <w:t xml:space="preserve"> </w:t>
      </w:r>
      <w:r>
        <w:t xml:space="preserve">незамедлительно докладывается заведующему и учредителю.</w:t>
      </w:r>
    </w:p>
    <w:p>
      <w:pPr>
        <w:pStyle w:val="BodyText"/>
      </w:pPr>
      <w:r>
        <w:t xml:space="preserve">5.4.</w:t>
      </w:r>
      <w:r>
        <w:t xml:space="preserve"> </w:t>
      </w:r>
      <w:r>
        <w:rPr>
          <w:b/>
          <w:bCs/>
        </w:rPr>
        <w:t xml:space="preserve">Высокий риск (8–12 баллов)</w:t>
      </w:r>
      <w:r>
        <w:t xml:space="preserve"> </w:t>
      </w:r>
      <w:r>
        <w:t xml:space="preserve">— работы выполняются только при условии</w:t>
      </w:r>
      <w:r>
        <w:t xml:space="preserve"> </w:t>
      </w:r>
      <w:r>
        <w:t xml:space="preserve">реализации компенсирующих мер, усиленного контроля (не реже 1 раза в месяц) и</w:t>
      </w:r>
      <w:r>
        <w:t xml:space="preserve"> </w:t>
      </w:r>
      <w:r>
        <w:t xml:space="preserve">письменного допуска ответственного лица.</w:t>
      </w:r>
    </w:p>
    <w:p>
      <w:pPr>
        <w:pStyle w:val="BodyText"/>
      </w:pPr>
      <w:r>
        <w:t xml:space="preserve">5.5. По результатам СОУТ, если условия труда отнесены к</w:t>
      </w:r>
      <w:r>
        <w:t xml:space="preserve"> </w:t>
      </w:r>
      <w:r>
        <w:rPr>
          <w:b/>
          <w:bCs/>
        </w:rPr>
        <w:t xml:space="preserve">4 классу (опасные)</w:t>
      </w:r>
      <w:r>
        <w:t xml:space="preserve">,</w:t>
      </w:r>
      <w:r>
        <w:t xml:space="preserve"> </w:t>
      </w:r>
      <w:r>
        <w:t xml:space="preserve">работа прекращается до устранения оснований (ст. 214.1 ТК РФ) с сохранением</w:t>
      </w:r>
      <w:r>
        <w:t xml:space="preserve"> </w:t>
      </w:r>
      <w:r>
        <w:t xml:space="preserve">места работы и среднего заработка (ст. 216.1 ТК РФ).</w:t>
      </w:r>
    </w:p>
    <w:p>
      <w:pPr>
        <w:pStyle w:val="BodyText"/>
      </w:pPr>
      <w:r>
        <w:t xml:space="preserve">5.6. Иерархия мер управления (в порядке приоритета):</w:t>
      </w:r>
      <w:r>
        <w:t xml:space="preserve"> </w:t>
      </w:r>
      <w:r>
        <w:t xml:space="preserve">1) исключение опасности; 2) замена; 3) технические (инженерные) меры;</w:t>
      </w:r>
      <w:r>
        <w:t xml:space="preserve"> </w:t>
      </w:r>
      <w:r>
        <w:t xml:space="preserve">4) административные и организационные меры; 5) СИЗ.</w:t>
      </w:r>
      <w:r>
        <w:t xml:space="preserve"> </w:t>
      </w:r>
      <w:r>
        <w:t xml:space="preserve">СИЗ не могут быть единственной мерой и применяются, когда иные меры невозможны</w:t>
      </w:r>
      <w:r>
        <w:t xml:space="preserve"> </w:t>
      </w:r>
      <w:r>
        <w:t xml:space="preserve">или недостаточны.</w:t>
      </w:r>
    </w:p>
    <w:bookmarkEnd w:id="33"/>
    <w:bookmarkStart w:id="34" w:name="Xa66d4d334c0b2a29d63ebeb77388874712957fe"/>
    <w:p>
      <w:pPr>
        <w:pStyle w:val="Heading2"/>
      </w:pPr>
      <w:r>
        <w:t xml:space="preserve">6. Информирование, обучение, участие работников</w:t>
      </w:r>
    </w:p>
    <w:p>
      <w:pPr>
        <w:pStyle w:val="FirstParagraph"/>
      </w:pPr>
      <w:r>
        <w:t xml:space="preserve">6.1. Работники знакомятся с результатами ОПР под подпись в течение 30 календарных</w:t>
      </w:r>
      <w:r>
        <w:t xml:space="preserve"> </w:t>
      </w:r>
      <w:r>
        <w:t xml:space="preserve">дней со дня утверждения Карты рисков.</w:t>
      </w:r>
    </w:p>
    <w:p>
      <w:pPr>
        <w:pStyle w:val="BodyText"/>
      </w:pPr>
      <w:r>
        <w:t xml:space="preserve">6.2. На рабочих местах (групповые, пищеблок, прачечная, котельная) размещаются</w:t>
      </w:r>
      <w:r>
        <w:t xml:space="preserve"> </w:t>
      </w:r>
      <w:r>
        <w:t xml:space="preserve">выписки из Карты рисков: перечень основных опасностей, уровень риска, меры</w:t>
      </w:r>
      <w:r>
        <w:t xml:space="preserve"> </w:t>
      </w:r>
      <w:r>
        <w:t xml:space="preserve">защиты, порядок действий при инциденте, телефоны экстренных служб.</w:t>
      </w:r>
    </w:p>
    <w:p>
      <w:pPr>
        <w:pStyle w:val="BodyText"/>
      </w:pPr>
      <w:r>
        <w:t xml:space="preserve">6.3. По результатам ОПР актуализируются: программы вводного, первичного и</w:t>
      </w:r>
      <w:r>
        <w:t xml:space="preserve"> </w:t>
      </w:r>
      <w:r>
        <w:t xml:space="preserve">повторного инструктажей; программы обучения (А, Б, В) по постановлению</w:t>
      </w:r>
      <w:r>
        <w:t xml:space="preserve"> </w:t>
      </w:r>
      <w:r>
        <w:t xml:space="preserve">Правительства РФ от 24.12.2021 № 2464; инструкции по охране труда; перечень</w:t>
      </w:r>
      <w:r>
        <w:t xml:space="preserve"> </w:t>
      </w:r>
      <w:r>
        <w:t xml:space="preserve">работ повышенной опасности с нарядами-допусками.</w:t>
      </w:r>
    </w:p>
    <w:p>
      <w:pPr>
        <w:pStyle w:val="BodyText"/>
      </w:pPr>
      <w:r>
        <w:t xml:space="preserve">6.4. Участие работников обеспечивается через: опросы и анкетирование,</w:t>
      </w:r>
      <w:r>
        <w:t xml:space="preserve"> </w:t>
      </w:r>
      <w:r>
        <w:t xml:space="preserve">представителя работников в комиссии, журнал (электронную форму) сообщений об</w:t>
      </w:r>
      <w:r>
        <w:t xml:space="preserve"> </w:t>
      </w:r>
      <w:r>
        <w:t xml:space="preserve">опасностях, рассмотрение предложений на производственных совещаниях не реже</w:t>
      </w:r>
      <w:r>
        <w:t xml:space="preserve"> </w:t>
      </w:r>
      <w:r>
        <w:t xml:space="preserve">1 раза в квартал.</w:t>
      </w:r>
    </w:p>
    <w:bookmarkEnd w:id="34"/>
    <w:bookmarkStart w:id="35" w:name="Xf866494b3aa422848d3ba6167cff41445cd50aa"/>
    <w:p>
      <w:pPr>
        <w:pStyle w:val="Heading2"/>
      </w:pPr>
      <w:r>
        <w:t xml:space="preserve">7. Мониторинг, пересмотр и показатели результативности</w:t>
      </w:r>
    </w:p>
    <w:p>
      <w:pPr>
        <w:pStyle w:val="FirstParagraph"/>
      </w:pPr>
      <w:r>
        <w:t xml:space="preserve">7.1.</w:t>
      </w:r>
      <w:r>
        <w:t xml:space="preserve"> </w:t>
      </w:r>
      <w:r>
        <w:rPr>
          <w:b/>
          <w:bCs/>
        </w:rPr>
        <w:t xml:space="preserve">Плановый пересмотр ОПР — не реже 1 раза в год.</w:t>
      </w:r>
    </w:p>
    <w:p>
      <w:pPr>
        <w:pStyle w:val="BodyText"/>
      </w:pPr>
      <w:r>
        <w:t xml:space="preserve">7.2.</w:t>
      </w:r>
      <w:r>
        <w:t xml:space="preserve"> </w:t>
      </w:r>
      <w:r>
        <w:rPr>
          <w:b/>
          <w:bCs/>
        </w:rPr>
        <w:t xml:space="preserve">Внеплановый пересмотр</w:t>
      </w:r>
      <w:r>
        <w:t xml:space="preserve"> </w:t>
      </w:r>
      <w:r>
        <w:t xml:space="preserve">проводится при наступлении любого из событий:</w:t>
      </w:r>
      <w:r>
        <w:t xml:space="preserve"> </w:t>
      </w:r>
      <w:r>
        <w:t xml:space="preserve">- ввод в эксплуатацию новых зданий, помещений, оборудования, вновь организованных</w:t>
      </w:r>
      <w:r>
        <w:t xml:space="preserve"> </w:t>
      </w:r>
      <w:r>
        <w:t xml:space="preserve">рабочих мест (</w:t>
      </w:r>
      <w:r>
        <w:rPr>
          <w:b/>
          <w:bCs/>
        </w:rPr>
        <w:t xml:space="preserve">до ввода</w:t>
      </w:r>
      <w:r>
        <w:t xml:space="preserve">, ст. 214 ТК РФ);</w:t>
      </w:r>
      <w:r>
        <w:t xml:space="preserve"> </w:t>
      </w:r>
      <w:r>
        <w:t xml:space="preserve">- изменение технологического процесса, оборудования, материалов, моющих и</w:t>
      </w:r>
      <w:r>
        <w:t xml:space="preserve"> </w:t>
      </w:r>
      <w:r>
        <w:t xml:space="preserve">дезинфицирующих средств;</w:t>
      </w:r>
      <w:r>
        <w:t xml:space="preserve"> </w:t>
      </w:r>
      <w:r>
        <w:t xml:space="preserve">- несчастный случай, авария, инцидент, выявленное профессиональное заболевание,</w:t>
      </w:r>
      <w:r>
        <w:t xml:space="preserve"> </w:t>
      </w:r>
      <w:r>
        <w:t xml:space="preserve">рост микротравм;</w:t>
      </w:r>
      <w:r>
        <w:t xml:space="preserve"> </w:t>
      </w:r>
      <w:r>
        <w:t xml:space="preserve">- изменение законодательства (новые/обновлённые ПОТ, СанПиН, изменения в</w:t>
      </w:r>
      <w:r>
        <w:t xml:space="preserve"> </w:t>
      </w:r>
      <w:r>
        <w:t xml:space="preserve">постановление № 2464, приказы по СОУТ);</w:t>
      </w:r>
      <w:r>
        <w:t xml:space="preserve"> </w:t>
      </w:r>
      <w:r>
        <w:t xml:space="preserve">- предписание ГИТ, предостережение, результаты профилактического визита,</w:t>
      </w:r>
      <w:r>
        <w:t xml:space="preserve"> </w:t>
      </w:r>
      <w:r>
        <w:t xml:space="preserve">проверки Роспотребнадзора/МЧС/Ростехнадзора;</w:t>
      </w:r>
      <w:r>
        <w:t xml:space="preserve"> </w:t>
      </w:r>
      <w:r>
        <w:t xml:space="preserve">- результаты СОУТ, в т. ч. внеплановой;</w:t>
      </w:r>
      <w:r>
        <w:t xml:space="preserve"> </w:t>
      </w:r>
      <w:r>
        <w:t xml:space="preserve">- реорганизация, смена подрядчика, передача функций (уборка, стирка, питание,</w:t>
      </w:r>
      <w:r>
        <w:t xml:space="preserve"> </w:t>
      </w:r>
      <w:r>
        <w:t xml:space="preserve">охрана) на аутсорсинг.</w:t>
      </w:r>
    </w:p>
    <w:p>
      <w:pPr>
        <w:pStyle w:val="BodyText"/>
      </w:pPr>
      <w:r>
        <w:t xml:space="preserve">7.3.</w:t>
      </w:r>
      <w:r>
        <w:t xml:space="preserve"> </w:t>
      </w:r>
      <w:r>
        <w:rPr>
          <w:b/>
          <w:bCs/>
        </w:rPr>
        <w:t xml:space="preserve">Показатели результативности (по ГОСТ Р ИСО 45004-2026):</w:t>
      </w:r>
      <w:r>
        <w:t xml:space="preserve"> </w:t>
      </w:r>
      <w:r>
        <w:t xml:space="preserve">- количество выявленных опасностей / выполненных мероприятий (%);</w:t>
      </w:r>
      <w:r>
        <w:t xml:space="preserve"> </w:t>
      </w:r>
      <w:r>
        <w:t xml:space="preserve">- доля рисков, сниженных до приемлемого уровня (%);</w:t>
      </w:r>
      <w:r>
        <w:t xml:space="preserve"> </w:t>
      </w:r>
      <w:r>
        <w:t xml:space="preserve">- количество НС, микротравм, инцидентов за период;</w:t>
      </w:r>
      <w:r>
        <w:t xml:space="preserve"> </w:t>
      </w:r>
      <w:r>
        <w:t xml:space="preserve">- количество сообщений от работников об опасностях (вовлечённость);</w:t>
      </w:r>
      <w:r>
        <w:t xml:space="preserve"> </w:t>
      </w:r>
      <w:r>
        <w:t xml:space="preserve">- доля работников, обученных и допущенных к работам повышенной опасности (100 %);</w:t>
      </w:r>
      <w:r>
        <w:t xml:space="preserve"> </w:t>
      </w:r>
      <w:r>
        <w:t xml:space="preserve">- выполнение Плана мероприятий и освоение бюджета (%);</w:t>
      </w:r>
      <w:r>
        <w:t xml:space="preserve"> </w:t>
      </w:r>
      <w:r>
        <w:t xml:space="preserve">- результаты внутренних аудитов СУОТ и проверок ГИТ.</w:t>
      </w:r>
    </w:p>
    <w:bookmarkEnd w:id="35"/>
    <w:bookmarkStart w:id="36" w:name="ответственность"/>
    <w:p>
      <w:pPr>
        <w:pStyle w:val="Heading2"/>
      </w:pPr>
      <w:r>
        <w:t xml:space="preserve">8. Ответственность</w:t>
      </w:r>
    </w:p>
    <w:p>
      <w:pPr>
        <w:pStyle w:val="FirstParagraph"/>
      </w:pPr>
      <w:r>
        <w:t xml:space="preserve">8.1. Заведующий — общее руководство, утверждение документов, финансирование.</w:t>
      </w:r>
      <w:r>
        <w:t xml:space="preserve"> </w:t>
      </w:r>
      <w:r>
        <w:t xml:space="preserve">8.2. Специалист по охране труда — методика, организация, контроль, отчётность,</w:t>
      </w:r>
      <w:r>
        <w:t xml:space="preserve"> </w:t>
      </w:r>
      <w:r>
        <w:t xml:space="preserve">взаимодействие с ГИТ.</w:t>
      </w:r>
      <w:r>
        <w:t xml:space="preserve"> </w:t>
      </w:r>
      <w:r>
        <w:t xml:space="preserve">8.3. Руководители подразделений — достоверность исходных данных, исполнение</w:t>
      </w:r>
      <w:r>
        <w:t xml:space="preserve"> </w:t>
      </w:r>
      <w:r>
        <w:t xml:space="preserve">мероприятий, допуск работников.</w:t>
      </w:r>
      <w:r>
        <w:t xml:space="preserve"> </w:t>
      </w:r>
      <w:r>
        <w:t xml:space="preserve">8.4. Работники — соблюдение инструкций, применение СИЗ, сообщение об опасностях.</w:t>
      </w:r>
      <w:r>
        <w:t xml:space="preserve"> </w:t>
      </w:r>
      <w:r>
        <w:t xml:space="preserve">8.5. Нарушение требований охраны труда влечёт ответственность по ст. 5.27.1</w:t>
      </w:r>
      <w:r>
        <w:t xml:space="preserve"> </w:t>
      </w:r>
      <w:r>
        <w:t xml:space="preserve">КоАП РФ и ст. 143 УК РФ.</w:t>
      </w:r>
    </w:p>
    <w:bookmarkEnd w:id="36"/>
    <w:bookmarkStart w:id="37" w:name="хранение"/>
    <w:p>
      <w:pPr>
        <w:pStyle w:val="Heading2"/>
      </w:pPr>
      <w:r>
        <w:t xml:space="preserve">9. Хранение</w:t>
      </w:r>
    </w:p>
    <w:p>
      <w:pPr>
        <w:pStyle w:val="FirstParagraph"/>
      </w:pPr>
      <w:r>
        <w:t xml:space="preserve">Материалы ОПР (приказы, Положение, перечень рабочих мест, Карта рисков,</w:t>
      </w:r>
      <w:r>
        <w:t xml:space="preserve"> </w:t>
      </w:r>
      <w:r>
        <w:t xml:space="preserve">Сводная ведомость, План мероприятий, протоколы комиссии, листы ознакомления)</w:t>
      </w:r>
      <w:r>
        <w:t xml:space="preserve"> </w:t>
      </w:r>
      <w:r>
        <w:t xml:space="preserve">хранятся у специалиста по охране труда</w:t>
      </w:r>
      <w:r>
        <w:t xml:space="preserve"> </w:t>
      </w:r>
      <w:r>
        <w:rPr>
          <w:b/>
          <w:bCs/>
        </w:rPr>
        <w:t xml:space="preserve">не менее 5 лет</w:t>
      </w:r>
      <w:r>
        <w:t xml:space="preserve">; протоколы комиссии —</w:t>
      </w:r>
      <w:r>
        <w:t xml:space="preserve"> </w:t>
      </w:r>
      <w:r>
        <w:t xml:space="preserve">постоянно в деле СУОТ; документы, связанные с вредными и опасными условиями</w:t>
      </w:r>
      <w:r>
        <w:t xml:space="preserve"> </w:t>
      </w:r>
      <w:r>
        <w:t xml:space="preserve">труда, — в сроки, установленные для СОУТ и медосмотров.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Приложение 1</w:t>
      </w:r>
      <w:r>
        <w:t xml:space="preserve"> </w:t>
      </w:r>
      <w:r>
        <w:t xml:space="preserve">к Положению — шкалы вероятности, тяжести последствий, матрица</w:t>
      </w:r>
      <w:r>
        <w:t xml:space="preserve"> </w:t>
      </w:r>
      <w:r>
        <w:t xml:space="preserve">уровней риска и правила реагирования (см. раздел 3 файла</w:t>
      </w:r>
      <w:r>
        <w:t xml:space="preserve"> </w:t>
      </w:r>
      <w:r>
        <w:rPr>
          <w:rStyle w:val="VerbatimChar"/>
        </w:rPr>
        <w:t xml:space="preserve">00-sostav-komplekta-i-metodika.md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Согласовано:</w:t>
      </w:r>
      <w:r>
        <w:t xml:space="preserve"> </w:t>
      </w:r>
      <w:r>
        <w:t xml:space="preserve">Специалист по охране труда ____________ / &lt;Ф. И. О.&gt;/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  <w:r>
        <w:t xml:space="preserve"> </w:t>
      </w:r>
      <w:r>
        <w:t xml:space="preserve">Представитель работников ____________ / &lt;Ф. И. О.&gt;/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</w:p>
    <w:bookmarkEnd w:id="37"/>
    <w:bookmarkEnd w:id="38"/>
    <w:bookmarkStart w:id="40" w:name="X4f113a2fe538426f4de19566ff212520779ea0b"/>
    <w:p>
      <w:pPr>
        <w:pStyle w:val="Heading1"/>
      </w:pPr>
      <w:r>
        <w:t xml:space="preserve">Перечень рабочих мест, профессий (должностей) и аналогичных рабочих мест</w:t>
      </w:r>
    </w:p>
    <w:p>
      <w:pPr>
        <w:pStyle w:val="FirstParagraph"/>
      </w:pPr>
      <w:r>
        <w:rPr>
          <w:b/>
          <w:bCs/>
        </w:rPr>
        <w:t xml:space="preserve">Приложение 1</w:t>
      </w:r>
      <w:r>
        <w:t xml:space="preserve"> </w:t>
      </w:r>
      <w:r>
        <w:t xml:space="preserve">к приказу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</w:t>
      </w:r>
    </w:p>
    <w:p>
      <w:pPr>
        <w:pStyle w:val="BodyText"/>
      </w:pPr>
      <w:r>
        <w:t xml:space="preserve">Условные обозначения: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РПО</w:t>
      </w:r>
      <w:r>
        <w:t xml:space="preserve"> </w:t>
      </w:r>
      <w:r>
        <w:t xml:space="preserve">— работы повышенной опасности (требуют обучения по программе «В»,</w:t>
      </w:r>
      <w:r>
        <w:t xml:space="preserve"> </w:t>
      </w:r>
      <w:r>
        <w:t xml:space="preserve">наряда-допуска, повышенного контроля);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СОУТ</w:t>
      </w:r>
      <w:r>
        <w:t xml:space="preserve"> </w:t>
      </w:r>
      <w:r>
        <w:t xml:space="preserve">— рабочее место подлежит специальной оценке условий труда</w:t>
      </w:r>
      <w:r>
        <w:t xml:space="preserve"> </w:t>
      </w:r>
      <w:r>
        <w:t xml:space="preserve">(426-ФЗ); «вредн.» — наличие вредных факторов по ориентировочным основаниям</w:t>
      </w:r>
      <w:r>
        <w:t xml:space="preserve"> </w:t>
      </w:r>
      <w:r>
        <w:t xml:space="preserve">(подлежит подтверждению измерениями);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МО</w:t>
      </w:r>
      <w:r>
        <w:t xml:space="preserve"> </w:t>
      </w:r>
      <w:r>
        <w:t xml:space="preserve">— обязательный предварительный и периодический медицинский осмотр</w:t>
      </w:r>
      <w:r>
        <w:t xml:space="preserve"> </w:t>
      </w:r>
      <w:r>
        <w:t xml:space="preserve">(приказ Минздрава России от 28.01.2021 № 29н);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ПО</w:t>
      </w:r>
      <w:r>
        <w:t xml:space="preserve"> </w:t>
      </w:r>
      <w:r>
        <w:t xml:space="preserve">— психиатрическое освидетельствование (приказ Минздрава России</w:t>
      </w:r>
      <w:r>
        <w:t xml:space="preserve"> </w:t>
      </w:r>
      <w:r>
        <w:t xml:space="preserve">от 02.07.2025 № 392н, с 01.03.2026).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Структурное подразделение / зона</w:t>
            </w:r>
          </w:p>
        </w:tc>
        <w:tc>
          <w:tcPr/>
          <w:p>
            <w:pPr>
              <w:pStyle w:val="Compact"/>
            </w:pPr>
            <w:r>
              <w:t xml:space="preserve">Профессия (должность) по штатному расписанию</w:t>
            </w:r>
          </w:p>
        </w:tc>
        <w:tc>
          <w:tcPr/>
          <w:p>
            <w:pPr>
              <w:pStyle w:val="Compact"/>
            </w:pPr>
            <w:r>
              <w:t xml:space="preserve">Кол-во ставок</w:t>
            </w:r>
          </w:p>
        </w:tc>
        <w:tc>
          <w:tcPr/>
          <w:p>
            <w:pPr>
              <w:pStyle w:val="Compact"/>
            </w:pPr>
            <w:r>
              <w:t xml:space="preserve">Рабочее место (локализация)</w:t>
            </w:r>
          </w:p>
        </w:tc>
        <w:tc>
          <w:tcPr/>
          <w:p>
            <w:pPr>
              <w:pStyle w:val="Compact"/>
            </w:pPr>
            <w:r>
              <w:t xml:space="preserve">РПО</w:t>
            </w:r>
          </w:p>
        </w:tc>
        <w:tc>
          <w:tcPr/>
          <w:p>
            <w:pPr>
              <w:pStyle w:val="Compact"/>
            </w:pPr>
            <w:r>
              <w:t xml:space="preserve">СОУТ</w:t>
            </w:r>
          </w:p>
        </w:tc>
        <w:tc>
          <w:tcPr/>
          <w:p>
            <w:pPr>
              <w:pStyle w:val="Compact"/>
            </w:pPr>
            <w:r>
              <w:t xml:space="preserve">МО</w:t>
            </w:r>
          </w:p>
        </w:tc>
        <w:tc>
          <w:tcPr/>
          <w:p>
            <w:pPr>
              <w:pStyle w:val="Compact"/>
            </w:pPr>
            <w:r>
              <w:t xml:space="preserve">ПО</w:t>
            </w:r>
          </w:p>
        </w:tc>
        <w:tc>
          <w:tcPr/>
          <w:p>
            <w:pPr>
              <w:pStyle w:val="Compact"/>
            </w:pPr>
            <w:r>
              <w:t xml:space="preserve">Основные СИЗ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Кабинет заведующего, территория ДОУ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 (по перечню)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Заместитель заведующего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Кабинет заместителя, групповые помещения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Хозяйственный блок, склад, территория</w:t>
            </w:r>
          </w:p>
        </w:tc>
        <w:tc>
          <w:tcPr/>
          <w:p>
            <w:pPr>
              <w:pStyle w:val="Compact"/>
            </w:pPr>
            <w:r>
              <w:t xml:space="preserve">да (погрузка, подрядчики)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Перчатки, обувь с нескользящей подошвой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Делопроизводитель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Кабинет, архив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Служба охраны труда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Кабинет специалиста, обходы всех зон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Обувь, жилет сигнальный при обходе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Отдел кадров</w:t>
            </w:r>
          </w:p>
        </w:tc>
        <w:tc>
          <w:tcPr/>
          <w:p>
            <w:pPr>
              <w:pStyle w:val="Compact"/>
            </w:pPr>
            <w:r>
              <w:t xml:space="preserve">Специалист по кадрам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Кабинет, архив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Служба охраны</w:t>
            </w:r>
          </w:p>
        </w:tc>
        <w:tc>
          <w:tcPr/>
          <w:p>
            <w:pPr>
              <w:pStyle w:val="Compact"/>
            </w:pPr>
            <w:r>
              <w:t xml:space="preserve">Охранник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Пост охраны, КПП, обход территории, ночные смены</w:t>
            </w:r>
          </w:p>
        </w:tc>
        <w:tc>
          <w:tcPr/>
          <w:p>
            <w:pPr>
              <w:pStyle w:val="Compact"/>
            </w:pPr>
            <w:r>
              <w:t xml:space="preserve">да (применение спецсредств, ЧС)</w:t>
            </w:r>
          </w:p>
        </w:tc>
        <w:tc>
          <w:tcPr/>
          <w:p>
            <w:pPr>
              <w:pStyle w:val="Compact"/>
            </w:pPr>
            <w:r>
              <w:t xml:space="preserve">да, вредн. (микроклимат поста, сменность)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Спецодежда, обувь, средства связи, СИЗ по табелю поста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Старший воспитатель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Групповые помещения, методический кабинет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да, вредн. (шум, тяжесть)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перчатки, обувь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Воспитатель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Групповая ячейка (приёмная, игровая, спальня), участок прогулок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да, вредн. (шум, тяжесть, микроклимат участка)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перчатки, обувь, СИЗ для уборки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Музыкальный руководитель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Музыкальный зал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да, вредн. (шум, напряжение голосового аппарата)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Педагог-психолог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Кабинет психолога, групповые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Педагог дополнительного образования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Кружковые помещения, мастерская</w:t>
            </w:r>
          </w:p>
        </w:tc>
        <w:tc>
          <w:tcPr/>
          <w:p>
            <w:pPr>
              <w:pStyle w:val="Compact"/>
            </w:pPr>
            <w:r>
              <w:t xml:space="preserve">да (инструмент, мелкие детали)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перчатки, очки при работе с инструментом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Учитель-логопед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Логопедический пункт, кабинет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да, вредн. (голос, зрение, биологический фактор)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перчатки, маска при работе с зондами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Тьютор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Групповая, помещения сопровождаемого ребёнка</w:t>
            </w:r>
          </w:p>
        </w:tc>
        <w:tc>
          <w:tcPr/>
          <w:p>
            <w:pPr>
              <w:pStyle w:val="Compact"/>
            </w:pPr>
            <w:r>
              <w:t xml:space="preserve">да (перенос ребёнка, агрессия)</w:t>
            </w:r>
          </w:p>
        </w:tc>
        <w:tc>
          <w:tcPr/>
          <w:p>
            <w:pPr>
              <w:pStyle w:val="Compact"/>
            </w:pPr>
            <w:r>
              <w:t xml:space="preserve">да, вредн. (тяжесть)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обувь, перчатки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Медицинский блок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Медицинский кабинет, процедурная, изолятор</w:t>
            </w:r>
          </w:p>
        </w:tc>
        <w:tc>
          <w:tcPr/>
          <w:p>
            <w:pPr>
              <w:pStyle w:val="Compact"/>
            </w:pPr>
            <w:r>
              <w:t xml:space="preserve">да (биологический фактор, колющие/режущие, дезсредства)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шапочка, маска, перчатки, очки/экран, фартук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Медицинский блок / пищеблок</w:t>
            </w:r>
          </w:p>
        </w:tc>
        <w:tc>
          <w:tcPr/>
          <w:p>
            <w:pPr>
              <w:pStyle w:val="Compact"/>
            </w:pPr>
            <w:r>
              <w:t xml:space="preserve">Медсестра диетическая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Пищеблок, помещение раздачи, склад продуктов</w:t>
            </w:r>
          </w:p>
        </w:tc>
        <w:tc>
          <w:tcPr/>
          <w:p>
            <w:pPr>
              <w:pStyle w:val="Compact"/>
            </w:pPr>
            <w:r>
              <w:t xml:space="preserve">да (дезсредства, горячая вода)</w:t>
            </w:r>
          </w:p>
        </w:tc>
        <w:tc>
          <w:tcPr/>
          <w:p>
            <w:pPr>
              <w:pStyle w:val="Compact"/>
            </w:pPr>
            <w:r>
              <w:t xml:space="preserve">да, вредн. (микроклимат, химия)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перчатки, фартук, обувь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Помощник воспитателя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Групповая ячейка, спальня, буфетная, туалетная</w:t>
            </w:r>
          </w:p>
        </w:tc>
        <w:tc>
          <w:tcPr/>
          <w:p>
            <w:pPr>
              <w:pStyle w:val="Compact"/>
            </w:pPr>
            <w:r>
              <w:t xml:space="preserve">да (влажная уборка, дезсредства, перенос тяжёлого)</w:t>
            </w:r>
          </w:p>
        </w:tc>
        <w:tc>
          <w:tcPr/>
          <w:p>
            <w:pPr>
              <w:pStyle w:val="Compact"/>
            </w:pPr>
            <w:r>
              <w:t xml:space="preserve">да, вредн. (тяжесть, химия, биологический фактор)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Халат, резиновые перчатки, обувь нескользящая, фартук, маска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Уборщик служебных помещений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Коридоры, холлы, лестницы, санузлы, кабинеты</w:t>
            </w:r>
          </w:p>
        </w:tc>
        <w:tc>
          <w:tcPr/>
          <w:p>
            <w:pPr>
              <w:pStyle w:val="Compact"/>
            </w:pPr>
            <w:r>
              <w:t xml:space="preserve">да (работа на высоте со стремянок, дезсредства, мокрые полы)</w:t>
            </w:r>
          </w:p>
        </w:tc>
        <w:tc>
          <w:tcPr/>
          <w:p>
            <w:pPr>
              <w:pStyle w:val="Compact"/>
            </w:pPr>
            <w:r>
              <w:t xml:space="preserve">да, вредн. (тяжесть, химия)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Халат, резиновые перчатки, обувь нескользящая, очки, респиратор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Склад продуктов/хозяйственный склад</w:t>
            </w:r>
          </w:p>
        </w:tc>
        <w:tc>
          <w:tcPr/>
          <w:p>
            <w:pPr>
              <w:pStyle w:val="Compact"/>
            </w:pPr>
            <w:r>
              <w:t xml:space="preserve">да (погрузочно-разгрузочные, работа на высоте, стеллажи)</w:t>
            </w:r>
          </w:p>
        </w:tc>
        <w:tc>
          <w:tcPr/>
          <w:p>
            <w:pPr>
              <w:pStyle w:val="Compact"/>
            </w:pPr>
            <w:r>
              <w:t xml:space="preserve">да, вредн. (тяжесть, микроклимат)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Халат/куртка, перчатки, обувь с подноском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Кастелянша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Бельевая, кладовая белья</w:t>
            </w:r>
          </w:p>
        </w:tc>
        <w:tc>
          <w:tcPr/>
          <w:p>
            <w:pPr>
              <w:pStyle w:val="Compact"/>
            </w:pPr>
            <w:r>
              <w:t xml:space="preserve">да (горячая вода/пар, химия, подъём тяжестей)</w:t>
            </w:r>
          </w:p>
        </w:tc>
        <w:tc>
          <w:tcPr/>
          <w:p>
            <w:pPr>
              <w:pStyle w:val="Compact"/>
            </w:pPr>
            <w:r>
              <w:t xml:space="preserve">да, вредн. (тяжесть, микроклимат, химия)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Халат, перчатки, фартук, обувь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Шеф-повар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Горячий цех, раздаточная</w:t>
            </w:r>
          </w:p>
        </w:tc>
        <w:tc>
          <w:tcPr/>
          <w:p>
            <w:pPr>
              <w:pStyle w:val="Compact"/>
            </w:pPr>
            <w:r>
              <w:t xml:space="preserve">да (термические ожоги, режущий инструмент, электрооборудование, работа на высоте при уборке)</w:t>
            </w:r>
          </w:p>
        </w:tc>
        <w:tc>
          <w:tcPr/>
          <w:p>
            <w:pPr>
              <w:pStyle w:val="Compact"/>
            </w:pPr>
            <w:r>
              <w:t xml:space="preserve">да, вредн. (микроклимат, шум, тяжесть, химия)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Куртка поварская, фартук, колпак, обувь нескользящая, перчатки термостойкие, перчатки при резке (защита от порезов)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Кухонный рабочий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Моечная, овощной цех, помещение отходов</w:t>
            </w:r>
          </w:p>
        </w:tc>
        <w:tc>
          <w:tcPr/>
          <w:p>
            <w:pPr>
              <w:pStyle w:val="Compact"/>
            </w:pPr>
            <w:r>
              <w:t xml:space="preserve">да (горячая вода, химия, подъём котлов, погрузка)</w:t>
            </w:r>
          </w:p>
        </w:tc>
        <w:tc>
          <w:tcPr/>
          <w:p>
            <w:pPr>
              <w:pStyle w:val="Compact"/>
            </w:pPr>
            <w:r>
              <w:t xml:space="preserve">да, вредн. (микроклимат, тяжесть, химия, биологический фактор)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Куртка, фартук, перчатки, обувь нескользящая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Повар 4 разряда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Горячий цех</w:t>
            </w:r>
          </w:p>
        </w:tc>
        <w:tc>
          <w:tcPr/>
          <w:p>
            <w:pPr>
              <w:pStyle w:val="Compact"/>
            </w:pPr>
            <w:r>
              <w:t xml:space="preserve">да (ожоги, порезы, электрооборудование)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Куртка, фартук, колпак, обувь нескользящая, термоперчатки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Повар 3 разряда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Горячий/холодный цех</w:t>
            </w:r>
          </w:p>
        </w:tc>
        <w:tc>
          <w:tcPr/>
          <w:p>
            <w:pPr>
              <w:pStyle w:val="Compact"/>
            </w:pPr>
            <w:r>
              <w:t xml:space="preserve">да (ожоги, порезы, электрооборудование)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Куртка, фартук, колпак, обувь нескользящая, термоперчатки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Рабочий по комплексному обслуживанию зданий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Все помещения, подвал, кровля, территория</w:t>
            </w:r>
          </w:p>
        </w:tc>
        <w:tc>
          <w:tcPr/>
          <w:p>
            <w:pPr>
              <w:pStyle w:val="Compact"/>
            </w:pPr>
            <w:r>
              <w:t xml:space="preserve">да (работы на высоте, электроинструмент, сантехнические работы, химия)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Комбинезон, перчатки, обувь с подноском, очки, каска, СИЗ от падения с высоты, респиратор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Дворник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Территория ДОУ, прогулочные участки, подъезды</w:t>
            </w:r>
          </w:p>
        </w:tc>
        <w:tc>
          <w:tcPr/>
          <w:p>
            <w:pPr>
              <w:pStyle w:val="Compact"/>
            </w:pPr>
            <w:r>
              <w:t xml:space="preserve">да (работы на открытом воздухе, гололёд, инструмент, транспорт на территории)</w:t>
            </w:r>
          </w:p>
        </w:tc>
        <w:tc>
          <w:tcPr/>
          <w:p>
            <w:pPr>
              <w:pStyle w:val="Compact"/>
            </w:pPr>
            <w:r>
              <w:t xml:space="preserve">да, вредн. (микроклимат — охлаждение, тяжесть)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Куртка/комбинезон утеплённый, перчатки, обувь нескользящая, жилет сигнальный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Служба охраны</w:t>
            </w:r>
          </w:p>
        </w:tc>
        <w:tc>
          <w:tcPr/>
          <w:p>
            <w:pPr>
              <w:pStyle w:val="Compact"/>
            </w:pPr>
            <w:r>
              <w:t xml:space="preserve">Сторож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Пост сторожа, обход территории в ночное время</w:t>
            </w:r>
          </w:p>
        </w:tc>
        <w:tc>
          <w:tcPr/>
          <w:p>
            <w:pPr>
              <w:pStyle w:val="Compact"/>
            </w:pPr>
            <w:r>
              <w:t xml:space="preserve">да (ночные смены, обход, ЧС, пожар, посторонние лица)</w:t>
            </w:r>
          </w:p>
        </w:tc>
        <w:tc>
          <w:tcPr/>
          <w:p>
            <w:pPr>
              <w:pStyle w:val="Compact"/>
            </w:pPr>
            <w:r>
              <w:t xml:space="preserve">да, вредн. (сменность, микроклимат)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Спецодежда, обувь, фонарь, средства связи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Оператор газовой котельной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Газовая котельная (ОПО/газоиспользующее оборудование)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(газ, сосуды под давлением, взрыв, CO, термические ожоги, электричество)</w:t>
            </w:r>
          </w:p>
        </w:tc>
        <w:tc>
          <w:tcPr/>
          <w:p>
            <w:pPr>
              <w:pStyle w:val="Compact"/>
            </w:pPr>
            <w:r>
              <w:t xml:space="preserve">да, вредн. (шум, вибрация, микроклимат, оксид углерода)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Спецодежда, обувь, перчатки, очки, противогаз/самоспасатель (по ПМЛА), газоанализатор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Машинист по стирке (прачка)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Прачечная</w:t>
            </w:r>
          </w:p>
        </w:tc>
        <w:tc>
          <w:tcPr/>
          <w:p>
            <w:pPr>
              <w:pStyle w:val="Compact"/>
            </w:pPr>
            <w:r>
              <w:t xml:space="preserve">да (вращающиеся части, пар/горячая вода, химия, подъём тяжёлого мокрого белья)</w:t>
            </w:r>
          </w:p>
        </w:tc>
        <w:tc>
          <w:tcPr/>
          <w:p>
            <w:pPr>
              <w:pStyle w:val="Compact"/>
            </w:pPr>
            <w:r>
              <w:t xml:space="preserve">да, вредн. (микроклимат — влажность и температура, шум, вибрация, химия, тяжесть)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Халат, фартук, резиновые перчатки, обувь нескользящая, респиратор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Электрощитовая, электроустановки до 1000 В, все помещения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</w:t>
            </w:r>
            <w:r>
              <w:t xml:space="preserve"> </w:t>
            </w:r>
            <w:r>
              <w:t xml:space="preserve">(работы в электроустановках, работы на высоте)</w:t>
            </w:r>
          </w:p>
        </w:tc>
        <w:tc>
          <w:tcPr/>
          <w:p>
            <w:pPr>
              <w:pStyle w:val="Compact"/>
            </w:pPr>
            <w:r>
              <w:t xml:space="preserve">да, вредн.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Комбинезон, диэлектрические перчатки, боты/галоши, инструмент с изолирующими рукоятками, указатель напряжения, каска, СИЗ от падения с высоты, очки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 рабочих мест по перечню:</w:t>
      </w:r>
      <w:r>
        <w:t xml:space="preserve"> </w:t>
      </w:r>
      <w:r>
        <w:t xml:space="preserve">30 наименований профессий (должностей);</w:t>
      </w:r>
      <w:r>
        <w:t xml:space="preserve"> </w:t>
      </w:r>
      <w:r>
        <w:t xml:space="preserve">фактическая численность работников — по штатному расписанию (графа «Кол-во ставок»).</w:t>
      </w:r>
    </w:p>
    <w:bookmarkStart w:id="39" w:name="пояснения-и-действия"/>
    <w:p>
      <w:pPr>
        <w:pStyle w:val="Heading2"/>
      </w:pPr>
      <w:r>
        <w:t xml:space="preserve">Пояснения и действия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Аналогичные рабочие места</w:t>
      </w:r>
      <w:r>
        <w:t xml:space="preserve"> </w:t>
      </w:r>
      <w:r>
        <w:t xml:space="preserve">(ст. 9 и 16 ФЗ-426): группируются по признаку</w:t>
      </w:r>
      <w:r>
        <w:t xml:space="preserve"> </w:t>
      </w:r>
      <w:r>
        <w:t xml:space="preserve">одинаковых профессий, выполняемых операций, оборудования, условий труда и</w:t>
      </w:r>
      <w:r>
        <w:t xml:space="preserve"> </w:t>
      </w:r>
      <w:r>
        <w:t xml:space="preserve">режимов работы — например: воспитатели групп № 1–6 (при одинаковой</w:t>
      </w:r>
      <w:r>
        <w:t xml:space="preserve"> </w:t>
      </w:r>
      <w:r>
        <w:t xml:space="preserve">планировке и режиме); повара 3 и 4 разряда; помощники воспитателя; уборщики</w:t>
      </w:r>
      <w:r>
        <w:t xml:space="preserve"> </w:t>
      </w:r>
      <w:r>
        <w:t xml:space="preserve">служебных помещений; сторожа; охранники (при идентичных постах и графиках).</w:t>
      </w:r>
      <w:r>
        <w:t xml:space="preserve"> </w:t>
      </w:r>
      <w:r>
        <w:t xml:space="preserve">Перечень аналогичных рабочих мест оформляется отдельной таблицей и</w:t>
      </w:r>
      <w:r>
        <w:t xml:space="preserve"> </w:t>
      </w:r>
      <w:r>
        <w:t xml:space="preserve">утверждается приказом.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СОУТ</w:t>
      </w:r>
      <w:r>
        <w:t xml:space="preserve">: перечень рабочих мест для СОУТ формируется по данному перечню;</w:t>
      </w:r>
      <w:r>
        <w:t xml:space="preserve"> </w:t>
      </w:r>
      <w:r>
        <w:t xml:space="preserve">рабочие места с ориентировочными вредными факторами подлежат инструментальным</w:t>
      </w:r>
      <w:r>
        <w:t xml:space="preserve"> </w:t>
      </w:r>
      <w:r>
        <w:t xml:space="preserve">измерениям (шум, микроклимат, освещённость, тяжёсть трудового процесса).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Медосмотры</w:t>
      </w:r>
      <w:r>
        <w:t xml:space="preserve">: поименные списки и перечень вредных факторов формируются на</w:t>
      </w:r>
      <w:r>
        <w:t xml:space="preserve"> </w:t>
      </w:r>
      <w:r>
        <w:t xml:space="preserve">основе настоящего перечня и результатов СОУТ (приказ Минздрава России</w:t>
      </w:r>
      <w:r>
        <w:t xml:space="preserve"> </w:t>
      </w:r>
      <w:r>
        <w:t xml:space="preserve">от 28.01.2021 № 29н, приложение «Периодичность и объём обязательных</w:t>
      </w:r>
      <w:r>
        <w:t xml:space="preserve"> </w:t>
      </w:r>
      <w:r>
        <w:t xml:space="preserve">предварительных и периодических медицинских осмотров»).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Работники подрядчиков</w:t>
      </w:r>
      <w:r>
        <w:t xml:space="preserve"> </w:t>
      </w:r>
      <w:r>
        <w:t xml:space="preserve">(охрана, уборка, стирка, питание — при передаче на</w:t>
      </w:r>
      <w:r>
        <w:t xml:space="preserve"> </w:t>
      </w:r>
      <w:r>
        <w:t xml:space="preserve">аутсорсинг) включаются в зону ответственности через согласование мероприятий</w:t>
      </w:r>
      <w:r>
        <w:t xml:space="preserve"> </w:t>
      </w:r>
      <w:r>
        <w:t xml:space="preserve">по предотвращению повреждения здоровья (ч. 4 ст. 214 ТК РФ) — см. раздел</w:t>
      </w:r>
      <w:r>
        <w:t xml:space="preserve"> </w:t>
      </w:r>
      <w:r>
        <w:t xml:space="preserve">«Безопасность подрядчиков» в Положении о СУОТ.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Психосоциальные факторы</w:t>
      </w:r>
      <w:r>
        <w:t xml:space="preserve"> </w:t>
      </w:r>
      <w:r>
        <w:t xml:space="preserve">оцениваются для всех 30 профессий; приоритетные</w:t>
      </w:r>
      <w:r>
        <w:t xml:space="preserve"> </w:t>
      </w:r>
      <w:r>
        <w:t xml:space="preserve">группы: воспитатели, помощники воспитателя, музыкальный руководитель,</w:t>
      </w:r>
      <w:r>
        <w:t xml:space="preserve"> </w:t>
      </w:r>
      <w:r>
        <w:t xml:space="preserve">учитель-логопед, педагог-психолог, тьютор, медицинская сестра, повара,</w:t>
      </w:r>
      <w:r>
        <w:t xml:space="preserve"> </w:t>
      </w:r>
      <w:r>
        <w:t xml:space="preserve">охранник, сторож (сменность и монотонность), заведующий и заместитель</w:t>
      </w:r>
      <w:r>
        <w:t xml:space="preserve"> </w:t>
      </w:r>
      <w:r>
        <w:t xml:space="preserve">(ответственность и взаимодействие с проверяющими и родителями).</w:t>
      </w:r>
    </w:p>
    <w:bookmarkEnd w:id="39"/>
    <w:bookmarkEnd w:id="40"/>
    <w:bookmarkStart w:id="74" w:name="X5bcc84e35081daeeca8d5f188a4c93018cd597f"/>
    <w:p>
      <w:pPr>
        <w:pStyle w:val="Heading1"/>
      </w:pPr>
      <w:r>
        <w:t xml:space="preserve">КАРТА (РЕЕСТР) идентифицированных опасностей и профессиональных рисков</w:t>
      </w:r>
    </w:p>
    <w:p>
      <w:pPr>
        <w:pStyle w:val="FirstParagraph"/>
      </w:pPr>
      <w:r>
        <w:rPr>
          <w:b/>
          <w:bCs/>
        </w:rPr>
        <w:t xml:space="preserve">УТВЕРЖДЕНА</w:t>
      </w:r>
      <w:r>
        <w:t xml:space="preserve"> </w:t>
      </w:r>
      <w:r>
        <w:t xml:space="preserve">приказом заведующего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</w:t>
      </w:r>
      <w:r>
        <w:t xml:space="preserve"> </w:t>
      </w:r>
      <w:r>
        <w:t xml:space="preserve">Протокол комиссии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</w:t>
      </w:r>
    </w:p>
    <w:p>
      <w:pPr>
        <w:pStyle w:val="BodyText"/>
      </w:pPr>
      <w:r>
        <w:rPr>
          <w:b/>
          <w:bCs/>
        </w:rPr>
        <w:t xml:space="preserve">Метод:</w:t>
      </w:r>
      <w:r>
        <w:t xml:space="preserve"> </w:t>
      </w:r>
      <w:r>
        <w:t xml:space="preserve">матричный с балльной оценкой (приказ Минтруда России от 28.12.2021 № 926,</w:t>
      </w:r>
      <w:r>
        <w:t xml:space="preserve"> </w:t>
      </w:r>
      <w:r>
        <w:t xml:space="preserve">разд. 4.1.2) + контрольные листы (приложения к № 926); для газовой котельной и</w:t>
      </w:r>
      <w:r>
        <w:t xml:space="preserve"> </w:t>
      </w:r>
      <w:r>
        <w:t xml:space="preserve">электроустановок — анализ сценариев и экспертный метод.</w:t>
      </w:r>
    </w:p>
    <w:p>
      <w:pPr>
        <w:pStyle w:val="BodyText"/>
      </w:pPr>
      <w:r>
        <w:rPr>
          <w:b/>
          <w:bCs/>
        </w:rPr>
        <w:t xml:space="preserve">Шкалы:</w:t>
      </w:r>
      <w:r>
        <w:t xml:space="preserve"> </w:t>
      </w:r>
      <w:r>
        <w:t xml:space="preserve">В — вероятность (1…4), Т — тяжесть последствий (1…5), УР = В × Т:</w:t>
      </w:r>
      <w:r>
        <w:t xml:space="preserve"> </w:t>
      </w:r>
      <w:r>
        <w:t xml:space="preserve">1–3 низкий (приемлемый); 4–7 средний (умеренный); 8–12 высокий (неприемлемый);</w:t>
      </w:r>
      <w:r>
        <w:t xml:space="preserve"> </w:t>
      </w:r>
      <w:r>
        <w:t xml:space="preserve">13–20 критический (недопустимый).</w:t>
      </w:r>
    </w:p>
    <w:p>
      <w:pPr>
        <w:pStyle w:val="BodyText"/>
      </w:pPr>
      <w:r>
        <w:rPr>
          <w:b/>
          <w:bCs/>
        </w:rPr>
        <w:t xml:space="preserve">Обозначения мер:</w:t>
      </w:r>
      <w:r>
        <w:t xml:space="preserve"> </w:t>
      </w:r>
      <w:r>
        <w:rPr>
          <w:rStyle w:val="VerbatimChar"/>
        </w:rPr>
        <w:t xml:space="preserve">[И]</w:t>
      </w:r>
      <w:r>
        <w:t xml:space="preserve"> </w:t>
      </w:r>
      <w:r>
        <w:t xml:space="preserve">— обучение/инструктаж;</w:t>
      </w:r>
      <w:r>
        <w:t xml:space="preserve"> </w:t>
      </w:r>
      <w:r>
        <w:rPr>
          <w:rStyle w:val="VerbatimChar"/>
        </w:rPr>
        <w:t xml:space="preserve">[Т]</w:t>
      </w:r>
      <w:r>
        <w:t xml:space="preserve"> </w:t>
      </w:r>
      <w:r>
        <w:t xml:space="preserve">— техническая (инженерная)</w:t>
      </w:r>
      <w:r>
        <w:t xml:space="preserve"> </w:t>
      </w:r>
      <w:r>
        <w:t xml:space="preserve">мера;</w:t>
      </w:r>
      <w:r>
        <w:t xml:space="preserve"> </w:t>
      </w:r>
      <w:r>
        <w:rPr>
          <w:rStyle w:val="VerbatimChar"/>
        </w:rPr>
        <w:t xml:space="preserve">[А]</w:t>
      </w:r>
      <w:r>
        <w:t xml:space="preserve"> </w:t>
      </w:r>
      <w:r>
        <w:t xml:space="preserve">— административно-организационная мера;</w:t>
      </w:r>
      <w:r>
        <w:t xml:space="preserve"> </w:t>
      </w:r>
      <w:r>
        <w:rPr>
          <w:rStyle w:val="VerbatimChar"/>
        </w:rPr>
        <w:t xml:space="preserve">[СИЗ]</w:t>
      </w:r>
      <w:r>
        <w:t xml:space="preserve"> </w:t>
      </w:r>
      <w:r>
        <w:t xml:space="preserve">— средства индивидуальной</w:t>
      </w:r>
      <w:r>
        <w:t xml:space="preserve"> </w:t>
      </w:r>
      <w:r>
        <w:t xml:space="preserve">защиты.</w:t>
      </w:r>
    </w:p>
    <w:p>
      <w:r>
        <w:pict>
          <v:rect style="width:0;height:1.5pt" o:hralign="center" o:hrstd="t" o:hr="t"/>
        </w:pict>
      </w:r>
    </w:p>
    <w:bookmarkStart w:id="41" w:name="X59fd62a73b426f3af6ccf619490ef680b6210d2"/>
    <w:p>
      <w:pPr>
        <w:pStyle w:val="Heading2"/>
      </w:pPr>
      <w:r>
        <w:t xml:space="preserve">РАЗДЕЛ А. СКВОЗНЫЕ ОПАСНОСТИ (распространяются на все 30 профессий)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(источник, ситуация)</w:t>
            </w:r>
          </w:p>
        </w:tc>
        <w:tc>
          <w:tcPr/>
          <w:p>
            <w:pPr>
              <w:pStyle w:val="Compact"/>
            </w:pPr>
            <w:r>
              <w:t xml:space="preserve">Вредный / опасный фактор</w:t>
            </w:r>
          </w:p>
        </w:tc>
        <w:tc>
          <w:tcPr/>
          <w:p>
            <w:pPr>
              <w:pStyle w:val="Compact"/>
            </w:pPr>
            <w:r>
              <w:t xml:space="preserve">Возможные 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Остаточный 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А1</w:t>
            </w:r>
          </w:p>
        </w:tc>
        <w:tc>
          <w:tcPr/>
          <w:p>
            <w:pPr>
              <w:pStyle w:val="Compact"/>
            </w:pPr>
            <w:r>
              <w:t xml:space="preserve">Пожар, задымление, необходимость эвакуации воспитанников (короткое замыкание, газовое оборудование, нарушение ППР, посторонние лица)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фактор, токсичные продукты горения, паника</w:t>
            </w:r>
          </w:p>
        </w:tc>
        <w:tc>
          <w:tcPr/>
          <w:p>
            <w:pPr>
              <w:pStyle w:val="Compact"/>
            </w:pPr>
            <w:r>
              <w:t xml:space="preserve">Ожоги, отравление продуктами горения,</w:t>
            </w:r>
            <w:r>
              <w:t xml:space="preserve"> </w:t>
            </w:r>
            <w:r>
              <w:rPr>
                <w:b/>
                <w:bCs/>
              </w:rPr>
              <w:t xml:space="preserve">групповая гибель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АУПС и СОУЭ, первичные средства, содержание путей эвакуации;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инструкции, план эвакуации,</w:t>
            </w:r>
            <w:r>
              <w:t xml:space="preserve"> </w:t>
            </w:r>
            <w:r>
              <w:rPr>
                <w:b/>
                <w:bCs/>
              </w:rPr>
              <w:t xml:space="preserve">практические тренировки 2 раза в год</w:t>
            </w:r>
            <w:r>
              <w:t xml:space="preserve">, дежурство, допуск посторонних только по пропуску, приказ МЧС № 1120;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ПТМ, ответственный за пожарную безопасность;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СИЗОД для ответственных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А2</w:t>
            </w:r>
          </w:p>
        </w:tc>
        <w:tc>
          <w:tcPr/>
          <w:p>
            <w:pPr>
              <w:pStyle w:val="Compact"/>
            </w:pPr>
            <w:r>
              <w:t xml:space="preserve">Падение на скользком (мокром) полу, на лестнице, на обледеневшей территории</w:t>
            </w:r>
          </w:p>
        </w:tc>
        <w:tc>
          <w:tcPr/>
          <w:p>
            <w:pPr>
              <w:pStyle w:val="Compact"/>
            </w:pPr>
            <w:r>
              <w:t xml:space="preserve">Скользкость, неровности, отсутствие ограждений/поручней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нескользящие покрытия, поручни, нескользящие накладки на ступенях, освещение;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график уборки, знаки «Мокрый пол», уборка снега/наледи, посыпка песком, регламент обуви;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А3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при использовании электрооборудования и бытовых приборов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фибрилляция, ожог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УЗО/дифавтоматы, заземление, исправная изоляция, отсутствие самодельных удлинителей;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самостоятельного ремонта, периодические проверки и испытания, журнал;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инструктаж, I группа по ЭБ для неэлектротехнического персонала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А4</w:t>
            </w:r>
          </w:p>
        </w:tc>
        <w:tc>
          <w:tcPr/>
          <w:p>
            <w:pPr>
              <w:pStyle w:val="Compact"/>
            </w:pPr>
            <w:r>
              <w:t xml:space="preserve">Острые респираторные и кишечные инфекции (контакт с детьми, биоматериалами, общие игрушки, посуда)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 (вирусы, бактерии)</w:t>
            </w:r>
          </w:p>
        </w:tc>
        <w:tc>
          <w:tcPr/>
          <w:p>
            <w:pPr>
              <w:pStyle w:val="Compact"/>
            </w:pPr>
            <w:r>
              <w:t xml:space="preserve">Заболевание, временная нетрудоспособность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УФ-рециркуляторы, вентиляция, обеззараживание воздуха;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утренний фильтр, санитарно-эпидемиологический режим по СанПиН, разобщение при карантине, проветривание по графику, мытьё рук, дезбарьеры;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санитарный минимум;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маски, перчатки, вакцинация по календарю и эпидпоказаниям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А5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 факторы: эмоциональное выгорание, конфликты с родителями/коллегами, высокая ответственность за детей, дефицит времени, ненормированный рабочий день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Психосоматические расстройства, снижение внимания → ошибки и травмы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чёткое распределение обязанностей, регламент взаимодействия с родителями, график отпусков и подмены, комната психологической разгрузки;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руководителей (ГОСТ Р ИСО 45003-2026, с 01.02.2027), программа управления психосоциальными рисками, анонимные опросы;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доступ к психологу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А6</w:t>
            </w:r>
          </w:p>
        </w:tc>
        <w:tc>
          <w:tcPr/>
          <w:p>
            <w:pPr>
              <w:pStyle w:val="Compact"/>
            </w:pPr>
            <w:r>
              <w:t xml:space="preserve">Нападение, агрессия постороннего лица (проникновение на территорию, конфликт с посетителем)</w:t>
            </w:r>
          </w:p>
        </w:tc>
        <w:tc>
          <w:tcPr/>
          <w:p>
            <w:pPr>
              <w:pStyle w:val="Compact"/>
            </w:pPr>
            <w:r>
              <w:t xml:space="preserve">Насилие, травмирующие предметы</w:t>
            </w:r>
          </w:p>
        </w:tc>
        <w:tc>
          <w:tcPr/>
          <w:p>
            <w:pPr>
              <w:pStyle w:val="Compact"/>
            </w:pPr>
            <w:r>
              <w:t xml:space="preserve">Травмы, тяжёлый вред здоровью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ограждение, СКУД, тревожная кнопка, видеонаблюдение, связь с вневедомственной охраной;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пропускной режим, порядок приёма посетителей, инструкция при ЧС;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тренировки действий при угрозе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А7</w:t>
            </w:r>
          </w:p>
        </w:tc>
        <w:tc>
          <w:tcPr/>
          <w:p>
            <w:pPr>
              <w:pStyle w:val="Compact"/>
            </w:pPr>
            <w:r>
              <w:t xml:space="preserve">Дорожно-транспортное происшествие при служебных поездках и доставке документов/продукции</w:t>
            </w:r>
          </w:p>
        </w:tc>
        <w:tc>
          <w:tcPr/>
          <w:p>
            <w:pPr>
              <w:pStyle w:val="Compact"/>
            </w:pPr>
            <w:r>
              <w:t xml:space="preserve">Транспортный фактор</w:t>
            </w:r>
          </w:p>
        </w:tc>
        <w:tc>
          <w:tcPr/>
          <w:p>
            <w:pPr>
              <w:pStyle w:val="Compact"/>
            </w:pPr>
            <w:r>
              <w:t xml:space="preserve">Травмы, тяжёлый вред здоровью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приказ о служебных поездках, запрет поездок без необходимости, учёт времени, соблюдение ПДД;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технически исправный транспорт, ремни безопасности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А8</w:t>
            </w:r>
          </w:p>
        </w:tc>
        <w:tc>
          <w:tcPr/>
          <w:p>
            <w:pPr>
              <w:pStyle w:val="Compact"/>
            </w:pPr>
            <w:r>
              <w:t xml:space="preserve">Переохлаждение/перегрев при переходе между корпусами, проветривании, работе на открытом воздухе</w:t>
            </w:r>
          </w:p>
        </w:tc>
        <w:tc>
          <w:tcPr/>
          <w:p>
            <w:pPr>
              <w:pStyle w:val="Compact"/>
            </w:pPr>
            <w:r>
              <w:t xml:space="preserve">Микроклимат (низкая/высокая температура, сквозняк)</w:t>
            </w:r>
          </w:p>
        </w:tc>
        <w:tc>
          <w:tcPr/>
          <w:p>
            <w:pPr>
              <w:pStyle w:val="Compact"/>
            </w:pPr>
            <w:r>
              <w:t xml:space="preserve">Простудные заболевания, обморожение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тамбуры, тепловые завесы, регулируемые форточки;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проветривания (без детей), график перерывов для обогрева;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сезонная одежда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А9</w:t>
            </w:r>
          </w:p>
        </w:tc>
        <w:tc>
          <w:tcPr/>
          <w:p>
            <w:pPr>
              <w:pStyle w:val="Compact"/>
            </w:pPr>
            <w:r>
              <w:t xml:space="preserve">Травмирование при падении предметов, мебели, оборудования (в т. ч. при перемещении кроватей, столов, стеллажей)</w:t>
            </w:r>
          </w:p>
        </w:tc>
        <w:tc>
          <w:tcPr/>
          <w:p>
            <w:pPr>
              <w:pStyle w:val="Compact"/>
            </w:pPr>
            <w:r>
              <w:t xml:space="preserve">Падающие предметы, неустойчивость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анкерное крепление шкафов/стеллажей к стенам, устойчивая мебель, ограничители;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 по перемещению, запрет перемещения в одиночку тяжёлых предметов;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 с подноском (кладовая, склад)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А10</w:t>
            </w:r>
          </w:p>
        </w:tc>
        <w:tc>
          <w:tcPr/>
          <w:p>
            <w:pPr>
              <w:pStyle w:val="Compact"/>
            </w:pPr>
            <w:r>
              <w:t xml:space="preserve">Несчастный случай с воспитанником из-за ошибки/невнимательности работника (ответственность, психотравма работника)</w:t>
            </w:r>
          </w:p>
        </w:tc>
        <w:tc>
          <w:tcPr/>
          <w:p>
            <w:pPr>
              <w:pStyle w:val="Compact"/>
            </w:pPr>
            <w:r>
              <w:t xml:space="preserve">Организационный, человеческий фактор</w:t>
            </w:r>
          </w:p>
        </w:tc>
        <w:tc>
          <w:tcPr/>
          <w:p>
            <w:pPr>
              <w:pStyle w:val="Compact"/>
            </w:pPr>
            <w:r>
              <w:t xml:space="preserve">Психотравма работника, дисциплинарная и уголовная ответственность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регламенты присмотра, списки детей, передача детей по именам, контроль численности;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обучение, разбор микротравм и инцидентов;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видеонаблюдение, ограждения на участке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72" w:name="Xaeec96b095fe06d1d2f30cfefc0986fe16709fb"/>
    <w:p>
      <w:pPr>
        <w:pStyle w:val="Heading2"/>
      </w:pPr>
      <w:r>
        <w:t xml:space="preserve">РАЗДЕЛ Б. ПРОФЕССИОНАЛЬНЫЕ ОПАСНОСТИ ПО ДОЛЖНОСТЯМ</w:t>
      </w:r>
    </w:p>
    <w:bookmarkStart w:id="42" w:name="заведующий"/>
    <w:p>
      <w:pPr>
        <w:pStyle w:val="Heading3"/>
      </w:pPr>
      <w:r>
        <w:t xml:space="preserve">1. Заведующий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(источник, ситуация)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Работа за ПЭВМ, длительная статическая поза, работа с документами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зрительное напряжение</w:t>
            </w:r>
          </w:p>
        </w:tc>
        <w:tc>
          <w:tcPr/>
          <w:p>
            <w:pPr>
              <w:pStyle w:val="Compact"/>
            </w:pPr>
            <w:r>
              <w:t xml:space="preserve">Утомление, нарушение зрения, боль в спине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регулируемое кресло, подставка, освещение;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гимнастика для глаз, режим труда и отдыха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 за жизнь и здоровье детей, проверки, конфликты, ненормированный день (психосоциальный риск — приоритет)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сердечно-сосудистые риски, ошибки управления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распределение полномочий, делегирование, график отпусков, регламент работы с обращениями;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управлению и антикризисным коммуникациям; программа психосоциальных рисков по ГОСТ Р ИСО 45003-2026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Обход территории и зданий (падения, скользкие полы, лестницы, строительные/ремонтные зоны)</w:t>
            </w:r>
          </w:p>
        </w:tc>
        <w:tc>
          <w:tcPr/>
          <w:p>
            <w:pPr>
              <w:pStyle w:val="Compact"/>
            </w:pPr>
            <w:r>
              <w:t xml:space="preserve">Скользкость, неровности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маршрут обхода, знаки, допуск в ремонтные зоны;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освещение, покрытия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Электротравма от офисного оборудования (повреждённые удлинители, неисправная техника)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поверка, заземление;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самостоятельного ремонта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исходный максимум — 8 (высокий, психосоциальный риск); после мер — 4 (средний).</w:t>
      </w:r>
    </w:p>
    <w:bookmarkEnd w:id="42"/>
    <w:bookmarkStart w:id="43" w:name="заместитель-заведующего"/>
    <w:p>
      <w:pPr>
        <w:pStyle w:val="Heading3"/>
      </w:pPr>
      <w:r>
        <w:t xml:space="preserve">2. Заместитель заведующего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Работа за ПЭВМ, документооборот, методическая работа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зрительный</w:t>
            </w:r>
          </w:p>
        </w:tc>
        <w:tc>
          <w:tcPr/>
          <w:p>
            <w:pPr>
              <w:pStyle w:val="Compact"/>
            </w:pPr>
            <w:r>
              <w:t xml:space="preserve">Утомление, нарушение зрения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эргономичное рабочее место, освещение;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 перегрузки (ответственность за УВП, контроль, конфликты, дефицит времени)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психосоматика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разграничение зон ответственности, график, регламент;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программа психосоциальных рисков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Перемещение по лестницам, мокрым полам при посещении групп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покрытия, поручни;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уборки, знаки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методических пособий, демонстрационных материалов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Растяжение, боль в спине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переноски, тележка;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удобная обувь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</w:p>
    <w:bookmarkEnd w:id="43"/>
    <w:bookmarkStart w:id="44" w:name="заведующий-хозяйством"/>
    <w:p>
      <w:pPr>
        <w:pStyle w:val="Heading3"/>
      </w:pPr>
      <w:r>
        <w:t xml:space="preserve">3. Заведующий хозяйством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Погрузочно-разгрузочные работы, перемещение мебели, оборудования, продуктов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процесса, падение предметов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грыжи, 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тележки, роклы, механизация;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переноски сверх норм (мужчины до 15 кг разово при чередовании с другой работой, порядок ручной переноски — по приказу), обучение;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обувь с подноском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Работа подрядчиков на территории (ремонт, обслуживание котельной, электромонтаж)</w:t>
            </w:r>
          </w:p>
        </w:tc>
        <w:tc>
          <w:tcPr/>
          <w:p>
            <w:pPr>
              <w:pStyle w:val="Compact"/>
            </w:pPr>
            <w:r>
              <w:t xml:space="preserve">Организационный, чужой персонал</w:t>
            </w:r>
          </w:p>
        </w:tc>
        <w:tc>
          <w:tcPr/>
          <w:p>
            <w:pPr>
              <w:pStyle w:val="Compact"/>
            </w:pPr>
            <w:r>
              <w:t xml:space="preserve">Травмы от оборудования, инструмента, падение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rPr>
                <w:b/>
                <w:bCs/>
              </w:rPr>
              <w:t xml:space="preserve">согласование мероприятий по ч. 4 ст. 214 ТК РФ</w:t>
            </w:r>
            <w:r>
              <w:t xml:space="preserve">, допуск, наряд-допуск, проверка документов (СОТ, обучение, СИЗ, медосмотр), ответственный за безопасное производство работ;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вводный инструктаж подрядчика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Работа с моющими и дезинфицирующими средствами при инструктаже и контроле уборки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аллергия, ожог слизистых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СИЗ, дозаторы,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 по применению, паспорта безопасности, обучение;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очки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Обход подвалов, чердаков, технических помещений (падение, загазованность, острые предметы)</w:t>
            </w:r>
          </w:p>
        </w:tc>
        <w:tc>
          <w:tcPr/>
          <w:p>
            <w:pPr>
              <w:pStyle w:val="Compact"/>
            </w:pPr>
            <w:r>
              <w:t xml:space="preserve">Скользкость, высота, химический/биологический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отравление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освещение, ограждения, вентиляция перед входом;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наряд-допуск, запрет входа в одиночку, журнал;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Эксплуатация и хранение инвентаря, инструмента</w:t>
            </w:r>
          </w:p>
        </w:tc>
        <w:tc>
          <w:tcPr/>
          <w:p>
            <w:pPr>
              <w:pStyle w:val="Compact"/>
            </w:pPr>
            <w:r>
              <w:t xml:space="preserve">Механический фактор</w:t>
            </w:r>
          </w:p>
        </w:tc>
        <w:tc>
          <w:tcPr/>
          <w:p>
            <w:pPr>
              <w:pStyle w:val="Compact"/>
            </w:pPr>
            <w:r>
              <w:t xml:space="preserve">Порезы, уколы, ушибы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исправность, учёт, хранение;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</w:p>
    <w:bookmarkEnd w:id="44"/>
    <w:bookmarkStart w:id="45" w:name="делопроизводитель"/>
    <w:p>
      <w:pPr>
        <w:pStyle w:val="Heading3"/>
      </w:pPr>
      <w:r>
        <w:t xml:space="preserve">4. Делопроизводитель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t xml:space="preserve">Работа за ПЭВМ (основной риск профессии)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зрительное напряжение, статическая нагрузка</w:t>
            </w:r>
          </w:p>
        </w:tc>
        <w:tc>
          <w:tcPr/>
          <w:p>
            <w:pPr>
              <w:pStyle w:val="Compact"/>
            </w:pPr>
            <w:r>
              <w:t xml:space="preserve">Нарушение зрения, миофасциальные боли, туннельный синдром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эргономичное кресло, стол, подставка для ног, внешняя клавиатура, освещение, защиты экрана;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 10 мин через каждый час, гимнастика;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 по эргономике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Работа с архивными полками (падение папок, работа со стремянкой)</w:t>
            </w:r>
          </w:p>
        </w:tc>
        <w:tc>
          <w:tcPr/>
          <w:p>
            <w:pPr>
              <w:pStyle w:val="Compact"/>
            </w:pPr>
            <w:r>
              <w:t xml:space="preserve">Падение предметов, высота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устойчивые стеллажи с креплением, стремянка с площадкой и поручнем;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использовать стулья/столы вместо стремянки, хранение тяжёлого на нижних полках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4.3</w:t>
            </w:r>
          </w:p>
        </w:tc>
        <w:tc>
          <w:tcPr/>
          <w:p>
            <w:pPr>
              <w:pStyle w:val="Compact"/>
            </w:pPr>
            <w:r>
              <w:t xml:space="preserve">Копировально-множительная техника (тонер, озон, шум)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фактор, шум</w:t>
            </w:r>
          </w:p>
        </w:tc>
        <w:tc>
          <w:tcPr/>
          <w:p>
            <w:pPr>
              <w:pStyle w:val="Compact"/>
            </w:pPr>
            <w:r>
              <w:t xml:space="preserve">Аллергия, раздражение дыхательных путей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размещение вне рабочей зоны, сервисное обслуживание;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работы, проветривание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жёсткие сроки, монотонность, большой документооборот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утомление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планирование, приоритизация, перерывы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4 (средний) → 2 (низкий).</w:t>
      </w:r>
    </w:p>
    <w:bookmarkEnd w:id="45"/>
    <w:bookmarkStart w:id="46" w:name="специалист-по-охране-труда"/>
    <w:p>
      <w:pPr>
        <w:pStyle w:val="Heading3"/>
      </w:pPr>
      <w:r>
        <w:t xml:space="preserve">5. Специалист по охране труда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Обход всех зон: подвалы, котельная, электрощитовая, кровля, стройплощадки</w:t>
            </w:r>
          </w:p>
        </w:tc>
        <w:tc>
          <w:tcPr/>
          <w:p>
            <w:pPr>
              <w:pStyle w:val="Compact"/>
            </w:pPr>
            <w:r>
              <w:t xml:space="preserve">Скользкость, высота, загазованность, 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Ушибы, падение с высоты, отравление, 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маршрут и регламент обхода, запрет входа в опасные зоны без сопровождения и наряда-допуска;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освещение, ограждения, газоанализатор;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по программе Б, группа по ЭБ не ниже II, обучение по работам на высоте (при необходимости);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каска, обувь, жилет, перчатки, СИЗ от падения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Работа за ПЭВМ, большой объём отчётности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зрительный</w:t>
            </w:r>
          </w:p>
        </w:tc>
        <w:tc>
          <w:tcPr/>
          <w:p>
            <w:pPr>
              <w:pStyle w:val="Compact"/>
            </w:pPr>
            <w:r>
              <w:t xml:space="preserve">Утомление, нарушение зрения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эргономика, освещение;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5.3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конфликт ролей (контроль vs помощь), ответственность, сопротивление персонала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конфликты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поддержка руководства, статус и полномочия в Положении о СУОТ, разграничение функций;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руководителей, программа психосоциальных рисков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5.4</w:t>
            </w:r>
          </w:p>
        </w:tc>
        <w:tc>
          <w:tcPr/>
          <w:p>
            <w:pPr>
              <w:pStyle w:val="Compact"/>
            </w:pPr>
            <w:r>
              <w:t xml:space="preserve">Работа с НПА, мониторинг изменений (информационная перегрузка)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Ошибки, упущенные требования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календарь изменений, чек-листы, подписки на правовые системы, перечень НПА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</w:p>
    <w:bookmarkEnd w:id="46"/>
    <w:bookmarkStart w:id="47" w:name="специалист-по-кадрам"/>
    <w:p>
      <w:pPr>
        <w:pStyle w:val="Heading3"/>
      </w:pPr>
      <w:r>
        <w:t xml:space="preserve">6. Специалист по кадрам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Работа за ПЭВМ, работа с документами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зрительный</w:t>
            </w:r>
          </w:p>
        </w:tc>
        <w:tc>
          <w:tcPr/>
          <w:p>
            <w:pPr>
              <w:pStyle w:val="Compact"/>
            </w:pPr>
            <w:r>
              <w:t xml:space="preserve">Нарушение зрения, боли в спине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эргономика рабочего места;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гимнастика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Работа с архивом личных дел (падение папок, работа со стремянки)</w:t>
            </w:r>
          </w:p>
        </w:tc>
        <w:tc>
          <w:tcPr/>
          <w:p>
            <w:pPr>
              <w:pStyle w:val="Compact"/>
            </w:pPr>
            <w:r>
              <w:t xml:space="preserve">Падение предметов, высота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крепление стеллажей, стремянка с поручнем;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хранения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Конфликты при приёме/увольнении, проверки ГИТ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Психосоциальный</w:t>
            </w:r>
          </w:p>
        </w:tc>
        <w:tc>
          <w:tcPr/>
          <w:p>
            <w:pPr>
              <w:pStyle w:val="Compact"/>
            </w:pPr>
            <w:r>
              <w:t xml:space="preserve">Стресс, выгорание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регламенты, шаблоны, юридическая поддержка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Нарушение конфиденциальности персональных данных (152-ФЗ)</w:t>
            </w:r>
          </w:p>
        </w:tc>
        <w:tc>
          <w:tcPr/>
          <w:p>
            <w:pPr>
              <w:pStyle w:val="Compact"/>
            </w:pPr>
            <w:r>
              <w:t xml:space="preserve">Организационный</w:t>
            </w:r>
          </w:p>
        </w:tc>
        <w:tc>
          <w:tcPr/>
          <w:p>
            <w:pPr>
              <w:pStyle w:val="Compact"/>
            </w:pPr>
            <w:r>
              <w:t xml:space="preserve">Дисциплинарная и административная ответственность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порядок доступа, сейфы, журналы, уничтожение по акту;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4 (средний) → 2 (низкий).</w:t>
      </w:r>
    </w:p>
    <w:bookmarkEnd w:id="47"/>
    <w:bookmarkStart w:id="48" w:name="охранник"/>
    <w:p>
      <w:pPr>
        <w:pStyle w:val="Heading3"/>
      </w:pPr>
      <w:r>
        <w:t xml:space="preserve">7. Охранник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(приоритетная профессия по риску)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7.1</w:t>
            </w:r>
          </w:p>
        </w:tc>
        <w:tc>
          <w:tcPr/>
          <w:p>
            <w:pPr>
              <w:pStyle w:val="Compact"/>
            </w:pPr>
            <w:r>
              <w:t xml:space="preserve">Нападение, агрессия постороннего лица при пресечении проникновения</w:t>
            </w:r>
          </w:p>
        </w:tc>
        <w:tc>
          <w:tcPr/>
          <w:p>
            <w:pPr>
              <w:pStyle w:val="Compact"/>
            </w:pPr>
            <w:r>
              <w:t xml:space="preserve">Насилие, холодное/травматическое оружие</w:t>
            </w:r>
          </w:p>
        </w:tc>
        <w:tc>
          <w:tcPr/>
          <w:p>
            <w:pPr>
              <w:pStyle w:val="Compact"/>
            </w:pPr>
            <w:r>
              <w:t xml:space="preserve">Тяжёлые травмы,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СКУД, видеонаблюдение, тревожная кнопка, связь с Росгвардией/вневедомственной охраной, антивандальные конструкции;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пропускной режим, инструкция действий при угрозе, работа по смене не в одиночку;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обучение, отработка сценариев;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спецсредства по закону о частной охранной деятельности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7.2</w:t>
            </w:r>
          </w:p>
        </w:tc>
        <w:tc>
          <w:tcPr/>
          <w:p>
            <w:pPr>
              <w:pStyle w:val="Compact"/>
            </w:pPr>
            <w:r>
              <w:t xml:space="preserve">Длительное пребывание в статической позе, ночные смены, монотонность</w:t>
            </w:r>
          </w:p>
        </w:tc>
        <w:tc>
          <w:tcPr/>
          <w:p>
            <w:pPr>
              <w:pStyle w:val="Compact"/>
            </w:pPr>
            <w:r>
              <w:t xml:space="preserve">Статическая нагрузка, сменность, монотонность</w:t>
            </w:r>
          </w:p>
        </w:tc>
        <w:tc>
          <w:tcPr/>
          <w:p>
            <w:pPr>
              <w:pStyle w:val="Compact"/>
            </w:pPr>
            <w:r>
              <w:t xml:space="preserve">Варикоз, гиподинамия, утомление, снижение внимания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труда и отдыха, перерывы, ротация постов, освещение поста;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оборудованное рабочее место (кресло, обогрев, вентиляция);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удобная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7.3</w:t>
            </w:r>
          </w:p>
        </w:tc>
        <w:tc>
          <w:tcPr/>
          <w:p>
            <w:pPr>
              <w:pStyle w:val="Compact"/>
            </w:pPr>
            <w:r>
              <w:t xml:space="preserve">Неблагоприятный микроклимат поста (сквозняк, холод, духота)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Простудные заболевания, обострение хронических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утепление поста, тамбур, обогреватель, кондиционер;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график обогрева;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сезонная спецодежда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7.4</w:t>
            </w:r>
          </w:p>
        </w:tc>
        <w:tc>
          <w:tcPr/>
          <w:p>
            <w:pPr>
              <w:pStyle w:val="Compact"/>
            </w:pPr>
            <w:r>
              <w:t xml:space="preserve">Пожар/ЧС в ночное время (обнаружение, оповещение, эвакуация)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Ожоги, отравление,</w:t>
            </w:r>
            <w:r>
              <w:t xml:space="preserve"> </w:t>
            </w:r>
            <w:r>
              <w:rPr>
                <w:b/>
                <w:bCs/>
              </w:rPr>
              <w:t xml:space="preserve">групповая гибель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АУПС, СОУЭ, связь;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 ночного дежурства, план эвакуации, взаимодействие с МЧС;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ПТМ и действия ночью;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фонарь, СИЗОД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7.5</w:t>
            </w:r>
          </w:p>
        </w:tc>
        <w:tc>
          <w:tcPr/>
          <w:p>
            <w:pPr>
              <w:pStyle w:val="Compact"/>
            </w:pPr>
            <w:r>
              <w:t xml:space="preserve">Действия при угрозе террористического характера, обнаружение бесхозных предметов</w:t>
            </w:r>
          </w:p>
        </w:tc>
        <w:tc>
          <w:tcPr/>
          <w:p>
            <w:pPr>
              <w:pStyle w:val="Compact"/>
            </w:pPr>
            <w:r>
              <w:t xml:space="preserve">Чрезвычайная ситуация</w:t>
            </w:r>
          </w:p>
        </w:tc>
        <w:tc>
          <w:tcPr/>
          <w:p>
            <w:pPr>
              <w:pStyle w:val="Compact"/>
            </w:pPr>
            <w:r>
              <w:t xml:space="preserve">Травмы, гибель при взрыве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 по антитеррористической защищённости, алгоритм «обнаружил — не трогай — сообщи», пропускной режим;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тренировки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10 (высокий) → 6 (средний). Профессия относится к</w:t>
      </w:r>
      <w:r>
        <w:t xml:space="preserve"> </w:t>
      </w:r>
      <w:r>
        <w:rPr>
          <w:b/>
          <w:bCs/>
        </w:rPr>
        <w:t xml:space="preserve">работам повышенной опасности</w:t>
      </w:r>
      <w:r>
        <w:t xml:space="preserve">; необходимы: медосмотр, психиатрическое освидетельствование, обучение, СИЗ, пропускной режим.</w:t>
      </w:r>
    </w:p>
    <w:bookmarkEnd w:id="48"/>
    <w:bookmarkStart w:id="49" w:name="старший-воспитатель"/>
    <w:p>
      <w:pPr>
        <w:pStyle w:val="Heading3"/>
      </w:pPr>
      <w:r>
        <w:t xml:space="preserve">8. Старший воспитатель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Подъём, удержание, переноска детей (в т. ч. при одевании, укладывании)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боли в спине, грыжи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низкие кровати, устойчивые скамьи, пеленальные столы;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 приёмам перемещения пациентов/детей, помощь второго воспитателя, запрет подъёма тяжёлых детей в одиночку;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 на низком каблуке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Инфекционные заболевания (ОРВИ, кишечные инфекции, контакт с биологическими жидкостями детей)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Заболевание, утрата трудоспособности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утренний фильтр, санитарный режим, проветривание, мытьё рук, дезрежим, разобщение;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рециркуляторы,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маски, перчатки, халат;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санитарный минимум; вакцинация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Повышенный уровень шума в группе (голоса детей, музыка)</w:t>
            </w:r>
          </w:p>
        </w:tc>
        <w:tc>
          <w:tcPr/>
          <w:p>
            <w:pPr>
              <w:pStyle w:val="Compact"/>
            </w:pPr>
            <w:r>
              <w:t xml:space="preserve">Шум</w:t>
            </w:r>
          </w:p>
        </w:tc>
        <w:tc>
          <w:tcPr/>
          <w:p>
            <w:pPr>
              <w:pStyle w:val="Compact"/>
            </w:pPr>
            <w:r>
              <w:t xml:space="preserve">Снижение слуха, утомление, головная боль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звукопоглощающие материалы, регламент громкости музыки;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чередование тихих и активных занятий, перерывы тишины;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гигиена голоса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8.4</w:t>
            </w:r>
          </w:p>
        </w:tc>
        <w:tc>
          <w:tcPr/>
          <w:p>
            <w:pPr>
              <w:pStyle w:val="Compact"/>
            </w:pPr>
            <w:r>
              <w:t xml:space="preserve">Перенапряжение голосового аппарата</w:t>
            </w:r>
          </w:p>
        </w:tc>
        <w:tc>
          <w:tcPr/>
          <w:p>
            <w:pPr>
              <w:pStyle w:val="Compact"/>
            </w:pPr>
            <w:r>
              <w:t xml:space="preserve">Голосовые связки (физические перегрузки)</w:t>
            </w:r>
          </w:p>
        </w:tc>
        <w:tc>
          <w:tcPr/>
          <w:p>
            <w:pPr>
              <w:pStyle w:val="Compact"/>
            </w:pPr>
            <w:r>
              <w:t xml:space="preserve">Хронический ларингит, потеря голоса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голосовых нагрузок, чередование;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микрофон/колонки на занятиях;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технике речи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ответственность за детей, конфликты с родителями, отчётность, дефицит времени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психосоматика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общения с родителями, график, подмена, супервизии;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программа психосоциальных рисков (ГОСТ Р ИСО 45003-2026), доступ к педагогу-психологу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Работа за ПЭВМ (отчёты, планирование)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зрительный</w:t>
            </w:r>
          </w:p>
        </w:tc>
        <w:tc>
          <w:tcPr/>
          <w:p>
            <w:pPr>
              <w:pStyle w:val="Compact"/>
            </w:pPr>
            <w:r>
              <w:t xml:space="preserve">Утомление, нарушение зрения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(высокий) → 4 (средний).</w:t>
      </w:r>
    </w:p>
    <w:bookmarkEnd w:id="49"/>
    <w:bookmarkStart w:id="50" w:name="воспитатель"/>
    <w:p>
      <w:pPr>
        <w:pStyle w:val="Heading3"/>
      </w:pPr>
      <w:r>
        <w:t xml:space="preserve">9. Воспитатель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(основная профессия ДОУ)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9.1</w:t>
            </w:r>
          </w:p>
        </w:tc>
        <w:tc>
          <w:tcPr/>
          <w:p>
            <w:pPr>
              <w:pStyle w:val="Compact"/>
            </w:pPr>
            <w:r>
              <w:t xml:space="preserve">Подъём, удержание, переноска детей; наклоны при одевании и укладывании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боль в спине, грыжи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низкая мебель, пеленальные столы;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приёмы безопасного перемещения, помощь помощника воспитателя;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удобная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Инфекционные заболевания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Заболевание, в т. ч. тяжёлое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см. 8.2; плюс: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контроль чистоты игрушек, постельного белья, режим мытья рук детей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Воздействие моющих и дезинфицирующих средств при уборке групповой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аллергия, раздражение дыхательных путей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дозаторы, СГР, вентиляция, проветривание;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разграничение обязанностей (уборка — помощник воспитателя), инструкции, паспорта безопасности;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 полу после влажной уборки, при мытьё полов и проветривании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нескользящее покрытие, сушка полов;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знак «Мокрый пол», график уборки без детей;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нескользящая обувь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9.5</w:t>
            </w:r>
          </w:p>
        </w:tc>
        <w:tc>
          <w:tcPr/>
          <w:p>
            <w:pPr>
              <w:pStyle w:val="Compact"/>
            </w:pPr>
            <w:r>
              <w:t xml:space="preserve">Работа со стремянкой при оформлении группы (падение с высоты)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стремянка с площадкой и поручнем (использование стульев/столов запрещено), работы вне присутствия детей;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наряд-допуск, запрет в одиночку на высоте более 1,8 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9.6</w:t>
            </w:r>
          </w:p>
        </w:tc>
        <w:tc>
          <w:tcPr/>
          <w:p>
            <w:pPr>
              <w:pStyle w:val="Compact"/>
            </w:pPr>
            <w:r>
              <w:t xml:space="preserve">Травмы от острых предметов и мелких деталей (ножницы, иглы, булавки, конструкторы)</w:t>
            </w:r>
          </w:p>
        </w:tc>
        <w:tc>
          <w:tcPr/>
          <w:p>
            <w:pPr>
              <w:pStyle w:val="Compact"/>
            </w:pPr>
            <w:r>
              <w:t xml:space="preserve">Механический фактор</w:t>
            </w:r>
          </w:p>
        </w:tc>
        <w:tc>
          <w:tcPr/>
          <w:p>
            <w:pPr>
              <w:pStyle w:val="Compact"/>
            </w:pPr>
            <w:r>
              <w:t xml:space="preserve">Порезы, уколы, травмы глаз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хранение вне доступа детей, безопасный инструмент;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9.7</w:t>
            </w:r>
          </w:p>
        </w:tc>
        <w:tc>
          <w:tcPr/>
          <w:p>
            <w:pPr>
              <w:pStyle w:val="Compact"/>
            </w:pPr>
            <w:r>
              <w:t xml:space="preserve">Прогулки на участке: гололёд, падение, укусы насекомых/клещи, перегрев/переохлаждение, травмы о малые формы</w:t>
            </w:r>
          </w:p>
        </w:tc>
        <w:tc>
          <w:tcPr/>
          <w:p>
            <w:pPr>
              <w:pStyle w:val="Compact"/>
            </w:pPr>
            <w:r>
              <w:t xml:space="preserve">Микроклимат, биологический, механический</w:t>
            </w:r>
          </w:p>
        </w:tc>
        <w:tc>
          <w:tcPr/>
          <w:p>
            <w:pPr>
              <w:pStyle w:val="Compact"/>
            </w:pPr>
            <w:r>
              <w:t xml:space="preserve">Ушибы, клещевой энцефалит/боррелиоз, солнечный/тепловой удар, обморожение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безопасное покрытие участка, теневые навесы, исправность малых форм;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прогулок по погоде, осмотр участка, осмотр на клещей, головные уборы, питьевой режим;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репелленты, сезонная одежда; вакцинация от клещевого энцефалита по эпидпоказаниям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9.8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выгорание, конфликты, ответственность за детей, шум, дефицит времени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психосоматика, ошибки присмотра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см. 8.5; плюс: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подмена на время отпусков, равномерная нагрузка, комната отдыха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9.9</w:t>
            </w:r>
          </w:p>
        </w:tc>
        <w:tc>
          <w:tcPr/>
          <w:p>
            <w:pPr>
              <w:pStyle w:val="Compact"/>
            </w:pPr>
            <w:r>
              <w:t xml:space="preserve">Перенапряжение голосового аппарата</w:t>
            </w:r>
          </w:p>
        </w:tc>
        <w:tc>
          <w:tcPr/>
          <w:p>
            <w:pPr>
              <w:pStyle w:val="Compact"/>
            </w:pPr>
            <w:r>
              <w:t xml:space="preserve">Голосовые связки</w:t>
            </w:r>
          </w:p>
        </w:tc>
        <w:tc>
          <w:tcPr/>
          <w:p>
            <w:pPr>
              <w:pStyle w:val="Compact"/>
            </w:pPr>
            <w:r>
              <w:t xml:space="preserve">Хронический ларингит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голоса, чередование;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(высокий, инфекции и психосоциальный) → 4 (средний).</w:t>
      </w:r>
    </w:p>
    <w:bookmarkEnd w:id="50"/>
    <w:bookmarkStart w:id="51" w:name="музыкальный-руководитель"/>
    <w:p>
      <w:pPr>
        <w:pStyle w:val="Heading3"/>
      </w:pPr>
      <w:r>
        <w:t xml:space="preserve">10. Музыкальный руководитель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Повышенный уровень шума (музыка, инструменты, детские голоса) — основной риск</w:t>
            </w:r>
          </w:p>
        </w:tc>
        <w:tc>
          <w:tcPr/>
          <w:p>
            <w:pPr>
              <w:pStyle w:val="Compact"/>
            </w:pPr>
            <w:r>
              <w:t xml:space="preserve">Шум</w:t>
            </w:r>
          </w:p>
        </w:tc>
        <w:tc>
          <w:tcPr/>
          <w:p>
            <w:pPr>
              <w:pStyle w:val="Compact"/>
            </w:pPr>
            <w:r>
              <w:t xml:space="preserve">Нейросенсорная тугоухость, утомление, головные боли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звукопоглощающие панели в музыкальном зале, ограничитель громкости, исправная аппаратура;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уровней и длительности звучания, перерывы тишины;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инструктаж; СОУТ по шуму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Перенапряжение голосового аппарата (пение, работа голосом)</w:t>
            </w:r>
          </w:p>
        </w:tc>
        <w:tc>
          <w:tcPr/>
          <w:p>
            <w:pPr>
              <w:pStyle w:val="Compact"/>
            </w:pPr>
            <w:r>
              <w:t xml:space="preserve">Голосовые связки</w:t>
            </w:r>
          </w:p>
        </w:tc>
        <w:tc>
          <w:tcPr/>
          <w:p>
            <w:pPr>
              <w:pStyle w:val="Compact"/>
            </w:pPr>
            <w:r>
              <w:t xml:space="preserve">Хронический ларингит, узелки, потеря голоса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голосовых нагрузок, разогрев, вода;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микрофон;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технике речи и гигиене голоса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10.3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от музыкальной аппаратуры, удлинителей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исправная изоляция, заземление, сертифицированное оборудование;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самостоятельного ремонта, штатные удлинители, осмотр перед занятием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10.4</w:t>
            </w:r>
          </w:p>
        </w:tc>
        <w:tc>
          <w:tcPr/>
          <w:p>
            <w:pPr>
              <w:pStyle w:val="Compact"/>
            </w:pPr>
            <w:r>
              <w:t xml:space="preserve">Инфекционные заболевания (тесный контакт с детьми, общий инвентарь)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Заболевание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8.2; дезобработка инструментов, индивидуальные принадлежности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10.5</w:t>
            </w:r>
          </w:p>
        </w:tc>
        <w:tc>
          <w:tcPr/>
          <w:p>
            <w:pPr>
              <w:pStyle w:val="Compact"/>
            </w:pPr>
            <w:r>
              <w:t xml:space="preserve">Длительная работа стоя, статические позы при игре на инструменте</w:t>
            </w:r>
          </w:p>
        </w:tc>
        <w:tc>
          <w:tcPr/>
          <w:p>
            <w:pPr>
              <w:pStyle w:val="Compact"/>
            </w:pPr>
            <w:r>
              <w:t xml:space="preserve">Статическая нагрузка, эргономика</w:t>
            </w:r>
          </w:p>
        </w:tc>
        <w:tc>
          <w:tcPr/>
          <w:p>
            <w:pPr>
              <w:pStyle w:val="Compact"/>
            </w:pPr>
            <w:r>
              <w:t xml:space="preserve">Варикоз, боли в спине и кистях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эргономичное оборудование, коврик;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разминка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10.6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подготовка праздников, дефицит времени, высокая эмоциональная нагрузка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планирование, распределение задач, поддержка психолога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  <w:r>
        <w:t xml:space="preserve"> </w:t>
      </w:r>
      <w:r>
        <w:rPr>
          <w:b/>
          <w:bCs/>
        </w:rPr>
        <w:t xml:space="preserve">Обязательно: измерение шума при СОУТ.</w:t>
      </w:r>
    </w:p>
    <w:bookmarkEnd w:id="51"/>
    <w:bookmarkStart w:id="52" w:name="педагог-психолог"/>
    <w:p>
      <w:pPr>
        <w:pStyle w:val="Heading3"/>
      </w:pPr>
      <w:r>
        <w:t xml:space="preserve">11. Педагог-психолог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Психосоциальные (профильный риск):</w:t>
            </w:r>
            <w:r>
              <w:t xml:space="preserve"> </w:t>
            </w:r>
            <w:r>
              <w:t xml:space="preserve">эмоциональное заражение, работа с травмированными детьми и конфликтными семьями, агрессия, высокое напряжение, отсутствие обратной связи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депрессия, психосоматические расстройства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приёма, нормирование числа приёмов, супервизия, комната психологической разгрузки, работа в паре с педагогами;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саморегуляции, программа психосоциальных рисков (ГОСТ Р ИСО 45003-2026);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доступ к внешнему психологу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11.2</w:t>
            </w:r>
          </w:p>
        </w:tc>
        <w:tc>
          <w:tcPr/>
          <w:p>
            <w:pPr>
              <w:pStyle w:val="Compact"/>
            </w:pPr>
            <w:r>
              <w:t xml:space="preserve">Агрессия ребёнка или посетителя (удары, укусы, брошенные предметы)</w:t>
            </w:r>
          </w:p>
        </w:tc>
        <w:tc>
          <w:tcPr/>
          <w:p>
            <w:pPr>
              <w:pStyle w:val="Compact"/>
            </w:pPr>
            <w:r>
              <w:t xml:space="preserve">Насилие, механический фактор</w:t>
            </w:r>
          </w:p>
        </w:tc>
        <w:tc>
          <w:tcPr/>
          <w:p>
            <w:pPr>
              <w:pStyle w:val="Compact"/>
            </w:pPr>
            <w:r>
              <w:t xml:space="preserve">Ушибы, травмы, психотравма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алгоритм действий при агрессии, присутствие второго взрослого, безопасное пространство кабинета (без бьющихся предметов), оповещение охраны;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методам деэскалации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t xml:space="preserve">Работа за ПЭВМ, оформление заключений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зрительный</w:t>
            </w:r>
          </w:p>
        </w:tc>
        <w:tc>
          <w:tcPr/>
          <w:p>
            <w:pPr>
              <w:pStyle w:val="Compact"/>
            </w:pPr>
            <w:r>
              <w:t xml:space="preserve">Утомление, нарушение зрения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11.4</w:t>
            </w:r>
          </w:p>
        </w:tc>
        <w:tc>
          <w:tcPr/>
          <w:p>
            <w:pPr>
              <w:pStyle w:val="Compact"/>
            </w:pPr>
            <w:r>
              <w:t xml:space="preserve">Инфекционные заболевания при работе в группах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Заболевание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t xml:space="preserve">см. 8.2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11.5</w:t>
            </w:r>
          </w:p>
        </w:tc>
        <w:tc>
          <w:tcPr/>
          <w:p>
            <w:pPr>
              <w:pStyle w:val="Compact"/>
            </w:pPr>
            <w:r>
              <w:t xml:space="preserve">Нарушение конфиденциальности (профессиональная тайна, персональные данные)</w:t>
            </w:r>
          </w:p>
        </w:tc>
        <w:tc>
          <w:tcPr/>
          <w:p>
            <w:pPr>
              <w:pStyle w:val="Compact"/>
            </w:pPr>
            <w:r>
              <w:t xml:space="preserve">Организационный</w:t>
            </w:r>
          </w:p>
        </w:tc>
        <w:tc>
          <w:tcPr/>
          <w:p>
            <w:pPr>
              <w:pStyle w:val="Compact"/>
            </w:pPr>
            <w:r>
              <w:t xml:space="preserve">Ответственность, конфликты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порядок хранения протоколов, сейф, согласия, регламент доступа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(высокий) → 4 (средний).</w:t>
      </w:r>
    </w:p>
    <w:bookmarkEnd w:id="52"/>
    <w:bookmarkStart w:id="53" w:name="педагог-дополнительного-образования"/>
    <w:p>
      <w:pPr>
        <w:pStyle w:val="Heading3"/>
      </w:pPr>
      <w:r>
        <w:t xml:space="preserve">12. Педагог дополнительного образования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12.1</w:t>
            </w:r>
          </w:p>
        </w:tc>
        <w:tc>
          <w:tcPr/>
          <w:p>
            <w:pPr>
              <w:pStyle w:val="Compact"/>
            </w:pPr>
            <w:r>
              <w:t xml:space="preserve">Работа с ручным инструментом и материалами (ножницы, клей, проволока, бусины, бисер, природный материал)</w:t>
            </w:r>
          </w:p>
        </w:tc>
        <w:tc>
          <w:tcPr/>
          <w:p>
            <w:pPr>
              <w:pStyle w:val="Compact"/>
            </w:pPr>
            <w:r>
              <w:t xml:space="preserve">Механический, 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Порезы, уколы, травмы глаз, аллергия, интоксикация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безопасный инструмент, вытяжка, проветривание;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возрастные нормы, хранение мелких деталей, клей-карандаш вместо ПВА с растворителями, инструкции;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очки при резке, перчатки;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12.2</w:t>
            </w:r>
          </w:p>
        </w:tc>
        <w:tc>
          <w:tcPr/>
          <w:p>
            <w:pPr>
              <w:pStyle w:val="Compact"/>
            </w:pPr>
            <w:r>
              <w:t xml:space="preserve">Ожог при использовании термоклея, утюга, горячей воды, посуды в кружковой работе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термостойкие коврики, подставки, термостат пистолета;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работы детей с горячим без взрослых, правила;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12.3</w:t>
            </w:r>
          </w:p>
        </w:tc>
        <w:tc>
          <w:tcPr/>
          <w:p>
            <w:pPr>
              <w:pStyle w:val="Compact"/>
            </w:pPr>
            <w:r>
              <w:t xml:space="preserve">Воздействие красок, лаков, растворителей, аэрозолей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Аллергия, головная боль, отравление, дерматит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только СГР-средства для детских учреждений, паспорта безопасности, вентиляция, проветривание;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респиратор при аэрозолях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12.4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(оборудование, удлинители, мокрые руки)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исправное оборудование;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влажной работы с электроприборами, осмотр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12.5</w:t>
            </w:r>
          </w:p>
        </w:tc>
        <w:tc>
          <w:tcPr/>
          <w:p>
            <w:pPr>
              <w:pStyle w:val="Compact"/>
            </w:pPr>
            <w:r>
              <w:t xml:space="preserve">Инфекции, мелкий травматизм детей (ответственность)</w:t>
            </w:r>
          </w:p>
        </w:tc>
        <w:tc>
          <w:tcPr/>
          <w:p>
            <w:pPr>
              <w:pStyle w:val="Compact"/>
            </w:pPr>
            <w:r>
              <w:t xml:space="preserve">Биологический, организационный</w:t>
            </w:r>
          </w:p>
        </w:tc>
        <w:tc>
          <w:tcPr/>
          <w:p>
            <w:pPr>
              <w:pStyle w:val="Compact"/>
            </w:pPr>
            <w:r>
              <w:t xml:space="preserve">Заболевание, психотравма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t xml:space="preserve">см. 8.2 и А10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12.6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набор групп, подготовка к конкурсам, отчётность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планирование нагрузки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</w:p>
    <w:bookmarkEnd w:id="53"/>
    <w:bookmarkStart w:id="54" w:name="учитель-логопед"/>
    <w:p>
      <w:pPr>
        <w:pStyle w:val="Heading3"/>
      </w:pPr>
      <w:r>
        <w:t xml:space="preserve">13. Учитель-логопед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Инфекционный (биологический) фактор</w:t>
            </w:r>
            <w:r>
              <w:t xml:space="preserve"> </w:t>
            </w:r>
            <w:r>
              <w:t xml:space="preserve">— близкий контакт лицом к лицу, слюна, зонды, логопедические шпатели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ОРВИ, герпес, кишечные инфекции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кварцевание/рециркулятор,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одноразовые шпатели и зонды либо стерилизация по СанПиН, дистанция, экран/маска при работе, дезрежим кабинета, утренний фильтр;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маска, перчатки, халат, защитный экран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13.2</w:t>
            </w:r>
          </w:p>
        </w:tc>
        <w:tc>
          <w:tcPr/>
          <w:p>
            <w:pPr>
              <w:pStyle w:val="Compact"/>
            </w:pPr>
            <w:r>
              <w:t xml:space="preserve">Перенапряжение голосового аппарата</w:t>
            </w:r>
          </w:p>
        </w:tc>
        <w:tc>
          <w:tcPr/>
          <w:p>
            <w:pPr>
              <w:pStyle w:val="Compact"/>
            </w:pPr>
            <w:r>
              <w:t xml:space="preserve">Голосовые связки</w:t>
            </w:r>
          </w:p>
        </w:tc>
        <w:tc>
          <w:tcPr/>
          <w:p>
            <w:pPr>
              <w:pStyle w:val="Compact"/>
            </w:pPr>
            <w:r>
              <w:t xml:space="preserve">Хронический ларингит, потеря голоса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голоса, не более N приёмов в день, разогрев, вода;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технике речи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t xml:space="preserve">Перенапряжение зрения (мелкий материал, карточки, работа вблизи)</w:t>
            </w:r>
          </w:p>
        </w:tc>
        <w:tc>
          <w:tcPr/>
          <w:p>
            <w:pPr>
              <w:pStyle w:val="Compact"/>
            </w:pPr>
            <w:r>
              <w:t xml:space="preserve">Зрительное напряжение</w:t>
            </w:r>
          </w:p>
        </w:tc>
        <w:tc>
          <w:tcPr/>
          <w:p>
            <w:pPr>
              <w:pStyle w:val="Compact"/>
            </w:pPr>
            <w:r>
              <w:t xml:space="preserve">Снижение зрения, головные боли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освещение 300–500 лк, контрастные материалы;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гимнастика для глаз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13.4</w:t>
            </w:r>
          </w:p>
        </w:tc>
        <w:tc>
          <w:tcPr/>
          <w:p>
            <w:pPr>
              <w:pStyle w:val="Compact"/>
            </w:pPr>
            <w:r>
              <w:t xml:space="preserve">Длительная статическая поза, работа сидя в неудобной позе (подгонка под рост ребёнка)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статическая нагрузка</w:t>
            </w:r>
          </w:p>
        </w:tc>
        <w:tc>
          <w:tcPr/>
          <w:p>
            <w:pPr>
              <w:pStyle w:val="Compact"/>
            </w:pPr>
            <w:r>
              <w:t xml:space="preserve">Боли в спине и шее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регулируемая мебель, подставка;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разминка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13.5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высокая ответственность за результат, работа с «трудными» случаями, давление родителей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нормирование нагрузки, супервизия, регламент общения с родителями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(высокий, биологический фактор) → 4 (средний).</w:t>
      </w:r>
    </w:p>
    <w:bookmarkEnd w:id="54"/>
    <w:bookmarkStart w:id="55" w:name="тьютор"/>
    <w:p>
      <w:pPr>
        <w:pStyle w:val="Heading3"/>
      </w:pPr>
      <w:r>
        <w:t xml:space="preserve">14. Тьютор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(сопровождение ребёнка с ОВЗ)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14.1</w:t>
            </w:r>
          </w:p>
        </w:tc>
        <w:tc>
          <w:tcPr/>
          <w:p>
            <w:pPr>
              <w:pStyle w:val="Compact"/>
            </w:pPr>
            <w:r>
              <w:t xml:space="preserve">Физические нагрузки: подъём, удержание, перенос ребёнка, поддержка при ходьбе, помощь при приступе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грыжи, боли в спине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пандусы, поручни, подъёмник (при необходимости), низкая мебель;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 приёмам перемещения, работа в паре, оценка массы ребёнка, запрет одиночного подъёма тяжёлых детей;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 на низком ходу, перчатки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14.2</w:t>
            </w:r>
          </w:p>
        </w:tc>
        <w:tc>
          <w:tcPr/>
          <w:p>
            <w:pPr>
              <w:pStyle w:val="Compact"/>
            </w:pPr>
            <w:r>
              <w:t xml:space="preserve">Агрессия ребёнка (удары, укусы, царапины, брошенные предметы) — профильный риск</w:t>
            </w:r>
          </w:p>
        </w:tc>
        <w:tc>
          <w:tcPr/>
          <w:p>
            <w:pPr>
              <w:pStyle w:val="Compact"/>
            </w:pPr>
            <w:r>
              <w:t xml:space="preserve">Насилие, механический, биологический (слюна/кровь)</w:t>
            </w:r>
          </w:p>
        </w:tc>
        <w:tc>
          <w:tcPr/>
          <w:p>
            <w:pPr>
              <w:pStyle w:val="Compact"/>
            </w:pPr>
            <w:r>
              <w:t xml:space="preserve">Ушибы, раны, инфекции, психотравма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алгоритм деэскалации, обучение, присутствие второго специалиста, план поведения, удаление других детей;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защитные рукава/перчатки при склонности к укусам;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(психолог, дефектолог)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14.3</w:t>
            </w:r>
          </w:p>
        </w:tc>
        <w:tc>
          <w:tcPr/>
          <w:p>
            <w:pPr>
              <w:pStyle w:val="Compact"/>
            </w:pPr>
            <w:r>
              <w:t xml:space="preserve">Падение ребёнка (судороги, нарушение координации) — риск травмы и работника, и ребёнка</w:t>
            </w:r>
          </w:p>
        </w:tc>
        <w:tc>
          <w:tcPr/>
          <w:p>
            <w:pPr>
              <w:pStyle w:val="Compact"/>
            </w:pPr>
            <w:r>
              <w:t xml:space="preserve">Механический, организационный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мягкие покрытия, ограждения, уголки безопасности;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постоянное сопровождение, маршруты без препятствий, план при приступе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14.4</w:t>
            </w:r>
          </w:p>
        </w:tc>
        <w:tc>
          <w:tcPr/>
          <w:p>
            <w:pPr>
              <w:pStyle w:val="Compact"/>
            </w:pPr>
            <w:r>
              <w:t xml:space="preserve">Инфекции при контакте с биологическими жидкостями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Заболевание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СИЗ, алгоритм при контакте, дезсредства, аптечка;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маска,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14.5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эмоциональное выгорание, постоянное напряжение, отсутствие подмены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психосоматика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подмена, супервизия, ограничение часов сопровождения, перерывы;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программа психосоциальных рисков, поддерживающие группы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(высокий) → 4 (средний).</w:t>
      </w:r>
    </w:p>
    <w:bookmarkEnd w:id="55"/>
    <w:bookmarkStart w:id="56" w:name="медицинская-сестра"/>
    <w:p>
      <w:pPr>
        <w:pStyle w:val="Heading3"/>
      </w:pPr>
      <w:r>
        <w:t xml:space="preserve">15. Медицинская сестра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(приоритетная профессия)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Контакт с кровью и биологическими жидкостями</w:t>
            </w:r>
            <w:r>
              <w:t xml:space="preserve">, укол использованной иглой, порез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 (ВИЧ, гепатиты B/C и др.)</w:t>
            </w:r>
          </w:p>
        </w:tc>
        <w:tc>
          <w:tcPr/>
          <w:p>
            <w:pPr>
              <w:pStyle w:val="Compact"/>
            </w:pPr>
            <w:r>
              <w:t xml:space="preserve">Инфекционное заболевание, тяжёлый вред здоровью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контейнеры для острых отходов (непрокалываемые), безыгольные системы, Safety-иглы;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алгоритм при аварийной ситуации, журнал аварий, аптечка-укладка, вакцинация против гепатита B, ПКП по схеме;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очки/экран, маска, халат;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15.2</w:t>
            </w:r>
          </w:p>
        </w:tc>
        <w:tc>
          <w:tcPr/>
          <w:p>
            <w:pPr>
              <w:pStyle w:val="Compact"/>
            </w:pPr>
            <w:r>
              <w:t xml:space="preserve">Инфекции при осмотре детей (ОРВИ, кишечные, педикулёз, чесотка)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Заболевание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утренний фильтр, изолятор, дезрежим, СИЗ, проветривание;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рециркулятор,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санитарный минимум; вакцинация по календарю и эпидпоказаниям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t xml:space="preserve">Воздействие дезинфицирующих и моющих средств (хлор-, кислород-, ЧАС-содержащие)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аллергия, бронхиальная астма, химический ожог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дозирующие устройства, вытяжной шкаф/вентиляция, средства с меньшей токсичностью;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 по применению, СГР, паспорта безопасности, запрет смешивания (хлор + кислота!);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 (нитриловые), очки, фартук, респиратор при аэрозолях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15.4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от медоборудования (физиоаппараты, холодильники, весы)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заземление, УЗО, исправность, поверка;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ремонта персоналом, осмотр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15.5</w:t>
            </w:r>
          </w:p>
        </w:tc>
        <w:tc>
          <w:tcPr/>
          <w:p>
            <w:pPr>
              <w:pStyle w:val="Compact"/>
            </w:pPr>
            <w:r>
              <w:t xml:space="preserve">Нарушение условий хранения лекарственных средств</w:t>
            </w:r>
          </w:p>
        </w:tc>
        <w:tc>
          <w:tcPr/>
          <w:p>
            <w:pPr>
              <w:pStyle w:val="Compact"/>
            </w:pPr>
            <w:r>
              <w:t xml:space="preserve">Организационный, химический</w:t>
            </w:r>
          </w:p>
        </w:tc>
        <w:tc>
          <w:tcPr/>
          <w:p>
            <w:pPr>
              <w:pStyle w:val="Compact"/>
            </w:pPr>
            <w:r>
              <w:t xml:space="preserve">Отравление, ответственность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сейфы, холодильники с термоконтролем, журналы учёта, разграничение доступа;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15.6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ответственность за здоровье детей, конфликты с родителями, дефицит времени при осмотрах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ошибки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осмотров, график, второй медработник;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программа психосоциальных рисков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15.7</w:t>
            </w:r>
          </w:p>
        </w:tc>
        <w:tc>
          <w:tcPr/>
          <w:p>
            <w:pPr>
              <w:pStyle w:val="Compact"/>
            </w:pPr>
            <w:r>
              <w:t xml:space="preserve">Работа за ПЭВМ (картотека, отчёты)</w:t>
            </w:r>
          </w:p>
        </w:tc>
        <w:tc>
          <w:tcPr/>
          <w:p>
            <w:pPr>
              <w:pStyle w:val="Compact"/>
            </w:pPr>
            <w:r>
              <w:t xml:space="preserve">Эргономический, зрительный</w:t>
            </w:r>
          </w:p>
        </w:tc>
        <w:tc>
          <w:tcPr/>
          <w:p>
            <w:pPr>
              <w:pStyle w:val="Compact"/>
            </w:pPr>
            <w:r>
              <w:t xml:space="preserve">Утомление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(высокий, инфекции) → 4 (средний). Профессия относится к работам с вредными</w:t>
      </w:r>
      <w:r>
        <w:t xml:space="preserve"> </w:t>
      </w:r>
      <w:r>
        <w:t xml:space="preserve">и (или) опасными условиями:</w:t>
      </w:r>
      <w:r>
        <w:t xml:space="preserve"> </w:t>
      </w:r>
      <w:r>
        <w:rPr>
          <w:b/>
          <w:bCs/>
        </w:rPr>
        <w:t xml:space="preserve">медосмотр, психиатрическое освидетельствование, вакцинация, СИЗ.</w:t>
      </w:r>
    </w:p>
    <w:bookmarkEnd w:id="56"/>
    <w:bookmarkStart w:id="57" w:name="медсестра-диетическая"/>
    <w:p>
      <w:pPr>
        <w:pStyle w:val="Heading3"/>
      </w:pPr>
      <w:r>
        <w:t xml:space="preserve">16. Медсестра диетическая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16.1</w:t>
            </w:r>
          </w:p>
        </w:tc>
        <w:tc>
          <w:tcPr/>
          <w:p>
            <w:pPr>
              <w:pStyle w:val="Compact"/>
            </w:pPr>
            <w:r>
              <w:t xml:space="preserve">Воздействие дезинфицирующих и моющих средств при контроле санитарного состояния пищеблока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аллергия, астма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15.3 +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 персонала пищеблока правилам применения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16.2</w:t>
            </w:r>
          </w:p>
        </w:tc>
        <w:tc>
          <w:tcPr/>
          <w:p>
            <w:pPr>
              <w:pStyle w:val="Compact"/>
            </w:pPr>
            <w:r>
              <w:t xml:space="preserve">Ожог горячей водой/паром/пищей при отборе проб и бракераже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порядок отбора проб, термометры, безопасная посуда;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термоперчатки, фартук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16.3</w:t>
            </w:r>
          </w:p>
        </w:tc>
        <w:tc>
          <w:tcPr/>
          <w:p>
            <w:pPr>
              <w:pStyle w:val="Compact"/>
            </w:pPr>
            <w:r>
              <w:t xml:space="preserve">Неблагоприятный микроклимат пищеблока (повышенная температура, влажность)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обострение хронических заболеваний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приточно-вытяжная вентиляция, местные отсосы над плитами;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питьевой режим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16.4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 (продукты, сырьё, смывы)</w:t>
            </w:r>
          </w:p>
        </w:tc>
        <w:tc>
          <w:tcPr/>
          <w:p>
            <w:pPr>
              <w:pStyle w:val="Compact"/>
            </w:pPr>
            <w:r>
              <w:t xml:space="preserve">Биологический</w:t>
            </w:r>
          </w:p>
        </w:tc>
        <w:tc>
          <w:tcPr/>
          <w:p>
            <w:pPr>
              <w:pStyle w:val="Compact"/>
            </w:pPr>
            <w:r>
              <w:t xml:space="preserve">Кишечные инфекции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бракераж, журналы, СИЗ, дезрежим;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маска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16.5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мокром/жирном полу пищеблока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нескользящие покрытия, трапы, сушка полов;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знак, график уборки;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нескользящая обувь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16.6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конфликты с персоналом кухни, ответственность за питание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Стресс, выгорание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взаимодействия, поддержка руководства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</w:p>
    <w:bookmarkEnd w:id="57"/>
    <w:bookmarkStart w:id="58" w:name="помощник-воспитателя"/>
    <w:p>
      <w:pPr>
        <w:pStyle w:val="Heading3"/>
      </w:pPr>
      <w:r>
        <w:t xml:space="preserve">17. Помощник воспитателя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(профессия повышенного риска)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Влажная уборка, контакт с моющими и дезинфицирующими средствами</w:t>
            </w:r>
            <w:r>
              <w:t xml:space="preserve"> </w:t>
            </w:r>
            <w:r>
              <w:t xml:space="preserve">— основной риск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Контактный дерматит, экзема, аллергия, бронхиальная астма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средства с СГР и низкой токсичностью, дозаторы, перчаточные станции,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инструкции, обучение, запрет переливания в пищевую тару, запрет смешивания;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нитриловые/резиновые перчатки, фартук, защитный крем;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медосмотр с дерматологом, перевод обуви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17.2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 полу при мытье полов (мокрая уборка 2–3 раза в день)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нескользящая обувь (выдаётся!), противоскользящие покрытия, телескопические швабры, отжим;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знак «Мокрый пол», сушка, порядок уборки (сначала сухая, потом влажная), уборка до выхода детей/в их отсутствие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17.3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тяжёлого (ведра с водой, кровати, столы, стулья, посуда, бельё)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грыжи, боли в спине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тележки, ведра на колёсах, отжимные устройства, мебель на колёсах;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подъёма и перемещения тяжестей **для женщин: до 7 кг разово при чередовании с другой работой, до 10 кг — не более 2 раз в час (суммарно не более 7 кг за смену при постоянной работе — проверить по действующим нормам для профессии), запрет переноски детьми; обучение приёмам;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удобная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17.4</w:t>
            </w:r>
          </w:p>
        </w:tc>
        <w:tc>
          <w:tcPr/>
          <w:p>
            <w:pPr>
              <w:pStyle w:val="Compact"/>
            </w:pPr>
            <w:r>
              <w:t xml:space="preserve">Контакт с биологическими жидкостями детей (рвота, моча, кал, кровь) при уборке и смене белья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Кишечные инфекции, гепатит A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алгоритм уборки биологических загрязнений, дезсредства с вирулицидной активностью, укладка;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маска, фартук (одноразовый);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обучение; вакцинация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17.5</w:t>
            </w:r>
          </w:p>
        </w:tc>
        <w:tc>
          <w:tcPr/>
          <w:p>
            <w:pPr>
              <w:pStyle w:val="Compact"/>
            </w:pPr>
            <w:r>
              <w:t xml:space="preserve">Ожог горячей водой при мытье посуды и обработке столов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 кистей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смесители с термостатом/регулятором, температура ГВС в соответствии с СанПиН для ДОУ;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термостойкие перчатки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17.6</w:t>
            </w:r>
          </w:p>
        </w:tc>
        <w:tc>
          <w:tcPr/>
          <w:p>
            <w:pPr>
              <w:pStyle w:val="Compact"/>
            </w:pPr>
            <w:r>
              <w:t xml:space="preserve">Частые наклоны, работа в неудобной позе; длительное пребывание на ногах</w:t>
            </w:r>
          </w:p>
        </w:tc>
        <w:tc>
          <w:tcPr/>
          <w:p>
            <w:pPr>
              <w:pStyle w:val="Compact"/>
            </w:pPr>
            <w:r>
              <w:t xml:space="preserve">Статическая нагрузка, эргономика</w:t>
            </w:r>
          </w:p>
        </w:tc>
        <w:tc>
          <w:tcPr/>
          <w:p>
            <w:pPr>
              <w:pStyle w:val="Compact"/>
            </w:pPr>
            <w:r>
              <w:t xml:space="preserve">Боли в спине, варикоз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инвентарь с длинной ручкой, регулируемые столы;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чередование операций, перерывы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17.7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низкий статус, конфликты, зависимость от воспитателя, монотонность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конфликты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распределение обязанностей, регламент взаимодействия, равномерная нагрузка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 — химия, падение, тяжесть) → 4 (средний).</w:t>
      </w:r>
      <w:r>
        <w:t xml:space="preserve"> </w:t>
      </w:r>
      <w:r>
        <w:rPr>
          <w:b/>
          <w:bCs/>
        </w:rPr>
        <w:t xml:space="preserve">Ключевая профессия</w:t>
      </w:r>
      <w:r>
        <w:rPr>
          <w:b/>
          <w:bCs/>
        </w:rPr>
        <w:t xml:space="preserve"> </w:t>
      </w:r>
      <w:r>
        <w:rPr>
          <w:b/>
          <w:bCs/>
        </w:rPr>
        <w:t xml:space="preserve">для первоочередных мер: механизация уборки, СИЗ, обучение, медосмотр.</w:t>
      </w:r>
    </w:p>
    <w:bookmarkEnd w:id="58"/>
    <w:bookmarkStart w:id="59" w:name="уборщик-служебных-помещений"/>
    <w:p>
      <w:pPr>
        <w:pStyle w:val="Heading3"/>
      </w:pPr>
      <w:r>
        <w:t xml:space="preserve">18. Уборщик служебных помещений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18.1</w:t>
            </w:r>
          </w:p>
        </w:tc>
        <w:tc>
          <w:tcPr/>
          <w:p>
            <w:pPr>
              <w:pStyle w:val="Compact"/>
            </w:pPr>
            <w:r>
              <w:t xml:space="preserve">Воздействие моющих и дезинфицирующих средств (постоянный контакт)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экзема, аллергия, астма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СГР-средства, дозаторы, автоматические станции разведения;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инструкции, обучение, паспорта безопасности, запрет работы без СИЗ;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очки, респиратор, защитный крем,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18.2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мокром/только что вымытом полу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нескользящая обувь, покрытия, швабры с отжимом;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знаки, зонирование уборки, сушка, график в часы минимального движения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 на высоте</w:t>
            </w:r>
            <w:r>
              <w:t xml:space="preserve"> </w:t>
            </w:r>
            <w:r>
              <w:t xml:space="preserve">(мытьё окон, стен, светильников со стремянок)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Переломы, ЧМТ,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rPr>
                <w:b/>
                <w:bCs/>
              </w:rPr>
              <w:t xml:space="preserve">исключение работ на высоте</w:t>
            </w:r>
            <w:r>
              <w:t xml:space="preserve">: телескопические швабры и удлинители (работа с пола), промышленный альпинист/подрядчик для мойки окон;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при невозможного исключения — наряд-допуск, обучение (1-я группа по безопасности работ на высоте), запрет работы в одиночку, исправная стремянка с поручнем и площадкой;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нескользящая обувь, при работах на высоте &gt; 1,8 м — система СИЗ от падения (при наличии точек крепления)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18.4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тяжёлого (ведра, мешки с мусором, мебель при уборке)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тележки, ведра на колёсах, пресс для мусора;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 для женщин, помощь второго работника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18.5</w:t>
            </w:r>
          </w:p>
        </w:tc>
        <w:tc>
          <w:tcPr/>
          <w:p>
            <w:pPr>
              <w:pStyle w:val="Compact"/>
            </w:pPr>
            <w:r>
              <w:t xml:space="preserve">Контакт с отходами, острыми предметами, биологическим материалом в санузлах</w:t>
            </w:r>
          </w:p>
        </w:tc>
        <w:tc>
          <w:tcPr/>
          <w:p>
            <w:pPr>
              <w:pStyle w:val="Compact"/>
            </w:pPr>
            <w:r>
              <w:t xml:space="preserve">Биологический, механический</w:t>
            </w:r>
          </w:p>
        </w:tc>
        <w:tc>
          <w:tcPr/>
          <w:p>
            <w:pPr>
              <w:pStyle w:val="Compact"/>
            </w:pPr>
            <w:r>
              <w:t xml:space="preserve">Порезы, уколы, инфекции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алгоритм обращения с отходами, пакеты, контейнеры;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плотные перчатки (защита от прокола), маска; вакцинация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18.6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(пылесос, полотёр, неисправные розетки во влажной среде)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исправный инструмент, влагозащищённое исполнение, заземление;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осмотр и испытания, запрет ремонта, запрет мытья розеток и выключателей;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I группа по ЭБ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18.7</w:t>
            </w:r>
          </w:p>
        </w:tc>
        <w:tc>
          <w:tcPr/>
          <w:p>
            <w:pPr>
              <w:pStyle w:val="Compact"/>
            </w:pPr>
            <w:r>
              <w:t xml:space="preserve">Шум от уборочного оборудования</w:t>
            </w:r>
          </w:p>
        </w:tc>
        <w:tc>
          <w:tcPr/>
          <w:p>
            <w:pPr>
              <w:pStyle w:val="Compact"/>
            </w:pPr>
            <w:r>
              <w:t xml:space="preserve">Шум</w:t>
            </w:r>
          </w:p>
        </w:tc>
        <w:tc>
          <w:tcPr/>
          <w:p>
            <w:pPr>
              <w:pStyle w:val="Compact"/>
            </w:pPr>
            <w:r>
              <w:t xml:space="preserve">Снижение слуха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график уборки вне занятий;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при необходимости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(высокий) → 4 (средний).</w:t>
      </w:r>
      <w:r>
        <w:t xml:space="preserve"> </w:t>
      </w:r>
      <w:r>
        <w:rPr>
          <w:b/>
          <w:bCs/>
        </w:rPr>
        <w:t xml:space="preserve">Приоритет: исключение работ на высоте и</w:t>
      </w:r>
      <w:r>
        <w:rPr>
          <w:b/>
          <w:bCs/>
        </w:rPr>
        <w:t xml:space="preserve"> </w:t>
      </w:r>
      <w:r>
        <w:rPr>
          <w:b/>
          <w:bCs/>
        </w:rPr>
        <w:t xml:space="preserve">электробезопасность влажных зон.</w:t>
      </w:r>
    </w:p>
    <w:bookmarkEnd w:id="59"/>
    <w:bookmarkStart w:id="60" w:name="кладовщик"/>
    <w:p>
      <w:pPr>
        <w:pStyle w:val="Heading3"/>
      </w:pPr>
      <w:r>
        <w:t xml:space="preserve">19. Кладовщик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19.1</w:t>
            </w:r>
          </w:p>
        </w:tc>
        <w:tc>
          <w:tcPr/>
          <w:p>
            <w:pPr>
              <w:pStyle w:val="Compact"/>
            </w:pPr>
            <w:r>
              <w:t xml:space="preserve">Погрузочно-разгрузочные работы, ручная переноска продуктов и материалов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грыжи, боли в спине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 (ручные/электрические), роклы, стеллажи с выдвижными полками;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переноски, механизация, обучение;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 с подноском, перчатки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19.2</w:t>
            </w:r>
          </w:p>
        </w:tc>
        <w:tc>
          <w:tcPr/>
          <w:p>
            <w:pPr>
              <w:pStyle w:val="Compact"/>
            </w:pPr>
            <w:r>
              <w:t xml:space="preserve">Падение предметов (паление груза, обрушение стеллажа, срыв коробки с верхней полки)</w:t>
            </w:r>
          </w:p>
        </w:tc>
        <w:tc>
          <w:tcPr/>
          <w:p>
            <w:pPr>
              <w:pStyle w:val="Compact"/>
            </w:pPr>
            <w:r>
              <w:t xml:space="preserve">Падающие предметы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анкерное крепление стеллажей, ограничители, защитные козырьки, устойчивая укладка (тяжёлое внизу);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размещения, запрет складирования выше допустимого;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каска и обувь с подноском в зоне стеллажей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19.3</w:t>
            </w:r>
          </w:p>
        </w:tc>
        <w:tc>
          <w:tcPr/>
          <w:p>
            <w:pPr>
              <w:pStyle w:val="Compact"/>
            </w:pPr>
            <w:r>
              <w:t xml:space="preserve">Работа на высоте при размещении на верхних полках (стремянка)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rPr>
                <w:b/>
                <w:bCs/>
              </w:rPr>
              <w:t xml:space="preserve">исключение</w:t>
            </w:r>
            <w:r>
              <w:t xml:space="preserve">: хранение часто используемого на уровне груди, телескопический захват, стремянка с площадкой;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наряд-допуск, обучение, работа не в одиночку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19.4</w:t>
            </w:r>
          </w:p>
        </w:tc>
        <w:tc>
          <w:tcPr/>
          <w:p>
            <w:pPr>
              <w:pStyle w:val="Compact"/>
            </w:pPr>
            <w:r>
              <w:t xml:space="preserve">Падение на скользком полу (пролитые продукты, жир, лёд при входе)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нескользящие покрытия, поддоны, коврики;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немедленная уборка проливов, знаки, инструкция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19.5</w:t>
            </w:r>
          </w:p>
        </w:tc>
        <w:tc>
          <w:tcPr/>
          <w:p>
            <w:pPr>
              <w:pStyle w:val="Compact"/>
            </w:pPr>
            <w:r>
              <w:t xml:space="preserve">Неблагоприятный микроклимат складских помещений (холод, сырость, плохая вентиляция)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Простуды, обострения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отопление, осушение;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контроль температурно-влажностного режима;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утеплённая спецодежда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19.6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фактор: грызуны, насекомые, плесень, испорченные продукты</w:t>
            </w:r>
          </w:p>
        </w:tc>
        <w:tc>
          <w:tcPr/>
          <w:p>
            <w:pPr>
              <w:pStyle w:val="Compact"/>
            </w:pPr>
            <w:r>
              <w:t xml:space="preserve">Биологический</w:t>
            </w:r>
          </w:p>
        </w:tc>
        <w:tc>
          <w:tcPr/>
          <w:p>
            <w:pPr>
              <w:pStyle w:val="Compact"/>
            </w:pPr>
            <w:r>
              <w:t xml:space="preserve">Инфекции, аллергия, микотоксикозы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дератизация и дезинсекция по договору, сроки годности, ротация запасов, утилизация;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маска, респиратор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19.7</w:t>
            </w:r>
          </w:p>
        </w:tc>
        <w:tc>
          <w:tcPr/>
          <w:p>
            <w:pPr>
              <w:pStyle w:val="Compact"/>
            </w:pPr>
            <w:r>
              <w:t xml:space="preserve">Работа за ПЭВМ/ТСД (складской учёт)</w:t>
            </w:r>
          </w:p>
        </w:tc>
        <w:tc>
          <w:tcPr/>
          <w:p>
            <w:pPr>
              <w:pStyle w:val="Compact"/>
            </w:pPr>
            <w:r>
              <w:t xml:space="preserve">Эргономический</w:t>
            </w:r>
          </w:p>
        </w:tc>
        <w:tc>
          <w:tcPr/>
          <w:p>
            <w:pPr>
              <w:pStyle w:val="Compact"/>
            </w:pPr>
            <w:r>
              <w:t xml:space="preserve">Утомление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эргономика;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6 (средний) → 4 (средний).</w:t>
      </w:r>
    </w:p>
    <w:bookmarkEnd w:id="60"/>
    <w:bookmarkStart w:id="61" w:name="кастелянша"/>
    <w:p>
      <w:pPr>
        <w:pStyle w:val="Heading3"/>
      </w:pPr>
      <w:r>
        <w:t xml:space="preserve">20. Кастелянша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20.1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тяжёлого белья (мешки, стопки, рулоны)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грыжи, боли в спине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 для белья, лифт/подъёмник, контейнеры на колёсах;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 для женщин, помощь второго работника, разукрупнение партий;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удобная обувь, перчатки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20.2</w:t>
            </w:r>
          </w:p>
        </w:tc>
        <w:tc>
          <w:tcPr/>
          <w:p>
            <w:pPr>
              <w:pStyle w:val="Compact"/>
            </w:pPr>
            <w:r>
              <w:t xml:space="preserve">Ожог при глажке (утюг, пар, каток, гладильный пресс)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 кистей, предплечий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катки с защитным кожухом, автоматическое отключение, терморегулятор;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инструкция, обучение, исправность, запрет ремонта;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термостойкие напальчники/перчатки,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20.3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(утюги, гладильные катки, стиральные машины)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ожог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заземление, исправность, поверка;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осмотр перед работой, запрет ремонта, I группа по ЭБ;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20.4</w:t>
            </w:r>
          </w:p>
        </w:tc>
        <w:tc>
          <w:tcPr/>
          <w:p>
            <w:pPr>
              <w:pStyle w:val="Compact"/>
            </w:pPr>
            <w:r>
              <w:t xml:space="preserve">Воздействие стиральных порошков и дезсредств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дозирование,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СГР, инструкции;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защитный крем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20.5</w:t>
            </w:r>
          </w:p>
        </w:tc>
        <w:tc>
          <w:tcPr/>
          <w:p>
            <w:pPr>
              <w:pStyle w:val="Compact"/>
            </w:pPr>
            <w:r>
              <w:t xml:space="preserve">Пыль текстильная, микроклимат (повышенная влажность и температура в прачечной/гладильной)</w:t>
            </w:r>
          </w:p>
        </w:tc>
        <w:tc>
          <w:tcPr/>
          <w:p>
            <w:pPr>
              <w:pStyle w:val="Compact"/>
            </w:pPr>
            <w:r>
              <w:t xml:space="preserve">Аэрозоли (пыль), микроклимат</w:t>
            </w:r>
          </w:p>
        </w:tc>
        <w:tc>
          <w:tcPr/>
          <w:p>
            <w:pPr>
              <w:pStyle w:val="Compact"/>
            </w:pPr>
            <w:r>
              <w:t xml:space="preserve">Аллергия, раздражение дыхательных путей, перегрев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местные отсосы, увлажнение/осушение;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проветривание, перерывы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20.6</w:t>
            </w:r>
          </w:p>
        </w:tc>
        <w:tc>
          <w:tcPr/>
          <w:p>
            <w:pPr>
              <w:pStyle w:val="Compact"/>
            </w:pPr>
            <w:r>
              <w:t xml:space="preserve">Монотонность, длительная работа стоя</w:t>
            </w:r>
          </w:p>
        </w:tc>
        <w:tc>
          <w:tcPr/>
          <w:p>
            <w:pPr>
              <w:pStyle w:val="Compact"/>
            </w:pPr>
            <w:r>
              <w:t xml:space="preserve">Монотонность, статическая нагрузка</w:t>
            </w:r>
          </w:p>
        </w:tc>
        <w:tc>
          <w:tcPr/>
          <w:p>
            <w:pPr>
              <w:pStyle w:val="Compact"/>
            </w:pPr>
            <w:r>
              <w:t xml:space="preserve">Варикоз, утомление, снижение внимания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чередование операций, перерывы, антиутомительные коврики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(высокий, тяжесть труда) → 4 (средний).</w:t>
      </w:r>
      <w:r>
        <w:t xml:space="preserve"> </w:t>
      </w:r>
      <w:r>
        <w:rPr>
          <w:b/>
          <w:bCs/>
        </w:rPr>
        <w:t xml:space="preserve">Приоритет: механизация</w:t>
      </w:r>
      <w:r>
        <w:rPr>
          <w:b/>
          <w:bCs/>
        </w:rPr>
        <w:t xml:space="preserve"> </w:t>
      </w:r>
      <w:r>
        <w:rPr>
          <w:b/>
          <w:bCs/>
        </w:rPr>
        <w:t xml:space="preserve">перемещения белья.</w:t>
      </w:r>
    </w:p>
    <w:bookmarkEnd w:id="61"/>
    <w:bookmarkStart w:id="62" w:name="шеф-повар"/>
    <w:p>
      <w:pPr>
        <w:pStyle w:val="Heading3"/>
      </w:pPr>
      <w:r>
        <w:t xml:space="preserve">21. Шеф-повар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(пищеблок — зона повышенного риска)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Ожоги</w:t>
            </w:r>
            <w:r>
              <w:t xml:space="preserve"> </w:t>
            </w:r>
            <w:r>
              <w:t xml:space="preserve">горячей жидкостью, паром, жиром, о поверхность плиты и жарочного шкафа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 кистей, лица, тела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экраны на плитах, крышки с держателями, термозащита ручек, пароконвектомат вместо открытых котлов, кнопка аварийного отключения;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инструкция, обучение, СИЗ, порядок перемещения горячих ёмкостей (только с помощником/на тележке);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термостойкие перчатки, фартук, закрытая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21.2</w:t>
            </w:r>
          </w:p>
        </w:tc>
        <w:tc>
          <w:tcPr/>
          <w:p>
            <w:pPr>
              <w:pStyle w:val="Compact"/>
            </w:pPr>
            <w:r>
              <w:t xml:space="preserve">Порезы при работе с ножами, мясорубкой, овощерезкой, слайсером</w:t>
            </w:r>
          </w:p>
        </w:tc>
        <w:tc>
          <w:tcPr/>
          <w:p>
            <w:pPr>
              <w:pStyle w:val="Compact"/>
            </w:pPr>
            <w:r>
              <w:t xml:space="preserve">Механический, вращающиеся части</w:t>
            </w:r>
          </w:p>
        </w:tc>
        <w:tc>
          <w:tcPr/>
          <w:p>
            <w:pPr>
              <w:pStyle w:val="Compact"/>
            </w:pPr>
            <w:r>
              <w:t xml:space="preserve">Рваные и резаные раны, травма кисти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защитные кожухи, толкатели, блокировки, исправное оборудование;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инструкции, обучение, запрет работы без толкателя и при снятых кожухах, заточка ножей по графику;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кольчужные/защитные перчатки при резке,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21.3</w:t>
            </w:r>
          </w:p>
        </w:tc>
        <w:tc>
          <w:tcPr/>
          <w:p>
            <w:pPr>
              <w:pStyle w:val="Compact"/>
            </w:pPr>
            <w:r>
              <w:t xml:space="preserve">Неблагоприятный микроклимат горячего цеха (повышенная температура, влажность, тепловое излучение)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обезвоживание, гипертония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приточно-вытяжная вентиляция, местные отсосы над тепловым оборудованием, тепловые экраны, кондиционирование;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комната отдыха, питьевой режим, рациональное размещение оборудования;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лёгкая спецодежда, головной убор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21.4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мокром/жирном полу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ожог при падении с горячим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нескользящие покрытия и коврики, трапы, жироуловители;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немедленная уборка проливов, график уборки, знак;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rPr>
                <w:b/>
                <w:bCs/>
              </w:rPr>
              <w:t xml:space="preserve">нескользящая профессиональная обувь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21.5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(электроплиты, пароконвектоматы, мясорубки, миксеры)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ожог,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заземление, исправная изоляция, влагозащищённое исполнение;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осмотр и испытания, запрет ремонта и работы мокрыми руками, отключение при чистке (LOCKOUT/TAGOUT);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I группа по ЭБ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21.6</w:t>
            </w:r>
          </w:p>
        </w:tc>
        <w:tc>
          <w:tcPr/>
          <w:p>
            <w:pPr>
              <w:pStyle w:val="Compact"/>
            </w:pPr>
            <w:r>
              <w:t xml:space="preserve">Пожар: возгорание масла, жира, работа газового/электрического оборудования</w:t>
            </w:r>
          </w:p>
        </w:tc>
        <w:tc>
          <w:tcPr/>
          <w:p>
            <w:pPr>
              <w:pStyle w:val="Compact"/>
            </w:pPr>
            <w:r>
              <w:t xml:space="preserve">Термический, токсичные продукты горения</w:t>
            </w:r>
          </w:p>
        </w:tc>
        <w:tc>
          <w:tcPr/>
          <w:p>
            <w:pPr>
              <w:pStyle w:val="Compact"/>
            </w:pPr>
            <w:r>
              <w:t xml:space="preserve">Ожоги, отравление,</w:t>
            </w:r>
            <w:r>
              <w:t xml:space="preserve"> </w:t>
            </w:r>
            <w:r>
              <w:rPr>
                <w:b/>
                <w:bCs/>
              </w:rPr>
              <w:t xml:space="preserve">групповой риск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АУПС, автоматика отключения газа/электричества, огнетушители (OП, OУ), противопожарный клапан;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инструкции, обучение ПТМ, содержание вытяжки и фильтров (жировые отложения!), план эвакуации;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тренировки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21.7</w:t>
            </w:r>
          </w:p>
        </w:tc>
        <w:tc>
          <w:tcPr/>
          <w:p>
            <w:pPr>
              <w:pStyle w:val="Compact"/>
            </w:pPr>
            <w:r>
              <w:t xml:space="preserve">Подъём тяжёлого: котлы, кастрюли, противни, мешки с продуктами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тележки, передвижные стеллажи, подъёмники для котлов;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переноски, помощь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21.8</w:t>
            </w:r>
          </w:p>
        </w:tc>
        <w:tc>
          <w:tcPr/>
          <w:p>
            <w:pPr>
              <w:pStyle w:val="Compact"/>
            </w:pPr>
            <w:r>
              <w:t xml:space="preserve">Контакт с моющими и дезсредствами при уборке цеха и оборудования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фартук;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21.9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жёсткий тайминг выдачи питания, ответственность за качество и безопасность пищи, дефицит кадров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ошибки, гипертония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график, подмена, планирование меню;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программа психосоциальных рисков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(высокий) → 4 (средний).</w:t>
      </w:r>
      <w:r>
        <w:t xml:space="preserve"> </w:t>
      </w:r>
      <w:r>
        <w:rPr>
          <w:b/>
          <w:bCs/>
        </w:rPr>
        <w:t xml:space="preserve">Приоритет пищеблока: СИЗ-обувь, УЗО, вентиляция,</w:t>
      </w:r>
      <w:r>
        <w:rPr>
          <w:b/>
          <w:bCs/>
        </w:rPr>
        <w:t xml:space="preserve"> </w:t>
      </w:r>
      <w:r>
        <w:rPr>
          <w:b/>
          <w:bCs/>
        </w:rPr>
        <w:t xml:space="preserve">обучение и блокировки на оборудовании.</w:t>
      </w:r>
    </w:p>
    <w:bookmarkEnd w:id="62"/>
    <w:bookmarkStart w:id="63" w:name="кухонный-рабочий"/>
    <w:p>
      <w:pPr>
        <w:pStyle w:val="Heading3"/>
      </w:pPr>
      <w:r>
        <w:t xml:space="preserve">22. Кухонный рабочий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22.1</w:t>
            </w:r>
          </w:p>
        </w:tc>
        <w:tc>
          <w:tcPr/>
          <w:p>
            <w:pPr>
              <w:pStyle w:val="Compact"/>
            </w:pPr>
            <w:r>
              <w:t xml:space="preserve">Ожог горячей водой и паром при мытье посуды и котлов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 кистей, лица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термостат/регулятор ГВС (не выше норм для ДОУ), посудомоечная машина;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порядок слива кипятка, инструкция;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термостойкие перчатки,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22.2</w:t>
            </w:r>
          </w:p>
        </w:tc>
        <w:tc>
          <w:tcPr/>
          <w:p>
            <w:pPr>
              <w:pStyle w:val="Compact"/>
            </w:pPr>
            <w:r>
              <w:t xml:space="preserve">Порезы о битое стекло, ножи, консервные банки, острые края посуды</w:t>
            </w:r>
          </w:p>
        </w:tc>
        <w:tc>
          <w:tcPr/>
          <w:p>
            <w:pPr>
              <w:pStyle w:val="Compact"/>
            </w:pPr>
            <w:r>
              <w:t xml:space="preserve">Механический фактор</w:t>
            </w:r>
          </w:p>
        </w:tc>
        <w:tc>
          <w:tcPr/>
          <w:p>
            <w:pPr>
              <w:pStyle w:val="Compact"/>
            </w:pPr>
            <w:r>
              <w:t xml:space="preserve">Резаные раны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порядок сбора и утилизации боя (контейнер, совок, щётка, перчатки), запрет мытья битой посуды руками, аптечка;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плотные/защитные перчатки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22.3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тяжёлого (котлы, кастрюли, ящики с овощами, мешки)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тележки, подъёмники для котлов, передвижные ванны;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переноски, помощь второго работника, обучение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22.4</w:t>
            </w:r>
          </w:p>
        </w:tc>
        <w:tc>
          <w:tcPr/>
          <w:p>
            <w:pPr>
              <w:pStyle w:val="Compact"/>
            </w:pPr>
            <w:r>
              <w:t xml:space="preserve">Воздействие моющих и дезинфицирующих средств (высокая концентрация в моечной)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химический ожог, аллергия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дозаторы, автоматическое дозирование;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инструкции, СГР, обучение;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фартук, очки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22.5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мокром/жирном полу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см. 21.4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22.6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фактор: отходы, испорченные продукты, грязная посуда</w:t>
            </w:r>
          </w:p>
        </w:tc>
        <w:tc>
          <w:tcPr/>
          <w:p>
            <w:pPr>
              <w:pStyle w:val="Compact"/>
            </w:pPr>
            <w:r>
              <w:t xml:space="preserve">Биологический</w:t>
            </w:r>
          </w:p>
        </w:tc>
        <w:tc>
          <w:tcPr/>
          <w:p>
            <w:pPr>
              <w:pStyle w:val="Compact"/>
            </w:pPr>
            <w:r>
              <w:t xml:space="preserve">Кишечные инфекции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алгоритм обращения с отходами, контейнеры с крышками, дезрежим, вакцинация;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маска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22.7</w:t>
            </w:r>
          </w:p>
        </w:tc>
        <w:tc>
          <w:tcPr/>
          <w:p>
            <w:pPr>
              <w:pStyle w:val="Compact"/>
            </w:pPr>
            <w:r>
              <w:t xml:space="preserve">Микроклимат моечной (влажность, высокая температура)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переохлаждение при сквозняке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местные отсосы;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сушка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 — тяжёлый труд и скользкий пол) → 4 (средний).</w:t>
      </w:r>
    </w:p>
    <w:bookmarkEnd w:id="63"/>
    <w:bookmarkStart w:id="64" w:name="повар-4-разряда"/>
    <w:p>
      <w:pPr>
        <w:pStyle w:val="Heading3"/>
      </w:pPr>
      <w:r>
        <w:t xml:space="preserve">23. Повар 4 разряда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23.1</w:t>
            </w:r>
          </w:p>
        </w:tc>
        <w:tc>
          <w:tcPr/>
          <w:p>
            <w:pPr>
              <w:pStyle w:val="Compact"/>
            </w:pPr>
            <w:r>
              <w:t xml:space="preserve">Термические ожоги (плита, жарочный шкаф, кипящие жидкости, пар, жир)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21.1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23.2</w:t>
            </w:r>
          </w:p>
        </w:tc>
        <w:tc>
          <w:tcPr/>
          <w:p>
            <w:pPr>
              <w:pStyle w:val="Compact"/>
            </w:pPr>
            <w:r>
              <w:t xml:space="preserve">Порезы и травмы кисти (ножи, слайсер, мясорубка, овощерезка)</w:t>
            </w:r>
          </w:p>
        </w:tc>
        <w:tc>
          <w:tcPr/>
          <w:p>
            <w:pPr>
              <w:pStyle w:val="Compact"/>
            </w:pPr>
            <w:r>
              <w:t xml:space="preserve">Механический, вращающиеся части</w:t>
            </w:r>
          </w:p>
        </w:tc>
        <w:tc>
          <w:tcPr/>
          <w:p>
            <w:pPr>
              <w:pStyle w:val="Compact"/>
            </w:pPr>
            <w:r>
              <w:t xml:space="preserve">Резаные раны, травма кисти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23.3</w:t>
            </w:r>
          </w:p>
        </w:tc>
        <w:tc>
          <w:tcPr/>
          <w:p>
            <w:pPr>
              <w:pStyle w:val="Compact"/>
            </w:pPr>
            <w:r>
              <w:t xml:space="preserve">Микроклимат горячего цеха (t°, влажность, тепловое излучение)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гипертония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21.3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23.4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см. 21.5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23.5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мокром/жирном полу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21.4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23.6</w:t>
            </w:r>
          </w:p>
        </w:tc>
        <w:tc>
          <w:tcPr/>
          <w:p>
            <w:pPr>
              <w:pStyle w:val="Compact"/>
            </w:pPr>
            <w:r>
              <w:t xml:space="preserve">Подъём тяжёлого (котлы, противни)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21.7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23.7</w:t>
            </w:r>
          </w:p>
        </w:tc>
        <w:tc>
          <w:tcPr/>
          <w:p>
            <w:pPr>
              <w:pStyle w:val="Compact"/>
            </w:pPr>
            <w:r>
              <w:t xml:space="preserve">Пожар (масло, жир, оборудование)</w:t>
            </w:r>
          </w:p>
        </w:tc>
        <w:tc>
          <w:tcPr/>
          <w:p>
            <w:pPr>
              <w:pStyle w:val="Compact"/>
            </w:pPr>
            <w:r>
              <w:t xml:space="preserve">Термический</w:t>
            </w:r>
          </w:p>
        </w:tc>
        <w:tc>
          <w:tcPr/>
          <w:p>
            <w:pPr>
              <w:pStyle w:val="Compact"/>
            </w:pPr>
            <w:r>
              <w:t xml:space="preserve">Ожоги, отравление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см. 21.6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(высокий, электробезопасность и пожар) → 4 (средний).</w:t>
      </w:r>
    </w:p>
    <w:bookmarkEnd w:id="64"/>
    <w:bookmarkStart w:id="65" w:name="повар-3-разряда"/>
    <w:p>
      <w:pPr>
        <w:pStyle w:val="Heading3"/>
      </w:pPr>
      <w:r>
        <w:t xml:space="preserve">24. Повар 3 разряда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24.1</w:t>
            </w:r>
          </w:p>
        </w:tc>
        <w:tc>
          <w:tcPr/>
          <w:p>
            <w:pPr>
              <w:pStyle w:val="Compact"/>
            </w:pPr>
            <w:r>
              <w:t xml:space="preserve">Термические ожоги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21.1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24.2</w:t>
            </w:r>
          </w:p>
        </w:tc>
        <w:tc>
          <w:tcPr/>
          <w:p>
            <w:pPr>
              <w:pStyle w:val="Compact"/>
            </w:pPr>
            <w:r>
              <w:t xml:space="preserve">Порезы (ножи, оборудование)</w:t>
            </w:r>
          </w:p>
        </w:tc>
        <w:tc>
          <w:tcPr/>
          <w:p>
            <w:pPr>
              <w:pStyle w:val="Compact"/>
            </w:pPr>
            <w:r>
              <w:t xml:space="preserve">Механический</w:t>
            </w:r>
          </w:p>
        </w:tc>
        <w:tc>
          <w:tcPr/>
          <w:p>
            <w:pPr>
              <w:pStyle w:val="Compact"/>
            </w:pPr>
            <w:r>
              <w:t xml:space="preserve">Раны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t xml:space="preserve">см. 21.2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24.3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t xml:space="preserve">см. 21.5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24.4</w:t>
            </w:r>
          </w:p>
        </w:tc>
        <w:tc>
          <w:tcPr/>
          <w:p>
            <w:pPr>
              <w:pStyle w:val="Compact"/>
            </w:pPr>
            <w:r>
              <w:t xml:space="preserve">Микроклимат горячего/холодного цеха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простуды при работе в холодильных камерах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кондиционирование;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чередование работ в «холоде» и «тепле», перерывы;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утеплённая куртка для работы в холодильных камерах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24.5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мокром/жирном полу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21.4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24.6</w:t>
            </w:r>
          </w:p>
        </w:tc>
        <w:tc>
          <w:tcPr/>
          <w:p>
            <w:pPr>
              <w:pStyle w:val="Compact"/>
            </w:pPr>
            <w:r>
              <w:t xml:space="preserve">Подъём тяжёлого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см. 21.7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(высокий) → 4 (средний).</w:t>
      </w:r>
    </w:p>
    <w:bookmarkEnd w:id="65"/>
    <w:bookmarkStart w:id="66" w:name="X6c42ebb61e2d869404e34cc1901a23f091097c9"/>
    <w:p>
      <w:pPr>
        <w:pStyle w:val="Heading3"/>
      </w:pPr>
      <w:r>
        <w:t xml:space="preserve">25. Рабочий по комплексному обслуживанию зданий (РКО)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(наиболее травмоопасная профессия ДОУ)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Работы на высоте</w:t>
            </w:r>
            <w:r>
              <w:t xml:space="preserve"> </w:t>
            </w:r>
            <w:r>
              <w:t xml:space="preserve">(замена ламп, ремонт кровли, карнизов, водостоков, мойка окон)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Переломы, ЧМТ, смерть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rPr>
                <w:b/>
                <w:bCs/>
              </w:rPr>
              <w:t xml:space="preserve">исключение: стационарные площадки/леса, телескопические штанги для замены ламп, работа с пола; при высоте &gt; 1,8 м — только по наряду-допуску с СИЗ от падения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 (группа по безопасности работ на высоте), наряд-допуск, работа не в одиночку, запрет при ветре/гололёде/недостаточной освещённости;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каска, страховочная привязь, нескользящая обувь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25.2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(электроинструмент, щиты, скрытая проводка при сверлении)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смерть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исправный инструмент с двойной изоляцией, дрель-детектор скрытой проводки;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rPr>
                <w:b/>
                <w:bCs/>
              </w:rPr>
              <w:t xml:space="preserve">выполнение электромонтажных работ только электромонтёром</w:t>
            </w:r>
            <w:r>
              <w:t xml:space="preserve"> </w:t>
            </w:r>
            <w:r>
              <w:t xml:space="preserve">— РКО запрещено (!), II–III группа по ЭБ, проверка отсутствия напряжения, инструмент с изолирующими рукоятками;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диэлектрические перчатки, обувь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25.3</w:t>
            </w:r>
          </w:p>
        </w:tc>
        <w:tc>
          <w:tcPr/>
          <w:p>
            <w:pPr>
              <w:pStyle w:val="Compact"/>
            </w:pPr>
            <w:r>
              <w:t xml:space="preserve">Травмы при работе с ручным и электроинструментом (болгарка, дрель, ножовка, топор)</w:t>
            </w:r>
          </w:p>
        </w:tc>
        <w:tc>
          <w:tcPr/>
          <w:p>
            <w:pPr>
              <w:pStyle w:val="Compact"/>
            </w:pPr>
            <w:r>
              <w:t xml:space="preserve">Механический, вращающиеся части, абразивная пыль</w:t>
            </w:r>
          </w:p>
        </w:tc>
        <w:tc>
          <w:tcPr/>
          <w:p>
            <w:pPr>
              <w:pStyle w:val="Compact"/>
            </w:pPr>
            <w:r>
              <w:t xml:space="preserve">Резаные раны, травмы глаз, ампутации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защитные кожухи, исправный инструмент, заточка;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обучение, инструкции, запрет работы без защитных кожухов;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очки/щиток, перчатки, наушники, респиратор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25.4</w:t>
            </w:r>
          </w:p>
        </w:tc>
        <w:tc>
          <w:tcPr/>
          <w:p>
            <w:pPr>
              <w:pStyle w:val="Compact"/>
            </w:pPr>
            <w:r>
              <w:t xml:space="preserve">Работа с лакокрасочными материалами, растворителями, клеями, антисептиками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Отравление, аллергия, дерматит, пожар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проветривание, безопасные составы;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СГР, паспорта безопасности, запрет применения ЛКМ в присутствии детей, хранение в металлическом шкафу;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респиратор с фильтром A, перчатки, очки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25.5</w:t>
            </w:r>
          </w:p>
        </w:tc>
        <w:tc>
          <w:tcPr/>
          <w:p>
            <w:pPr>
              <w:pStyle w:val="Compact"/>
            </w:pPr>
            <w:r>
              <w:t xml:space="preserve">Работы в подвале, колодце, техническом подполье (недостаток кислорода, загазованность, сырость)</w:t>
            </w:r>
          </w:p>
        </w:tc>
        <w:tc>
          <w:tcPr/>
          <w:p>
            <w:pPr>
              <w:pStyle w:val="Compact"/>
            </w:pPr>
            <w:r>
              <w:t xml:space="preserve">Химический (удушающие/токсичные газы), биологический</w:t>
            </w:r>
          </w:p>
        </w:tc>
        <w:tc>
          <w:tcPr/>
          <w:p>
            <w:pPr>
              <w:pStyle w:val="Compact"/>
            </w:pPr>
            <w:r>
              <w:t xml:space="preserve">Отравление, асфиксия,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rPr>
                <w:b/>
                <w:bCs/>
              </w:rPr>
              <w:t xml:space="preserve">исключение: работы в замкнутых пространствах выполняются по наряду-допуску специализированной/обученной бригадой</w:t>
            </w:r>
            <w:r>
              <w:t xml:space="preserve"> </w:t>
            </w:r>
            <w:r>
              <w:t xml:space="preserve">(ПОТ в ограниченных и замкнутых пространствах, приказ Минтруда России от 15.12.2020 № 902н);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газоанализатор, вентилирование, наблюдающий, запрет спуска в одиночку;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СИЗОД, спасательная верёвка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25.6</w:t>
            </w:r>
          </w:p>
        </w:tc>
        <w:tc>
          <w:tcPr/>
          <w:p>
            <w:pPr>
              <w:pStyle w:val="Compact"/>
            </w:pPr>
            <w:r>
              <w:t xml:space="preserve">Сантехнические работы: контакт с канализационными стоками, биологический фактор</w:t>
            </w:r>
          </w:p>
        </w:tc>
        <w:tc>
          <w:tcPr/>
          <w:p>
            <w:pPr>
              <w:pStyle w:val="Compact"/>
            </w:pPr>
            <w:r>
              <w:t xml:space="preserve">Биологический, химический</w:t>
            </w:r>
          </w:p>
        </w:tc>
        <w:tc>
          <w:tcPr/>
          <w:p>
            <w:pPr>
              <w:pStyle w:val="Compact"/>
            </w:pPr>
            <w:r>
              <w:t xml:space="preserve">Инфекции, дерматит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СИЗ, дезобработка, обучение, вакцинация (гепатит A, брюшной тиф по эпидпоказаниям);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фартук, очки, маска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25.7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тяжёлого (оборудование, мебель, стройматериалы)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тележки, домкраты, лебёдки;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переноски, помощь;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 с подноском, перчатки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25.8</w:t>
            </w:r>
          </w:p>
        </w:tc>
        <w:tc>
          <w:tcPr/>
          <w:p>
            <w:pPr>
              <w:pStyle w:val="Compact"/>
            </w:pPr>
            <w:r>
              <w:t xml:space="preserve">Работа на улице в неблагоприятных погодных условиях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Переохлаждение, перегрев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график, перерывы, обогрев;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сезонная спецодежда, головной убор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rPr>
          <w:b/>
          <w:bCs/>
        </w:rPr>
        <w:t xml:space="preserve">12 (высокий)</w:t>
      </w:r>
      <w:r>
        <w:t xml:space="preserve"> </w:t>
      </w:r>
      <w:r>
        <w:t xml:space="preserve">— работы на высоте и электротравма. Это</w:t>
      </w:r>
      <w:r>
        <w:t xml:space="preserve"> </w:t>
      </w:r>
      <w:r>
        <w:rPr>
          <w:b/>
          <w:bCs/>
        </w:rPr>
        <w:t xml:space="preserve">приоритет № 1</w:t>
      </w:r>
      <w:r>
        <w:t xml:space="preserve"> </w:t>
      </w:r>
      <w:r>
        <w:t xml:space="preserve">в Плане мероприятий: обучение, наряды-допуски, СИЗ, запрет электромонтажных работ.</w:t>
      </w:r>
    </w:p>
    <w:bookmarkEnd w:id="66"/>
    <w:bookmarkStart w:id="67" w:name="дворник"/>
    <w:p>
      <w:pPr>
        <w:pStyle w:val="Heading3"/>
      </w:pPr>
      <w:r>
        <w:t xml:space="preserve">26. Дворник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26.1</w:t>
            </w:r>
          </w:p>
        </w:tc>
        <w:tc>
          <w:tcPr/>
          <w:p>
            <w:pPr>
              <w:pStyle w:val="Compact"/>
            </w:pPr>
            <w:r>
              <w:t xml:space="preserve">Падение на обледеневшей/мокрой территории (гололёд, наледь, мокрая листва)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переломы, ЧМТ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нескользящая зимняя обувь (шипы/ледоступы), скребки, тележки;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rPr>
                <w:b/>
                <w:bCs/>
              </w:rPr>
              <w:t xml:space="preserve">регламент зимней уборки</w:t>
            </w:r>
            <w:r>
              <w:t xml:space="preserve">: уборка снега до прихода детей, посыпка песко-соляной смесью, повторная обработка в течение дня, знаки;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обувь, перчатки, жилет сигнальный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26.2</w:t>
            </w:r>
          </w:p>
        </w:tc>
        <w:tc>
          <w:tcPr/>
          <w:p>
            <w:pPr>
              <w:pStyle w:val="Compact"/>
            </w:pPr>
            <w:r>
              <w:t xml:space="preserve">Переохлаждение при длительной работе на открытом воздухе в холодный период</w:t>
            </w:r>
          </w:p>
        </w:tc>
        <w:tc>
          <w:tcPr/>
          <w:p>
            <w:pPr>
              <w:pStyle w:val="Compact"/>
            </w:pPr>
            <w:r>
              <w:t xml:space="preserve">Микроклимат (низкая температура, ветер)</w:t>
            </w:r>
          </w:p>
        </w:tc>
        <w:tc>
          <w:tcPr/>
          <w:p>
            <w:pPr>
              <w:pStyle w:val="Compact"/>
            </w:pPr>
            <w:r>
              <w:t xml:space="preserve">Простуды, обморожение, обострение хронических заболеваний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труда и отдыха с обогревом (10–15 мин на каждый час при −20 °C и ниже), запрет работы при экстремальных температурах по региональным нормам, тёплое помещение;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утеплённая спецодежда и обувь, перчатки, головной убор, термобельё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26.3</w:t>
            </w:r>
          </w:p>
        </w:tc>
        <w:tc>
          <w:tcPr/>
          <w:p>
            <w:pPr>
              <w:pStyle w:val="Compact"/>
            </w:pPr>
            <w:r>
              <w:t xml:space="preserve">Физические перегрузки при уборке снега, переноске мусора, работе лопатой и скребком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боли в спине, гипертонический криз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механизация (снегоуборщик, тележки, газонокосилка), лёгкий инвентарь;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переноски, чередование операций, перерывы;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приёмам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26.4</w:t>
            </w:r>
          </w:p>
        </w:tc>
        <w:tc>
          <w:tcPr/>
          <w:p>
            <w:pPr>
              <w:pStyle w:val="Compact"/>
            </w:pPr>
            <w:r>
              <w:t xml:space="preserve">Травмы от ручного инструмента (лопата, скребок, грабли, секатор) и отходов (стекло, шприцы)</w:t>
            </w:r>
          </w:p>
        </w:tc>
        <w:tc>
          <w:tcPr/>
          <w:p>
            <w:pPr>
              <w:pStyle w:val="Compact"/>
            </w:pPr>
            <w:r>
              <w:t xml:space="preserve">Механический, биологический</w:t>
            </w:r>
          </w:p>
        </w:tc>
        <w:tc>
          <w:tcPr/>
          <w:p>
            <w:pPr>
              <w:pStyle w:val="Compact"/>
            </w:pPr>
            <w:r>
              <w:t xml:space="preserve">Порезы, уколы, инфекции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исправный инструмент, контейнеры для мусора, порядок сбора отходов (не руками);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плотные перчатки; вакцинация (столбняк)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26.5</w:t>
            </w:r>
          </w:p>
        </w:tc>
        <w:tc>
          <w:tcPr/>
          <w:p>
            <w:pPr>
              <w:pStyle w:val="Compact"/>
            </w:pPr>
            <w:r>
              <w:t xml:space="preserve">Наезд транспорта (автомобиль родителей, спецтехника, мусоровоз) на территории</w:t>
            </w:r>
          </w:p>
        </w:tc>
        <w:tc>
          <w:tcPr/>
          <w:p>
            <w:pPr>
              <w:pStyle w:val="Compact"/>
            </w:pPr>
            <w:r>
              <w:t xml:space="preserve">Транспортный фактор</w:t>
            </w:r>
          </w:p>
        </w:tc>
        <w:tc>
          <w:tcPr/>
          <w:p>
            <w:pPr>
              <w:pStyle w:val="Compact"/>
            </w:pPr>
            <w:r>
              <w:t xml:space="preserve">Травмы,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ограждение рабочей зоны, конусы, замедлители скорости, разметка, освещение, отдельные ворота для доставки;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движения и времени доставки (вне прогулок детей), согласование с подрядчиком;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rPr>
                <w:b/>
                <w:bCs/>
              </w:rPr>
              <w:t xml:space="preserve">жилет сигнальный повышенной видимости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26.6</w:t>
            </w:r>
          </w:p>
        </w:tc>
        <w:tc>
          <w:tcPr/>
          <w:p>
            <w:pPr>
              <w:pStyle w:val="Compact"/>
            </w:pPr>
            <w:r>
              <w:t xml:space="preserve">Укусы насекомых, клещи, контакт с экскрементами животных, аллергия на пыльцу</w:t>
            </w:r>
          </w:p>
        </w:tc>
        <w:tc>
          <w:tcPr/>
          <w:p>
            <w:pPr>
              <w:pStyle w:val="Compact"/>
            </w:pPr>
            <w:r>
              <w:t xml:space="preserve">Биологический, аллергены</w:t>
            </w:r>
          </w:p>
        </w:tc>
        <w:tc>
          <w:tcPr/>
          <w:p>
            <w:pPr>
              <w:pStyle w:val="Compact"/>
            </w:pPr>
            <w:r>
              <w:t xml:space="preserve">Клещевой энцефалит/боррелиоз, аллергия, инфекции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осмотр после работы, акарицидная обработка территории по договору, самоосмотр, порядок при укусе;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закрытая одежда, репелленты, перчатки; вакцинация от клещевого энцефалита по эпидпоказаниям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26.7</w:t>
            </w:r>
          </w:p>
        </w:tc>
        <w:tc>
          <w:tcPr/>
          <w:p>
            <w:pPr>
              <w:pStyle w:val="Compact"/>
            </w:pPr>
            <w:r>
              <w:t xml:space="preserve">Шум и вибрация от газонокосилки/снегоуборщика</w:t>
            </w:r>
          </w:p>
        </w:tc>
        <w:tc>
          <w:tcPr/>
          <w:p>
            <w:pPr>
              <w:pStyle w:val="Compact"/>
            </w:pPr>
            <w:r>
              <w:t xml:space="preserve">Шум, вибрация</w:t>
            </w:r>
          </w:p>
        </w:tc>
        <w:tc>
          <w:tcPr/>
          <w:p>
            <w:pPr>
              <w:pStyle w:val="Compact"/>
            </w:pPr>
            <w:r>
              <w:t xml:space="preserve">Снижение слуха, вибрационная болезнь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исправная техника, график работ вне тихого часа;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наушники, антивибрационные перчатки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 — гололёд, транспорт) → 4 (средний).</w:t>
      </w:r>
    </w:p>
    <w:bookmarkEnd w:id="67"/>
    <w:bookmarkStart w:id="68" w:name="сторож"/>
    <w:p>
      <w:pPr>
        <w:pStyle w:val="Heading3"/>
      </w:pPr>
      <w:r>
        <w:t xml:space="preserve">27. Сторож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27.1</w:t>
            </w:r>
          </w:p>
        </w:tc>
        <w:tc>
          <w:tcPr/>
          <w:p>
            <w:pPr>
              <w:pStyle w:val="Compact"/>
            </w:pPr>
            <w:r>
              <w:t xml:space="preserve">Ночные смены: утомление, монотонность, нарушение циркадного ритма, снижение внимания</w:t>
            </w:r>
          </w:p>
        </w:tc>
        <w:tc>
          <w:tcPr/>
          <w:p>
            <w:pPr>
              <w:pStyle w:val="Compact"/>
            </w:pPr>
            <w:r>
              <w:t xml:space="preserve">Сменность, монотонность</w:t>
            </w:r>
          </w:p>
        </w:tc>
        <w:tc>
          <w:tcPr/>
          <w:p>
            <w:pPr>
              <w:pStyle w:val="Compact"/>
            </w:pPr>
            <w:r>
              <w:t xml:space="preserve">Ошибки, утомление, сердечно-сосудистые риски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режим труда и отдыха, регламент сна/отдыха, освещение, связь, ротация;</w:t>
            </w:r>
            <w:r>
              <w:t xml:space="preserve"> </w:t>
            </w: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оборудованное место отдыха;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инструктаж; медосмотр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27.2</w:t>
            </w:r>
          </w:p>
        </w:tc>
        <w:tc>
          <w:tcPr/>
          <w:p>
            <w:pPr>
              <w:pStyle w:val="Compact"/>
            </w:pPr>
            <w:r>
              <w:t xml:space="preserve">Обход территории в тёмное время: падение, травмы о препятствия, ямы, лёд</w:t>
            </w:r>
          </w:p>
        </w:tc>
        <w:tc>
          <w:tcPr/>
          <w:p>
            <w:pPr>
              <w:pStyle w:val="Compact"/>
            </w:pPr>
            <w:r>
              <w:t xml:space="preserve">Скользкость, недостаточная освещённость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освещение территории, исправные дорожки, нескользящая обувь;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маршрут обхода, связь, работа по графику, запрет обхода в одиночку в гололёд;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фонарь, жилет,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27.3</w:t>
            </w:r>
          </w:p>
        </w:tc>
        <w:tc>
          <w:tcPr/>
          <w:p>
            <w:pPr>
              <w:pStyle w:val="Compact"/>
            </w:pPr>
            <w:r>
              <w:t xml:space="preserve">Нападение посторонних лиц, проникновение, конфликт</w:t>
            </w:r>
          </w:p>
        </w:tc>
        <w:tc>
          <w:tcPr/>
          <w:p>
            <w:pPr>
              <w:pStyle w:val="Compact"/>
            </w:pPr>
            <w:r>
              <w:t xml:space="preserve">Насилие</w:t>
            </w:r>
          </w:p>
        </w:tc>
        <w:tc>
          <w:tcPr/>
          <w:p>
            <w:pPr>
              <w:pStyle w:val="Compact"/>
            </w:pPr>
            <w:r>
              <w:t xml:space="preserve">Тяжёлые травмы,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ограждение, освещение, сигнализация, тревожная кнопка, видеонаблюдение, связь с охраной/полицией;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 (не вступать в силовое противодействие — вызывать помощь), пропускной режим;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27.4</w:t>
            </w:r>
          </w:p>
        </w:tc>
        <w:tc>
          <w:tcPr/>
          <w:p>
            <w:pPr>
              <w:pStyle w:val="Compact"/>
            </w:pPr>
            <w:r>
              <w:t xml:space="preserve">Бродячие собаки на территории</w:t>
            </w:r>
          </w:p>
        </w:tc>
        <w:tc>
          <w:tcPr/>
          <w:p>
            <w:pPr>
              <w:pStyle w:val="Compact"/>
            </w:pPr>
            <w:r>
              <w:t xml:space="preserve">Биологический, механический</w:t>
            </w:r>
          </w:p>
        </w:tc>
        <w:tc>
          <w:tcPr/>
          <w:p>
            <w:pPr>
              <w:pStyle w:val="Compact"/>
            </w:pPr>
            <w:r>
              <w:t xml:space="preserve">Укусы, бешенство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кормления, отпугиватели, обращение в службу отлова, алгоритм при укусе (медпункт, вакцинация)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27.5</w:t>
            </w:r>
          </w:p>
        </w:tc>
        <w:tc>
          <w:tcPr/>
          <w:p>
            <w:pPr>
              <w:pStyle w:val="Compact"/>
            </w:pPr>
            <w:r>
              <w:t xml:space="preserve">Пожар/ЧС ночью (обнаружение, оповещение)</w:t>
            </w:r>
          </w:p>
        </w:tc>
        <w:tc>
          <w:tcPr/>
          <w:p>
            <w:pPr>
              <w:pStyle w:val="Compact"/>
            </w:pPr>
            <w:r>
              <w:t xml:space="preserve">Термический, токсичные продукты горения</w:t>
            </w:r>
          </w:p>
        </w:tc>
        <w:tc>
          <w:tcPr/>
          <w:p>
            <w:pPr>
              <w:pStyle w:val="Compact"/>
            </w:pPr>
            <w:r>
              <w:t xml:space="preserve">Ожоги, отравление,</w:t>
            </w:r>
            <w:r>
              <w:t xml:space="preserve"> </w:t>
            </w:r>
            <w:r>
              <w:rPr>
                <w:b/>
                <w:bCs/>
              </w:rPr>
              <w:t xml:space="preserve">групповая гибель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t xml:space="preserve">см. А1 +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 ночного дежурного, телефоны, ключи от эвакуационных выходов, схема оповещения;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тренировки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27.6</w:t>
            </w:r>
          </w:p>
        </w:tc>
        <w:tc>
          <w:tcPr/>
          <w:p>
            <w:pPr>
              <w:pStyle w:val="Compact"/>
            </w:pPr>
            <w:r>
              <w:t xml:space="preserve">Неблагоприятный микроклимат поста (холод, сквозняк, сырость)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Простудные заболевания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утепление, обогреватель (с контролем пожарной безопасности), тамбур;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тёплая спецодежда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10 (высокий, пожар ночью) → 6 (средний).</w:t>
      </w:r>
    </w:p>
    <w:bookmarkEnd w:id="68"/>
    <w:bookmarkStart w:id="69" w:name="оператор-газовой-котельной"/>
    <w:p>
      <w:pPr>
        <w:pStyle w:val="Heading3"/>
      </w:pPr>
      <w:r>
        <w:t xml:space="preserve">28. Оператор газовой котельной</w:t>
      </w:r>
    </w:p>
    <w:p>
      <w:pPr>
        <w:pStyle w:val="BlockText"/>
      </w:pPr>
      <w:r>
        <w:rPr>
          <w:b/>
          <w:bCs/>
        </w:rPr>
        <w:t xml:space="preserve">Профессия с наибольшим потенциалом тяжёлых последствий.</w:t>
      </w:r>
      <w:r>
        <w:t xml:space="preserve"> </w:t>
      </w:r>
      <w:r>
        <w:t xml:space="preserve">Оценка выполнена</w:t>
      </w:r>
      <w:r>
        <w:t xml:space="preserve"> </w:t>
      </w:r>
      <w:r>
        <w:t xml:space="preserve">экспертным методом с анализом сценариев. Требуется: обучение и аттестация по</w:t>
      </w:r>
      <w:r>
        <w:t xml:space="preserve"> </w:t>
      </w:r>
      <w:r>
        <w:t xml:space="preserve">промышленной безопасности, допуск к обслуживанию газоиспользующего оборудования,</w:t>
      </w:r>
      <w:r>
        <w:t xml:space="preserve"> </w:t>
      </w:r>
      <w:r>
        <w:t xml:space="preserve">медосмотр, психиатрическое освидетельствование, обучение по программе «В»,</w:t>
      </w:r>
      <w:r>
        <w:t xml:space="preserve"> </w:t>
      </w:r>
      <w:r>
        <w:t xml:space="preserve">СИЗ, газоанализатор, инструкции и журналы, ПМЛА.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 (сценарий)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28.1</w:t>
            </w:r>
          </w:p>
        </w:tc>
        <w:tc>
          <w:tcPr/>
          <w:p>
            <w:pPr>
              <w:pStyle w:val="Compact"/>
            </w:pPr>
            <w:r>
              <w:t xml:space="preserve">Взрыв газовоздушной смеси / пожар при утечке газа (неисправная арматура, нарушение продувки, отсутствие контроля)</w:t>
            </w:r>
          </w:p>
        </w:tc>
        <w:tc>
          <w:tcPr/>
          <w:p>
            <w:pPr>
              <w:pStyle w:val="Compact"/>
            </w:pPr>
            <w:r>
              <w:t xml:space="preserve">Взрыв, термический фактор, токсичные продукты горения</w:t>
            </w:r>
          </w:p>
        </w:tc>
        <w:tc>
          <w:tcPr/>
          <w:p>
            <w:pPr>
              <w:pStyle w:val="Compact"/>
            </w:pPr>
            <w:r>
              <w:t xml:space="preserve">Тяжёлые ожоги, травмы,</w:t>
            </w:r>
            <w:r>
              <w:t xml:space="preserve"> </w:t>
            </w:r>
            <w:r>
              <w:rPr>
                <w:b/>
                <w:bCs/>
              </w:rPr>
              <w:t xml:space="preserve">смерть, гибель детей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автоматика безопасности (запальник, клапаны-отсекатели, контроль пламени), газоанализаторы с сигнализацией и автоматическим отключением, система контроля загазованности, молниезащита, аварийная вентиляция;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rPr>
                <w:b/>
                <w:bCs/>
              </w:rPr>
              <w:t xml:space="preserve">регламент розжига и продувки</w:t>
            </w:r>
            <w:r>
              <w:t xml:space="preserve">, запрет розжига без проверки, ежесменный обход, журнал, обслуживание по договору со специализированной организацией, производственный контроль, обучение и аттестация, план локализации аварий (ПЛА), связь;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обучение, противоаварийные тренировки;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спецодежда, обувь, перчатки, противогаз/самоспасатель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28.2</w:t>
            </w:r>
          </w:p>
        </w:tc>
        <w:tc>
          <w:tcPr/>
          <w:p>
            <w:pPr>
              <w:pStyle w:val="Compact"/>
            </w:pPr>
            <w:r>
              <w:t xml:space="preserve">Отравление оксидом углерода (CO) при нарушении тяги/неполном сгорании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 (CO)</w:t>
            </w:r>
          </w:p>
        </w:tc>
        <w:tc>
          <w:tcPr/>
          <w:p>
            <w:pPr>
              <w:pStyle w:val="Compact"/>
            </w:pPr>
            <w:r>
              <w:t xml:space="preserve">Острое отравление,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датчики CO, контроль тяги, автоматика;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проверка дымоходов и вентиляционных каналов по графику, запрет работы при нарушении тяги, проветривание;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газоанализатор, СИЗОД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Термический ожог при контакте с горячими поверхностями котла, трубопроводов, при отборе пробы воды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теплоизоляция, ограждения, экраны;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инструкция, порядок отбора;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термостойкие перчатки, спецодежда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28.4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(насосы, щиты, автоматика, освещение)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заземление, исправность;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rPr>
                <w:b/>
                <w:bCs/>
              </w:rPr>
              <w:t xml:space="preserve">II–III группа по ЭБ</w:t>
            </w:r>
            <w:r>
              <w:t xml:space="preserve">, запрет ремонта, допуск, осмотры и испытания;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диэлектрические перчатки,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28.5</w:t>
            </w:r>
          </w:p>
        </w:tc>
        <w:tc>
          <w:tcPr/>
          <w:p>
            <w:pPr>
              <w:pStyle w:val="Compact"/>
            </w:pPr>
            <w:r>
              <w:t xml:space="preserve">Шум и вибрация от насосов и горелок</w:t>
            </w:r>
          </w:p>
        </w:tc>
        <w:tc>
          <w:tcPr/>
          <w:p>
            <w:pPr>
              <w:pStyle w:val="Compact"/>
            </w:pPr>
            <w:r>
              <w:t xml:space="preserve">Шум, вибрация</w:t>
            </w:r>
          </w:p>
        </w:tc>
        <w:tc>
          <w:tcPr/>
          <w:p>
            <w:pPr>
              <w:pStyle w:val="Compact"/>
            </w:pPr>
            <w:r>
              <w:t xml:space="preserve">Нейросенсорная тугоухость, вибрационная болезнь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виброизоляция, кожухи, исправность;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ограничение времени пребывания, СОУТ по шуму;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противошумные наушники/вкладыши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28.6</w:t>
            </w:r>
          </w:p>
        </w:tc>
        <w:tc>
          <w:tcPr/>
          <w:p>
            <w:pPr>
              <w:pStyle w:val="Compact"/>
            </w:pPr>
            <w:r>
              <w:t xml:space="preserve">Повышенная температура и тепловое излучение в котельной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обезвоживание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вентиляция, теплоизоляция, кондиционирование щитовой;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питьевой режим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28.7</w:t>
            </w:r>
          </w:p>
        </w:tc>
        <w:tc>
          <w:tcPr/>
          <w:p>
            <w:pPr>
              <w:pStyle w:val="Compact"/>
            </w:pPr>
            <w:r>
              <w:t xml:space="preserve">Работа под давлением (сосуды, трубопроводы, разрыв)</w:t>
            </w:r>
          </w:p>
        </w:tc>
        <w:tc>
          <w:tcPr/>
          <w:p>
            <w:pPr>
              <w:pStyle w:val="Compact"/>
            </w:pPr>
            <w:r>
              <w:t xml:space="preserve">Избыточное давление, гидро-/пневмоудар</w:t>
            </w:r>
          </w:p>
        </w:tc>
        <w:tc>
          <w:tcPr/>
          <w:p>
            <w:pPr>
              <w:pStyle w:val="Compact"/>
            </w:pPr>
            <w:r>
              <w:t xml:space="preserve">Травмы, ожоги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манометры (поверка), предохранительные клапаны, КИПиА;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обучение, техосвидетельствование, регламент пуска/остановки, запрет эксплуатации при неисправной арматуре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28.8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высокая ответственность, работа в одиночку, сменные сутки, стресс при аварийной ситуации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ошибки при аварии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дублирующий оператор, связь, регламент смен, обучение действиям в аварии;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психологическая подготовка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rPr>
          <w:b/>
          <w:bCs/>
        </w:rPr>
        <w:t xml:space="preserve">10 (высокий)</w:t>
      </w:r>
      <w:r>
        <w:t xml:space="preserve"> </w:t>
      </w:r>
      <w:r>
        <w:t xml:space="preserve">— взрыв и отравление CO. Профессия</w:t>
      </w:r>
      <w:r>
        <w:t xml:space="preserve"> </w:t>
      </w:r>
      <w:r>
        <w:rPr>
          <w:b/>
          <w:bCs/>
        </w:rPr>
        <w:t xml:space="preserve">№ 1 по приоритету</w:t>
      </w:r>
      <w:r>
        <w:t xml:space="preserve"> </w:t>
      </w:r>
      <w:r>
        <w:t xml:space="preserve">мероприятий: автоматика безопасности, газоанализаторы, обучение, ПЛА, СИЗ.</w:t>
      </w:r>
    </w:p>
    <w:bookmarkEnd w:id="69"/>
    <w:bookmarkStart w:id="70" w:name="машинист-по-стирке-прачка"/>
    <w:p>
      <w:pPr>
        <w:pStyle w:val="Heading3"/>
      </w:pPr>
      <w:r>
        <w:t xml:space="preserve">29. Машинист по стирке (прачка)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29.1</w:t>
            </w:r>
          </w:p>
        </w:tc>
        <w:tc>
          <w:tcPr/>
          <w:p>
            <w:pPr>
              <w:pStyle w:val="Compact"/>
            </w:pPr>
            <w:r>
              <w:t xml:space="preserve">Термические ожоги паром и горячей водой (загрузка/выгрузка, открытие люка)</w:t>
            </w:r>
          </w:p>
        </w:tc>
        <w:tc>
          <w:tcPr/>
          <w:p>
            <w:pPr>
              <w:pStyle w:val="Compact"/>
            </w:pPr>
            <w:r>
              <w:t xml:space="preserve">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 кистей, лица, тела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блокировка люка при наличии температуры/давления, терморегулятор, исправные уплотнения;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инструкция,</w:t>
            </w:r>
            <w:r>
              <w:t xml:space="preserve"> </w:t>
            </w:r>
            <w:r>
              <w:rPr>
                <w:b/>
                <w:bCs/>
              </w:rPr>
              <w:t xml:space="preserve">запрет открытия люка до полной остановки и сброса температуры</w:t>
            </w:r>
            <w:r>
              <w:t xml:space="preserve">, обучение;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термоперчатки, фартук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29.2</w:t>
            </w:r>
          </w:p>
        </w:tc>
        <w:tc>
          <w:tcPr/>
          <w:p>
            <w:pPr>
              <w:pStyle w:val="Compact"/>
            </w:pPr>
            <w:r>
              <w:t xml:space="preserve">Травмирование вращающимися частями (барабан, центрифуга, привод)</w:t>
            </w:r>
          </w:p>
        </w:tc>
        <w:tc>
          <w:tcPr/>
          <w:p>
            <w:pPr>
              <w:pStyle w:val="Compact"/>
            </w:pPr>
            <w:r>
              <w:t xml:space="preserve">Механический, вращающиеся части</w:t>
            </w:r>
          </w:p>
        </w:tc>
        <w:tc>
          <w:tcPr/>
          <w:p>
            <w:pPr>
              <w:pStyle w:val="Compact"/>
            </w:pPr>
            <w:r>
              <w:t xml:space="preserve">Защемление, травма кисти, переломы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ограждения и блокировки, кнопка аварийного останова;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запрет работы со снятыми ограждениями, отключение при обслуживании (LOCKOUT/TAGOUT), инструкция;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29.3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(стиральные машины, сушилки, влажная среда)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УЗО, заземление, влагозащищённое исполнение, исправность, поверка;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осмотр перед сменой, запрет ремонта персоналом, I группа по ЭБ;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диэлектрические перчатки и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29.4</w:t>
            </w:r>
          </w:p>
        </w:tc>
        <w:tc>
          <w:tcPr/>
          <w:p>
            <w:pPr>
              <w:pStyle w:val="Compact"/>
            </w:pPr>
            <w:r>
              <w:t xml:space="preserve">Воздействие стиральных порошков, отбеливателей, дезсредств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Дерматит, аллергия, астма, химический ожог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автоматическое дозирование, вентиляция, закрытые системы подачи;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СГР, инструкции, паспорта безопасности, запрет смешивания;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очки, респиратор, фартук, защитный крем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29.5</w:t>
            </w:r>
          </w:p>
        </w:tc>
        <w:tc>
          <w:tcPr/>
          <w:p>
            <w:pPr>
              <w:pStyle w:val="Compact"/>
            </w:pPr>
            <w:r>
              <w:t xml:space="preserve">Подъём и перемещение тяжёлого мокрого белья (масса кратно выше сухого)</w:t>
            </w:r>
          </w:p>
        </w:tc>
        <w:tc>
          <w:tcPr/>
          <w:p>
            <w:pPr>
              <w:pStyle w:val="Compact"/>
            </w:pPr>
            <w:r>
              <w:t xml:space="preserve">Тяжесть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Растяжения, грыжи, боли в спине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тележки для белья, контейнеры на колёсах, отжим (центрифуга — снижение массы перед переносом);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нормы переноски для женщин, разукрупнение партий, помощь;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29.6</w:t>
            </w:r>
          </w:p>
        </w:tc>
        <w:tc>
          <w:tcPr/>
          <w:p>
            <w:pPr>
              <w:pStyle w:val="Compact"/>
            </w:pPr>
            <w:r>
              <w:t xml:space="preserve">Неблагоприятный микроклимат: высокая температура и влажность, сквозняк</w:t>
            </w:r>
          </w:p>
        </w:tc>
        <w:tc>
          <w:tcPr/>
          <w:p>
            <w:pPr>
              <w:pStyle w:val="Compact"/>
            </w:pPr>
            <w:r>
              <w:t xml:space="preserve">Микроклимат</w:t>
            </w:r>
          </w:p>
        </w:tc>
        <w:tc>
          <w:tcPr/>
          <w:p>
            <w:pPr>
              <w:pStyle w:val="Compact"/>
            </w:pPr>
            <w:r>
              <w:t xml:space="preserve">Перегрев, простуды, ревматизм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приточно-вытяжная вентиляция, пароудаление, утепление;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перерывы, сушка обуви/одежды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29.7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 полу прачечной</w:t>
            </w:r>
          </w:p>
        </w:tc>
        <w:tc>
          <w:tcPr/>
          <w:p>
            <w:pPr>
              <w:pStyle w:val="Compact"/>
            </w:pPr>
            <w:r>
              <w:t xml:space="preserve">Скользкость</w:t>
            </w:r>
          </w:p>
        </w:tc>
        <w:tc>
          <w:tcPr/>
          <w:p>
            <w:pPr>
              <w:pStyle w:val="Compact"/>
            </w:pPr>
            <w:r>
              <w:t xml:space="preserve">Ушибы, переломы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нескользящее покрытие и обувь, трапы, решётки;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уборка проливов, знак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29.8</w:t>
            </w:r>
          </w:p>
        </w:tc>
        <w:tc>
          <w:tcPr/>
          <w:p>
            <w:pPr>
              <w:pStyle w:val="Compact"/>
            </w:pPr>
            <w:r>
              <w:t xml:space="preserve">Шум и локальная вибрация от оборудования</w:t>
            </w:r>
          </w:p>
        </w:tc>
        <w:tc>
          <w:tcPr/>
          <w:p>
            <w:pPr>
              <w:pStyle w:val="Compact"/>
            </w:pPr>
            <w:r>
              <w:t xml:space="preserve">Шум, вибрация</w:t>
            </w:r>
          </w:p>
        </w:tc>
        <w:tc>
          <w:tcPr/>
          <w:p>
            <w:pPr>
              <w:pStyle w:val="Compact"/>
            </w:pPr>
            <w:r>
              <w:t xml:space="preserve">Снижение слуха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виброопоры, исправность;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СОУТ;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наушники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t xml:space="preserve">8 (высокий — электричество и тяжёлый труд) → 4 (средний).</w:t>
      </w:r>
    </w:p>
    <w:bookmarkEnd w:id="70"/>
    <w:bookmarkStart w:id="71" w:name="электромонтёр"/>
    <w:p>
      <w:pPr>
        <w:pStyle w:val="Heading3"/>
      </w:pPr>
      <w:r>
        <w:t xml:space="preserve">30. Электромонтёр</w:t>
      </w:r>
    </w:p>
    <w:p>
      <w:pPr>
        <w:pStyle w:val="BlockText"/>
      </w:pPr>
      <w:r>
        <w:t xml:space="preserve">Профессия с работами в электроустановках до 1000 В. Требования — ПОТ при</w:t>
      </w:r>
      <w:r>
        <w:t xml:space="preserve"> </w:t>
      </w:r>
      <w:r>
        <w:t xml:space="preserve">эксплуатации электроустановок (приказ Минтруда России от 15.12.2020 № 903н,</w:t>
      </w:r>
      <w:r>
        <w:t xml:space="preserve"> </w:t>
      </w:r>
      <w:r>
        <w:t xml:space="preserve">срок действия продлён до 01.09.2031), группа по электробезопасности не ниже III,</w:t>
      </w:r>
      <w:r>
        <w:t xml:space="preserve"> </w:t>
      </w:r>
      <w:r>
        <w:t xml:space="preserve">обучение по программе «В», наряд-допуск, СИЗ, медосмотр, психиатрическое</w:t>
      </w:r>
      <w:r>
        <w:t xml:space="preserve"> </w:t>
      </w:r>
      <w:r>
        <w:t xml:space="preserve">освидетельствование.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Опасность</w:t>
            </w:r>
          </w:p>
        </w:tc>
        <w:tc>
          <w:tcPr/>
          <w:p>
            <w:pPr>
              <w:pStyle w:val="Compact"/>
            </w:pPr>
            <w:r>
              <w:t xml:space="preserve">Фактор</w:t>
            </w:r>
          </w:p>
        </w:tc>
        <w:tc>
          <w:tcPr/>
          <w:p>
            <w:pPr>
              <w:pStyle w:val="Compact"/>
            </w:pPr>
            <w:r>
              <w:t xml:space="preserve">Последствия</w:t>
            </w:r>
          </w:p>
        </w:tc>
        <w:tc>
          <w:tcPr/>
          <w:p>
            <w:pPr>
              <w:pStyle w:val="Compact"/>
            </w:pPr>
            <w:r>
              <w:t xml:space="preserve">В</w:t>
            </w:r>
          </w:p>
        </w:tc>
        <w:tc>
          <w:tcPr/>
          <w:p>
            <w:pPr>
              <w:pStyle w:val="Compact"/>
            </w:pPr>
            <w:r>
              <w:t xml:space="preserve">Т</w:t>
            </w:r>
          </w:p>
        </w:tc>
        <w:tc>
          <w:tcPr/>
          <w:p>
            <w:pPr>
              <w:pStyle w:val="Compact"/>
            </w:pPr>
            <w:r>
              <w:t xml:space="preserve">УР</w:t>
            </w:r>
          </w:p>
        </w:tc>
        <w:tc>
          <w:tcPr/>
          <w:p>
            <w:pPr>
              <w:pStyle w:val="Compact"/>
            </w:pPr>
            <w:r>
              <w:t xml:space="preserve">Меры управления</w:t>
            </w:r>
          </w:p>
        </w:tc>
        <w:tc>
          <w:tcPr/>
          <w:p>
            <w:pPr>
              <w:pStyle w:val="Compact"/>
            </w:pPr>
            <w:r>
              <w:t xml:space="preserve">Остат.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Поражение электрическим током</w:t>
            </w:r>
            <w:r>
              <w:t xml:space="preserve"> </w:t>
            </w:r>
            <w:r>
              <w:t xml:space="preserve">при работах в электроустановках (ошибочная подача напряжения, отсутствие заземления, работа под напряжением)</w:t>
            </w:r>
          </w:p>
        </w:tc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фибрилляция,</w:t>
            </w:r>
            <w:r>
              <w:t xml:space="preserve"> </w:t>
            </w:r>
            <w:r>
              <w:rPr>
                <w:b/>
                <w:bCs/>
              </w:rPr>
              <w:t xml:space="preserve">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заземление, УЗО, блокировки, замки на приводах, исправность;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rPr>
                <w:b/>
                <w:bCs/>
              </w:rPr>
              <w:t xml:space="preserve">наряд-допуск, «5 правил»: отключить — вывесить плакат/запереть — проверить отсутствие напряжения — заземлить — оградить</w:t>
            </w:r>
            <w:r>
              <w:t xml:space="preserve">; работа не в одиночку (наблюдающий), III группа по ЭБ, перечень работ в порядке текущей эксплуатации, запрет работы на оборудовании под напряжением;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обучение, стажировка, повторная проверка знаний;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диэлектрические перчатки, боты/галоши, коврики, инструмент с изолирующими рукоятками, указатель напряжения, очки/щиток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30.2</w:t>
            </w:r>
          </w:p>
        </w:tc>
        <w:tc>
          <w:tcPr/>
          <w:p>
            <w:pPr>
              <w:pStyle w:val="Compact"/>
            </w:pPr>
            <w:r>
              <w:t xml:space="preserve">Электрическая дуга: ожог, поражение глаз, термическое воздействие</w:t>
            </w:r>
          </w:p>
        </w:tc>
        <w:tc>
          <w:tcPr/>
          <w:p>
            <w:pPr>
              <w:pStyle w:val="Compact"/>
            </w:pPr>
            <w:r>
              <w:t xml:space="preserve">Электрическая дуга, термический фактор</w:t>
            </w:r>
          </w:p>
        </w:tc>
        <w:tc>
          <w:tcPr/>
          <w:p>
            <w:pPr>
              <w:pStyle w:val="Compact"/>
            </w:pPr>
            <w:r>
              <w:t xml:space="preserve">Ожоги, слепота, смерть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дуговая защита, исправная аппаратура, быстродействующие предохранители;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допуск, СИЗ, режим КЗ;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термостойкая одежда, лицевой щиток, диэлектрические перчатки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30.3</w:t>
            </w:r>
          </w:p>
        </w:tc>
        <w:tc>
          <w:tcPr/>
          <w:p>
            <w:pPr>
              <w:pStyle w:val="Compact"/>
            </w:pPr>
            <w:r>
              <w:t xml:space="preserve">Работы на высоте (замена светильников, прокладка кабеля, работа в электрощитовой на лестнице)</w:t>
            </w:r>
          </w:p>
        </w:tc>
        <w:tc>
          <w:tcPr/>
          <w:p>
            <w:pPr>
              <w:pStyle w:val="Compact"/>
            </w:pPr>
            <w:r>
              <w:t xml:space="preserve">Высота</w:t>
            </w:r>
          </w:p>
        </w:tc>
        <w:tc>
          <w:tcPr/>
          <w:p>
            <w:pPr>
              <w:pStyle w:val="Compact"/>
            </w:pPr>
            <w:r>
              <w:t xml:space="preserve">Переломы, ЧМТ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—</w:t>
            </w:r>
            <w:r>
              <w:t xml:space="preserve"> </w:t>
            </w:r>
            <w:r>
              <w:rPr>
                <w:b/>
                <w:bCs/>
              </w:rPr>
              <w:t xml:space="preserve">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стационарные площадки, леса, телескопические штанги;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наряд-допуск, группа по безопасности работ на высоте, работа не в одиночку, запрет на стульях/столах;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каска, СИЗ от падения, нескользящая обувь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30.4</w:t>
            </w:r>
          </w:p>
        </w:tc>
        <w:tc>
          <w:tcPr/>
          <w:p>
            <w:pPr>
              <w:pStyle w:val="Compact"/>
            </w:pPr>
            <w:r>
              <w:t xml:space="preserve">Поражение инструментом и острыми кромками (кабельные каналы, перфорация, резка кабеля)</w:t>
            </w:r>
          </w:p>
        </w:tc>
        <w:tc>
          <w:tcPr/>
          <w:p>
            <w:pPr>
              <w:pStyle w:val="Compact"/>
            </w:pPr>
            <w:r>
              <w:t xml:space="preserve">Механический фактор</w:t>
            </w:r>
          </w:p>
        </w:tc>
        <w:tc>
          <w:tcPr/>
          <w:p>
            <w:pPr>
              <w:pStyle w:val="Compact"/>
            </w:pPr>
            <w:r>
              <w:t xml:space="preserve">Порезы, уколы, травмы глаз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исправный инструмент, исправные кожухи;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обучение, инструкции;</w:t>
            </w:r>
            <w:r>
              <w:t xml:space="preserve"> </w:t>
            </w:r>
            <w:r>
              <w:rPr>
                <w:rStyle w:val="VerbatimChar"/>
              </w:rPr>
              <w:t xml:space="preserve">[СИЗ]</w:t>
            </w:r>
            <w:r>
              <w:t xml:space="preserve"> </w:t>
            </w:r>
            <w:r>
              <w:t xml:space="preserve">перчатки, очки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30.5</w:t>
            </w:r>
          </w:p>
        </w:tc>
        <w:tc>
          <w:tcPr/>
          <w:p>
            <w:pPr>
              <w:pStyle w:val="Compact"/>
            </w:pPr>
            <w:r>
              <w:t xml:space="preserve">Пожар (короткое замыкание, перегрузка, плохие контакты) — риск для всего здания и детей</w:t>
            </w:r>
          </w:p>
        </w:tc>
        <w:tc>
          <w:tcPr/>
          <w:p>
            <w:pPr>
              <w:pStyle w:val="Compact"/>
            </w:pPr>
            <w:r>
              <w:t xml:space="preserve">Термический, токсичные продукты горения</w:t>
            </w:r>
          </w:p>
        </w:tc>
        <w:tc>
          <w:tcPr/>
          <w:p>
            <w:pPr>
              <w:pStyle w:val="Compact"/>
            </w:pPr>
            <w:r>
              <w:t xml:space="preserve">Пожар,</w:t>
            </w:r>
            <w:r>
              <w:t xml:space="preserve"> </w:t>
            </w:r>
            <w:r>
              <w:rPr>
                <w:b/>
                <w:bCs/>
              </w:rPr>
              <w:t xml:space="preserve">групповой риск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[Т]</w:t>
            </w:r>
            <w:r>
              <w:t xml:space="preserve"> </w:t>
            </w:r>
            <w:r>
              <w:t xml:space="preserve">автоматические выключатели, УЗО, исправная изоляция, тепловизорный контроль контактов;</w:t>
            </w:r>
            <w:r>
              <w:t xml:space="preserve"> </w:t>
            </w: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плановые измерения и испытания (сопротивление изоляции, петля «фаза-нуль»), журнал, запрет перегрузки и «скруток», содержание электрощитовых (запрет складирования);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 ПТМ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30.6</w:t>
            </w:r>
          </w:p>
        </w:tc>
        <w:tc>
          <w:tcPr/>
          <w:p>
            <w:pPr>
              <w:pStyle w:val="Compact"/>
            </w:pPr>
            <w:r>
              <w:t xml:space="preserve">Воздействие электромагнитного поля при работе в РУ</w:t>
            </w:r>
          </w:p>
        </w:tc>
        <w:tc>
          <w:tcPr/>
          <w:p>
            <w:pPr>
              <w:pStyle w:val="Compact"/>
            </w:pPr>
            <w:r>
              <w:t xml:space="preserve">ЭМП</w:t>
            </w:r>
          </w:p>
        </w:tc>
        <w:tc>
          <w:tcPr/>
          <w:p>
            <w:pPr>
              <w:pStyle w:val="Compact"/>
            </w:pPr>
            <w:r>
              <w:t xml:space="preserve">Функциональные расстройства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ограничение времени, зонирование; СОУТ при необходимости</w:t>
            </w:r>
          </w:p>
        </w:tc>
        <w:tc>
          <w:tcPr/>
          <w:p>
            <w:pPr>
              <w:pStyle w:val="Compact"/>
            </w:pPr>
            <w:r>
              <w:t xml:space="preserve">1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30.7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Психосоциальные: высокая ответственность, работа в аварийных ситуациях, вызовы в нерабочее время</w:t>
            </w:r>
          </w:p>
        </w:tc>
        <w:tc>
          <w:tcPr/>
          <w:p>
            <w:pPr>
              <w:pStyle w:val="Compact"/>
            </w:pPr>
            <w:r>
              <w:t xml:space="preserve">Нервно-психические перегрузки</w:t>
            </w:r>
          </w:p>
        </w:tc>
        <w:tc>
          <w:tcPr/>
          <w:p>
            <w:pPr>
              <w:pStyle w:val="Compact"/>
            </w:pPr>
            <w:r>
              <w:t xml:space="preserve">Выгорание, ошибки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[А]</w:t>
            </w:r>
            <w:r>
              <w:t xml:space="preserve"> </w:t>
            </w:r>
            <w:r>
              <w:t xml:space="preserve">регламент дежурств, оплата вызовов, второй электромонтёр/подрядчик;</w:t>
            </w:r>
            <w:r>
              <w:t xml:space="preserve"> </w:t>
            </w:r>
            <w:r>
              <w:rPr>
                <w:rStyle w:val="VerbatimChar"/>
              </w:rPr>
              <w:t xml:space="preserve">[И]</w:t>
            </w:r>
            <w:r>
              <w:t xml:space="preserve"> </w:t>
            </w:r>
            <w:r>
              <w:t xml:space="preserve">обучение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Итог:</w:t>
      </w:r>
      <w:r>
        <w:t xml:space="preserve"> </w:t>
      </w:r>
      <w:r>
        <w:rPr>
          <w:b/>
          <w:bCs/>
        </w:rPr>
        <w:t xml:space="preserve">10 (высокий)</w:t>
      </w:r>
      <w:r>
        <w:t xml:space="preserve"> </w:t>
      </w:r>
      <w:r>
        <w:t xml:space="preserve">— поражение током и пожар. Приоритет: обучение, допуски,</w:t>
      </w:r>
      <w:r>
        <w:t xml:space="preserve"> </w:t>
      </w:r>
      <w:r>
        <w:t xml:space="preserve">СИЗ, наряды-допуски, инструмент и испытания.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X3762384a16610eabeb2b64f4a24d1be479640a2"/>
    <w:p>
      <w:pPr>
        <w:pStyle w:val="Heading2"/>
      </w:pPr>
      <w:r>
        <w:t xml:space="preserve">РАЗДЕЛ В. СВОДКА ПО УРОВНЯМ РИСКА (до применения мер)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 риска</w:t>
            </w:r>
          </w:p>
        </w:tc>
        <w:tc>
          <w:tcPr/>
          <w:p>
            <w:pPr>
              <w:pStyle w:val="Compact"/>
            </w:pPr>
            <w:r>
              <w:t xml:space="preserve">Профессии (должности) с максимальным риском этого уровня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Высокий (10–12)</w:t>
            </w:r>
          </w:p>
        </w:tc>
        <w:tc>
          <w:tcPr/>
          <w:p>
            <w:pPr>
              <w:pStyle w:val="Compact"/>
            </w:pPr>
            <w:r>
              <w:t xml:space="preserve">Электромонтёр (30.1, 30.5 — 10), оператор газовой котельной (28.1 — 10),</w:t>
            </w:r>
            <w:r>
              <w:t xml:space="preserve"> </w:t>
            </w:r>
            <w:r>
              <w:rPr>
                <w:b/>
                <w:bCs/>
              </w:rPr>
              <w:t xml:space="preserve">РКО (25.1, 25.2 — 12)</w:t>
            </w:r>
            <w:r>
              <w:t xml:space="preserve">, охранник (7.4 — 10), сторож (27.5 — 10), машинист по стирке (29.3 — 8), уборщик (18.3, 18.6 — 8), дворник (26.1, 26.5 — 8), помощник воспитателя (17.1, 17.2, 17.3 — 8), кастелянша (20.1 — 8), повара (21.5, 21.6, 23.4, 23.7, 24.3 — 8), воспитатель, старший воспитатель, логопед, медсестра, психолог, тьютор (8 — инфекции/психосоциальные), заведующий (1.2 — 8), кухонный рабочий (22.3, 22.5 — 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Средний (4–7)</w:t>
            </w:r>
          </w:p>
        </w:tc>
        <w:tc>
          <w:tcPr/>
          <w:p>
            <w:pPr>
              <w:pStyle w:val="Compact"/>
            </w:pPr>
            <w:r>
              <w:t xml:space="preserve">Все остальные выявленные опасности после применения части мер; сквозные А2, А3, А6, А7, А10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Низкий (1–3)</w:t>
            </w:r>
          </w:p>
        </w:tc>
        <w:tc>
          <w:tcPr/>
          <w:p>
            <w:pPr>
              <w:pStyle w:val="Compact"/>
            </w:pPr>
            <w:r>
              <w:t xml:space="preserve">Эргономика ПЭВМ, канцелярские риски, монотонность, шум вне нормы и др.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Критический (13–20)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выявлено</w:t>
            </w:r>
            <w:r>
              <w:t xml:space="preserve"> </w:t>
            </w:r>
            <w:r>
              <w:t xml:space="preserve">— при его появлении работы приостанавливаются немедленно</w:t>
            </w:r>
          </w:p>
        </w:tc>
      </w:tr>
    </w:tbl>
    <w:p>
      <w:pPr>
        <w:pStyle w:val="BodyText"/>
      </w:pPr>
      <w:r>
        <w:rPr>
          <w:b/>
          <w:bCs/>
        </w:rPr>
        <w:t xml:space="preserve">Вывод комиссии:</w:t>
      </w:r>
      <w:r>
        <w:t xml:space="preserve"> </w:t>
      </w:r>
      <w:r>
        <w:t xml:space="preserve">критических рисков не выявлено. Работы на высоте, в</w:t>
      </w:r>
      <w:r>
        <w:t xml:space="preserve"> </w:t>
      </w:r>
      <w:r>
        <w:t xml:space="preserve">электроустановках и при обслуживании газоиспользующего оборудования (РКО,</w:t>
      </w:r>
      <w:r>
        <w:t xml:space="preserve"> </w:t>
      </w:r>
      <w:r>
        <w:t xml:space="preserve">электромонтёр, оператор котельной) образуют</w:t>
      </w:r>
      <w:r>
        <w:t xml:space="preserve"> </w:t>
      </w:r>
      <w:r>
        <w:rPr>
          <w:b/>
          <w:bCs/>
        </w:rPr>
        <w:t xml:space="preserve">группу высокого риска</w:t>
      </w:r>
      <w:r>
        <w:t xml:space="preserve"> </w:t>
      </w:r>
      <w:r>
        <w:t xml:space="preserve">и требуют</w:t>
      </w:r>
      <w:r>
        <w:t xml:space="preserve"> </w:t>
      </w:r>
      <w:r>
        <w:t xml:space="preserve">первоочередных технических и организационных мер, обучения по программам «В»</w:t>
      </w:r>
      <w:r>
        <w:t xml:space="preserve"> </w:t>
      </w:r>
      <w:r>
        <w:t xml:space="preserve">и допусков (наряд-допуск).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Председатель комиссии</w:t>
      </w:r>
      <w:r>
        <w:t xml:space="preserve"> </w:t>
      </w:r>
      <w:r>
        <w:t xml:space="preserve">____________ / &lt;Ф. И. О.&gt;/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  <w:r>
        <w:t xml:space="preserve"> </w:t>
      </w:r>
      <w:r>
        <w:rPr>
          <w:b/>
          <w:bCs/>
        </w:rPr>
        <w:t xml:space="preserve">Члены комиссии:</w:t>
      </w:r>
      <w:r>
        <w:t xml:space="preserve"> </w:t>
      </w:r>
      <w:r>
        <w:t xml:space="preserve">____________ /____________/ ____________ /____________/</w:t>
      </w:r>
      <w:r>
        <w:t xml:space="preserve"> </w:t>
      </w:r>
      <w:r>
        <w:rPr>
          <w:b/>
          <w:bCs/>
        </w:rPr>
        <w:t xml:space="preserve">С результатами ознакомлен(а):</w:t>
      </w:r>
      <w:r>
        <w:t xml:space="preserve">____________ /____________/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 2026 г.</w:t>
      </w:r>
    </w:p>
    <w:bookmarkEnd w:id="73"/>
    <w:bookmarkEnd w:id="74"/>
    <w:bookmarkStart w:id="82" w:name="план-мероприятий"/>
    <w:p>
      <w:pPr>
        <w:pStyle w:val="Heading1"/>
      </w:pPr>
      <w:r>
        <w:t xml:space="preserve">ПЛАН МЕРОПРИЯТИЙ</w:t>
      </w:r>
    </w:p>
    <w:bookmarkStart w:id="76" w:name="Xd585e7764b048dc345ace0e698cdba6b559c0aa"/>
    <w:p>
      <w:pPr>
        <w:pStyle w:val="Heading2"/>
      </w:pPr>
      <w:r>
        <w:t xml:space="preserve">по исключению и снижению уровней профессиональных рисков</w:t>
      </w:r>
    </w:p>
    <w:bookmarkStart w:id="75" w:name="на-2026-2027-учебный-год"/>
    <w:p>
      <w:pPr>
        <w:pStyle w:val="Heading3"/>
      </w:pPr>
      <w:r>
        <w:t xml:space="preserve">на 2026 / 2027 учебный год</w:t>
      </w:r>
    </w:p>
    <w:p>
      <w:pPr>
        <w:pStyle w:val="FirstParagraph"/>
      </w:pPr>
      <w:r>
        <w:rPr>
          <w:b/>
          <w:bCs/>
        </w:rPr>
        <w:t xml:space="preserve">УТВЕРЖДЁН</w:t>
      </w:r>
      <w:r>
        <w:t xml:space="preserve"> </w:t>
      </w:r>
      <w:r>
        <w:t xml:space="preserve">приказом заведующего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</w:t>
      </w:r>
    </w:p>
    <w:p>
      <w:pPr>
        <w:pStyle w:val="BodyText"/>
      </w:pPr>
      <w:r>
        <w:rPr>
          <w:b/>
          <w:bCs/>
        </w:rPr>
        <w:t xml:space="preserve">Обозначения мер по иерархии:</w:t>
      </w:r>
      <w:r>
        <w:t xml:space="preserve"> </w:t>
      </w:r>
      <w:r>
        <w:t xml:space="preserve">1 — исключение; 2 — замена; 3 — техническая</w:t>
      </w:r>
      <w:r>
        <w:t xml:space="preserve"> </w:t>
      </w:r>
      <w:r>
        <w:t xml:space="preserve">(инженерная); 4 — административно-организационная; 5 — СИЗ.</w:t>
      </w:r>
      <w:r>
        <w:t xml:space="preserve"> </w:t>
      </w:r>
      <w:r>
        <w:rPr>
          <w:b/>
          <w:bCs/>
        </w:rPr>
        <w:t xml:space="preserve">Приоритет:</w:t>
      </w:r>
      <w:r>
        <w:t xml:space="preserve"> </w:t>
      </w:r>
      <w:r>
        <w:t xml:space="preserve">П1 — высокий и критический риск (выполнить в первую очередь);</w:t>
      </w:r>
      <w:r>
        <w:t xml:space="preserve"> </w:t>
      </w:r>
      <w:r>
        <w:t xml:space="preserve">П2 — средний риск; П3 — низкий риск / поддержание.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блок-1.-высокие-риски-приоритет-п1"/>
    <w:p>
      <w:pPr>
        <w:pStyle w:val="Heading2"/>
      </w:pPr>
      <w:r>
        <w:t xml:space="preserve">БЛОК 1. Высокие риски (приоритет П1)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Риск (источник по Карте)</w:t>
            </w:r>
          </w:p>
        </w:tc>
        <w:tc>
          <w:tcPr/>
          <w:p>
            <w:pPr>
              <w:pStyle w:val="Compact"/>
            </w:pPr>
            <w:r>
              <w:t xml:space="preserve">Профессии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Иерархия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Смета, руб.</w:t>
            </w:r>
          </w:p>
        </w:tc>
        <w:tc>
          <w:tcPr/>
          <w:p>
            <w:pPr>
              <w:pStyle w:val="Compact"/>
            </w:pPr>
            <w:r>
              <w:t xml:space="preserve">Показатель результативности</w:t>
            </w:r>
          </w:p>
        </w:tc>
        <w:tc>
          <w:tcPr/>
          <w:p>
            <w:pPr>
              <w:pStyle w:val="Compact"/>
            </w:pPr>
            <w:r>
              <w:t xml:space="preserve">Остаточный 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Работы на высоте: падение (УР 12)</w:t>
            </w:r>
          </w:p>
        </w:tc>
        <w:tc>
          <w:tcPr/>
          <w:p>
            <w:pPr>
              <w:pStyle w:val="Compact"/>
            </w:pPr>
            <w:r>
              <w:t xml:space="preserve">РКО, уборщик служебных помещений, кладовщик, воспитатель (оформление групп), электромонтёр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Исключить работы на высоте</w:t>
            </w:r>
            <w:r>
              <w:t xml:space="preserve">: телескопические штанги для замены ламп, швабры с длинной ручкой, хранение часто используемого на уровне груди, передача мойки окон и кровельных работ специализированной организации по договору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Доля работ на высоте, выполняемых штатным персоналом = 0 (кроме аварийных по нарядам-допускам)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Работы на высоте, не исключаемые</w:t>
            </w:r>
          </w:p>
        </w:tc>
        <w:tc>
          <w:tcPr/>
          <w:p>
            <w:pPr>
              <w:pStyle w:val="Compact"/>
            </w:pPr>
            <w:r>
              <w:t xml:space="preserve">РКО, электромонтёр</w:t>
            </w:r>
          </w:p>
        </w:tc>
        <w:tc>
          <w:tcPr/>
          <w:p>
            <w:pPr>
              <w:pStyle w:val="Compact"/>
            </w:pPr>
            <w:r>
              <w:t xml:space="preserve">Обучение по безопасности работ на высоте (группа 1), наряд-допуск, СИЗ от падения, дублирование (работа не в одиночку), запрет при гололёде/ветре</w:t>
            </w:r>
          </w:p>
        </w:tc>
        <w:tc>
          <w:tcPr/>
          <w:p>
            <w:pPr>
              <w:pStyle w:val="Compact"/>
            </w:pPr>
            <w:r>
              <w:t xml:space="preserve">4, 5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100 % работ по нарядам-допускам; 100 % обеспечены СИЗ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Поражение электрическим током (УР 12)</w:t>
            </w:r>
          </w:p>
        </w:tc>
        <w:tc>
          <w:tcPr/>
          <w:p>
            <w:pPr>
              <w:pStyle w:val="Compact"/>
            </w:pPr>
            <w:r>
              <w:t xml:space="preserve">РКО, электромонтёр, уборщик, повара, шеф-повар, медсестра, машинист по стирке, музыкальный руководитель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Запретить РКО и иному неэлектротехническому персоналу любые электромонтажные работы</w:t>
            </w:r>
            <w:r>
              <w:t xml:space="preserve"> </w:t>
            </w:r>
            <w:r>
              <w:t xml:space="preserve">(приказ + пункт в инструкциях). Проверить УЗО и заземление во всех влажных зонах (кухня, прачечная, санузлы, моечная). Протоколы испытаний</w:t>
            </w:r>
          </w:p>
        </w:tc>
        <w:tc>
          <w:tcPr/>
          <w:p>
            <w:pPr>
              <w:pStyle w:val="Compact"/>
            </w:pPr>
            <w:r>
              <w:t xml:space="preserve">1, 3, 4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электромонтёр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Акт проверки УЗО: 100 % исправны; 0 нарушений «кто выполняет электромонтаж»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1.4</w:t>
            </w:r>
          </w:p>
        </w:tc>
        <w:tc>
          <w:tcPr/>
          <w:p>
            <w:pPr>
              <w:pStyle w:val="Compact"/>
            </w:pPr>
            <w:r>
              <w:t xml:space="preserve">Поражение током при работах в электроустановках (УР 10)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  <w:r>
              <w:t xml:space="preserve">Обучение и проверка знаний (III группа по ЭБ), перечень работ по наряду-допуску и в порядке текущей эксплуатации, комплект СИЗ (перчатки, боты, коврики, указатель напряжения, щиток), инструмент с изолирующими рукоятками, «5 правил»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100 % работ по нарядам-допускам; группа по ЭБ подтверждена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Взрыв/пожар газа, отравление CO (УР 10 / 8)</w:t>
            </w:r>
          </w:p>
        </w:tc>
        <w:tc>
          <w:tcPr/>
          <w:p>
            <w:pPr>
              <w:pStyle w:val="Compact"/>
            </w:pPr>
            <w:r>
              <w:t xml:space="preserve">Оператор газовой котельной</w:t>
            </w:r>
          </w:p>
        </w:tc>
        <w:tc>
          <w:tcPr/>
          <w:p>
            <w:pPr>
              <w:pStyle w:val="Compact"/>
            </w:pPr>
            <w:r>
              <w:t xml:space="preserve">Договор со специализированной организацией на ТО и ремонт; проверка автоматики безопасности, клапанов-отсекателей и газоанализаторов (с сигнализацией и отключением); установка/поверка датчиков CO; проверка дымоходов и тяги; ПЛА + противоаварийная тренировка; СИЗОД и самоспасатель; обучение и аттестация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Акт ТО; протокол тренировки; газоанализаторы поверены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1.6</w:t>
            </w:r>
          </w:p>
        </w:tc>
        <w:tc>
          <w:tcPr/>
          <w:p>
            <w:pPr>
              <w:pStyle w:val="Compact"/>
            </w:pPr>
            <w:r>
              <w:t xml:space="preserve">Пожар, эвакуация детей (УР 10)</w:t>
            </w:r>
          </w:p>
        </w:tc>
        <w:tc>
          <w:tcPr/>
          <w:p>
            <w:pPr>
              <w:pStyle w:val="Compact"/>
            </w:pPr>
            <w:r>
              <w:t xml:space="preserve">Все (сквозной риск А1); отвечают: заведующий, охранник, сторож, воспитатели</w:t>
            </w:r>
          </w:p>
        </w:tc>
        <w:tc>
          <w:tcPr/>
          <w:p>
            <w:pPr>
              <w:pStyle w:val="Compact"/>
            </w:pPr>
            <w:r>
              <w:t xml:space="preserve">Проверка АУПС и СОУЭ, содержание путей эвакуации,</w:t>
            </w:r>
            <w:r>
              <w:t xml:space="preserve"> </w:t>
            </w:r>
            <w:r>
              <w:rPr>
                <w:b/>
                <w:bCs/>
              </w:rPr>
              <w:t xml:space="preserve">практические тренировки по эвакуации 2 раза в год (в т. ч. в ночное дежурство)</w:t>
            </w:r>
            <w:r>
              <w:t xml:space="preserve">, обучение ПТМ ответственных, укомплектованность первичными средствами, ключи от эвакуационных выходов на посту</w:t>
            </w:r>
          </w:p>
        </w:tc>
        <w:tc>
          <w:tcPr/>
          <w:p>
            <w:pPr>
              <w:pStyle w:val="Compact"/>
            </w:pPr>
            <w:r>
              <w:t xml:space="preserve">3, 4</w:t>
            </w:r>
          </w:p>
        </w:tc>
        <w:tc>
          <w:tcPr/>
          <w:p>
            <w:pPr>
              <w:pStyle w:val="Compact"/>
            </w:pPr>
            <w:r>
              <w:t xml:space="preserve">Заведующий, ответственный за ПБ</w:t>
            </w:r>
          </w:p>
        </w:tc>
        <w:tc>
          <w:tcPr/>
          <w:p>
            <w:pPr>
              <w:pStyle w:val="Compact"/>
            </w:pPr>
            <w:r>
              <w:t xml:space="preserve">постоянно, тренировки — 2 раза в год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Время эвакуации по нормативу; 100 % персонала обучено ПТМ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Падение на мокром полу (УР 8)</w:t>
            </w:r>
          </w:p>
        </w:tc>
        <w:tc>
          <w:tcPr/>
          <w:p>
            <w:pPr>
              <w:pStyle w:val="Compact"/>
            </w:pPr>
            <w:r>
              <w:t xml:space="preserve">Помощник воспитателя, уборщик, повара, кухонный рабочий, машинист по стирке</w:t>
            </w:r>
          </w:p>
        </w:tc>
        <w:tc>
          <w:tcPr/>
          <w:p>
            <w:pPr>
              <w:pStyle w:val="Compact"/>
            </w:pPr>
            <w:r>
              <w:t xml:space="preserve">Выдать профессиональную нескользящую обувь (по ЕТН); нескользящие покрытия и коврики на «мокрых» участках; регламент уборки (знак «Мокрый пол», сушка, уборка вне присутствия детей); телескопические швабры с отжимом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падений по причине скользкого пола за год; обеспеченность обувью 100 %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1.8</w:t>
            </w:r>
          </w:p>
        </w:tc>
        <w:tc>
          <w:tcPr/>
          <w:p>
            <w:pPr>
              <w:pStyle w:val="Compact"/>
            </w:pPr>
            <w:r>
              <w:t xml:space="preserve">Гололёд на территории (УР 8)</w:t>
            </w:r>
          </w:p>
        </w:tc>
        <w:tc>
          <w:tcPr/>
          <w:p>
            <w:pPr>
              <w:pStyle w:val="Compact"/>
            </w:pPr>
            <w:r>
              <w:t xml:space="preserve">Дворник, все работники</w:t>
            </w:r>
          </w:p>
        </w:tc>
        <w:tc>
          <w:tcPr/>
          <w:p>
            <w:pPr>
              <w:pStyle w:val="Compact"/>
            </w:pPr>
            <w:r>
              <w:t xml:space="preserve">Регламент зимней уборки (уборка до прихода детей, посыпка, повторная обработка), запас песко-соляной смеси, ледорубы/скребки, нескользящая зимняя обувь, освещение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01.11.2026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падений на территории; журнал посыпки ведётся</w:t>
            </w:r>
          </w:p>
        </w:tc>
        <w:tc>
          <w:tcPr/>
          <w:p>
            <w:pPr>
              <w:pStyle w:val="Compact"/>
            </w:pPr>
            <w:r>
              <w:t xml:space="preserve">3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1.9</w:t>
            </w:r>
          </w:p>
        </w:tc>
        <w:tc>
          <w:tcPr/>
          <w:p>
            <w:pPr>
              <w:pStyle w:val="Compact"/>
            </w:pPr>
            <w:r>
              <w:t xml:space="preserve">Наезд транспорта на территории (УР 8)</w:t>
            </w:r>
          </w:p>
        </w:tc>
        <w:tc>
          <w:tcPr/>
          <w:p>
            <w:pPr>
              <w:pStyle w:val="Compact"/>
            </w:pPr>
            <w:r>
              <w:t xml:space="preserve">Дворник, кладовщик, РКО</w:t>
            </w:r>
          </w:p>
        </w:tc>
        <w:tc>
          <w:tcPr/>
          <w:p>
            <w:pPr>
              <w:pStyle w:val="Compact"/>
            </w:pPr>
            <w:r>
              <w:t xml:space="preserve">Ограждение зон работ, конусы, разметка, освещение, регламент времени доставки продуктов (вне прогулок),</w:t>
            </w:r>
            <w:r>
              <w:t xml:space="preserve"> </w:t>
            </w:r>
            <w:r>
              <w:rPr>
                <w:b/>
                <w:bCs/>
              </w:rPr>
              <w:t xml:space="preserve">жилеты сигнальные повышенной видимости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инцидентов с транспортом; жилеты выданы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1.10</w:t>
            </w:r>
          </w:p>
        </w:tc>
        <w:tc>
          <w:tcPr/>
          <w:p>
            <w:pPr>
              <w:pStyle w:val="Compact"/>
            </w:pPr>
            <w:r>
              <w:t xml:space="preserve">Тяжёлый труд: подъём и перемещение (УР 8)</w:t>
            </w:r>
          </w:p>
        </w:tc>
        <w:tc>
          <w:tcPr/>
          <w:p>
            <w:pPr>
              <w:pStyle w:val="Compact"/>
            </w:pPr>
            <w:r>
              <w:t xml:space="preserve">Кастелянша, машинист по стирке, помощник воспитателя, кухонный рабочий, кладовщик, 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Тележки для белья, контейнеры на колёсах, ведра на колёсах, передвижные стеллажи, рокла, подъёмник для котлов, отжим/центрифуга (снижение массы мокрого белья); разукрупнение партий; обучение приёмам; контроль соблюдения норм переноски для женщин</w:t>
            </w:r>
          </w:p>
        </w:tc>
        <w:tc>
          <w:tcPr/>
          <w:p>
            <w:pPr>
              <w:pStyle w:val="Compact"/>
            </w:pPr>
            <w:r>
              <w:t xml:space="preserve">1, 3, 4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шеф-повар</w:t>
            </w:r>
          </w:p>
        </w:tc>
        <w:tc>
          <w:tcPr/>
          <w:p>
            <w:pPr>
              <w:pStyle w:val="Compact"/>
            </w:pPr>
            <w:r>
              <w:t xml:space="preserve">в течение года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Масса разового перемещения в пределах норм; 0 жалоб на боли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1.11</w:t>
            </w:r>
          </w:p>
        </w:tc>
        <w:tc>
          <w:tcPr/>
          <w:p>
            <w:pPr>
              <w:pStyle w:val="Compact"/>
            </w:pPr>
            <w:r>
              <w:t xml:space="preserve">Инфекционные заболевания (УР 8)</w:t>
            </w:r>
          </w:p>
        </w:tc>
        <w:tc>
          <w:tcPr/>
          <w:p>
            <w:pPr>
              <w:pStyle w:val="Compact"/>
            </w:pPr>
            <w:r>
              <w:t xml:space="preserve">Воспитатели, старший воспитатель, помощник воспитателя, медсестра, логопед, музыкальный руководитель</w:t>
            </w:r>
          </w:p>
        </w:tc>
        <w:tc>
          <w:tcPr/>
          <w:p>
            <w:pPr>
              <w:pStyle w:val="Compact"/>
            </w:pPr>
            <w:r>
              <w:t xml:space="preserve">УФ-рециркуляторы в группах и медкабинете; контроль вентиляции; дезрежим по СанПиН; утренний фильтр; СИЗ (маски, перчатки); вакцинация (грипп, по эпидпоказаниям — гепатит A, клещевой энцефалит); санитарный минимум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сестра, заместитель заведующего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Снижение заболеваемости персонала на __ % к прошлому году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1.12</w:t>
            </w:r>
          </w:p>
        </w:tc>
        <w:tc>
          <w:tcPr/>
          <w:p>
            <w:pPr>
              <w:pStyle w:val="Compact"/>
            </w:pPr>
            <w:r>
              <w:t xml:space="preserve">Микроклимат горячего цеха (УР 8)</w:t>
            </w:r>
          </w:p>
        </w:tc>
        <w:tc>
          <w:tcPr/>
          <w:p>
            <w:pPr>
              <w:pStyle w:val="Compact"/>
            </w:pPr>
            <w:r>
              <w:t xml:space="preserve">Шеф-повар, повара, кухонный рабочий</w:t>
            </w:r>
          </w:p>
        </w:tc>
        <w:tc>
          <w:tcPr/>
          <w:p>
            <w:pPr>
              <w:pStyle w:val="Compact"/>
            </w:pPr>
            <w:r>
              <w:t xml:space="preserve">Ремонт/чистка приточно-вытяжной вентиляции и местных отсосов над тепловым оборудованием, тепловые экраны, комната отдыха, питьевой режим, перерывы</w:t>
            </w:r>
          </w:p>
        </w:tc>
        <w:tc>
          <w:tcPr/>
          <w:p>
            <w:pPr>
              <w:pStyle w:val="Compact"/>
            </w:pPr>
            <w:r>
              <w:t xml:space="preserve">3, 4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Параметры микроклимата в норме по СОУТ/производственному контролю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1.13</w:t>
            </w:r>
          </w:p>
        </w:tc>
        <w:tc>
          <w:tcPr/>
          <w:p>
            <w:pPr>
              <w:pStyle w:val="Compact"/>
            </w:pPr>
            <w:r>
              <w:t xml:space="preserve">Ожоги на пищеблоке (УР 8)</w:t>
            </w:r>
          </w:p>
        </w:tc>
        <w:tc>
          <w:tcPr/>
          <w:p>
            <w:pPr>
              <w:pStyle w:val="Compact"/>
            </w:pPr>
            <w:r>
              <w:t xml:space="preserve">Шеф-повар, повара, кухонный рабочий</w:t>
            </w:r>
          </w:p>
        </w:tc>
        <w:tc>
          <w:tcPr/>
          <w:p>
            <w:pPr>
              <w:pStyle w:val="Compact"/>
            </w:pPr>
            <w:r>
              <w:t xml:space="preserve">Экраны на плитах, термостойкие ручки, пароконвектомат, термостойкие перчатки, регламент перемещения горячих ёмкостей (тележка/вдвоём), кнопка аварийного отключения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Шеф-повар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ожогов за год; СИЗ выданы 100 %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bookmarkEnd w:id="77"/>
    <w:bookmarkStart w:id="78" w:name="блок-2.-средние-риски-приоритет-п2"/>
    <w:p>
      <w:pPr>
        <w:pStyle w:val="Heading2"/>
      </w:pPr>
      <w:r>
        <w:t xml:space="preserve">БЛОК 2. Средние риски (приоритет П2)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Риск (источник)</w:t>
            </w:r>
          </w:p>
        </w:tc>
        <w:tc>
          <w:tcPr/>
          <w:p>
            <w:pPr>
              <w:pStyle w:val="Compact"/>
            </w:pPr>
            <w:r>
              <w:t xml:space="preserve">Профессии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Иерархия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Смета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Остат. риск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Химический фактор (моющие/дезсредства) — УР 8→6</w:t>
            </w:r>
          </w:p>
        </w:tc>
        <w:tc>
          <w:tcPr/>
          <w:p>
            <w:pPr>
              <w:pStyle w:val="Compact"/>
            </w:pPr>
            <w:r>
              <w:t xml:space="preserve">Помощник воспитателя, уборщик, медсестра, медсестра диетическая, кастелянша, машинист по стирке</w:t>
            </w:r>
          </w:p>
        </w:tc>
        <w:tc>
          <w:tcPr/>
          <w:p>
            <w:pPr>
              <w:pStyle w:val="Compact"/>
            </w:pPr>
            <w:r>
              <w:t xml:space="preserve">Переход на СГР-средства с меньшей токсичностью; дозаторы и станции разведения;</w:t>
            </w:r>
            <w:r>
              <w:t xml:space="preserve"> </w:t>
            </w:r>
            <w:r>
              <w:rPr>
                <w:b/>
                <w:bCs/>
              </w:rPr>
              <w:t xml:space="preserve">запрет смешивания средств</w:t>
            </w:r>
            <w:r>
              <w:t xml:space="preserve"> </w:t>
            </w:r>
            <w:r>
              <w:t xml:space="preserve">(плакат + обучение); вентиляция; СИЗ (нитриловые перчатки, очки, фартук, респиратор); защитные кремы; паспорта безопасности</w:t>
            </w:r>
          </w:p>
        </w:tc>
        <w:tc>
          <w:tcPr/>
          <w:p>
            <w:pPr>
              <w:pStyle w:val="Compact"/>
            </w:pPr>
            <w:r>
              <w:t xml:space="preserve">2, 3, 4, 5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медсестра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профзаболеваний кожи и дыхательных путей; наличие паспортов безопасности 100 %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2.2</w:t>
            </w:r>
          </w:p>
        </w:tc>
        <w:tc>
          <w:tcPr/>
          <w:p>
            <w:pPr>
              <w:pStyle w:val="Compact"/>
            </w:pPr>
            <w:r>
              <w:t xml:space="preserve">Биологический фактор — укол иглой, контакт с кровью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</w:t>
            </w:r>
          </w:p>
        </w:tc>
        <w:tc>
          <w:tcPr/>
          <w:p>
            <w:pPr>
              <w:pStyle w:val="Compact"/>
            </w:pPr>
            <w:r>
              <w:t xml:space="preserve">Контейнеры для острых отходов, безыгольные системы; алгоритм аварийной ситуации + укладка; вакцинация гепатит B; журнал аварий</w:t>
            </w:r>
          </w:p>
        </w:tc>
        <w:tc>
          <w:tcPr/>
          <w:p>
            <w:pPr>
              <w:pStyle w:val="Compact"/>
            </w:pPr>
            <w:r>
              <w:t xml:space="preserve">2, 3, 4, 5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аварий с биологическим материалом; охват вакцинацией 100 %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Эргономика и работа за ПЭВМ</w:t>
            </w:r>
          </w:p>
        </w:tc>
        <w:tc>
          <w:tcPr/>
          <w:p>
            <w:pPr>
              <w:pStyle w:val="Compact"/>
            </w:pPr>
            <w:r>
              <w:t xml:space="preserve">Делопроизводитель, специалист по кадрам, специалист по ОТ, заведующий, заместитель, старший воспитатель, психолог, медсестра</w:t>
            </w:r>
          </w:p>
        </w:tc>
        <w:tc>
          <w:tcPr/>
          <w:p>
            <w:pPr>
              <w:pStyle w:val="Compact"/>
            </w:pPr>
            <w:r>
              <w:t xml:space="preserve">Регулируемые кресла и столы, подставки под монитор и ноги, внешние клавиатуры, освещение, перерывы и гимнастика (регламент), СОУТ по напряжённости</w:t>
            </w:r>
          </w:p>
        </w:tc>
        <w:tc>
          <w:tcPr/>
          <w:p>
            <w:pPr>
              <w:pStyle w:val="Compact"/>
            </w:pPr>
            <w:r>
              <w:t xml:space="preserve">3, 4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в течение года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Жалоб на боли — снижение; рабочие места соответствуют эргономическим требованиям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Шум в музыкальном зале, на кухне, в котельной</w:t>
            </w:r>
          </w:p>
        </w:tc>
        <w:tc>
          <w:tcPr/>
          <w:p>
            <w:pPr>
              <w:pStyle w:val="Compact"/>
            </w:pPr>
            <w:r>
              <w:t xml:space="preserve">Музыкальный руководитель, повара, оператор котельной, машинист по стирке, воспитатели</w:t>
            </w:r>
          </w:p>
        </w:tc>
        <w:tc>
          <w:tcPr/>
          <w:p>
            <w:pPr>
              <w:pStyle w:val="Compact"/>
            </w:pPr>
            <w:r>
              <w:t xml:space="preserve">Измерение шума при СОУТ; звукопоглощающие панели в музыкальном зале; ограничитель громкости; исправная вентиляция; при превышении — противошумные наушники, ограничение времени</w:t>
            </w:r>
          </w:p>
        </w:tc>
        <w:tc>
          <w:tcPr/>
          <w:p>
            <w:pPr>
              <w:pStyle w:val="Compact"/>
            </w:pPr>
            <w:r>
              <w:t xml:space="preserve">3, 4, 5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СОУТ / по её результатам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Уровни шума в пределах ПДУ либо СИЗ выданы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 риски (УР 8)</w:t>
            </w:r>
          </w:p>
        </w:tc>
        <w:tc>
          <w:tcPr/>
          <w:p>
            <w:pPr>
              <w:pStyle w:val="Compact"/>
            </w:pPr>
            <w:r>
              <w:t xml:space="preserve">Заведующий, заместитель, воспитатели, старший воспитатель, психолог, логопед, тьютор, медсестра, повара, воспитатели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Программа управления психосоциальными рисками</w:t>
            </w:r>
            <w:r>
              <w:t xml:space="preserve"> </w:t>
            </w:r>
            <w:r>
              <w:t xml:space="preserve">(ГОСТ Р ИСО 45003-2026, вводится 01.02.2027): анонимный опрос 2 раза в год; регламент взаимодействия с родителями; нормирование нагрузки и подмена на время отпусков; супервизии; комната психологической разгрузки; обучение руководителей; доступ к психологу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Заместитель заведующего, педагог-психолог</w:t>
            </w:r>
          </w:p>
        </w:tc>
        <w:tc>
          <w:tcPr/>
          <w:p>
            <w:pPr>
              <w:pStyle w:val="Compact"/>
            </w:pPr>
            <w:r>
              <w:t xml:space="preserve">программа — с 01.02.2027, опросы — с ____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Индекс выгорания по опросу снижается; текучесть кадров ≤ __ %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t xml:space="preserve">Агрессия, насилие со стороны посетителей/детей</w:t>
            </w:r>
          </w:p>
        </w:tc>
        <w:tc>
          <w:tcPr/>
          <w:p>
            <w:pPr>
              <w:pStyle w:val="Compact"/>
            </w:pPr>
            <w:r>
              <w:t xml:space="preserve">Охранник, сторож, воспитатели, психолог, тьютор</w:t>
            </w:r>
          </w:p>
        </w:tc>
        <w:tc>
          <w:tcPr/>
          <w:p>
            <w:pPr>
              <w:pStyle w:val="Compact"/>
            </w:pPr>
            <w:r>
              <w:t xml:space="preserve">Пропускной режим и СКУД, тревожная кнопка, видеонаблюдение, связь с охраной; алгоритм деэскалации; обучение; работа в паре при работе с агрессивным ребёнком</w:t>
            </w:r>
          </w:p>
        </w:tc>
        <w:tc>
          <w:tcPr/>
          <w:p>
            <w:pPr>
              <w:pStyle w:val="Compact"/>
            </w:pPr>
            <w:r>
              <w:t xml:space="preserve">3, 4</w:t>
            </w:r>
          </w:p>
        </w:tc>
        <w:tc>
          <w:tcPr/>
          <w:p>
            <w:pPr>
              <w:pStyle w:val="Compact"/>
            </w:pPr>
            <w:r>
              <w:t xml:space="preserve">Заведующий, охранник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подтверждённых случаев насилия с травмой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Работа в замкнутых пространствах (подвал, колодец)</w:t>
            </w:r>
          </w:p>
        </w:tc>
        <w:tc>
          <w:tcPr/>
          <w:p>
            <w:pPr>
              <w:pStyle w:val="Compact"/>
            </w:pPr>
            <w:r>
              <w:t xml:space="preserve">РКО, заведующий хозяйством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Исключить штатные работы</w:t>
            </w:r>
            <w:r>
              <w:t xml:space="preserve">: выполняются только по наряду-допуску обученной бригадой/подрядчиком (ПОТ № 902н); газоанализатор, вентилирование, наблюдающий, СИЗОД</w:t>
            </w:r>
          </w:p>
        </w:tc>
        <w:tc>
          <w:tcPr/>
          <w:p>
            <w:pPr>
              <w:pStyle w:val="Compact"/>
            </w:pPr>
            <w:r>
              <w:t xml:space="preserve">1, 3, 4, 5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спусков без наряда-допуска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Подрядчики на территории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специалист по ОТ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Согласование мероприятий по ч. 4 ст. 214 ТК РФ</w:t>
            </w:r>
            <w:r>
              <w:t xml:space="preserve"> </w:t>
            </w:r>
            <w:r>
              <w:t xml:space="preserve">(типовая форма), проверка документов подрядчика (СОТ, обучение, СИЗ, медосмотр, допуски), вводный инструктаж, ответственный за безопасное производство работ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100 % подрядчиков имеют согласование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2.9</w:t>
            </w:r>
          </w:p>
        </w:tc>
        <w:tc>
          <w:tcPr/>
          <w:p>
            <w:pPr>
              <w:pStyle w:val="Compact"/>
            </w:pPr>
            <w:r>
              <w:t xml:space="preserve">Переохлаждение/перегрев на открытом воздухе</w:t>
            </w:r>
          </w:p>
        </w:tc>
        <w:tc>
          <w:tcPr/>
          <w:p>
            <w:pPr>
              <w:pStyle w:val="Compact"/>
            </w:pPr>
            <w:r>
              <w:t xml:space="preserve">Дворник, РКО, воспитатели (прогулки)</w:t>
            </w:r>
          </w:p>
        </w:tc>
        <w:tc>
          <w:tcPr/>
          <w:p>
            <w:pPr>
              <w:pStyle w:val="Compact"/>
            </w:pPr>
            <w:r>
              <w:t xml:space="preserve">Регламент работ по погоде, перерывы с обогревом, тёплое помещение, сезонная спецодежда, головные уборы, питьевой режим, навесы на участках</w:t>
            </w:r>
          </w:p>
        </w:tc>
        <w:tc>
          <w:tcPr/>
          <w:p>
            <w:pPr>
              <w:pStyle w:val="Compact"/>
            </w:pPr>
            <w:r>
              <w:t xml:space="preserve">4, 5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сезонно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 случаев переохлаждения/перегрева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2.10</w:t>
            </w:r>
          </w:p>
        </w:tc>
        <w:tc>
          <w:tcPr/>
          <w:p>
            <w:pPr>
              <w:pStyle w:val="Compact"/>
            </w:pPr>
            <w:r>
              <w:t xml:space="preserve">Транспортный риск при служебных поездках</w:t>
            </w:r>
          </w:p>
        </w:tc>
        <w:tc>
          <w:tcPr/>
          <w:p>
            <w:pPr>
              <w:pStyle w:val="Compact"/>
            </w:pPr>
            <w:r>
              <w:t xml:space="preserve">Заведующий, делопроизводитель, 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Приказ о служебных поездках, маршруты, запрет поездок без необходимости, технически исправный транспорт, ремни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0 ДТП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2.11</w:t>
            </w:r>
          </w:p>
        </w:tc>
        <w:tc>
          <w:tcPr/>
          <w:p>
            <w:pPr>
              <w:pStyle w:val="Compact"/>
            </w:pPr>
            <w:r>
              <w:t xml:space="preserve">Психиатрическое освидетельствование и медосмотры</w:t>
            </w:r>
          </w:p>
        </w:tc>
        <w:tc>
          <w:tcPr/>
          <w:p>
            <w:pPr>
              <w:pStyle w:val="Compact"/>
            </w:pPr>
            <w:r>
              <w:t xml:space="preserve">Педагоги, медработники, персонал пищеблока, охранник, сторож, оператор котельной</w:t>
            </w:r>
          </w:p>
        </w:tc>
        <w:tc>
          <w:tcPr/>
          <w:p>
            <w:pPr>
              <w:pStyle w:val="Compact"/>
            </w:pPr>
            <w:r>
              <w:t xml:space="preserve">Актуализировать списки контингента; график медосмотров; направления с указанием СНИЛС (с 01.03.2026); контроль заключений (5 рабочих дней); журнал допусков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Специалист по кадрам, медсестра</w:t>
            </w:r>
          </w:p>
        </w:tc>
        <w:tc>
          <w:tcPr/>
          <w:p>
            <w:pPr>
              <w:pStyle w:val="Compact"/>
            </w:pPr>
            <w:r>
              <w:t xml:space="preserve">ежегодно, до 01.02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100 % работников прошли МО и ПО в срок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</w:tr>
    </w:tbl>
    <w:bookmarkEnd w:id="78"/>
    <w:bookmarkStart w:id="79" w:name="X4ce427924dc1c017503ab0f9bb480ed029c69fe"/>
    <w:p>
      <w:pPr>
        <w:pStyle w:val="Heading2"/>
      </w:pPr>
      <w:r>
        <w:t xml:space="preserve">БЛОК 3. Системные и поддерживающие меры (приоритет П3)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</w:t>
            </w:r>
          </w:p>
        </w:tc>
        <w:tc>
          <w:tcPr/>
          <w:p>
            <w:pPr>
              <w:pStyle w:val="Compact"/>
            </w:pPr>
            <w:r>
              <w:t xml:space="preserve">Актуализировать инструкции по охране труда по всем 30 профессиям с учётом Карты рисков (приказ Минтруда России от 29.10.2021 № 772н)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30/30 инструкций утверждены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Пересмотреть программы вводного, первичного и повторного инструктажей и обучения по программам А/Б/В с учётом выявленных рисков (постановление № 2464 в ред. ПП РФ от 30.06.2026 № 805)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Программы утверждены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Утвердить перечень профессий и работ повышенной опасности с формами нарядов-допусков</w:t>
            </w:r>
          </w:p>
        </w:tc>
        <w:tc>
          <w:tcPr/>
          <w:p>
            <w:pPr>
              <w:pStyle w:val="Compact"/>
            </w:pPr>
            <w:r>
              <w:t xml:space="preserve">Заведующий, 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Перечень и формы утверждены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Пересмотреть нормы выдачи СИЗ по ЕТН (приказ № 767н) с учётом уровней рисков; наладить электронный учёт выдачи (приказ № 766н)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ОТ, кладовщик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Нормы пересмотрены, карточки ведутся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t xml:space="preserve">Сформировать перечень рабочих мест для СОУТ (в т. ч. внеплановой — при вводе новых мест); запланировать измерения шума, микроклимата, освещённости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График СОУТ утверждён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t xml:space="preserve">Проверить сроки действия отраслевых ПОТ и ссылок в локальных актах (приказ Минтруда России от 29.04.2025 № 287н: 01.09.2027 / 01.09.2031 / 01.09.2032)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31.12.2026</w:t>
            </w:r>
          </w:p>
        </w:tc>
        <w:tc>
          <w:tcPr/>
          <w:p>
            <w:pPr>
              <w:pStyle w:val="Compact"/>
            </w:pPr>
            <w:r>
              <w:t xml:space="preserve">Акт сверки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3.7</w:t>
            </w:r>
          </w:p>
        </w:tc>
        <w:tc>
          <w:tcPr/>
          <w:p>
            <w:pPr>
              <w:pStyle w:val="Compact"/>
            </w:pPr>
            <w:r>
              <w:t xml:space="preserve">Организовать учёт и рассмотрение микротравм (ст. 216.2 ТК РФ, приказ Минтруда России от 15.09.2021 № 632н): журнал, алгоритм, анализ ежеквартально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сестра, 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  <w:r>
              <w:t xml:space="preserve">Журнал ведётся, 4 анализа в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Разместить на рабочих местах выписки из Карты рисков (опасности, меры, действия при инциденте, телефоны)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Стенды/уголки в 100 % подразделений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Провести День охраны труда / практическую тренировку по эвакуации и оказанию первой помощи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2 раза в год</w:t>
            </w:r>
          </w:p>
        </w:tc>
        <w:tc>
          <w:tcPr/>
          <w:p>
            <w:pPr>
              <w:pStyle w:val="Compact"/>
            </w:pPr>
            <w:r>
              <w:t xml:space="preserve">Акты, протоколы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3.10</w:t>
            </w:r>
          </w:p>
        </w:tc>
        <w:tc>
          <w:tcPr/>
          <w:p>
            <w:pPr>
              <w:pStyle w:val="Compact"/>
            </w:pPr>
            <w:r>
              <w:t xml:space="preserve">Подготовить заявку в СФР на финансовое обеспечение предупредительных мер (125-ФЗ) —</w:t>
            </w:r>
            <w:r>
              <w:t xml:space="preserve"> </w:t>
            </w:r>
            <w:r>
              <w:rPr>
                <w:b/>
                <w:bCs/>
              </w:rPr>
              <w:t xml:space="preserve">срок подачи до 15 ноября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до 15.11.2026</w:t>
            </w:r>
          </w:p>
        </w:tc>
        <w:tc>
          <w:tcPr/>
          <w:p>
            <w:pPr>
              <w:pStyle w:val="Compact"/>
            </w:pPr>
            <w:r>
              <w:t xml:space="preserve">Заявка подана, решение получено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3.11</w:t>
            </w:r>
          </w:p>
        </w:tc>
        <w:tc>
          <w:tcPr/>
          <w:p>
            <w:pPr>
              <w:pStyle w:val="Compact"/>
            </w:pPr>
            <w:r>
              <w:t xml:space="preserve">Внедрить электронный документооборот по охране труда (журналы, карточки СИЗ, протоколы) в соответствии со ст. 214.2 ТК РФ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в течение года</w:t>
            </w:r>
          </w:p>
        </w:tc>
        <w:tc>
          <w:tcPr/>
          <w:p>
            <w:pPr>
              <w:pStyle w:val="Compact"/>
            </w:pPr>
            <w:r>
              <w:t xml:space="preserve">Доля ЭДО ≥ __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3.12</w:t>
            </w:r>
          </w:p>
        </w:tc>
        <w:tc>
          <w:tcPr/>
          <w:p>
            <w:pPr>
              <w:pStyle w:val="Compact"/>
            </w:pPr>
            <w:r>
              <w:t xml:space="preserve">Актуализировать данные в ЕИСОТ (реестр обученных лиц), вести график повторного обучения с учётом изменений № 2464 (программа «В» — раз в 3 года; стажировка новичков ≥ 5 смен; первая помощь новичкам — 30 дней)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не реже 1 раза в год</w:t>
            </w:r>
          </w:p>
        </w:tc>
        <w:tc>
          <w:tcPr/>
          <w:p>
            <w:pPr>
              <w:pStyle w:val="Compact"/>
            </w:pPr>
            <w:r>
              <w:t xml:space="preserve">Сверка ЕИСОТ 100 %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финансирование"/>
    <w:p>
      <w:pPr>
        <w:pStyle w:val="Heading2"/>
      </w:pPr>
      <w:r>
        <w:t xml:space="preserve">Финансирование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Источник</w:t>
            </w:r>
          </w:p>
        </w:tc>
        <w:tc>
          <w:tcPr/>
          <w:p>
            <w:pPr>
              <w:pStyle w:val="Compact"/>
            </w:pPr>
            <w:r>
              <w:t xml:space="preserve">Сумма, руб.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Средства работодателя на охрану труда (ст. 226 ТК РФ — не менее 0,2 % суммы затрат)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Утверждается сметой на год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Финансовое обеспечение предупредительных мер (СФР, ФЗ-125)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Заявление до 15 ноября; меры: СОУТ, обучение, СИЗ, медосмотры, санаторно-курортное лечение, аптечки, оценка рисков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Целевые средства учредителя (капитальный ремонт, автоматика котельной, вентиляция)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  <w:r>
              <w:t xml:space="preserve">Отдельные заявки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ИТОГО</w:t>
            </w:r>
          </w:p>
        </w:tc>
        <w:tc>
          <w:tcPr/>
          <w:p>
            <w:pPr>
              <w:pStyle w:val="Compact"/>
            </w:pPr>
            <w:r>
              <w:t xml:space="preserve">________</w:t>
            </w:r>
          </w:p>
        </w:tc>
        <w:tc>
          <w:tcPr/>
          <w:p>
            <w:pPr>
              <w:pStyle w:val="Compact"/>
            </w:pPr>
          </w:p>
        </w:tc>
      </w:tr>
    </w:tbl>
    <w:bookmarkEnd w:id="80"/>
    <w:bookmarkStart w:id="81" w:name="контроль-исполнения"/>
    <w:p>
      <w:pPr>
        <w:pStyle w:val="Heading2"/>
      </w:pPr>
      <w:r>
        <w:t xml:space="preserve">Контроль исполнения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Мероприятие контроля</w:t>
            </w:r>
          </w:p>
        </w:tc>
        <w:tc>
          <w:tcPr/>
          <w:p>
            <w:pPr>
              <w:pStyle w:val="Compact"/>
            </w:pPr>
            <w:r>
              <w:t xml:space="preserve">Оформление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Ежемесячно</w:t>
            </w:r>
          </w:p>
        </w:tc>
        <w:tc>
          <w:tcPr/>
          <w:p>
            <w:pPr>
              <w:pStyle w:val="Compact"/>
            </w:pPr>
            <w:r>
              <w:t xml:space="preserve">Контроль выполнения мероприятий блока 1 (высокие риски)</w:t>
            </w:r>
          </w:p>
        </w:tc>
        <w:tc>
          <w:tcPr/>
          <w:p>
            <w:pPr>
              <w:pStyle w:val="Compact"/>
            </w:pPr>
            <w:r>
              <w:t xml:space="preserve">Отметка в журнале, докладная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Анализ микротравм, инцидентов, жалоб; сверка выполнения Плана</w:t>
            </w:r>
          </w:p>
        </w:tc>
        <w:tc>
          <w:tcPr/>
          <w:p>
            <w:pPr>
              <w:pStyle w:val="Compact"/>
            </w:pPr>
            <w:r>
              <w:t xml:space="preserve">Протокол производственного совещания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раз в полгода</w:t>
            </w:r>
          </w:p>
        </w:tc>
        <w:tc>
          <w:tcPr/>
          <w:p>
            <w:pPr>
              <w:pStyle w:val="Compact"/>
            </w:pPr>
            <w:r>
              <w:t xml:space="preserve">Внутренний аудит СУОТ (в т. ч. трёхступенчатый контроль), тренировка эвакуации</w:t>
            </w:r>
          </w:p>
        </w:tc>
        <w:tc>
          <w:tcPr/>
          <w:p>
            <w:pPr>
              <w:pStyle w:val="Compact"/>
            </w:pPr>
            <w:r>
              <w:t xml:space="preserve">Акт, приказ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Пересмотр Карты рисков; оценка результативности по показателям; актуализация бюджета</w:t>
            </w:r>
          </w:p>
        </w:tc>
        <w:tc>
          <w:tcPr/>
          <w:p>
            <w:pPr>
              <w:pStyle w:val="Compact"/>
            </w:pPr>
            <w:r>
              <w:t xml:space="preserve">Акт пересмотра, новая редакция Карты</w:t>
            </w:r>
          </w:p>
        </w:tc>
      </w:tr>
    </w:tbl>
    <w:bookmarkEnd w:id="81"/>
    <w:bookmarkEnd w:id="82"/>
    <w:bookmarkStart w:id="88" w:name="Xa8ef0fcece1d463d896e589189aa457f90734ff"/>
    <w:p>
      <w:pPr>
        <w:pStyle w:val="Heading1"/>
      </w:pPr>
      <w:r>
        <w:t xml:space="preserve">СВОДНАЯ ВЕДОМОСТЬ результатов оценки профессиональных рисков</w:t>
      </w:r>
    </w:p>
    <w:p>
      <w:pPr>
        <w:pStyle w:val="FirstParagraph"/>
      </w:pPr>
      <w:r>
        <w:rPr>
          <w:b/>
          <w:bCs/>
        </w:rPr>
        <w:t xml:space="preserve">Приложение 2</w:t>
      </w:r>
      <w:r>
        <w:t xml:space="preserve"> </w:t>
      </w:r>
      <w:r>
        <w:t xml:space="preserve">к приказу от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 № &lt;…&gt;</w:t>
      </w:r>
    </w:p>
    <w:p>
      <w:r>
        <w:pict>
          <v:rect style="width:0;height:1.5pt" o:hralign="center" o:hrstd="t" o:hr="t"/>
        </w:pict>
      </w:r>
    </w:p>
    <w:bookmarkStart w:id="83" w:name="Xb91a17b3166bbf0d18918053d87ce70e772b629"/>
    <w:p>
      <w:pPr>
        <w:pStyle w:val="Heading2"/>
      </w:pPr>
      <w:r>
        <w:t xml:space="preserve">1. Сводная ведомость по профессиям (должностям)</w:t>
      </w:r>
    </w:p>
    <w:p>
      <w:pPr>
        <w:pStyle w:val="FirstParagraph"/>
      </w:pPr>
      <w:r>
        <w:t xml:space="preserve">«Макс. УР до мер» — наибольший уровень риска, выявленный по профессии;</w:t>
      </w:r>
      <w:r>
        <w:t xml:space="preserve"> </w:t>
      </w:r>
      <w:r>
        <w:t xml:space="preserve">«Макс. УР после мер» — прогнозируемый остаточный риск после выполнения</w:t>
      </w:r>
      <w:r>
        <w:t xml:space="preserve"> </w:t>
      </w:r>
      <w:r>
        <w:t xml:space="preserve">мероприятий Плана (уточняется комиссией по факту исполнения).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Профессия (должность)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Ключевые опасности</w:t>
            </w:r>
          </w:p>
        </w:tc>
        <w:tc>
          <w:tcPr/>
          <w:p>
            <w:pPr>
              <w:pStyle w:val="Compact"/>
            </w:pPr>
            <w:r>
              <w:t xml:space="preserve">Макс. УР до мер</w:t>
            </w:r>
          </w:p>
        </w:tc>
        <w:tc>
          <w:tcPr/>
          <w:p>
            <w:pPr>
              <w:pStyle w:val="Compact"/>
            </w:pPr>
            <w:r>
              <w:t xml:space="preserve">Макс. УР после мер</w:t>
            </w:r>
          </w:p>
        </w:tc>
        <w:tc>
          <w:tcPr/>
          <w:p>
            <w:pPr>
              <w:pStyle w:val="Compact"/>
            </w:pPr>
            <w:r>
              <w:t xml:space="preserve">Работы повышенной опасности</w:t>
            </w:r>
          </w:p>
        </w:tc>
        <w:tc>
          <w:tcPr/>
          <w:p>
            <w:pPr>
              <w:pStyle w:val="Compact"/>
            </w:pPr>
            <w:r>
              <w:t xml:space="preserve">Приоритет в Плане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 (ответственность, проверки, конфликты), ПЭВМ, обход территории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 (2.5, 2.3)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Заместитель заведующего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Психосоциальные, ПЭВМ, падение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t xml:space="preserve">Погрузка, подрядчики, техпомещения, химия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(погрузка, подрядчики)</w:t>
            </w:r>
          </w:p>
        </w:tc>
        <w:tc>
          <w:tcPr/>
          <w:p>
            <w:pPr>
              <w:pStyle w:val="Compact"/>
            </w:pPr>
            <w:r>
              <w:t xml:space="preserve">П2 (2.8, 2.7)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Делопроизводитель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ПЭВМ/эргономика, архив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Служба ОТ</w:t>
            </w:r>
          </w:p>
        </w:tc>
        <w:tc>
          <w:tcPr/>
          <w:p>
            <w:pPr>
              <w:pStyle w:val="Compact"/>
            </w:pPr>
            <w:r>
              <w:t xml:space="preserve">Обход опасных зон, ПЭВМ, конфликт ролей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Специалист по кадрам</w:t>
            </w:r>
          </w:p>
        </w:tc>
        <w:tc>
          <w:tcPr/>
          <w:p>
            <w:pPr>
              <w:pStyle w:val="Compact"/>
            </w:pPr>
            <w:r>
              <w:t xml:space="preserve">Отдел кадров</w:t>
            </w:r>
          </w:p>
        </w:tc>
        <w:tc>
          <w:tcPr/>
          <w:p>
            <w:pPr>
              <w:pStyle w:val="Compact"/>
            </w:pPr>
            <w:r>
              <w:t xml:space="preserve">ПЭВМ/эргономика, архив, ПДн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2 — низкий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Охранник</w:t>
            </w:r>
          </w:p>
        </w:tc>
        <w:tc>
          <w:tcPr/>
          <w:p>
            <w:pPr>
              <w:pStyle w:val="Compact"/>
            </w:pPr>
            <w:r>
              <w:t xml:space="preserve">Служба охраны</w:t>
            </w:r>
          </w:p>
        </w:tc>
        <w:tc>
          <w:tcPr/>
          <w:p>
            <w:pPr>
              <w:pStyle w:val="Compact"/>
            </w:pPr>
            <w:r>
              <w:t xml:space="preserve">Нападение, пожар ночью, сменность, микроклимат поста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П1 (1.6, 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Старший воспитатель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t xml:space="preserve">Инфекции, психосоциальные, тяжесть, шум, голос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 (1.11, 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Воспитатель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t xml:space="preserve">Инфекции, психосоциальные, химия, скользкий пол, высота, участок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(высота при оформлении)</w:t>
            </w:r>
          </w:p>
        </w:tc>
        <w:tc>
          <w:tcPr/>
          <w:p>
            <w:pPr>
              <w:pStyle w:val="Compact"/>
            </w:pPr>
            <w:r>
              <w:t xml:space="preserve">П1 (1.1, 1.7, 1.11)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Музыкальный руководитель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t xml:space="preserve">Шум, голос, электробезопасность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 (2.4)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Педагог-психолог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Психосоциальные (профильный риск)</w:t>
            </w:r>
            <w:r>
              <w:t xml:space="preserve">, агрессия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 (2.5)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Педагог дополнительного образования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t xml:space="preserve">Инструмент, клей/термоклей, химия, электробезопасность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(инструмент)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Учитель-логопед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Биологический фактор</w:t>
            </w:r>
            <w:r>
              <w:t xml:space="preserve">, голос, зрение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П1 (1.11)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Тьютор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t xml:space="preserve">Тяжесть (перенос ребёнка), агрессия, биологический, психосоциальные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(перенос ребёнка)</w:t>
            </w:r>
          </w:p>
        </w:tc>
        <w:tc>
          <w:tcPr/>
          <w:p>
            <w:pPr>
              <w:pStyle w:val="Compact"/>
            </w:pPr>
            <w:r>
              <w:t xml:space="preserve">П1–П2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</w:t>
            </w:r>
          </w:p>
        </w:tc>
        <w:tc>
          <w:tcPr/>
          <w:p>
            <w:pPr>
              <w:pStyle w:val="Compact"/>
            </w:pPr>
            <w:r>
              <w:t xml:space="preserve">Медблок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Биологический (кровь, укол иглой)</w:t>
            </w:r>
            <w:r>
              <w:t xml:space="preserve">, инфекции, дезсредства, ЭБ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П1 (2.2, 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Медсестра диетическая</w:t>
            </w:r>
          </w:p>
        </w:tc>
        <w:tc>
          <w:tcPr/>
          <w:p>
            <w:pPr>
              <w:pStyle w:val="Compact"/>
            </w:pPr>
            <w:r>
              <w:t xml:space="preserve">Медблок/пищеблок</w:t>
            </w:r>
          </w:p>
        </w:tc>
        <w:tc>
          <w:tcPr/>
          <w:p>
            <w:pPr>
              <w:pStyle w:val="Compact"/>
            </w:pPr>
            <w:r>
              <w:t xml:space="preserve">Химия, ожог, микроклимат, скользкий пол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Помощник воспитателя</w:t>
            </w:r>
          </w:p>
        </w:tc>
        <w:tc>
          <w:tcPr/>
          <w:p>
            <w:pPr>
              <w:pStyle w:val="Compact"/>
            </w:pPr>
            <w:r>
              <w:t xml:space="preserve">УВП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Химия, скользкий пол, тяжесть, биологический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(влажная уборка, дезсредства)</w:t>
            </w:r>
          </w:p>
        </w:tc>
        <w:tc>
          <w:tcPr/>
          <w:p>
            <w:pPr>
              <w:pStyle w:val="Compact"/>
            </w:pPr>
            <w:r>
              <w:t xml:space="preserve">П1 (1.7, 1.10, 2.1)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Уборщик служебных помещений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Высота, электробезопасность</w:t>
            </w:r>
            <w:r>
              <w:t xml:space="preserve">, химия, скользкий пол, тяжесть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(высота, электроинструмент)</w:t>
            </w:r>
          </w:p>
        </w:tc>
        <w:tc>
          <w:tcPr/>
          <w:p>
            <w:pPr>
              <w:pStyle w:val="Compact"/>
            </w:pPr>
            <w:r>
              <w:t xml:space="preserve">П1 (1.1, 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t xml:space="preserve">Погрузка, падение предметов, высота, микроклимат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(погрузочно-разгрузочные)</w:t>
            </w:r>
          </w:p>
        </w:tc>
        <w:tc>
          <w:tcPr/>
          <w:p>
            <w:pPr>
              <w:pStyle w:val="Compact"/>
            </w:pPr>
            <w:r>
              <w:t xml:space="preserve">П1–П2 (1.1, 1.10)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Кастелянша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Тяжесть (бельё)</w:t>
            </w:r>
            <w:r>
              <w:t xml:space="preserve">, ожог, ЭБ, химия, микроклимат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нет</w:t>
            </w:r>
          </w:p>
        </w:tc>
        <w:tc>
          <w:tcPr/>
          <w:p>
            <w:pPr>
              <w:pStyle w:val="Compact"/>
            </w:pPr>
            <w:r>
              <w:t xml:space="preserve">П1 (1.10)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Шеф-повар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Ожоги, микроклимат, скользкий пол, ЭБ, пожар</w:t>
            </w:r>
            <w:r>
              <w:t xml:space="preserve">, тяжесть, психосоциальные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(тепловое оборудование)</w:t>
            </w:r>
          </w:p>
        </w:tc>
        <w:tc>
          <w:tcPr/>
          <w:p>
            <w:pPr>
              <w:pStyle w:val="Compact"/>
            </w:pPr>
            <w:r>
              <w:t xml:space="preserve">П1 (1.12, 1.13, 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Кухонный рабочий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Тяжесть, скользкий пол</w:t>
            </w:r>
            <w:r>
              <w:t xml:space="preserve">, ожог, химия, порезы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(погрузка, горячая вода)</w:t>
            </w:r>
          </w:p>
        </w:tc>
        <w:tc>
          <w:tcPr/>
          <w:p>
            <w:pPr>
              <w:pStyle w:val="Compact"/>
            </w:pPr>
            <w:r>
              <w:t xml:space="preserve">П1 (1.7, 1.10, 1.13)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Повар 4 разряда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ожоги, порезы, микроклимат, пожар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П1 (1.3, 1.12)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Повар 3 разряда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Электротравма, ожоги, микроклимат (цех/холодильные камеры)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  <w:tc>
          <w:tcPr/>
          <w:p>
            <w:pPr>
              <w:pStyle w:val="Compact"/>
            </w:pPr>
            <w:r>
              <w:t xml:space="preserve">П1 (1.3)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Рабочий по комплексному обслуживанию зданий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Высота (УР 12), электротравма (УР 12)</w:t>
            </w:r>
            <w:r>
              <w:t xml:space="preserve">, инструмент, химия, замкнутые пространства, тяжесть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 — высокий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(приоритет № 1)</w:t>
            </w:r>
          </w:p>
        </w:tc>
        <w:tc>
          <w:tcPr/>
          <w:p>
            <w:pPr>
              <w:pStyle w:val="Compact"/>
            </w:pPr>
            <w:r>
              <w:t xml:space="preserve">П1 (1.1–1.4, 2.7)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Дворник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Гололёд, транспорт</w:t>
            </w:r>
            <w:r>
              <w:t xml:space="preserve">, переохлаждение, тяжесть, клещи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(открытый воздух, инструмент)</w:t>
            </w:r>
          </w:p>
        </w:tc>
        <w:tc>
          <w:tcPr/>
          <w:p>
            <w:pPr>
              <w:pStyle w:val="Compact"/>
            </w:pPr>
            <w:r>
              <w:t xml:space="preserve">П1 (1.8, 1.9)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Сторож</w:t>
            </w:r>
          </w:p>
        </w:tc>
        <w:tc>
          <w:tcPr/>
          <w:p>
            <w:pPr>
              <w:pStyle w:val="Compact"/>
            </w:pPr>
            <w:r>
              <w:t xml:space="preserve">Служба охраны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Пожар ночью (УР 10)</w:t>
            </w:r>
            <w:r>
              <w:t xml:space="preserve">, сменность, нападение, падение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t xml:space="preserve">6 — средний</w:t>
            </w:r>
          </w:p>
        </w:tc>
        <w:tc>
          <w:tcPr/>
          <w:p>
            <w:pPr>
              <w:pStyle w:val="Compact"/>
            </w:pPr>
            <w:r>
              <w:t xml:space="preserve">да (ночные обходы)</w:t>
            </w:r>
          </w:p>
        </w:tc>
        <w:tc>
          <w:tcPr/>
          <w:p>
            <w:pPr>
              <w:pStyle w:val="Compact"/>
            </w:pPr>
            <w:r>
              <w:t xml:space="preserve">П1 (1.6, 2.6)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Оператор газовой котельной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Взрыв/пожар газа (УР 10), CO (УР 8)</w:t>
            </w:r>
            <w:r>
              <w:t xml:space="preserve">, ЭБ, шум, давление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(приоритет № 1)</w:t>
            </w:r>
          </w:p>
        </w:tc>
        <w:tc>
          <w:tcPr/>
          <w:p>
            <w:pPr>
              <w:pStyle w:val="Compact"/>
            </w:pPr>
            <w:r>
              <w:t xml:space="preserve">П1 (1.5)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Машинист по стирке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Электротравма, тяжёлый мокрый бельё</w:t>
            </w:r>
            <w:r>
              <w:t xml:space="preserve">, пар/ожог, химия, микроклимат</w:t>
            </w:r>
          </w:p>
        </w:tc>
        <w:tc>
          <w:tcPr/>
          <w:p>
            <w:pPr>
              <w:pStyle w:val="Compact"/>
            </w:pPr>
            <w:r>
              <w:t xml:space="preserve">8 — высокий</w:t>
            </w:r>
          </w:p>
        </w:tc>
        <w:tc>
          <w:tcPr/>
          <w:p>
            <w:pPr>
              <w:pStyle w:val="Compact"/>
            </w:pPr>
            <w:r>
              <w:t xml:space="preserve">4 — средний</w:t>
            </w:r>
          </w:p>
        </w:tc>
        <w:tc>
          <w:tcPr/>
          <w:p>
            <w:pPr>
              <w:pStyle w:val="Compact"/>
            </w:pPr>
            <w:r>
              <w:t xml:space="preserve">да (электрооборудование)</w:t>
            </w:r>
          </w:p>
        </w:tc>
        <w:tc>
          <w:tcPr/>
          <w:p>
            <w:pPr>
              <w:pStyle w:val="Compact"/>
            </w:pPr>
            <w:r>
              <w:t xml:space="preserve">П1 (1.3, 1.10)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Электромонтёр</w:t>
            </w:r>
          </w:p>
        </w:tc>
        <w:tc>
          <w:tcPr/>
          <w:p>
            <w:pPr>
              <w:pStyle w:val="Compact"/>
            </w:pPr>
            <w:r>
              <w:t xml:space="preserve">Хозслужба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Поражение током (УР 10), дуга, высота, пожар (УР 10)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 — высокий</w:t>
            </w:r>
          </w:p>
        </w:tc>
        <w:tc>
          <w:tcPr/>
          <w:p>
            <w:pPr>
              <w:pStyle w:val="Compact"/>
            </w:pPr>
            <w:r>
              <w:t xml:space="preserve">5 — средний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да (приоритет № 1)</w:t>
            </w:r>
          </w:p>
        </w:tc>
        <w:tc>
          <w:tcPr/>
          <w:p>
            <w:pPr>
              <w:pStyle w:val="Compact"/>
            </w:pPr>
            <w:r>
              <w:t xml:space="preserve">П1 (1.3, 1.4)</w:t>
            </w:r>
          </w:p>
        </w:tc>
      </w:tr>
    </w:tbl>
    <w:p>
      <w:pPr>
        <w:pStyle w:val="BodyText"/>
      </w:pPr>
      <w:r>
        <w:rPr>
          <w:b/>
          <w:bCs/>
        </w:rPr>
        <w:t xml:space="preserve">Итого:</w:t>
      </w:r>
      <w:r>
        <w:t xml:space="preserve"> </w:t>
      </w:r>
      <w:r>
        <w:t xml:space="preserve">30 профессий (должностей). Критических рисков (13–20 баллов) не выявлено.</w:t>
      </w:r>
      <w:r>
        <w:t xml:space="preserve"> </w:t>
      </w:r>
      <w:r>
        <w:t xml:space="preserve">Высокий риск — у 18 профессий; средний — у 12.</w:t>
      </w:r>
    </w:p>
    <w:p>
      <w:r>
        <w:pict>
          <v:rect style="width:0;height:1.5pt" o:hralign="center" o:hrstd="t" o:hr="t"/>
        </w:pict>
      </w:r>
    </w:p>
    <w:bookmarkEnd w:id="83"/>
    <w:bookmarkStart w:id="84" w:name="X4569c116e50a9eecbdec8c5438c64310bbe182e"/>
    <w:p>
      <w:pPr>
        <w:pStyle w:val="Heading2"/>
      </w:pPr>
      <w:r>
        <w:t xml:space="preserve">2. Распределение рисков по уровням (до применения мер)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 риска</w:t>
            </w:r>
          </w:p>
        </w:tc>
        <w:tc>
          <w:tcPr/>
          <w:p>
            <w:pPr>
              <w:pStyle w:val="Compact"/>
            </w:pPr>
            <w:r>
              <w:t xml:space="preserve">Количество опасностей, ед.</w:t>
            </w:r>
          </w:p>
        </w:tc>
        <w:tc>
          <w:tcPr/>
          <w:p>
            <w:pPr>
              <w:pStyle w:val="Compact"/>
            </w:pPr>
            <w:r>
              <w:t xml:space="preserve">Доля, %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Критический (13–20)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t xml:space="preserve">Работ с недопустимым риском не выявлено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Высокий (8–12)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Электромонтёр, РКО, котельная, пищеблок, уборка, прачечная, инфекции, психосоциальные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(4–7)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Основной массив после первичных мер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Низкий (1–3)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Эргономика, монотонность, канцелярские риски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 идентифицировано опасностей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Сквозных — 10; профессиональных — по разделам Карты</w:t>
            </w:r>
          </w:p>
        </w:tc>
      </w:tr>
    </w:tbl>
    <w:bookmarkEnd w:id="84"/>
    <w:bookmarkStart w:id="85" w:name="X4dfd2b7e122d6c1e3b44de53b2af4680545cda0"/>
    <w:p>
      <w:pPr>
        <w:pStyle w:val="Heading2"/>
      </w:pPr>
      <w:r>
        <w:t xml:space="preserve">3. Структура рисков по видам факторов (для СОУТ и медосмотров)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Группа факторов</w:t>
            </w:r>
          </w:p>
        </w:tc>
        <w:tc>
          <w:tcPr/>
          <w:p>
            <w:pPr>
              <w:pStyle w:val="Compact"/>
            </w:pPr>
            <w:r>
              <w:t xml:space="preserve">Профессии, у которых фактор присутствует</w:t>
            </w:r>
          </w:p>
        </w:tc>
        <w:tc>
          <w:tcPr/>
          <w:p>
            <w:pPr>
              <w:pStyle w:val="Compact"/>
            </w:pPr>
            <w:r>
              <w:t xml:space="preserve">Действие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Химический (моющие, дезсредства, стиральные порошки, ЛКМ, CO)</w:t>
            </w:r>
          </w:p>
        </w:tc>
        <w:tc>
          <w:tcPr/>
          <w:p>
            <w:pPr>
              <w:pStyle w:val="Compact"/>
            </w:pPr>
            <w:r>
              <w:t xml:space="preserve">Помощник воспитателя, уборщик, медсестра, медсестра диетическая, кастелянша, машинист по стирке, РКО, заведующий хозяйством, оператор котельной</w:t>
            </w:r>
          </w:p>
        </w:tc>
        <w:tc>
          <w:tcPr/>
          <w:p>
            <w:pPr>
              <w:pStyle w:val="Compact"/>
            </w:pPr>
            <w:r>
              <w:t xml:space="preserve">Включить в перечень для СОУТ; СИЗ; инструкции; дерматолог в медосмотре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Биологический (дети, кровь, биожидкости, отходы, плесень, клещи)</w:t>
            </w:r>
          </w:p>
        </w:tc>
        <w:tc>
          <w:tcPr/>
          <w:p>
            <w:pPr>
              <w:pStyle w:val="Compact"/>
            </w:pPr>
            <w:r>
              <w:t xml:space="preserve">Воспитатели, помощник воспитателя, медсестра, логопед, тьютор, кладовщик, кухонный рабочий, дворник</w:t>
            </w:r>
          </w:p>
        </w:tc>
        <w:tc>
          <w:tcPr/>
          <w:p>
            <w:pPr>
              <w:pStyle w:val="Compact"/>
            </w:pPr>
            <w:r>
              <w:t xml:space="preserve">Вакцинация; СИЗ; алгоритмы; дезрежим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Физический: шум</w:t>
            </w:r>
          </w:p>
        </w:tc>
        <w:tc>
          <w:tcPr/>
          <w:p>
            <w:pPr>
              <w:pStyle w:val="Compact"/>
            </w:pPr>
            <w:r>
              <w:t xml:space="preserve">Музыкальный руководитель, воспитатели, повара, оператор котельной, машинист по стирке, дворник</w:t>
            </w:r>
          </w:p>
        </w:tc>
        <w:tc>
          <w:tcPr/>
          <w:p>
            <w:pPr>
              <w:pStyle w:val="Compact"/>
            </w:pPr>
            <w:r>
              <w:t xml:space="preserve">Инструментальные измерения при СОУТ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Физический: микроклимат (нагрев)</w:t>
            </w:r>
          </w:p>
        </w:tc>
        <w:tc>
          <w:tcPr/>
          <w:p>
            <w:pPr>
              <w:pStyle w:val="Compact"/>
            </w:pPr>
            <w:r>
              <w:t xml:space="preserve">Повара, шеф-повар, кухонный рабочий, оператор котельной, машинист по стирке</w:t>
            </w:r>
          </w:p>
        </w:tc>
        <w:tc>
          <w:tcPr/>
          <w:p>
            <w:pPr>
              <w:pStyle w:val="Compact"/>
            </w:pPr>
            <w:r>
              <w:t xml:space="preserve">Вентиляция, СОУТ, перерывы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Физический: микроклимат (охлаждение)</w:t>
            </w:r>
          </w:p>
        </w:tc>
        <w:tc>
          <w:tcPr/>
          <w:p>
            <w:pPr>
              <w:pStyle w:val="Compact"/>
            </w:pPr>
            <w:r>
              <w:t xml:space="preserve">Дворник, сторож, охранник, кладовщик, РКО</w:t>
            </w:r>
          </w:p>
        </w:tc>
        <w:tc>
          <w:tcPr/>
          <w:p>
            <w:pPr>
              <w:pStyle w:val="Compact"/>
            </w:pPr>
            <w:r>
              <w:t xml:space="preserve">Спецодежда, обогрев, регламент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Тяжесть и напряжённость трудового процесса</w:t>
            </w:r>
          </w:p>
        </w:tc>
        <w:tc>
          <w:tcPr/>
          <w:p>
            <w:pPr>
              <w:pStyle w:val="Compact"/>
            </w:pPr>
            <w:r>
              <w:t xml:space="preserve">Помощник воспитателя, кастелянша, машинист по стирке, кладовщик, кухонный рабочий, повара, воспитатели, тьютор, дворник, РКО</w:t>
            </w:r>
          </w:p>
        </w:tc>
        <w:tc>
          <w:tcPr/>
          <w:p>
            <w:pPr>
              <w:pStyle w:val="Compact"/>
            </w:pPr>
            <w:r>
              <w:t xml:space="preserve">Механизация, нормы переноски, СОУТ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Электрический ток</w:t>
            </w:r>
          </w:p>
        </w:tc>
        <w:tc>
          <w:tcPr/>
          <w:p>
            <w:pPr>
              <w:pStyle w:val="Compact"/>
            </w:pPr>
            <w:r>
              <w:t xml:space="preserve">Электромонтёр, РКО, уборщик, повара, машинист по стирке, медсестра, музыкальный руководитель</w:t>
            </w:r>
          </w:p>
        </w:tc>
        <w:tc>
          <w:tcPr/>
          <w:p>
            <w:pPr>
              <w:pStyle w:val="Compact"/>
            </w:pPr>
            <w:r>
              <w:t xml:space="preserve">Группа по ЭБ, УЗО, обучение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Пожар/взрыв</w:t>
            </w:r>
          </w:p>
        </w:tc>
        <w:tc>
          <w:tcPr/>
          <w:p>
            <w:pPr>
              <w:pStyle w:val="Compact"/>
            </w:pPr>
            <w:r>
              <w:t xml:space="preserve">Все; критично — котельная, пищеблок, электрощитовая</w:t>
            </w:r>
          </w:p>
        </w:tc>
        <w:tc>
          <w:tcPr/>
          <w:p>
            <w:pPr>
              <w:pStyle w:val="Compact"/>
            </w:pPr>
            <w:r>
              <w:t xml:space="preserve">АУПС, обучение, тренировки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Психофизиологические (голос, зрение, статические нагрузки, монотонность, сменность)</w:t>
            </w:r>
          </w:p>
        </w:tc>
        <w:tc>
          <w:tcPr/>
          <w:p>
            <w:pPr>
              <w:pStyle w:val="Compact"/>
            </w:pPr>
            <w:r>
              <w:t xml:space="preserve">Воспитатели, логопед, музыкальный руководитель, делопроизводитель, специалист по кадрам, охранник, сторож</w:t>
            </w:r>
          </w:p>
        </w:tc>
        <w:tc>
          <w:tcPr/>
          <w:p>
            <w:pPr>
              <w:pStyle w:val="Compact"/>
            </w:pPr>
            <w:r>
              <w:t xml:space="preserve">Регламенты, перерывы, СОУТ по напряжённости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Психосоциальные</w:t>
            </w:r>
          </w:p>
        </w:tc>
        <w:tc>
          <w:tcPr/>
          <w:p>
            <w:pPr>
              <w:pStyle w:val="Compact"/>
            </w:pPr>
            <w:r>
              <w:t xml:space="preserve">Все; приоритет — педагоги, медсестра, Руководство, охранник, повара</w:t>
            </w:r>
          </w:p>
        </w:tc>
        <w:tc>
          <w:tcPr/>
          <w:p>
            <w:pPr>
              <w:pStyle w:val="Compact"/>
            </w:pPr>
            <w:r>
              <w:t xml:space="preserve">Программа по ГОСТ Р ИСО 45003-2026 (с 01.02.2027), опросы, супервизии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6" w:name="X59ecbf4e6622008d2cc72413890c6bce604b03b"/>
    <w:p>
      <w:pPr>
        <w:pStyle w:val="Heading2"/>
      </w:pPr>
      <w:r>
        <w:t xml:space="preserve">4. Показатели результативности управления рисками (мониторинг)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Базовое значение (2026)</w:t>
            </w:r>
          </w:p>
        </w:tc>
        <w:tc>
          <w:tcPr/>
          <w:p>
            <w:pPr>
              <w:pStyle w:val="Compact"/>
            </w:pPr>
            <w:r>
              <w:t xml:space="preserve">Целевое значение (2027)</w:t>
            </w:r>
          </w:p>
        </w:tc>
        <w:tc>
          <w:tcPr/>
          <w:p>
            <w:pPr>
              <w:pStyle w:val="Compac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</w:pPr>
            <w:r>
              <w:t xml:space="preserve">Источник данных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Количество несчастных случаев на производстве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Журнал НС, акты Н-1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Количество микротравм (микроповреждений)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снижение на 20 %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Журнал микротравм (ст. 216.2 ТК РФ)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Количество инцидентов и «почти промахов»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рост выявляемости на 30 % (позитивный показатель вовлечённости)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Журнал сообщений об опасностях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Доля мероприятий Плана, выполненных в срок</w:t>
            </w:r>
          </w:p>
        </w:tc>
        <w:tc>
          <w:tcPr/>
          <w:p>
            <w:pPr>
              <w:pStyle w:val="Compact"/>
            </w:pPr>
            <w:r>
              <w:t xml:space="preserve">0 %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ежемесячно</w:t>
            </w:r>
          </w:p>
        </w:tc>
        <w:tc>
          <w:tcPr/>
          <w:p>
            <w:pPr>
              <w:pStyle w:val="Compact"/>
            </w:pPr>
            <w:r>
              <w:t xml:space="preserve">Отчёт о выполнении Плана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Доля рисков, сниженных до приемлемого (низкого/среднего) уровня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Акт пересмотра Карты рисков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Количество критических/высоких рисков</w:t>
            </w:r>
          </w:p>
        </w:tc>
        <w:tc>
          <w:tcPr/>
          <w:p>
            <w:pPr>
              <w:pStyle w:val="Compact"/>
            </w:pPr>
            <w:r>
              <w:t xml:space="preserve">18 профессий</w:t>
            </w:r>
          </w:p>
        </w:tc>
        <w:tc>
          <w:tcPr/>
          <w:p>
            <w:pPr>
              <w:pStyle w:val="Compact"/>
            </w:pPr>
            <w:r>
              <w:t xml:space="preserve">≤ 5 профессий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Сводная ведомость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Доля работников, обученных и допущенных к работам повышенной опасности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постоянно</w:t>
            </w:r>
          </w:p>
        </w:tc>
        <w:tc>
          <w:tcPr/>
          <w:p>
            <w:pPr>
              <w:pStyle w:val="Compact"/>
            </w:pPr>
            <w:r>
              <w:t xml:space="preserve">Протоколы, ЕИСОТ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Обеспеченность СИЗ по действующим нормам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Карточки учёта (приказ № 766н)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Охват обязательными медосмотрами и психиатрическими освидетельствованиями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Поименные списки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Индекс психосоциального благополучия (по анонимному опросу)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рост на 15 %</w:t>
            </w:r>
          </w:p>
        </w:tc>
        <w:tc>
          <w:tcPr/>
          <w:p>
            <w:pPr>
              <w:pStyle w:val="Compact"/>
            </w:pPr>
            <w:r>
              <w:t xml:space="preserve">2 раза в год</w:t>
            </w:r>
          </w:p>
        </w:tc>
        <w:tc>
          <w:tcPr/>
          <w:p>
            <w:pPr>
              <w:pStyle w:val="Compact"/>
            </w:pPr>
            <w:r>
              <w:t xml:space="preserve">Опрос по ГОСТ Р ИСО 45003-2026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Заболеваемость персонала (дни временной нетрудоспособности на 1 работника)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снижение на 10 %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Листки нетрудоспособности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Текучесть кадров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  <w:tc>
          <w:tcPr/>
          <w:p>
            <w:pPr>
              <w:pStyle w:val="Compact"/>
            </w:pPr>
            <w:r>
              <w:t xml:space="preserve">снижение</w:t>
            </w:r>
          </w:p>
        </w:tc>
        <w:tc>
          <w:tcPr/>
          <w:p>
            <w:pPr>
              <w:pStyle w:val="Compact"/>
            </w:pPr>
            <w:r>
              <w:t xml:space="preserve">1 раз в год</w:t>
            </w:r>
          </w:p>
        </w:tc>
        <w:tc>
          <w:tcPr/>
          <w:p>
            <w:pPr>
              <w:pStyle w:val="Compact"/>
            </w:pPr>
            <w:r>
              <w:t xml:space="preserve">Кадровая статистика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Количество нарушений, выявленных внутренним аудитом СУОТ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снижение на 30 %</w:t>
            </w:r>
          </w:p>
        </w:tc>
        <w:tc>
          <w:tcPr/>
          <w:p>
            <w:pPr>
              <w:pStyle w:val="Compact"/>
            </w:pPr>
            <w:r>
              <w:t xml:space="preserve">1 раз в полгода</w:t>
            </w:r>
          </w:p>
        </w:tc>
        <w:tc>
          <w:tcPr/>
          <w:p>
            <w:pPr>
              <w:pStyle w:val="Compact"/>
            </w:pPr>
            <w:r>
              <w:t xml:space="preserve">Акты аудитов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Количество нарушений и предписаний ГИТ / Роспотребнадзора / МЧС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по факту</w:t>
            </w:r>
          </w:p>
        </w:tc>
        <w:tc>
          <w:tcPr/>
          <w:p>
            <w:pPr>
              <w:pStyle w:val="Compact"/>
            </w:pPr>
            <w:r>
              <w:t xml:space="preserve">Акты проверок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Освоение бюджета на охрану труда</w:t>
            </w:r>
          </w:p>
        </w:tc>
        <w:tc>
          <w:tcPr/>
          <w:p>
            <w:pPr>
              <w:pStyle w:val="Compact"/>
            </w:pPr>
            <w:r>
              <w:t xml:space="preserve">___ %</w:t>
            </w:r>
          </w:p>
        </w:tc>
        <w:tc>
          <w:tcPr/>
          <w:p>
            <w:pPr>
              <w:pStyle w:val="Compact"/>
            </w:pPr>
            <w:r>
              <w:t xml:space="preserve">100 %</w:t>
            </w:r>
          </w:p>
        </w:tc>
        <w:tc>
          <w:tcPr/>
          <w:p>
            <w:pPr>
              <w:pStyle w:val="Compact"/>
            </w:pPr>
            <w:r>
              <w:t xml:space="preserve">ежеквартально</w:t>
            </w:r>
          </w:p>
        </w:tc>
        <w:tc>
          <w:tcPr/>
          <w:p>
            <w:pPr>
              <w:pStyle w:val="Compact"/>
            </w:pPr>
            <w:r>
              <w:t xml:space="preserve">Бухгалтерия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Start w:id="87" w:name="заключение-комиссии"/>
    <w:p>
      <w:pPr>
        <w:pStyle w:val="Heading2"/>
      </w:pPr>
      <w:r>
        <w:t xml:space="preserve">5. Заключение комиссии</w:t>
      </w:r>
    </w:p>
    <w:p>
      <w:pPr>
        <w:pStyle w:val="Compact"/>
        <w:numPr>
          <w:ilvl w:val="0"/>
          <w:numId w:val="1011"/>
        </w:numPr>
      </w:pPr>
      <w:r>
        <w:t xml:space="preserve">По результатам оценки</w:t>
      </w:r>
      <w:r>
        <w:t xml:space="preserve"> </w:t>
      </w:r>
      <w:r>
        <w:rPr>
          <w:b/>
          <w:bCs/>
        </w:rPr>
        <w:t xml:space="preserve">критических рисков не выявлено</w:t>
      </w:r>
      <w:r>
        <w:t xml:space="preserve"> </w:t>
      </w:r>
      <w:r>
        <w:t xml:space="preserve">— оснований для</w:t>
      </w:r>
      <w:r>
        <w:t xml:space="preserve"> </w:t>
      </w:r>
      <w:r>
        <w:t xml:space="preserve">немедленной приостановки работ по ст. 214.1 и 216.1 ТК РФ нет.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Группа высокого риска</w:t>
      </w:r>
      <w:r>
        <w:t xml:space="preserve"> </w:t>
      </w:r>
      <w:r>
        <w:t xml:space="preserve">— работы на высоте, в электроустановках, при</w:t>
      </w:r>
      <w:r>
        <w:t xml:space="preserve"> </w:t>
      </w:r>
      <w:r>
        <w:t xml:space="preserve">обслуживании газоиспользующего оборудования (РКО, электромонтёр, оператор</w:t>
      </w:r>
      <w:r>
        <w:t xml:space="preserve"> </w:t>
      </w:r>
      <w:r>
        <w:t xml:space="preserve">котельной), а также пищеблок, прачечная, уборка (ожоги, электричество,</w:t>
      </w:r>
      <w:r>
        <w:t xml:space="preserve"> </w:t>
      </w:r>
      <w:r>
        <w:t xml:space="preserve">тяжёлый труд, скользкие полы) и инфекционные/психосоциальные риски</w:t>
      </w:r>
      <w:r>
        <w:t xml:space="preserve"> </w:t>
      </w:r>
      <w:r>
        <w:t xml:space="preserve">педагогического и медицинского персонала.</w:t>
      </w:r>
    </w:p>
    <w:p>
      <w:pPr>
        <w:pStyle w:val="Compact"/>
        <w:numPr>
          <w:ilvl w:val="0"/>
          <w:numId w:val="1011"/>
        </w:numPr>
      </w:pPr>
      <w:r>
        <w:t xml:space="preserve">До</w:t>
      </w:r>
      <w:r>
        <w:t xml:space="preserve"> </w:t>
      </w:r>
      <w:r>
        <w:rPr>
          <w:b/>
          <w:bCs/>
        </w:rPr>
        <w:t xml:space="preserve">«</w:t>
      </w:r>
      <w:r>
        <w:rPr>
          <w:b/>
          <w:b/>
          <w:bCs/>
          <w:bCs/>
          <w:i/>
          <w:iCs/>
        </w:rPr>
        <w:t xml:space="preserve">»</w:t>
      </w:r>
      <w:r>
        <w:rPr>
          <w:b/>
          <w:b/>
          <w:bCs/>
          <w:bCs/>
          <w:i/>
          <w:iCs/>
        </w:rPr>
        <w:t xml:space="preserve"> </w:t>
      </w:r>
      <w:r>
        <w:rPr>
          <w:b/>
          <w:bCs/>
        </w:rPr>
        <w:t xml:space="preserve">_____ 2026 г.</w:t>
      </w:r>
      <w:r>
        <w:t xml:space="preserve"> </w:t>
      </w:r>
      <w:r>
        <w:t xml:space="preserve">реализовать мероприятия блока 1 Плана;</w:t>
      </w:r>
      <w:r>
        <w:t xml:space="preserve"> </w:t>
      </w:r>
      <w:r>
        <w:t xml:space="preserve">контроль — ежемесячно.</w:t>
      </w:r>
    </w:p>
    <w:p>
      <w:pPr>
        <w:pStyle w:val="Compact"/>
        <w:numPr>
          <w:ilvl w:val="0"/>
          <w:numId w:val="1011"/>
        </w:numPr>
      </w:pPr>
      <w:r>
        <w:t xml:space="preserve">Пересмотр Карты рисков — не позднее 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2027 г., а также внепланово</w:t>
      </w:r>
      <w:r>
        <w:t xml:space="preserve"> </w:t>
      </w:r>
      <w:r>
        <w:t xml:space="preserve">при наступлении триггеров (раздел 7 Положения).</w:t>
      </w:r>
    </w:p>
    <w:p>
      <w:pPr>
        <w:pStyle w:val="FirstParagraph"/>
      </w:pPr>
      <w:r>
        <w:rPr>
          <w:b/>
          <w:bCs/>
        </w:rPr>
        <w:t xml:space="preserve">Председатель комиссии</w:t>
      </w:r>
      <w:r>
        <w:t xml:space="preserve"> </w:t>
      </w:r>
      <w:r>
        <w:t xml:space="preserve">____________ / &lt;Ф. И. О.&gt;/</w:t>
      </w:r>
      <w:r>
        <w:t xml:space="preserve"> </w:t>
      </w:r>
      <w:r>
        <w:rPr>
          <w:b/>
          <w:bCs/>
        </w:rPr>
        <w:t xml:space="preserve">Члены комиссии:</w:t>
      </w:r>
      <w:r>
        <w:t xml:space="preserve"> </w:t>
      </w:r>
      <w:r>
        <w:t xml:space="preserve">____________ ____________ ____________ ____________</w:t>
      </w:r>
      <w:r>
        <w:t xml:space="preserve"> </w:t>
      </w:r>
      <w:r>
        <w:rPr>
          <w:b/>
          <w:bCs/>
        </w:rPr>
        <w:t xml:space="preserve">Дата:</w:t>
      </w:r>
      <w:r>
        <w:t xml:space="preserve"> </w:t>
      </w:r>
      <w:r>
        <w:t xml:space="preserve">«</w:t>
      </w:r>
      <w:r>
        <w:rPr>
          <w:b/>
          <w:bCs/>
          <w:i/>
          <w:iCs/>
        </w:rPr>
        <w:t xml:space="preserve">»</w:t>
      </w:r>
      <w:r>
        <w:rPr>
          <w:b/>
          <w:bCs/>
          <w:i/>
          <w:iCs/>
        </w:rPr>
        <w:t xml:space="preserve"> </w:t>
      </w:r>
      <w:r>
        <w:t xml:space="preserve">_____ 2026 г.</w:t>
      </w:r>
    </w:p>
    <w:bookmarkEnd w:id="87"/>
    <w:bookmarkEnd w:id="88"/>
    <w:bookmarkStart w:id="96" w:name="X2ea616090dcfc29fb047d24dfff528bfeecfa1b"/>
    <w:p>
      <w:pPr>
        <w:pStyle w:val="Heading1"/>
      </w:pPr>
      <w:r>
        <w:t xml:space="preserve">ОЗНАКОМЛЕНИЕ РАБОТНИКОВ, МОНИТОРИНГ И ПЕРЕСМОТР ОПР</w:t>
      </w:r>
    </w:p>
    <w:p>
      <w:r>
        <w:pict>
          <v:rect style="width:0;height:1.5pt" o:hralign="center" o:hrstd="t" o:hr="t"/>
        </w:pict>
      </w:r>
    </w:p>
    <w:bookmarkStart w:id="89" w:name="Xc6a8af34a3bfbb32101f9003648f135bcc07fb3"/>
    <w:p>
      <w:pPr>
        <w:pStyle w:val="Heading2"/>
      </w:pPr>
      <w:r>
        <w:t xml:space="preserve">1. График ознакомления работников с результатами оценки профессиональных рисков</w:t>
      </w:r>
    </w:p>
    <w:p>
      <w:pPr>
        <w:pStyle w:val="FirstParagraph"/>
      </w:pPr>
      <w:r>
        <w:rPr>
          <w:i/>
          <w:iCs/>
        </w:rPr>
        <w:t xml:space="preserve">(ст. 214 ТК РФ: работодатель обязан информировать работников об условиях и</w:t>
      </w:r>
      <w:r>
        <w:rPr>
          <w:i/>
          <w:iCs/>
        </w:rPr>
        <w:t xml:space="preserve"> </w:t>
      </w:r>
      <w:r>
        <w:rPr>
          <w:i/>
          <w:iCs/>
        </w:rPr>
        <w:t xml:space="preserve">охране труда на рабочих местах, о существующих профессиональных рисках и их</w:t>
      </w:r>
      <w:r>
        <w:rPr>
          <w:i/>
          <w:iCs/>
        </w:rPr>
        <w:t xml:space="preserve"> </w:t>
      </w:r>
      <w:r>
        <w:rPr>
          <w:i/>
          <w:iCs/>
        </w:rPr>
        <w:t xml:space="preserve">уровнях, о мерах по защите от воздействия вредных и (или) опасных</w:t>
      </w:r>
      <w:r>
        <w:rPr>
          <w:i/>
          <w:iCs/>
        </w:rPr>
        <w:t xml:space="preserve"> </w:t>
      </w:r>
      <w:r>
        <w:rPr>
          <w:i/>
          <w:iCs/>
        </w:rPr>
        <w:t xml:space="preserve">производственных факторов. Рекомендуемый срок ознакомления — 30 календарных дней</w:t>
      </w:r>
      <w:r>
        <w:rPr>
          <w:i/>
          <w:iCs/>
        </w:rPr>
        <w:t xml:space="preserve"> </w:t>
      </w:r>
      <w:r>
        <w:rPr>
          <w:i/>
          <w:iCs/>
        </w:rPr>
        <w:t xml:space="preserve">со дня утверждения Карты рисков; период отсутствия работника по уважительной</w:t>
      </w:r>
      <w:r>
        <w:rPr>
          <w:i/>
          <w:iCs/>
        </w:rPr>
        <w:t xml:space="preserve"> </w:t>
      </w:r>
      <w:r>
        <w:rPr>
          <w:i/>
          <w:iCs/>
        </w:rPr>
        <w:t xml:space="preserve">причине в срок не засчитывается.)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Подразделение</w:t>
            </w:r>
          </w:p>
        </w:tc>
        <w:tc>
          <w:tcPr/>
          <w:p>
            <w:pPr>
              <w:pStyle w:val="Compact"/>
            </w:pPr>
            <w:r>
              <w:t xml:space="preserve">Профессии (должности)</w:t>
            </w:r>
          </w:p>
        </w:tc>
        <w:tc>
          <w:tcPr/>
          <w:p>
            <w:pPr>
              <w:pStyle w:val="Compact"/>
            </w:pPr>
            <w:r>
              <w:t xml:space="preserve">Дата ознакомления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Администрация</w:t>
            </w:r>
          </w:p>
        </w:tc>
        <w:tc>
          <w:tcPr/>
          <w:p>
            <w:pPr>
              <w:pStyle w:val="Compact"/>
            </w:pPr>
            <w:r>
              <w:t xml:space="preserve">Заведующий, заместитель заведующего, делопроизводитель, специалист по кадрам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Служба охраны труда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охране труда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Служба охраны</w:t>
            </w:r>
          </w:p>
        </w:tc>
        <w:tc>
          <w:tcPr/>
          <w:p>
            <w:pPr>
              <w:pStyle w:val="Compact"/>
            </w:pPr>
            <w:r>
              <w:t xml:space="preserve">Охранник, сторож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Учебно-воспитательный блок</w:t>
            </w:r>
          </w:p>
        </w:tc>
        <w:tc>
          <w:tcPr/>
          <w:p>
            <w:pPr>
              <w:pStyle w:val="Compact"/>
            </w:pPr>
            <w:r>
              <w:t xml:space="preserve">Старший воспитатель, воспитатели, музыкальный руководитель, педагог-психолог, педагог дополнительного образования, учитель-логопед, тьютор, помощники воспитателя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Заместитель заведующего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Медицинский блок</w:t>
            </w:r>
          </w:p>
        </w:tc>
        <w:tc>
          <w:tcPr/>
          <w:p>
            <w:pPr>
              <w:pStyle w:val="Compact"/>
            </w:pPr>
            <w:r>
              <w:t xml:space="preserve">Медицинская сестра, медсестра диетическая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Пищеблок</w:t>
            </w:r>
          </w:p>
        </w:tc>
        <w:tc>
          <w:tcPr/>
          <w:p>
            <w:pPr>
              <w:pStyle w:val="Compact"/>
            </w:pPr>
            <w:r>
              <w:t xml:space="preserve">Шеф-повар, повар 4 разряда, повар 3 разряда, кухонный рабочий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Хозяйственная служба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уборщик служебных помещений, кладовщик, кастелянша, рабочий по комплексному обслуживанию зданий, дворник, оператор газовой котельной, машинист по стирке, электромонтёр</w:t>
            </w:r>
          </w:p>
        </w:tc>
        <w:tc>
          <w:tcPr/>
          <w:p>
            <w:pPr>
              <w:pStyle w:val="Compact"/>
            </w:pPr>
            <w:r>
              <w:t xml:space="preserve">«</w:t>
            </w:r>
            <w:r>
              <w:rPr>
                <w:b/>
                <w:bCs/>
                <w:i/>
                <w:iCs/>
              </w:rPr>
              <w:t xml:space="preserve">»</w:t>
            </w:r>
            <w:r>
              <w:rPr>
                <w:b/>
                <w:bCs/>
                <w:i/>
                <w:iCs/>
              </w:rPr>
              <w:t xml:space="preserve"> </w:t>
            </w:r>
            <w:r>
              <w:t xml:space="preserve"> </w:t>
            </w:r>
            <w:r>
              <w:t xml:space="preserve">2026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X315d1ccbaa73e4f3a3203bde132be696419f058"/>
    <w:p>
      <w:pPr>
        <w:pStyle w:val="Heading2"/>
      </w:pPr>
      <w:r>
        <w:t xml:space="preserve">2. Лист ознакомления с Картой профессиональных рисков</w:t>
      </w:r>
    </w:p>
    <w:p>
      <w:pPr>
        <w:pStyle w:val="FirstParagraph"/>
      </w:pPr>
      <w:r>
        <w:rPr>
          <w:b/>
          <w:bCs/>
        </w:rPr>
        <w:t xml:space="preserve">Форма (титульная страница)</w:t>
      </w:r>
    </w:p>
    <w:p>
      <w:pPr>
        <w:pStyle w:val="SourceCode"/>
      </w:pPr>
      <w:r>
        <w:rPr>
          <w:rStyle w:val="VerbatimChar"/>
        </w:rPr>
        <w:t xml:space="preserve">ЛИСТ ОЗНАКОМЛЕНИЯ</w:t>
      </w:r>
      <w:r>
        <w:br/>
      </w:r>
      <w:r>
        <w:rPr>
          <w:rStyle w:val="VerbatimChar"/>
        </w:rPr>
        <w:t xml:space="preserve">с результатами оценки профессиональных рисков</w:t>
      </w:r>
      <w:r>
        <w:br/>
      </w:r>
      <w:r>
        <w:rPr>
          <w:rStyle w:val="VerbatimChar"/>
        </w:rPr>
        <w:t xml:space="preserve">(раздел «___» Карты профессиональных рисков, утверждённой приказом</w:t>
      </w:r>
      <w:r>
        <w:br/>
      </w:r>
      <w:r>
        <w:rPr>
          <w:rStyle w:val="VerbatimChar"/>
        </w:rPr>
        <w:t xml:space="preserve">от «___» _______ 2026 г. № &lt;…&gt;)</w:t>
      </w:r>
      <w:r>
        <w:br/>
      </w:r>
      <w:r>
        <w:br/>
      </w:r>
      <w:r>
        <w:rPr>
          <w:rStyle w:val="VerbatimChar"/>
        </w:rPr>
        <w:t xml:space="preserve">Рабочее место: ____________________________________________</w:t>
      </w:r>
      <w:r>
        <w:br/>
      </w:r>
      <w:r>
        <w:rPr>
          <w:rStyle w:val="VerbatimChar"/>
        </w:rPr>
        <w:t xml:space="preserve">Профессия (должность): ____________________________________________</w:t>
      </w:r>
      <w:r>
        <w:br/>
      </w:r>
      <w:r>
        <w:br/>
      </w:r>
      <w:r>
        <w:rPr>
          <w:rStyle w:val="VerbatimChar"/>
        </w:rPr>
        <w:t xml:space="preserve">Максимальный уровень риска на рабочем месте: ______________</w:t>
      </w:r>
      <w:r>
        <w:br/>
      </w:r>
      <w:r>
        <w:rPr>
          <w:rStyle w:val="VerbatimChar"/>
        </w:rPr>
        <w:t xml:space="preserve">Основные опасности: ____________________________________________</w:t>
      </w:r>
      <w:r>
        <w:br/>
      </w:r>
      <w:r>
        <w:rPr>
          <w:rStyle w:val="VerbatimChar"/>
        </w:rPr>
        <w:t xml:space="preserve">Меры защиты: ____________________________________________</w:t>
      </w:r>
      <w:r>
        <w:br/>
      </w:r>
      <w:r>
        <w:rPr>
          <w:rStyle w:val="VerbatimChar"/>
        </w:rPr>
        <w:t xml:space="preserve">Положенные СИЗ: ____________________________________________</w:t>
      </w:r>
      <w:r>
        <w:br/>
      </w:r>
      <w:r>
        <w:rPr>
          <w:rStyle w:val="VerbatimChar"/>
        </w:rPr>
        <w:t xml:space="preserve">Действия при инциденте / телефоны: ____________________________________________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Ф. И. О. работника</w:t>
            </w:r>
          </w:p>
        </w:tc>
        <w:tc>
          <w:tcPr/>
          <w:p>
            <w:pPr>
              <w:pStyle w:val="Compact"/>
            </w:pPr>
            <w:r>
              <w:t xml:space="preserve">Профессия (должность)</w:t>
            </w:r>
          </w:p>
        </w:tc>
        <w:tc>
          <w:tcPr/>
          <w:p>
            <w:pPr>
              <w:pStyle w:val="Compact"/>
            </w:pPr>
            <w:r>
              <w:t xml:space="preserve">Уровень риска на рабочем месте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Специалист по охране труда ____________ / &lt;Ф. И. О.&gt;/</w:t>
      </w:r>
    </w:p>
    <w:p>
      <w:r>
        <w:pict>
          <v:rect style="width:0;height:1.5pt" o:hralign="center" o:hrstd="t" o:hr="t"/>
        </w:pict>
      </w:r>
    </w:p>
    <w:bookmarkEnd w:id="90"/>
    <w:bookmarkStart w:id="91" w:name="Xc4ecfad37b4f00871fb2c63d1f5870d7a66a6a4"/>
    <w:p>
      <w:pPr>
        <w:pStyle w:val="Heading2"/>
      </w:pPr>
      <w:r>
        <w:t xml:space="preserve">3. Журнал (электронная форма) сообщений работников об опасностях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Ф. И. О., должность</w:t>
            </w:r>
          </w:p>
        </w:tc>
        <w:tc>
          <w:tcPr/>
          <w:p>
            <w:pPr>
              <w:pStyle w:val="Compact"/>
            </w:pPr>
            <w:r>
              <w:t xml:space="preserve">Что обнаружено (опасность/инцидент/«почти промах»)</w:t>
            </w:r>
          </w:p>
        </w:tc>
        <w:tc>
          <w:tcPr/>
          <w:p>
            <w:pPr>
              <w:pStyle w:val="Compact"/>
            </w:pPr>
            <w:r>
              <w:t xml:space="preserve">Место</w:t>
            </w:r>
          </w:p>
        </w:tc>
        <w:tc>
          <w:tcPr/>
          <w:p>
            <w:pPr>
              <w:pStyle w:val="Compact"/>
            </w:pPr>
            <w:r>
              <w:t xml:space="preserve">Предложенная мера</w:t>
            </w:r>
          </w:p>
        </w:tc>
        <w:tc>
          <w:tcPr/>
          <w:p>
            <w:pPr>
              <w:pStyle w:val="Compact"/>
            </w:pPr>
            <w:r>
              <w:t xml:space="preserve">Отметка о принятых мерах, дата</w:t>
            </w:r>
          </w:p>
        </w:tc>
        <w:tc>
          <w:tcPr/>
          <w:p>
            <w:pPr>
              <w:pStyle w:val="Compact"/>
            </w:pPr>
            <w:r>
              <w:t xml:space="preserve">Подпись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i/>
          <w:iCs/>
        </w:rPr>
        <w:t xml:space="preserve">Ведение журнала допускается в электронном виде с использованием электронной</w:t>
      </w:r>
      <w:r>
        <w:rPr>
          <w:i/>
          <w:iCs/>
        </w:rPr>
        <w:t xml:space="preserve"> </w:t>
      </w:r>
      <w:r>
        <w:rPr>
          <w:i/>
          <w:iCs/>
        </w:rPr>
        <w:t xml:space="preserve">подписи или иного способа, позволяющего идентифицировать личность работника</w:t>
      </w:r>
      <w:r>
        <w:rPr>
          <w:i/>
          <w:iCs/>
        </w:rPr>
        <w:t xml:space="preserve"> </w:t>
      </w:r>
      <w:r>
        <w:rPr>
          <w:i/>
          <w:iCs/>
        </w:rPr>
        <w:t xml:space="preserve">(ст. 214.2 ТК РФ).</w:t>
      </w:r>
    </w:p>
    <w:p>
      <w:r>
        <w:pict>
          <v:rect style="width:0;height:1.5pt" o:hralign="center" o:hrstd="t" o:hr="t"/>
        </w:pict>
      </w:r>
    </w:p>
    <w:bookmarkEnd w:id="91"/>
    <w:bookmarkStart w:id="92" w:name="X64e5af20e13b01e343389371c115eb2171a9aaf"/>
    <w:p>
      <w:pPr>
        <w:pStyle w:val="Heading2"/>
      </w:pPr>
      <w:r>
        <w:t xml:space="preserve">4. Триггеры внепланового пересмотра оценки профессиональных рисков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Триггер</w:t>
            </w:r>
          </w:p>
        </w:tc>
        <w:tc>
          <w:tcPr/>
          <w:p>
            <w:pPr>
              <w:pStyle w:val="Compact"/>
            </w:pPr>
            <w:r>
              <w:t xml:space="preserve">Что сделать</w:t>
            </w:r>
          </w:p>
        </w:tc>
        <w:tc>
          <w:tcPr/>
          <w:p>
            <w:pPr>
              <w:pStyle w:val="Compact"/>
            </w:pPr>
            <w:r>
              <w:t xml:space="preserve">Срок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Ввод в эксплуатацию новых помещений, оборудования,</w:t>
            </w:r>
            <w:r>
              <w:t xml:space="preserve"> </w:t>
            </w:r>
            <w:r>
              <w:rPr>
                <w:b/>
                <w:bCs/>
              </w:rPr>
              <w:t xml:space="preserve">вновь организованных рабочих мест</w:t>
            </w:r>
          </w:p>
        </w:tc>
        <w:tc>
          <w:tcPr/>
          <w:p>
            <w:pPr>
              <w:pStyle w:val="Compact"/>
            </w:pPr>
            <w:r>
              <w:t xml:space="preserve">Оценить риски</w:t>
            </w:r>
            <w:r>
              <w:t xml:space="preserve"> </w:t>
            </w:r>
            <w:r>
              <w:rPr>
                <w:b/>
                <w:bCs/>
              </w:rPr>
              <w:t xml:space="preserve">до ввода</w:t>
            </w:r>
            <w:r>
              <w:t xml:space="preserve"> </w:t>
            </w:r>
            <w:r>
              <w:t xml:space="preserve">(ст. 214 ТК РФ); дополнить Карту</w:t>
            </w:r>
          </w:p>
        </w:tc>
        <w:tc>
          <w:tcPr/>
          <w:p>
            <w:pPr>
              <w:pStyle w:val="Compact"/>
            </w:pPr>
            <w:r>
              <w:t xml:space="preserve">до ввода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Изменение технологического процесса, оборудования, сырья, материалов, моющих и дезсредств</w:t>
            </w:r>
          </w:p>
        </w:tc>
        <w:tc>
          <w:tcPr/>
          <w:p>
            <w:pPr>
              <w:pStyle w:val="Compact"/>
            </w:pPr>
            <w:r>
              <w:t xml:space="preserve">Пересмотреть опасности по затронутым рабочим местам</w:t>
            </w:r>
          </w:p>
        </w:tc>
        <w:tc>
          <w:tcPr/>
          <w:p>
            <w:pPr>
              <w:pStyle w:val="Compact"/>
            </w:pPr>
            <w:r>
              <w:t xml:space="preserve">до применения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Несчастный случай</w:t>
            </w:r>
            <w:r>
              <w:t xml:space="preserve">, авария, инцидент</w:t>
            </w:r>
          </w:p>
        </w:tc>
        <w:tc>
          <w:tcPr/>
          <w:p>
            <w:pPr>
              <w:pStyle w:val="Compact"/>
            </w:pPr>
            <w:r>
              <w:t xml:space="preserve">Внеплановая ОПР на затронутых рабочих местах; корректирующие меры</w:t>
            </w:r>
          </w:p>
        </w:tc>
        <w:tc>
          <w:tcPr/>
          <w:p>
            <w:pPr>
              <w:pStyle w:val="Compact"/>
            </w:pPr>
            <w:r>
              <w:t xml:space="preserve">в течение 10 рабочих дней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Выявленное профессиональное заболевание</w:t>
            </w:r>
          </w:p>
        </w:tc>
        <w:tc>
          <w:tcPr/>
          <w:p>
            <w:pPr>
              <w:pStyle w:val="Compact"/>
            </w:pPr>
            <w:r>
              <w:t xml:space="preserve">Пересмотр рисков по вредным факторам; внеплановая СОУТ</w:t>
            </w:r>
          </w:p>
        </w:tc>
        <w:tc>
          <w:tcPr/>
          <w:p>
            <w:pPr>
              <w:pStyle w:val="Compact"/>
            </w:pPr>
            <w:r>
              <w:t xml:space="preserve">немедленно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Рост микротравм/инцидентов (квартал к кварталу)</w:t>
            </w:r>
          </w:p>
        </w:tc>
        <w:tc>
          <w:tcPr/>
          <w:p>
            <w:pPr>
              <w:pStyle w:val="Compact"/>
            </w:pPr>
            <w:r>
              <w:t xml:space="preserve">Анализ корневых причин, пересмотр Карты</w:t>
            </w:r>
          </w:p>
        </w:tc>
        <w:tc>
          <w:tcPr/>
          <w:p>
            <w:pPr>
              <w:pStyle w:val="Compact"/>
            </w:pPr>
            <w:r>
              <w:t xml:space="preserve">в течение месяца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Изменение законодательства: новые/обновлённые ПОТ, СанПиН, изменения в постановление № 2464, приказы по СОУТ</w:t>
            </w:r>
          </w:p>
        </w:tc>
        <w:tc>
          <w:tcPr/>
          <w:p>
            <w:pPr>
              <w:pStyle w:val="Compact"/>
            </w:pPr>
            <w:r>
              <w:t xml:space="preserve">Актуализировать ссылки, инструкции, программы обучения; при необходимости — внеплановое обучение (по № 2464 — в течение 60 дней при изменении требований к первой помощи и СИЗ)</w:t>
            </w:r>
          </w:p>
        </w:tc>
        <w:tc>
          <w:tcPr/>
          <w:p>
            <w:pPr>
              <w:pStyle w:val="Compact"/>
            </w:pPr>
            <w:r>
              <w:t xml:space="preserve">по дате вступления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Предписание ГИТ, предостережение, результаты профилактического визита, проверки Роспотребнадзора/МЧС/Ростехнадзора</w:t>
            </w:r>
          </w:p>
        </w:tc>
        <w:tc>
          <w:tcPr/>
          <w:p>
            <w:pPr>
              <w:pStyle w:val="Compact"/>
            </w:pPr>
            <w:r>
              <w:t xml:space="preserve">Пересмотреть затронутые риски, включить корректирующие меры в План</w:t>
            </w:r>
          </w:p>
        </w:tc>
        <w:tc>
          <w:tcPr/>
          <w:p>
            <w:pPr>
              <w:pStyle w:val="Compact"/>
            </w:pPr>
            <w:r>
              <w:t xml:space="preserve">в срок исполнения предписания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Результаты СОУТ (в т. ч. внеплановой); установление класса 3.3/3.4, 4</w:t>
            </w:r>
          </w:p>
        </w:tc>
        <w:tc>
          <w:tcPr/>
          <w:p>
            <w:pPr>
              <w:pStyle w:val="Compact"/>
            </w:pPr>
            <w:r>
              <w:t xml:space="preserve">Пересчитать риски; при 4 классе — приостановка работ (ст. 214.1 ТК РФ)</w:t>
            </w:r>
          </w:p>
        </w:tc>
        <w:tc>
          <w:tcPr/>
          <w:p>
            <w:pPr>
              <w:pStyle w:val="Compact"/>
            </w:pPr>
            <w:r>
              <w:t xml:space="preserve">в течение месяца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Реорганизация, смена подрядчика, передача функций на аутсорсинг (уборка, стирка, питание, охрана)</w:t>
            </w:r>
          </w:p>
        </w:tc>
        <w:tc>
          <w:tcPr/>
          <w:p>
            <w:pPr>
              <w:pStyle w:val="Compact"/>
            </w:pPr>
            <w:r>
              <w:t xml:space="preserve">Согласование мероприятий по ч. 4 ст. 214 ТК РФ; оценка рисков взаимодействия</w:t>
            </w:r>
          </w:p>
        </w:tc>
        <w:tc>
          <w:tcPr/>
          <w:p>
            <w:pPr>
              <w:pStyle w:val="Compact"/>
            </w:pPr>
            <w:r>
              <w:t xml:space="preserve">до заключения договора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Плановый пересмотр</w:t>
            </w:r>
          </w:p>
        </w:tc>
        <w:tc>
          <w:tcPr/>
          <w:p>
            <w:pPr>
              <w:pStyle w:val="Compact"/>
            </w:pPr>
            <w:r>
              <w:t xml:space="preserve">Полная актуализация Карты рисков и Плана мероприятий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не реже 1 раза в год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Start w:id="93" w:name="годовой-цикл-мониторинга-календарь"/>
    <w:p>
      <w:pPr>
        <w:pStyle w:val="Heading2"/>
      </w:pPr>
      <w:r>
        <w:t xml:space="preserve">5. Годовой цикл мониторинга (календарь)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Месяц</w:t>
            </w:r>
          </w:p>
        </w:tc>
        <w:tc>
          <w:tcPr/>
          <w:p>
            <w:pPr>
              <w:pStyle w:val="Compact"/>
            </w:pPr>
            <w:r>
              <w:t xml:space="preserve">Мероприятие</w:t>
            </w:r>
          </w:p>
        </w:tc>
        <w:tc>
          <w:tcPr/>
          <w:p>
            <w:pPr>
              <w:pStyle w:val="Compac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Январь</w:t>
            </w:r>
          </w:p>
        </w:tc>
        <w:tc>
          <w:tcPr/>
          <w:p>
            <w:pPr>
              <w:pStyle w:val="Compact"/>
            </w:pPr>
            <w:r>
              <w:t xml:space="preserve">Утверждение Плана мероприятий и сметы на год; утверждение графика медосмотров</w:t>
            </w:r>
          </w:p>
        </w:tc>
        <w:tc>
          <w:tcPr/>
          <w:p>
            <w:pPr>
              <w:pStyle w:val="Compact"/>
            </w:pPr>
            <w:r>
              <w:t xml:space="preserve">Заведующий</w:t>
            </w:r>
          </w:p>
        </w:tc>
        <w:tc>
          <w:tcPr/>
          <w:p>
            <w:pPr>
              <w:pStyle w:val="Compact"/>
            </w:pPr>
            <w:r>
              <w:t xml:space="preserve">Приказ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Февраль</w:t>
            </w:r>
          </w:p>
        </w:tc>
        <w:tc>
          <w:tcPr/>
          <w:p>
            <w:pPr>
              <w:pStyle w:val="Compact"/>
            </w:pPr>
            <w:r>
              <w:t xml:space="preserve">Подведение итогов года: анализ НС, микротравм, показателей; актуализация поименных списков на медосмотры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Отчёт, списки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Март</w:t>
            </w:r>
          </w:p>
        </w:tc>
        <w:tc>
          <w:tcPr/>
          <w:p>
            <w:pPr>
              <w:pStyle w:val="Compact"/>
            </w:pPr>
            <w:r>
              <w:t xml:space="preserve">Сверка данных в ЕИСОТ; проверка обеспечения СИЗ; обучение по программам «В»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Акты сверки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Апрель</w:t>
            </w:r>
          </w:p>
        </w:tc>
        <w:tc>
          <w:tcPr/>
          <w:p>
            <w:pPr>
              <w:pStyle w:val="Compact"/>
            </w:pPr>
            <w:r>
              <w:t xml:space="preserve">Внутренний аудит СУОТ № 1; проверка выполнения блока 1 Плана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ОТ, комиссия</w:t>
            </w:r>
          </w:p>
        </w:tc>
        <w:tc>
          <w:tcPr/>
          <w:p>
            <w:pPr>
              <w:pStyle w:val="Compact"/>
            </w:pPr>
            <w:r>
              <w:t xml:space="preserve">Акт аудита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Май</w:t>
            </w:r>
          </w:p>
        </w:tc>
        <w:tc>
          <w:tcPr/>
          <w:p>
            <w:pPr>
              <w:pStyle w:val="Compact"/>
            </w:pPr>
            <w:r>
              <w:t xml:space="preserve">Проверка готовности к летнему периоду (участки, навесы, клещи, питьевой режим)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Акт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Июнь</w:t>
            </w:r>
          </w:p>
        </w:tc>
        <w:tc>
          <w:tcPr/>
          <w:p>
            <w:pPr>
              <w:pStyle w:val="Compact"/>
            </w:pPr>
            <w:r>
              <w:t xml:space="preserve">Проверка состояния вентиляции и кондиционирования; повторный инструктаж перед летними оздоровительными мероприятиями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хозяйством, 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Акты, журнал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Август</w:t>
            </w:r>
          </w:p>
        </w:tc>
        <w:tc>
          <w:tcPr/>
          <w:p>
            <w:pPr>
              <w:pStyle w:val="Compact"/>
            </w:pPr>
            <w:r>
              <w:t xml:space="preserve">Подготовка к новому учебному году: проверка рабочих мест, инструктажи, приёмка групп и пищеблока</w:t>
            </w:r>
          </w:p>
        </w:tc>
        <w:tc>
          <w:tcPr/>
          <w:p>
            <w:pPr>
              <w:pStyle w:val="Compact"/>
            </w:pPr>
            <w:r>
              <w:t xml:space="preserve">Комиссия</w:t>
            </w:r>
          </w:p>
        </w:tc>
        <w:tc>
          <w:tcPr/>
          <w:p>
            <w:pPr>
              <w:pStyle w:val="Compact"/>
            </w:pPr>
            <w:r>
              <w:t xml:space="preserve">Акт готовности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Сентябрь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Практическая тренировка по эвакуации</w:t>
            </w:r>
            <w:r>
              <w:t xml:space="preserve">; День охраны труда; обучение первой помощи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Акт, протоколы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Октябрь</w:t>
            </w:r>
          </w:p>
        </w:tc>
        <w:tc>
          <w:tcPr/>
          <w:p>
            <w:pPr>
              <w:pStyle w:val="Compact"/>
            </w:pPr>
            <w:r>
              <w:t xml:space="preserve">Подготовка заявки в СФР на предупредительные меры; заготовка песко-соляной смеси, зимней спецодежды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Заявка, акты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Ноябрь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Подача заявления в СФР до 15 ноября</w:t>
            </w:r>
            <w:r>
              <w:t xml:space="preserve">; зимний режим уборки территории; поверка газоанализаторов</w:t>
            </w:r>
          </w:p>
        </w:tc>
        <w:tc>
          <w:tcPr/>
          <w:p>
            <w:pPr>
              <w:pStyle w:val="Compact"/>
            </w:pPr>
            <w:r>
              <w:t xml:space="preserve">Заведующий хозяйством</w:t>
            </w:r>
          </w:p>
        </w:tc>
        <w:tc>
          <w:tcPr/>
          <w:p>
            <w:pPr>
              <w:pStyle w:val="Compact"/>
            </w:pPr>
            <w:r>
              <w:t xml:space="preserve">Заявка, акты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Декабрь</w:t>
            </w:r>
          </w:p>
        </w:tc>
        <w:tc>
          <w:tcPr/>
          <w:p>
            <w:pPr>
              <w:pStyle w:val="Compact"/>
            </w:pPr>
            <w:r>
              <w:t xml:space="preserve">Сверка НПА (сроки действия ПОТ — приказ № 287н), годовой отчёт по СУОТ,</w:t>
            </w:r>
            <w:r>
              <w:t xml:space="preserve"> </w:t>
            </w:r>
            <w:r>
              <w:rPr>
                <w:b/>
                <w:bCs/>
              </w:rPr>
              <w:t xml:space="preserve">пересмотр Карты рисков</w:t>
            </w:r>
            <w:r>
              <w:t xml:space="preserve">, планирование на год</w:t>
            </w:r>
          </w:p>
        </w:tc>
        <w:tc>
          <w:tcPr/>
          <w:p>
            <w:pPr>
              <w:pStyle w:val="Compact"/>
            </w:pPr>
            <w:r>
              <w:t xml:space="preserve">Специалист по ОТ</w:t>
            </w:r>
          </w:p>
        </w:tc>
        <w:tc>
          <w:tcPr/>
          <w:p>
            <w:pPr>
              <w:pStyle w:val="Compact"/>
            </w:pPr>
            <w:r>
              <w:t xml:space="preserve">Отчёт, акт пересмотра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4" w:name="форма-протокола-заседания-комиссии"/>
    <w:p>
      <w:pPr>
        <w:pStyle w:val="Heading2"/>
      </w:pPr>
      <w:r>
        <w:t xml:space="preserve">6. Форма протокола заседания комиссии</w:t>
      </w:r>
    </w:p>
    <w:p>
      <w:pPr>
        <w:pStyle w:val="SourceCode"/>
      </w:pPr>
      <w:r>
        <w:rPr>
          <w:rStyle w:val="VerbatimChar"/>
        </w:rPr>
        <w:t xml:space="preserve">ПРОТОКОЛ № ___</w:t>
      </w:r>
      <w:r>
        <w:br/>
      </w:r>
      <w:r>
        <w:rPr>
          <w:rStyle w:val="VerbatimChar"/>
        </w:rPr>
        <w:t xml:space="preserve">заседания комиссии по оценке профессиональных рисков</w:t>
      </w:r>
      <w:r>
        <w:br/>
      </w:r>
      <w:r>
        <w:br/>
      </w:r>
      <w:r>
        <w:rPr>
          <w:rStyle w:val="VerbatimChar"/>
        </w:rPr>
        <w:t xml:space="preserve">от «___» ________ 20__ г.</w:t>
      </w:r>
      <w:r>
        <w:br/>
      </w:r>
      <w:r>
        <w:br/>
      </w:r>
      <w:r>
        <w:rPr>
          <w:rStyle w:val="VerbatimChar"/>
        </w:rPr>
        <w:t xml:space="preserve">Присутствовали: председатель ____________, члены комиссии: ____________</w:t>
      </w:r>
      <w:r>
        <w:br/>
      </w:r>
      <w:r>
        <w:rPr>
          <w:rStyle w:val="VerbatimChar"/>
        </w:rPr>
        <w:t xml:space="preserve">Повестка: ____________________________________________</w:t>
      </w:r>
      <w:r>
        <w:br/>
      </w:r>
      <w:r>
        <w:br/>
      </w:r>
      <w:r>
        <w:rPr>
          <w:rStyle w:val="VerbatimChar"/>
        </w:rPr>
        <w:t xml:space="preserve">1. СЛУШАЛИ: ____________________________________________</w:t>
      </w:r>
      <w:r>
        <w:br/>
      </w:r>
      <w:r>
        <w:rPr>
          <w:rStyle w:val="VerbatimChar"/>
        </w:rPr>
        <w:t xml:space="preserve">2. РЕШИЛИ:</w:t>
      </w:r>
      <w:r>
        <w:br/>
      </w:r>
      <w:r>
        <w:rPr>
          <w:rStyle w:val="VerbatimChar"/>
        </w:rPr>
        <w:t xml:space="preserve">   2.1. ____________________________________________</w:t>
      </w:r>
      <w:r>
        <w:br/>
      </w:r>
      <w:r>
        <w:rPr>
          <w:rStyle w:val="VerbatimChar"/>
        </w:rPr>
        <w:t xml:space="preserve">   2.2. Уровень риска по рабочему месту «___»: В = ___, Т = ___, УР = ___ (_______).</w:t>
      </w:r>
      <w:r>
        <w:br/>
      </w:r>
      <w:r>
        <w:rPr>
          <w:rStyle w:val="VerbatimChar"/>
        </w:rPr>
        <w:t xml:space="preserve">   2.3. Меры управления: ____________; ответственный _______; срок _______.</w:t>
      </w:r>
      <w:r>
        <w:br/>
      </w:r>
      <w:r>
        <w:rPr>
          <w:rStyle w:val="VerbatimChar"/>
        </w:rPr>
        <w:t xml:space="preserve">   2.4. Остаточный риск после мер: В = ___, Т = ___, УР = ___ (_______).</w:t>
      </w:r>
      <w:r>
        <w:br/>
      </w:r>
      <w:r>
        <w:rPr>
          <w:rStyle w:val="VerbatimChar"/>
        </w:rPr>
        <w:t xml:space="preserve">3. ОСОБОЕ МНЕНИЕ: ____________________________________________ (при наличии,</w:t>
      </w:r>
      <w:r>
        <w:br/>
      </w:r>
      <w:r>
        <w:rPr>
          <w:rStyle w:val="VerbatimChar"/>
        </w:rPr>
        <w:t xml:space="preserve">   прилагается письменно).</w:t>
      </w:r>
      <w:r>
        <w:br/>
      </w:r>
      <w:r>
        <w:rPr>
          <w:rStyle w:val="VerbatimChar"/>
        </w:rPr>
        <w:t xml:space="preserve">4. Голосование: «за» — ___, «против» — ___, воздержались — ___.</w:t>
      </w:r>
      <w:r>
        <w:br/>
      </w:r>
      <w:r>
        <w:br/>
      </w:r>
      <w:r>
        <w:rPr>
          <w:rStyle w:val="VerbatimChar"/>
        </w:rPr>
        <w:t xml:space="preserve">Председатель комиссии ____________ /&lt;Ф. И. О.&gt;/</w:t>
      </w:r>
      <w:r>
        <w:br/>
      </w:r>
      <w:r>
        <w:rPr>
          <w:rStyle w:val="VerbatimChar"/>
        </w:rPr>
        <w:t xml:space="preserve">Секретарь            ____________ /&lt;Ф. И. О.&gt;/</w:t>
      </w:r>
    </w:p>
    <w:p>
      <w:r>
        <w:pict>
          <v:rect style="width:0;height:1.5pt" o:hralign="center" o:hrstd="t" o:hr="t"/>
        </w:pict>
      </w:r>
    </w:p>
    <w:bookmarkEnd w:id="94"/>
    <w:bookmarkStart w:id="95" w:name="X1f12ef89976a1f783e1e6c357dab1c2f4058d07"/>
    <w:p>
      <w:pPr>
        <w:pStyle w:val="Heading2"/>
      </w:pPr>
      <w:r>
        <w:t xml:space="preserve">7. Минимальный набор доказательств исполнения обязанности (для ГИТ)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</w:pPr>
            <w:r>
              <w:t xml:space="preserve">Отметка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Приказ о создании комиссии по ОПР + протоколы заседаний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Положение о порядке управления профессиональными рисками (с методом и шкалами)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Перечень рабочих мест и аналогичных рабочих мест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Карта (реестр) опасностей и профессиональных рисков — 30 профессий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Сводная ведомость результатов оценки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План мероприятий по снижению рисков + доказательства исполнения (акты, накладные, фото)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Листы ознакомления работников с результатами ОПР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Инструкции по охране труда по профессиям, актуализированные по результатам ОПР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Перечень профессий и работ повышенной опасности, формы нарядов-допусков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Программы обучения и инструктажей, увязанные с рисками; записи в ЕИСОТ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Материалы СОУТ и поименные списки медосмотров, увязанные с рисками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Журнал учёта микротравм; материалы расследований НС и инцидентов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Отчёт о мониторинге и пересмотре ОПР (акт пересмотра, не реже 1 раза в год)</w:t>
            </w:r>
          </w:p>
        </w:tc>
        <w:tc>
          <w:tcPr/>
          <w:p>
            <w:pPr>
              <w:pStyle w:val="Compact"/>
            </w:pPr>
            <w:r>
              <w:t xml:space="preserve">[ ]</w:t>
            </w:r>
          </w:p>
        </w:tc>
      </w:tr>
    </w:tbl>
    <w:bookmarkEnd w:id="95"/>
    <w:bookmarkEnd w:id="96"/>
    <w:sectPr>
      <w:footnotePr>
        <w:numRestart w:val="eachSect"/>
      </w:footnotePr>
      <w:pgSz w:h="11906" w:orient="landscape" w:w="16838"/>
      <w:pgMar w:bottom="850" w:left="680" w:right="680" w:top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Times New Roman" w:hAnsi="Times New Roman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Комплект документов по оценке профессиональных рисков (детский сад, 30 должностей)</dc:title>
  <dc:creator/>
  <cp:keywords/>
  <dcterms:created xsi:type="dcterms:W3CDTF">2026-10-07T13:02:15Z</dcterms:created>
  <dcterms:modified xsi:type="dcterms:W3CDTF">2026-10-07T13:02:15Z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