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0e74bca54d4b3514c164c14de2dbd7deff845e"/>
    <w:p>
      <w:pPr>
        <w:pStyle w:val="Heading1"/>
      </w:pPr>
      <w:r>
        <w:t xml:space="preserve">ИНСТРУКЦИЯ № 5 О МЕРАХ ПОЖАРНОЙ БЕЗОПАСНОСТИ</w:t>
      </w:r>
    </w:p>
    <w:bookmarkStart w:id="25" w:name="центральный-материальный-склад"/>
    <w:p>
      <w:pPr>
        <w:pStyle w:val="Heading2"/>
      </w:pPr>
      <w:r>
        <w:t xml:space="preserve">Центральный материальный склад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центральный материальный склад (здание/помещение _______).</w:t>
      </w:r>
      <w:r>
        <w:t xml:space="preserve"> </w:t>
      </w:r>
      <w:r>
        <w:t xml:space="preserve">Площадь _______ м², объём _______ м³, высота _______ м.</w:t>
      </w:r>
      <w:r>
        <w:t xml:space="preserve"> </w:t>
      </w:r>
      <w:r>
        <w:t xml:space="preserve">Хранение: оборудование и запасные части, упаковочные материалы, тара,</w:t>
      </w:r>
      <w:r>
        <w:t xml:space="preserve"> </w:t>
      </w:r>
      <w:r>
        <w:t xml:space="preserve">резинотехнические изделия, пластмассы, кабельная продукция, спецодежда,</w:t>
      </w:r>
      <w:r>
        <w:t xml:space="preserve"> </w:t>
      </w:r>
      <w:r>
        <w:t xml:space="preserve">инструмент, хозяйственные товары, а также (в выделенных помещениях) —</w:t>
      </w:r>
      <w:r>
        <w:t xml:space="preserve"> </w:t>
      </w:r>
      <w:r>
        <w:t xml:space="preserve">лакокрасочные материалы, растворители, аэрозоли, баллоны с газами,</w:t>
      </w:r>
      <w:r>
        <w:t xml:space="preserve"> </w:t>
      </w:r>
      <w:r>
        <w:t xml:space="preserve">аккумуляторы, горюче-смазочные материалы.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— основное складское помещение;</w:t>
      </w:r>
      <w:r>
        <w:t xml:space="preserve"> </w:t>
      </w:r>
      <w:r>
        <w:rPr>
          <w:b/>
          <w:bCs/>
        </w:rPr>
        <w:t xml:space="preserve">А/Б</w:t>
      </w:r>
      <w:r>
        <w:t xml:space="preserve"> </w:t>
      </w:r>
      <w:r>
        <w:t xml:space="preserve">— выделенные помещения (кладовые) для хранения ЛВЖ/ГЖ, ЛКМ,</w:t>
      </w:r>
      <w:r>
        <w:t xml:space="preserve"> </w:t>
      </w:r>
      <w:r>
        <w:t xml:space="preserve">аэрозолей, баллонов с горючими газами (уточнить расчётом 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 — основное помещение; В-Iа / В-Iб — кладовые ЛВЖ</w:t>
      </w:r>
      <w:r>
        <w:t xml:space="preserve"> </w:t>
      </w:r>
      <w:r>
        <w:t xml:space="preserve">(уточнить по ПУЭ гл. 7.3).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заведующий складом;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центрального материального склада: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(помещения) хранения основных материалов</w:t>
      </w:r>
      <w:r>
        <w:t xml:space="preserve">: запасные части</w:t>
      </w:r>
      <w:r>
        <w:t xml:space="preserve"> </w:t>
      </w:r>
      <w:r>
        <w:t xml:space="preserve">и комплектующие, оборудование, электродвигатели, насосы, подшипники,</w:t>
      </w:r>
      <w:r>
        <w:t xml:space="preserve"> </w:t>
      </w:r>
      <w:r>
        <w:t xml:space="preserve">кабельная продукция, инструмент, крепёж, металлопрокат;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хранения упаковочных материалов</w:t>
      </w:r>
      <w:r>
        <w:t xml:space="preserve">: картон, коробки, бумага,</w:t>
      </w:r>
      <w:r>
        <w:t xml:space="preserve"> </w:t>
      </w:r>
      <w:r>
        <w:t xml:space="preserve">этикетки, пакеты, полимерная плёнка, лотки, деревянные паллеты;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хранения резинотехнических изделий (РТИ)</w:t>
      </w:r>
      <w:r>
        <w:t xml:space="preserve"> </w:t>
      </w:r>
      <w:r>
        <w:t xml:space="preserve">и пластмасс:</w:t>
      </w:r>
      <w:r>
        <w:t xml:space="preserve"> </w:t>
      </w:r>
      <w:r>
        <w:t xml:space="preserve">шланги, ремни, прокладки, манжеты, ленты транспортёрные, пластиковые</w:t>
      </w:r>
      <w:r>
        <w:t xml:space="preserve"> </w:t>
      </w:r>
      <w:r>
        <w:t xml:space="preserve">ёмкости и трубы, пенополистирол (при наличии);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хранения спецодежды, СИЗ, хозяйственных товаров</w:t>
      </w:r>
      <w:r>
        <w:t xml:space="preserve"> </w:t>
      </w:r>
      <w:r>
        <w:t xml:space="preserve">(выгороженное помещение);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кладовой (помещения) для хранения лакокрасочных материалов,</w:t>
      </w:r>
      <w:r>
        <w:rPr>
          <w:b/>
          <w:bCs/>
        </w:rPr>
        <w:t xml:space="preserve"> </w:t>
      </w:r>
      <w:r>
        <w:rPr>
          <w:b/>
          <w:bCs/>
        </w:rPr>
        <w:t xml:space="preserve">растворителей, масел, ГСМ</w:t>
      </w:r>
      <w:r>
        <w:t xml:space="preserve"> </w:t>
      </w:r>
      <w:r>
        <w:t xml:space="preserve">(категория А/Б — выделенное помещение</w:t>
      </w:r>
      <w:r>
        <w:t xml:space="preserve"> </w:t>
      </w:r>
      <w:r>
        <w:t xml:space="preserve">с вентиляцией);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кладовой (помещения) для хранения аэрозольных упаковок</w:t>
      </w:r>
      <w:r>
        <w:t xml:space="preserve"> </w:t>
      </w:r>
      <w:r>
        <w:t xml:space="preserve">(при наличии);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помещения (площадки) хранения баллонов с газами</w:t>
      </w:r>
      <w:r>
        <w:t xml:space="preserve"> </w:t>
      </w:r>
      <w:r>
        <w:t xml:space="preserve">(горючими</w:t>
      </w:r>
      <w:r>
        <w:t xml:space="preserve"> </w:t>
      </w:r>
      <w:r>
        <w:t xml:space="preserve">и сжатыми — отдельно от здания);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помещения хранения аккумуляторов</w:t>
      </w:r>
      <w:r>
        <w:t xml:space="preserve"> </w:t>
      </w:r>
      <w:r>
        <w:t xml:space="preserve">(отдельно);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экспедиции, приёмки, комплектации, бракеража</w:t>
      </w:r>
      <w:r>
        <w:t xml:space="preserve">;</w:t>
      </w:r>
      <w:r>
        <w:t xml:space="preserve"> </w:t>
      </w:r>
      <w:r>
        <w:t xml:space="preserve">— административно-бытовых помещений склада, вентиляционных камер,</w:t>
      </w:r>
      <w:r>
        <w:t xml:space="preserve"> </w:t>
      </w:r>
      <w:r>
        <w:t xml:space="preserve">электрощитовой.</w:t>
      </w:r>
    </w:p>
    <w:p>
      <w:pPr>
        <w:pStyle w:val="BodyText"/>
      </w:pPr>
      <w:r>
        <w:t xml:space="preserve">1.2. Инструкция обязательна для заведующего складом, кладовщиков,</w:t>
      </w:r>
      <w:r>
        <w:t xml:space="preserve"> </w:t>
      </w:r>
      <w:r>
        <w:t xml:space="preserve">комплектовщиков, грузчиков, водителей погрузчиков (электротележек),</w:t>
      </w:r>
      <w:r>
        <w:t xml:space="preserve"> </w:t>
      </w:r>
      <w:r>
        <w:t xml:space="preserve">а также для лиц подрядных организаций и посетителей.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ПУЭ, приказа МЧС России от 16.12.2024 № 1120.</w:t>
      </w:r>
    </w:p>
    <w:bookmarkEnd w:id="9"/>
    <w:bookmarkStart w:id="1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бумага, коробки, этикетки, пакеты</w:t>
      </w:r>
      <w:r>
        <w:t xml:space="preserve"> </w:t>
      </w:r>
      <w:r>
        <w:t xml:space="preserve">— легковоспламеняемые</w:t>
      </w:r>
      <w:r>
        <w:t xml:space="preserve"> </w:t>
      </w:r>
      <w:r>
        <w:t xml:space="preserve">твёрдые материалы (основная нагрузка по объёму);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: стрейч-плёнка (ПЭ), термоусадочная плёнка</w:t>
      </w:r>
      <w:r>
        <w:t xml:space="preserve"> </w:t>
      </w:r>
      <w:r>
        <w:t xml:space="preserve">(ПВХ/ПЭТ), ПЭТ- и ПНД-тара, пластиковые лотки, трубы, листы,</w:t>
      </w:r>
      <w:r>
        <w:t xml:space="preserve"> </w:t>
      </w:r>
      <w:r>
        <w:t xml:space="preserve">пенополистирол (при наличии) — при горении выделяют</w:t>
      </w:r>
      <w:r>
        <w:t xml:space="preserve"> </w:t>
      </w:r>
      <w:r>
        <w:rPr>
          <w:b/>
          <w:bCs/>
        </w:rPr>
        <w:t xml:space="preserve">плотный</w:t>
      </w:r>
      <w:r>
        <w:rPr>
          <w:b/>
          <w:bCs/>
        </w:rPr>
        <w:t xml:space="preserve"> </w:t>
      </w:r>
      <w:r>
        <w:rPr>
          <w:b/>
          <w:bCs/>
        </w:rPr>
        <w:t xml:space="preserve">токсичный дым</w:t>
      </w:r>
      <w:r>
        <w:t xml:space="preserve"> </w:t>
      </w:r>
      <w:r>
        <w:t xml:space="preserve">(CO, HCl при горении ПВХ, цианиды при горении</w:t>
      </w:r>
      <w:r>
        <w:t xml:space="preserve"> </w:t>
      </w:r>
      <w:r>
        <w:t xml:space="preserve">полиуретана); высокая теплота сгорания;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резинотехнические изделия (РТИ)</w:t>
      </w:r>
      <w:r>
        <w:t xml:space="preserve">: ремни, шланги, ленты</w:t>
      </w:r>
      <w:r>
        <w:t xml:space="preserve"> </w:t>
      </w:r>
      <w:r>
        <w:t xml:space="preserve">транспортёрные, прокладки, манжеты — горючие, при горении</w:t>
      </w:r>
      <w:r>
        <w:t xml:space="preserve"> </w:t>
      </w:r>
      <w:r>
        <w:t xml:space="preserve">выделяют густой чёрный дым и токсичные продукты (сероводород,</w:t>
      </w:r>
      <w:r>
        <w:t xml:space="preserve"> </w:t>
      </w:r>
      <w:r>
        <w:t xml:space="preserve">меркаптаны, CO);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паллеты, деревянная тара, ящики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с изоляцией из ПВХ, полиэтилена, резины</w:t>
      </w:r>
      <w:r>
        <w:t xml:space="preserve"> </w:t>
      </w:r>
      <w:r>
        <w:t xml:space="preserve">(горючая изоляция — распространение горения по кабелю);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спецодежда, СИЗ, текстиль, обувь</w:t>
      </w:r>
      <w:r>
        <w:t xml:space="preserve"> </w:t>
      </w:r>
      <w:r>
        <w:t xml:space="preserve">(в выгороженном помещении);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лакокрасочные материалы (ЛКМ), растворители, разбавители</w:t>
      </w:r>
      <w:r>
        <w:rPr>
          <w:b/>
          <w:bCs/>
        </w:rPr>
        <w:t xml:space="preserve"> </w:t>
      </w:r>
      <w:r>
        <w:rPr>
          <w:b/>
          <w:bCs/>
        </w:rPr>
        <w:t xml:space="preserve">(уайт-спирит, сольвент, ацетон, ксилол), клеи, мастики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 ≤ 61 °C, часть — ≤ 28 °C —</w:t>
      </w:r>
      <w:r>
        <w:t xml:space="preserve"> </w:t>
      </w:r>
      <w:r>
        <w:rPr>
          <w:b/>
          <w:bCs/>
        </w:rPr>
        <w:t xml:space="preserve">особо опасные</w:t>
      </w:r>
      <w:r>
        <w:t xml:space="preserve">,</w:t>
      </w:r>
      <w:r>
        <w:t xml:space="preserve"> </w:t>
      </w:r>
      <w:r>
        <w:t xml:space="preserve">категория А); пары тяжелее воздуха, стелются по полу, образуют</w:t>
      </w:r>
      <w:r>
        <w:t xml:space="preserve"> </w:t>
      </w:r>
      <w:r>
        <w:t xml:space="preserve">взрывоопасные смеси при низких концентрациях;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горюче-смазочные материалы (ГСМ)</w:t>
      </w:r>
      <w:r>
        <w:t xml:space="preserve">: моторные и гидравлические</w:t>
      </w:r>
      <w:r>
        <w:t xml:space="preserve"> </w:t>
      </w:r>
      <w:r>
        <w:t xml:space="preserve">масла, смазки, антифриз (горюч), тормозная жидкость (горюча);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аэрозольные упаковки</w:t>
      </w:r>
      <w:r>
        <w:t xml:space="preserve"> </w:t>
      </w:r>
      <w:r>
        <w:t xml:space="preserve">(краски, смазки, очистители в баллончиках)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взрывоопасны при нагреве выше 50 °C</w:t>
      </w:r>
      <w:r>
        <w:t xml:space="preserve">: разрыв баллона</w:t>
      </w:r>
      <w:r>
        <w:t xml:space="preserve"> </w:t>
      </w:r>
      <w:r>
        <w:t xml:space="preserve">с разбросом горящего содержимого;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баллоны с газами</w:t>
      </w:r>
      <w:r>
        <w:t xml:space="preserve">: пропан (горюч, тяжелее воздуха — скапливается</w:t>
      </w:r>
      <w:r>
        <w:t xml:space="preserve"> </w:t>
      </w:r>
      <w:r>
        <w:t xml:space="preserve">в приямках, КПР 2,1–9,5 % об.), ацетилен (горюч, взрывоопасен),</w:t>
      </w:r>
      <w:r>
        <w:t xml:space="preserve"> </w:t>
      </w:r>
      <w:r>
        <w:t xml:space="preserve">кислород (</w:t>
      </w:r>
      <w:r>
        <w:rPr>
          <w:b/>
          <w:bCs/>
        </w:rPr>
        <w:t xml:space="preserve">не горюч, но интенсивно поддерживает горение</w:t>
      </w:r>
      <w:r>
        <w:t xml:space="preserve"> </w:t>
      </w:r>
      <w:r>
        <w:t xml:space="preserve">—</w:t>
      </w:r>
      <w:r>
        <w:t xml:space="preserve"> </w:t>
      </w:r>
      <w:r>
        <w:t xml:space="preserve">при попадании масла на кислородные вентили — взрыв);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аккумуляторы</w:t>
      </w:r>
      <w:r>
        <w:t xml:space="preserve">: свинцово-кислотные (электролит — серная кислота;</w:t>
      </w:r>
      <w:r>
        <w:t xml:space="preserve"> </w:t>
      </w:r>
      <w:r>
        <w:rPr>
          <w:b/>
          <w:bCs/>
        </w:rPr>
        <w:t xml:space="preserve">при зарядке выделяется водород</w:t>
      </w:r>
      <w:r>
        <w:t xml:space="preserve"> </w:t>
      </w:r>
      <w:r>
        <w:t xml:space="preserve">— взрывоопасен),</w:t>
      </w:r>
      <w:r>
        <w:t xml:space="preserve"> </w:t>
      </w:r>
      <w:r>
        <w:t xml:space="preserve">литий-ионные (Li-ion) —</w:t>
      </w:r>
      <w:r>
        <w:t xml:space="preserve"> </w:t>
      </w:r>
      <w:r>
        <w:rPr>
          <w:b/>
          <w:bCs/>
        </w:rPr>
        <w:t xml:space="preserve">пожароопасны при повреждении,</w:t>
      </w:r>
      <w:r>
        <w:rPr>
          <w:b/>
          <w:bCs/>
        </w:rPr>
        <w:t xml:space="preserve"> </w:t>
      </w:r>
      <w:r>
        <w:rPr>
          <w:b/>
          <w:bCs/>
        </w:rPr>
        <w:t xml:space="preserve">коротком замыкании, перезаряде</w:t>
      </w:r>
      <w:r>
        <w:t xml:space="preserve"> </w:t>
      </w:r>
      <w:r>
        <w:t xml:space="preserve">(термический разгон —</w:t>
      </w:r>
      <w:r>
        <w:t xml:space="preserve"> </w:t>
      </w:r>
      <w:r>
        <w:t xml:space="preserve">самовозгорание, трудно поддаётся тушению);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карбид кальция</w:t>
      </w:r>
      <w:r>
        <w:t xml:space="preserve"> </w:t>
      </w:r>
      <w:r>
        <w:t xml:space="preserve">(при наличии) — при контакте с водой выделяет</w:t>
      </w:r>
      <w:r>
        <w:t xml:space="preserve"> </w:t>
      </w:r>
      <w:r>
        <w:rPr>
          <w:b/>
          <w:bCs/>
        </w:rPr>
        <w:t xml:space="preserve">ацетилен</w:t>
      </w:r>
      <w:r>
        <w:t xml:space="preserve"> </w:t>
      </w:r>
      <w:r>
        <w:t xml:space="preserve">(взрывоопасен);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химические вещества</w:t>
      </w:r>
      <w:r>
        <w:t xml:space="preserve"> </w:t>
      </w:r>
      <w:r>
        <w:t xml:space="preserve">(кислоты, щелочи, окислители — перманганат</w:t>
      </w:r>
      <w:r>
        <w:t xml:space="preserve"> </w:t>
      </w:r>
      <w:r>
        <w:t xml:space="preserve">калия, перекись водорода, хлорная известь) —</w:t>
      </w:r>
      <w:r>
        <w:t xml:space="preserve"> </w:t>
      </w:r>
      <w:r>
        <w:rPr>
          <w:b/>
          <w:bCs/>
        </w:rPr>
        <w:t xml:space="preserve">негорючи</w:t>
      </w:r>
      <w:r>
        <w:t xml:space="preserve">, но</w:t>
      </w:r>
      <w:r>
        <w:t xml:space="preserve"> </w:t>
      </w:r>
      <w:r>
        <w:t xml:space="preserve">при взаимодействии с горючими материалами (окислители) вызывают</w:t>
      </w:r>
      <w:r>
        <w:t xml:space="preserve"> </w:t>
      </w:r>
      <w:r>
        <w:t xml:space="preserve">самовозгорание; при взаимодействии кислот с металлами — выделение</w:t>
      </w:r>
      <w:r>
        <w:t xml:space="preserve"> </w:t>
      </w:r>
      <w:r>
        <w:rPr>
          <w:b/>
          <w:bCs/>
        </w:rPr>
        <w:t xml:space="preserve">водорода</w:t>
      </w:r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Категории помещений</w:t>
      </w:r>
      <w:r>
        <w:t xml:space="preserve"> </w:t>
      </w:r>
      <w:r>
        <w:t xml:space="preserve">(уточнить расчётом по СП 12.13130):</w:t>
      </w:r>
      <w:r>
        <w:t xml:space="preserve"> </w:t>
      </w:r>
      <w:r>
        <w:t xml:space="preserve">— основное складское помещение —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(пожароопасная);</w:t>
      </w:r>
      <w:r>
        <w:t xml:space="preserve"> </w:t>
      </w:r>
      <w:r>
        <w:t xml:space="preserve">— кладовая ЛКМ и растворителей (при хранении более ______ кг/л) —</w:t>
      </w:r>
      <w:r>
        <w:t xml:space="preserve"> </w:t>
      </w:r>
      <w:r>
        <w:rPr>
          <w:b/>
          <w:bCs/>
        </w:rPr>
        <w:t xml:space="preserve">А</w:t>
      </w:r>
      <w:r>
        <w:t xml:space="preserve"> </w:t>
      </w:r>
      <w:r>
        <w:t xml:space="preserve">(при наличии ЛВЖ с t всп ≤ 28 °C) или</w:t>
      </w:r>
      <w:r>
        <w:t xml:space="preserve"> </w:t>
      </w:r>
      <w:r>
        <w:rPr>
          <w:b/>
          <w:bCs/>
        </w:rPr>
        <w:t xml:space="preserve">Б</w:t>
      </w:r>
      <w:r>
        <w:t xml:space="preserve">;</w:t>
      </w:r>
      <w:r>
        <w:t xml:space="preserve"> </w:t>
      </w:r>
      <w:r>
        <w:t xml:space="preserve">— кладовая масел и ГСМ —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(ГЖ, t всп &gt; 61 °C) или</w:t>
      </w:r>
      <w:r>
        <w:t xml:space="preserve"> </w:t>
      </w:r>
      <w:r>
        <w:rPr>
          <w:b/>
          <w:bCs/>
        </w:rPr>
        <w:t xml:space="preserve">Б</w:t>
      </w:r>
      <w:r>
        <w:t xml:space="preserve">;</w:t>
      </w:r>
      <w:r>
        <w:t xml:space="preserve"> </w:t>
      </w:r>
      <w:r>
        <w:t xml:space="preserve">— помещение хранения баллонов с горючими газами —</w:t>
      </w:r>
      <w:r>
        <w:t xml:space="preserve"> </w:t>
      </w:r>
      <w:r>
        <w:rPr>
          <w:b/>
          <w:bCs/>
        </w:rPr>
        <w:t xml:space="preserve">А</w:t>
      </w:r>
      <w:r>
        <w:t xml:space="preserve">;</w:t>
      </w:r>
      <w:r>
        <w:t xml:space="preserve"> </w:t>
      </w:r>
      <w:r>
        <w:t xml:space="preserve">— помещение хранения баллонов с негорючими газами (CO₂, азот, аргон)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</w:t>
      </w:r>
      <w:r>
        <w:t xml:space="preserve"> </w:t>
      </w:r>
      <w:r>
        <w:t xml:space="preserve">(при отсутствии горючих материалов).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— основной); B (жидкие — ЛКМ,</w:t>
      </w:r>
      <w:r>
        <w:t xml:space="preserve"> </w:t>
      </w:r>
      <w:r>
        <w:t xml:space="preserve">растворители, масла)); C (газы — пропан, ацетилен, водород);</w:t>
      </w:r>
      <w:r>
        <w:t xml:space="preserve"> </w:t>
      </w:r>
      <w:r>
        <w:t xml:space="preserve">D (горючие металлы — при наличии магния, алюминиевой пудры, натрия);</w:t>
      </w:r>
      <w:r>
        <w:t xml:space="preserve"> </w:t>
      </w:r>
      <w:r>
        <w:t xml:space="preserve">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пожаров:</w:t>
      </w:r>
      <w:r>
        <w:t xml:space="preserve"> </w:t>
      </w:r>
      <w:r>
        <w:t xml:space="preserve">— курение вне установленных мест (непотушенная сигарета — тление</w:t>
      </w:r>
      <w:r>
        <w:t xml:space="preserve"> </w:t>
      </w:r>
      <w:r>
        <w:t xml:space="preserve">картона, РТИ, текстиля);</w:t>
      </w:r>
      <w:r>
        <w:t xml:space="preserve"> </w:t>
      </w:r>
      <w:r>
        <w:t xml:space="preserve">— неисправность электрооборудования и освещения (КЗ, перегрузка,</w:t>
      </w:r>
      <w:r>
        <w:t xml:space="preserve"> </w:t>
      </w:r>
      <w:r>
        <w:t xml:space="preserve">перегрев контактов, светильники без защитных колпаков,</w:t>
      </w:r>
      <w:r>
        <w:t xml:space="preserve"> </w:t>
      </w:r>
      <w:r>
        <w:t xml:space="preserve">самодельные удлинители);</w:t>
      </w:r>
      <w:r>
        <w:t xml:space="preserve"> </w:t>
      </w:r>
      <w:r>
        <w:t xml:space="preserve">— нарушение режима зарядки аккумуляторов (водород — взрыв;</w:t>
      </w:r>
      <w:r>
        <w:t xml:space="preserve"> </w:t>
      </w:r>
      <w:r>
        <w:t xml:space="preserve">литиевые — термический разгон);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неправильное хранение ЛКМ, растворителей, аэрозолей</w:t>
      </w:r>
      <w:r>
        <w:t xml:space="preserve"> </w:t>
      </w:r>
      <w:r>
        <w:t xml:space="preserve">(совместно с горючими материалами, у источников тепла,</w:t>
      </w:r>
      <w:r>
        <w:t xml:space="preserve"> </w:t>
      </w:r>
      <w:r>
        <w:t xml:space="preserve">в повреждённой таре, при нагреве выше 50 °C — разрыв аэрозоля);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совместное хранение окислителей с горючими материалами</w:t>
      </w:r>
      <w:r>
        <w:t xml:space="preserve"> </w:t>
      </w:r>
      <w:r>
        <w:t xml:space="preserve">(самовозгорание);</w:t>
      </w:r>
      <w:r>
        <w:t xml:space="preserve"> </w:t>
      </w:r>
      <w:r>
        <w:t xml:space="preserve">— утечка газа из баллонов (пропан скапливается в приямках);</w:t>
      </w:r>
      <w:r>
        <w:t xml:space="preserve"> </w:t>
      </w:r>
      <w:r>
        <w:t xml:space="preserve">— искрение при ударах, трении, при резке металла;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при ремонте стеллажей, ворот, кровли;</w:t>
      </w:r>
      <w:r>
        <w:t xml:space="preserve"> </w:t>
      </w:r>
      <w:r>
        <w:t xml:space="preserve">— самовозгорание промасленной ветоши и спецодежды;</w:t>
      </w:r>
      <w:r>
        <w:t xml:space="preserve"> </w:t>
      </w:r>
      <w:r>
        <w:t xml:space="preserve">— поджог, несанкционированный доступ посторонних;</w:t>
      </w:r>
      <w:r>
        <w:t xml:space="preserve"> </w:t>
      </w:r>
      <w:r>
        <w:t xml:space="preserve">— нарушение противопожарных разрывов и норм хранения.</w:t>
      </w:r>
    </w:p>
    <w:bookmarkEnd w:id="10"/>
    <w:bookmarkStart w:id="1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утечки газа, срабатывании пожарной сигнализации) каждый работник обязан: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«Центральный материальный склад», место (зона, стеллаж,</w:t>
      </w:r>
      <w:r>
        <w:t xml:space="preserve"> </w:t>
      </w:r>
      <w:r>
        <w:t xml:space="preserve">кладовая),</w:t>
      </w:r>
      <w:r>
        <w:t xml:space="preserve"> </w:t>
      </w:r>
      <w:r>
        <w:rPr>
          <w:b/>
          <w:bCs/>
        </w:rPr>
        <w:t xml:space="preserve">что именно хранится в зоне горения (ЛКМ, растворители,</w:t>
      </w:r>
      <w:r>
        <w:rPr>
          <w:b/>
          <w:bCs/>
        </w:rPr>
        <w:t xml:space="preserve"> </w:t>
      </w:r>
      <w:r>
        <w:rPr>
          <w:b/>
          <w:bCs/>
        </w:rPr>
        <w:t xml:space="preserve">аэрозоли, баллоны с газами, аккумуляторы — критически важно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пожарной охраны)</w:t>
      </w:r>
      <w:r>
        <w:t xml:space="preserve">, есть ли пострадавшие, свои Ф. И. О. и телефон;</w:t>
      </w:r>
    </w:p>
    <w:p>
      <w:pPr>
        <w:pStyle w:val="Compact"/>
        <w:numPr>
          <w:ilvl w:val="0"/>
          <w:numId w:val="1001"/>
        </w:numPr>
      </w:pPr>
      <w:r>
        <w:t xml:space="preserve">сообщить заведующему складом (тел. ______), диспетчеру</w:t>
      </w:r>
      <w:r>
        <w:t xml:space="preserve"> </w:t>
      </w:r>
      <w:r>
        <w:t xml:space="preserve">(тел. ______), в службу охраны (тел. ______);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противодымной),</w:t>
      </w:r>
      <w:r>
        <w:t xml:space="preserve"> </w:t>
      </w:r>
      <w:r>
        <w:rPr>
          <w:b/>
          <w:bCs/>
        </w:rPr>
        <w:t xml:space="preserve">обесточить</w:t>
      </w:r>
      <w:r>
        <w:rPr>
          <w:b/>
          <w:bCs/>
        </w:rPr>
        <w:t xml:space="preserve"> </w:t>
      </w:r>
      <w:r>
        <w:rPr>
          <w:b/>
          <w:bCs/>
        </w:rPr>
        <w:t xml:space="preserve">электрооборудование склада</w:t>
      </w:r>
      <w:r>
        <w:t xml:space="preserve"> </w:t>
      </w:r>
      <w:r>
        <w:t xml:space="preserve">(кроме систем противопожарной защиты,</w:t>
      </w:r>
      <w:r>
        <w:t xml:space="preserve"> </w:t>
      </w:r>
      <w:r>
        <w:t xml:space="preserve">аварийного освещения и связи) — по указанию ответственного;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остановить оборудование</w:t>
      </w:r>
      <w:r>
        <w:t xml:space="preserve"> </w:t>
      </w:r>
      <w:r>
        <w:t xml:space="preserve">— погрузчики, штабелёры, зарядные</w:t>
      </w:r>
      <w:r>
        <w:t xml:space="preserve"> </w:t>
      </w:r>
      <w:r>
        <w:t xml:space="preserve">устройства (кроме работающих по технологии);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перекрыть</w:t>
      </w:r>
      <w:r>
        <w:t xml:space="preserve"> </w:t>
      </w:r>
      <w:r>
        <w:t xml:space="preserve">(при безопасной возможности) вентили баллонов</w:t>
      </w:r>
      <w:r>
        <w:t xml:space="preserve"> </w:t>
      </w:r>
      <w:r>
        <w:t xml:space="preserve">с газами (при утечке — не входить в зону без СИЗОД);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наличии); убедиться, что эвакуационные выходы и ворота свободны;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с учётом специфики:</w:t>
      </w:r>
      <w:r>
        <w:t xml:space="preserve"> </w:t>
      </w:r>
      <w:r>
        <w:t xml:space="preserve">— картон, дерево, текстиль, РТИ —</w:t>
      </w:r>
      <w:r>
        <w:t xml:space="preserve"> </w:t>
      </w:r>
      <w:r>
        <w:rPr>
          <w:b/>
          <w:bCs/>
        </w:rPr>
        <w:t xml:space="preserve">вода</w:t>
      </w:r>
      <w:r>
        <w:t xml:space="preserve"> </w:t>
      </w:r>
      <w:r>
        <w:t xml:space="preserve">(ОВЭ, пожарный кран)</w:t>
      </w:r>
      <w:r>
        <w:t xml:space="preserve"> </w:t>
      </w:r>
      <w:r>
        <w:t xml:space="preserve">с проливкой штабеля на всю глубину, растаскивание баграми;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 (растворители, ЛКМ)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порошковые огнетушители</w:t>
      </w:r>
      <w:r>
        <w:t xml:space="preserve">,</w:t>
      </w:r>
      <w:r>
        <w:t xml:space="preserve"> </w:t>
      </w:r>
      <w:r>
        <w:rPr>
          <w:b/>
          <w:bCs/>
        </w:rPr>
        <w:t xml:space="preserve">спиртостойкая пена</w:t>
      </w:r>
      <w:r>
        <w:t xml:space="preserve">, песок, покрывало;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электроустановки под напряжением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 (с безопасного расстояния);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аэрозоли</w:t>
      </w:r>
      <w:r>
        <w:t xml:space="preserve"> </w:t>
      </w:r>
      <w:r>
        <w:t xml:space="preserve">— порошковые огнетушители,</w:t>
      </w:r>
      <w:r>
        <w:t xml:space="preserve"> </w:t>
      </w:r>
      <w:r>
        <w:rPr>
          <w:b/>
          <w:bCs/>
        </w:rPr>
        <w:t xml:space="preserve">охлаждение соседних</w:t>
      </w:r>
      <w:r>
        <w:rPr>
          <w:b/>
          <w:bCs/>
        </w:rPr>
        <w:t xml:space="preserve"> </w:t>
      </w:r>
      <w:r>
        <w:rPr>
          <w:b/>
          <w:bCs/>
        </w:rPr>
        <w:t xml:space="preserve">баллонов водой</w:t>
      </w:r>
      <w:r>
        <w:t xml:space="preserve">, не подходить к горящему баллону ближе ______ м;</w:t>
      </w:r>
      <w:r>
        <w:t xml:space="preserve"> </w:t>
      </w:r>
      <w:r>
        <w:t xml:space="preserve">— ** Li-ion аккумуляторы** — обильное охлаждение водой,</w:t>
      </w:r>
      <w:r>
        <w:t xml:space="preserve"> </w:t>
      </w:r>
      <w:r>
        <w:t xml:space="preserve">порошковые огнетушители;</w:t>
      </w:r>
      <w:r>
        <w:t xml:space="preserve"> </w:t>
      </w:r>
      <w:r>
        <w:rPr>
          <w:b/>
          <w:bCs/>
        </w:rPr>
        <w:t xml:space="preserve">не применять</w:t>
      </w:r>
      <w:r>
        <w:t xml:space="preserve"> </w:t>
      </w:r>
      <w:r>
        <w:t xml:space="preserve">компактную струю</w:t>
      </w:r>
      <w:r>
        <w:t xml:space="preserve"> </w:t>
      </w:r>
      <w:r>
        <w:t xml:space="preserve">(разброс), не вдыхать дым (токсичен);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эвакуировать материальные ценности</w:t>
      </w:r>
      <w:r>
        <w:t xml:space="preserve">: в первую очередь —</w:t>
      </w:r>
      <w:r>
        <w:t xml:space="preserve"> </w:t>
      </w:r>
      <w:r>
        <w:t xml:space="preserve">баллоны с газами, аэрозоли, ЛКМ, растворители, аккумуляторы,</w:t>
      </w:r>
      <w:r>
        <w:t xml:space="preserve"> </w:t>
      </w:r>
      <w:r>
        <w:t xml:space="preserve">окислители; откатить паллеты от горящего штабеля,</w:t>
      </w:r>
      <w:r>
        <w:t xml:space="preserve"> </w:t>
      </w:r>
      <w:r>
        <w:t xml:space="preserve">создать противопожарный разрыв;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осмотреть и привести помещения в пожаровзрывобезопасное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состояние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при угрозе жизни (угроза взрыва баллонов, аэрозолей,</w:t>
      </w:r>
      <w:r>
        <w:t xml:space="preserve"> </w:t>
      </w:r>
      <w:r>
        <w:t xml:space="preserve">интенсивное задымление) —</w:t>
      </w:r>
      <w:r>
        <w:t xml:space="preserve"> </w:t>
      </w:r>
      <w:r>
        <w:rPr>
          <w:b/>
          <w:bCs/>
        </w:rPr>
        <w:t xml:space="preserve">немедленно эвакуироваться</w:t>
      </w:r>
      <w:r>
        <w:t xml:space="preserve">,</w:t>
      </w:r>
      <w:r>
        <w:t xml:space="preserve"> </w:t>
      </w:r>
      <w:r>
        <w:t xml:space="preserve">предупредив других; не пользоваться лифтами;</w:t>
      </w:r>
    </w:p>
    <w:p>
      <w:pPr>
        <w:pStyle w:val="Compact"/>
        <w:numPr>
          <w:ilvl w:val="0"/>
          <w:numId w:val="1001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(заведующему складом) для переклички;</w:t>
      </w:r>
    </w:p>
    <w:p>
      <w:pPr>
        <w:pStyle w:val="Compact"/>
        <w:numPr>
          <w:ilvl w:val="0"/>
          <w:numId w:val="1001"/>
        </w:numPr>
      </w:pPr>
      <w:r>
        <w:t xml:space="preserve">по прибытии пожарной охраны —</w:t>
      </w:r>
      <w:r>
        <w:t xml:space="preserve"> </w:t>
      </w:r>
      <w:r>
        <w:rPr>
          <w:b/>
          <w:bCs/>
        </w:rPr>
        <w:t xml:space="preserve">обязательно сообщить</w:t>
      </w:r>
      <w:r>
        <w:rPr>
          <w:b/>
          <w:bCs/>
        </w:rPr>
        <w:t xml:space="preserve"> </w:t>
      </w:r>
      <w:r>
        <w:rPr>
          <w:b/>
          <w:bCs/>
        </w:rPr>
        <w:t xml:space="preserve">представителю подразделения сведения о наличии, количестве</w:t>
      </w:r>
      <w:r>
        <w:rPr>
          <w:b/>
          <w:bCs/>
        </w:rPr>
        <w:t xml:space="preserve"> </w:t>
      </w:r>
      <w:r>
        <w:rPr>
          <w:b/>
          <w:bCs/>
        </w:rPr>
        <w:t xml:space="preserve">и местах хранения опасных (взрывоопасных) веществ</w:t>
      </w:r>
      <w:r>
        <w:t xml:space="preserve">:</w:t>
      </w:r>
      <w:r>
        <w:t xml:space="preserve"> </w:t>
      </w:r>
      <w:r>
        <w:t xml:space="preserve">ЛКМ и растворителей, аэрозолей, баллонов с газами</w:t>
      </w:r>
      <w:r>
        <w:t xml:space="preserve"> </w:t>
      </w:r>
      <w:r>
        <w:t xml:space="preserve">(пропан, кислород, ацетилен), аккумуляторов, окислителей,</w:t>
      </w:r>
      <w:r>
        <w:t xml:space="preserve"> </w:t>
      </w:r>
      <w:r>
        <w:t xml:space="preserve">карбида кальция (при наличии) —</w:t>
      </w:r>
      <w:r>
        <w:t xml:space="preserve"> </w:t>
      </w:r>
      <w:r>
        <w:rPr>
          <w:b/>
          <w:bCs/>
        </w:rPr>
        <w:t xml:space="preserve">и об особенностях объекта</w:t>
      </w:r>
      <w:r>
        <w:t xml:space="preserve">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склада</w:t>
      </w:r>
      <w:r>
        <w:t xml:space="preserve"> </w:t>
      </w:r>
      <w:r>
        <w:t xml:space="preserve">(заведующий</w:t>
      </w:r>
      <w:r>
        <w:t xml:space="preserve"> </w:t>
      </w:r>
      <w:r>
        <w:t xml:space="preserve">складом или лицо, его замещающее) при пожаре выполняет обязанности</w:t>
      </w:r>
      <w:r>
        <w:t xml:space="preserve"> </w:t>
      </w:r>
      <w:r>
        <w:t xml:space="preserve">по п. 394 ППР № 1479 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находящихся на складе:</w:t>
      </w:r>
      <w:r>
        <w:t xml:space="preserve"> </w:t>
      </w:r>
      <w:r>
        <w:t xml:space="preserve">______ человек (персонал склада —</w:t>
      </w:r>
      <w:r>
        <w:t xml:space="preserve"> </w:t>
      </w:r>
      <w:r>
        <w:t xml:space="preserve">______ человек; подрядчики — не более ______; посторонние —</w:t>
      </w:r>
      <w:r>
        <w:t xml:space="preserve"> </w:t>
      </w:r>
      <w:r>
        <w:t xml:space="preserve">не более ______, только в сопровождении ответственного).</w:t>
      </w:r>
      <w:r>
        <w:t xml:space="preserve"> </w:t>
      </w:r>
      <w:r>
        <w:t xml:space="preserve">В кладовой ЛКМ —</w:t>
      </w:r>
      <w:r>
        <w:t xml:space="preserve"> </w:t>
      </w:r>
      <w:r>
        <w:rPr>
          <w:b/>
          <w:bCs/>
        </w:rPr>
        <w:t xml:space="preserve">не более ______ человек</w:t>
      </w:r>
      <w:r>
        <w:t xml:space="preserve"> </w:t>
      </w:r>
      <w:r>
        <w:t xml:space="preserve">(уточнить).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при круглосуточной работе склада —</w:t>
      </w:r>
      <w:r>
        <w:t xml:space="preserve"> </w:t>
      </w:r>
      <w:r>
        <w:t xml:space="preserve">сменный кладовщик (тел. ______); в нерабочее время — сторож</w:t>
      </w:r>
      <w:r>
        <w:t xml:space="preserve"> </w:t>
      </w:r>
      <w:r>
        <w:t xml:space="preserve">(обходчик), пост охраны (тел. ______). Перечень: ______________________.</w:t>
      </w:r>
    </w:p>
    <w:bookmarkEnd w:id="11"/>
    <w:bookmarkStart w:id="1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Территория у склада</w:t>
      </w:r>
      <w:r>
        <w:t xml:space="preserve"> </w:t>
      </w:r>
      <w:r>
        <w:t xml:space="preserve">— проезды, подъезды, пожарные гидранты</w:t>
      </w:r>
      <w:r>
        <w:t xml:space="preserve"> </w:t>
      </w:r>
      <w:r>
        <w:t xml:space="preserve">(№ ______), пожарный резервуар (_______ м³), разворотные площадки</w:t>
      </w:r>
      <w:r>
        <w:t xml:space="preserve"> </w:t>
      </w:r>
      <w:r>
        <w:t xml:space="preserve">содержатся свободными круглосуточно; стоянка автотранспорта,</w:t>
      </w:r>
      <w:r>
        <w:t xml:space="preserve"> </w:t>
      </w:r>
      <w:r>
        <w:t xml:space="preserve">паллет, контейнеров на путях подъезда и на крышках гидрантов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. Территория очищается от мусора и сухой травы</w:t>
      </w:r>
      <w:r>
        <w:t xml:space="preserve"> </w:t>
      </w:r>
      <w:r>
        <w:t xml:space="preserve">не реже 1 раза в неделю (в пожароопасный период — еженедельно).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Внутри склада:</w:t>
      </w:r>
      <w:r>
        <w:t xml:space="preserve"> </w:t>
      </w:r>
      <w:r>
        <w:t xml:space="preserve">— не менее двух рассредоточенных эвакуационных выходов</w:t>
      </w:r>
      <w:r>
        <w:t xml:space="preserve"> </w:t>
      </w:r>
      <w:r>
        <w:t xml:space="preserve">(ворота с калитками, двери), шириной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 </w:t>
      </w:r>
      <w:r>
        <w:t xml:space="preserve">(по проекту);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основные проходы и проезды</w:t>
      </w:r>
      <w:r>
        <w:t xml:space="preserve"> </w:t>
      </w:r>
      <w:r>
        <w:t xml:space="preserve">— шириной не менее 1,5 м;</w:t>
      </w:r>
      <w:r>
        <w:t xml:space="preserve"> </w:t>
      </w:r>
      <w:r>
        <w:rPr>
          <w:b/>
          <w:bCs/>
        </w:rPr>
        <w:t xml:space="preserve">проходы между стеллажами</w:t>
      </w:r>
      <w:r>
        <w:t xml:space="preserve"> </w:t>
      </w:r>
      <w:r>
        <w:t xml:space="preserve">— не менее 1,0–1,4 м (по проекту);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противопожарные разрывы</w:t>
      </w:r>
      <w:r>
        <w:t xml:space="preserve">: между штабелями (группами стеллажей) —</w:t>
      </w:r>
      <w:r>
        <w:t xml:space="preserve"> </w:t>
      </w:r>
      <w:r>
        <w:t xml:space="preserve">не менее 0,2 м; от штабеля до стены, перегородки, отопительного</w:t>
      </w:r>
      <w:r>
        <w:t xml:space="preserve"> </w:t>
      </w:r>
      <w:r>
        <w:t xml:space="preserve">прибора —</w:t>
      </w:r>
      <w:r>
        <w:t xml:space="preserve"> </w:t>
      </w:r>
      <w:r>
        <w:rPr>
          <w:b/>
          <w:bCs/>
        </w:rPr>
        <w:t xml:space="preserve">не менее 0,7 м</w:t>
      </w:r>
      <w:r>
        <w:t xml:space="preserve">; до светильника —</w:t>
      </w:r>
      <w:r>
        <w:t xml:space="preserve"> </w:t>
      </w:r>
      <w:r>
        <w:rPr>
          <w:b/>
          <w:bCs/>
        </w:rPr>
        <w:t xml:space="preserve">не менее 0,5 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высота штабеля</w:t>
      </w:r>
      <w:r>
        <w:t xml:space="preserve"> </w:t>
      </w:r>
      <w:r>
        <w:t xml:space="preserve">— не более ______ м; при хранении на стеллажах —</w:t>
      </w:r>
      <w:r>
        <w:t xml:space="preserve"> </w:t>
      </w:r>
      <w:r>
        <w:t xml:space="preserve">по проектной грузоподъёмности (с ограничением нагрузки на ярус);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загружать стеллажи с нарушением проектной</w:t>
      </w:r>
      <w:r>
        <w:t xml:space="preserve"> </w:t>
      </w:r>
      <w:r>
        <w:t xml:space="preserve">грузоподъёмности, превышать высоту хранения, хранить материалы</w:t>
      </w:r>
      <w:r>
        <w:t xml:space="preserve"> </w:t>
      </w:r>
      <w:r>
        <w:t xml:space="preserve">на путях эвакуации, в проходах, проездах.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Выделение (выгораживание) пожароопасных помещений:</w:t>
      </w:r>
      <w:r>
        <w:t xml:space="preserve"> </w:t>
      </w:r>
      <w:r>
        <w:t xml:space="preserve">— кладовые для хранения ЛВЖ, ЛКМ, растворителей, аэрозолей, масел,</w:t>
      </w:r>
      <w:r>
        <w:t xml:space="preserve"> </w:t>
      </w:r>
      <w:r>
        <w:t xml:space="preserve">ГСМ, аккумуляторов, баллонов с газами</w:t>
      </w:r>
      <w:r>
        <w:t xml:space="preserve"> </w:t>
      </w:r>
      <w:r>
        <w:rPr>
          <w:b/>
          <w:bCs/>
        </w:rPr>
        <w:t xml:space="preserve">выделяются</w:t>
      </w:r>
      <w:r>
        <w:rPr>
          <w:b/>
          <w:bCs/>
        </w:rPr>
        <w:t xml:space="preserve"> </w:t>
      </w:r>
      <w:r>
        <w:rPr>
          <w:b/>
          <w:bCs/>
        </w:rPr>
        <w:t xml:space="preserve">в отдельные помещения (отсеки)</w:t>
      </w:r>
      <w:r>
        <w:t xml:space="preserve">, отделённые</w:t>
      </w:r>
      <w:r>
        <w:t xml:space="preserve"> </w:t>
      </w:r>
      <w:r>
        <w:t xml:space="preserve">от других помещений</w:t>
      </w:r>
      <w:r>
        <w:t xml:space="preserve"> </w:t>
      </w:r>
      <w:r>
        <w:rPr>
          <w:b/>
          <w:bCs/>
        </w:rPr>
        <w:t xml:space="preserve">противопожарными перегородками 1-го типа</w:t>
      </w:r>
      <w:r>
        <w:rPr>
          <w:b/>
          <w:bCs/>
        </w:rPr>
        <w:t xml:space="preserve"> </w:t>
      </w:r>
      <w:r>
        <w:rPr>
          <w:b/>
          <w:bCs/>
        </w:rPr>
        <w:t xml:space="preserve">и перекрытиями 3-го типа</w:t>
      </w:r>
      <w:r>
        <w:t xml:space="preserve"> </w:t>
      </w:r>
      <w:r>
        <w:t xml:space="preserve">(по проекту — уточнить по СП 4.13130),</w:t>
      </w:r>
      <w:r>
        <w:t xml:space="preserve"> </w:t>
      </w:r>
      <w:r>
        <w:t xml:space="preserve">с самостоятельным выходом наружу или через тамбур-шлюз,</w:t>
      </w:r>
      <w:r>
        <w:t xml:space="preserve"> </w:t>
      </w:r>
      <w:r>
        <w:t xml:space="preserve">с естественной или механической</w:t>
      </w:r>
      <w:r>
        <w:t xml:space="preserve"> </w:t>
      </w:r>
      <w:r>
        <w:rPr>
          <w:b/>
          <w:bCs/>
        </w:rPr>
        <w:t xml:space="preserve">постоянно действующей</w:t>
      </w:r>
      <w:r>
        <w:rPr>
          <w:b/>
          <w:bCs/>
        </w:rPr>
        <w:t xml:space="preserve"> </w:t>
      </w:r>
      <w:r>
        <w:rPr>
          <w:b/>
          <w:bCs/>
        </w:rPr>
        <w:t xml:space="preserve">приточно-вытяжной вентиляцией</w:t>
      </w:r>
      <w:r>
        <w:t xml:space="preserve"> </w:t>
      </w:r>
      <w:r>
        <w:t xml:space="preserve">(для ЛВЖ — удаление из нижней зоны);</w:t>
      </w:r>
      <w:r>
        <w:t xml:space="preserve"> </w:t>
      </w:r>
      <w:r>
        <w:t xml:space="preserve">— двери кладовых — противопожарные, с порогом (для удержания</w:t>
      </w:r>
      <w:r>
        <w:t xml:space="preserve"> </w:t>
      </w:r>
      <w:r>
        <w:t xml:space="preserve">пролива) или с пандусом, открываются по направлению выхода,</w:t>
      </w:r>
      <w:r>
        <w:t xml:space="preserve"> </w:t>
      </w:r>
      <w:r>
        <w:t xml:space="preserve">с доводчиками и уплотнениями;</w:t>
      </w:r>
      <w:r>
        <w:t xml:space="preserve"> </w:t>
      </w:r>
      <w:r>
        <w:t xml:space="preserve">— полы — из негорючих материалов, с уклоном к трапу</w:t>
      </w:r>
      <w:r>
        <w:t xml:space="preserve"> </w:t>
      </w:r>
      <w:r>
        <w:t xml:space="preserve">(для сбора пролива) или с поддонами;</w:t>
      </w:r>
      <w:r>
        <w:t xml:space="preserve"> </w:t>
      </w:r>
      <w:r>
        <w:t xml:space="preserve">— стеллажи и шкафы для ЛВЖ —</w:t>
      </w:r>
      <w:r>
        <w:t xml:space="preserve"> </w:t>
      </w:r>
      <w:r>
        <w:rPr>
          <w:b/>
          <w:bCs/>
        </w:rPr>
        <w:t xml:space="preserve">из негорючих материалов (металл)</w:t>
      </w:r>
      <w:r>
        <w:t xml:space="preserve">;</w:t>
      </w:r>
      <w:r>
        <w:t xml:space="preserve"> </w:t>
      </w:r>
      <w:r>
        <w:t xml:space="preserve">— в кладовых вывешиваются знаки: «Запрещается курить»,</w:t>
      </w:r>
      <w:r>
        <w:t xml:space="preserve"> </w:t>
      </w:r>
      <w:r>
        <w:t xml:space="preserve">«Запрещается пользоваться открытым огнем», «Огнеопасно.</w:t>
      </w:r>
      <w:r>
        <w:t xml:space="preserve"> </w:t>
      </w:r>
      <w:r>
        <w:t xml:space="preserve">Легковоспламеняющиеся вещества», «Пожароопасно»;</w:t>
      </w:r>
      <w:r>
        <w:t xml:space="preserve"> </w:t>
      </w:r>
      <w:r>
        <w:t xml:space="preserve">— помещения оснащаются автономными (или в составе общей системы)</w:t>
      </w:r>
      <w:r>
        <w:t xml:space="preserve"> </w:t>
      </w:r>
      <w:r>
        <w:t xml:space="preserve">пожарными извещателями и огнетушителями.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устройство перегородок, отсеков, бытовок, антресолей</w:t>
      </w:r>
      <w:r>
        <w:t xml:space="preserve"> </w:t>
      </w:r>
      <w:r>
        <w:t xml:space="preserve">из горючих материалов (ДСП, фанера, пластик, пенополистирол,</w:t>
      </w:r>
      <w:r>
        <w:t xml:space="preserve"> </w:t>
      </w:r>
      <w:r>
        <w:t xml:space="preserve">картон, сэндвич-панели с горючим утеплителем);</w:t>
      </w:r>
      <w:r>
        <w:t xml:space="preserve"> </w:t>
      </w:r>
      <w:r>
        <w:t xml:space="preserve">— хранение материалов на чердаках, в подвалах, техподпольях,</w:t>
      </w:r>
      <w:r>
        <w:t xml:space="preserve"> </w:t>
      </w:r>
      <w:r>
        <w:t xml:space="preserve">вентиляционных камерах, под лестничными маршами, в тамбурах,</w:t>
      </w:r>
      <w:r>
        <w:t xml:space="preserve"> </w:t>
      </w:r>
      <w:r>
        <w:t xml:space="preserve">на путях эвакуации;</w:t>
      </w:r>
      <w:r>
        <w:t xml:space="preserve"> </w:t>
      </w:r>
      <w:r>
        <w:t xml:space="preserve">— хранение ЛВЖ, ГЖ, аэрозолей, баллонов с газами, аккумуляторов</w:t>
      </w:r>
      <w:r>
        <w:t xml:space="preserve"> </w:t>
      </w:r>
      <w:r>
        <w:t xml:space="preserve">в основном складском помещении (вне выделенных кладовых);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совместное хранение</w:t>
      </w:r>
      <w:r>
        <w:t xml:space="preserve"> </w:t>
      </w:r>
      <w:r>
        <w:t xml:space="preserve">веществ, которые при взаимодействии</w:t>
      </w:r>
      <w:r>
        <w:t xml:space="preserve"> </w:t>
      </w:r>
      <w:r>
        <w:t xml:space="preserve">могут вызвать пожар, взрыв или образование горючих/токсичных газов</w:t>
      </w:r>
      <w:r>
        <w:t xml:space="preserve"> </w:t>
      </w:r>
      <w:r>
        <w:t xml:space="preserve">(см. раздел 6);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ИПР, выходам;</w:t>
      </w:r>
      <w:r>
        <w:t xml:space="preserve"> </w:t>
      </w:r>
      <w:r>
        <w:t xml:space="preserve">— снимать, заклинивать двери эвакуационных выходов, снимать доводчики;</w:t>
      </w:r>
      <w:r>
        <w:t xml:space="preserve"> </w:t>
      </w:r>
      <w:r>
        <w:t xml:space="preserve">— закрывать планы эвакуации, указатели «Выход», знаки пожарной</w:t>
      </w:r>
      <w:r>
        <w:t xml:space="preserve"> </w:t>
      </w:r>
      <w:r>
        <w:t xml:space="preserve">безопасности, пожарные извещатели.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Защита от статического электричества и молниезащита:</w:t>
      </w:r>
      <w:r>
        <w:t xml:space="preserve"> </w:t>
      </w:r>
      <w:r>
        <w:t xml:space="preserve">— металлические стеллажи, шкафы, конструкции, корпуса оборудования</w:t>
      </w:r>
      <w:r>
        <w:t xml:space="preserve"> </w:t>
      </w:r>
      <w:r>
        <w:t xml:space="preserve">заземлены; заземление проверяется не реже 1 раза в год (протокол);</w:t>
      </w:r>
      <w:r>
        <w:t xml:space="preserve"> </w:t>
      </w:r>
      <w:r>
        <w:t xml:space="preserve">— молниезащита здания проверяется не реже 1 раза в год</w:t>
      </w:r>
      <w:r>
        <w:t xml:space="preserve"> </w:t>
      </w:r>
      <w:r>
        <w:t xml:space="preserve">(перед грозовым сезоном) с составлением акта.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Вентиляция:</w:t>
      </w:r>
      <w:r>
        <w:t xml:space="preserve"> </w:t>
      </w:r>
      <w:r>
        <w:t xml:space="preserve">вентиляционные камеры, фильтры, воздуховоды</w:t>
      </w:r>
      <w:r>
        <w:t xml:space="preserve"> </w:t>
      </w:r>
      <w:r>
        <w:t xml:space="preserve">очищаются от горючих отложений и пыли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 (п. 43 ППР); кладовые ЛВЖ — с контролем</w:t>
      </w:r>
      <w:r>
        <w:t xml:space="preserve"> </w:t>
      </w:r>
      <w:r>
        <w:t xml:space="preserve">работы вентиляции</w:t>
      </w:r>
      <w:r>
        <w:t xml:space="preserve"> </w:t>
      </w:r>
      <w:r>
        <w:rPr>
          <w:b/>
          <w:bCs/>
        </w:rPr>
        <w:t xml:space="preserve">перед каждым входом</w:t>
      </w:r>
      <w:r>
        <w:t xml:space="preserve">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кладовых ЛВЖ с отключённой вентиляцией.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Электрооборудование и освещение:</w:t>
      </w:r>
      <w:r>
        <w:t xml:space="preserve"> </w:t>
      </w:r>
      <w:r>
        <w:t xml:space="preserve">— применяются светильники</w:t>
      </w:r>
      <w:r>
        <w:t xml:space="preserve"> </w:t>
      </w:r>
      <w:r>
        <w:rPr>
          <w:b/>
          <w:bCs/>
        </w:rPr>
        <w:t xml:space="preserve">с защитными колпаками</w:t>
      </w:r>
      <w:r>
        <w:rPr>
          <w:b/>
          <w:bCs/>
        </w:rPr>
        <w:t xml:space="preserve"> </w:t>
      </w:r>
      <w:r>
        <w:rPr>
          <w:b/>
          <w:bCs/>
        </w:rPr>
        <w:t xml:space="preserve">(рассеивателями)</w:t>
      </w:r>
      <w:r>
        <w:t xml:space="preserve">, предусмотренными конструкцией;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со снятыми колпаками и решётками;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светильников, ламп накаливания</w:t>
      </w:r>
      <w:r>
        <w:t xml:space="preserve"> </w:t>
      </w:r>
      <w:r>
        <w:t xml:space="preserve">без защитного колпака, ламп повышенной мощности;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подвешивать светильники на хранимые материалы</w:t>
      </w:r>
      <w:r>
        <w:t xml:space="preserve"> </w:t>
      </w:r>
      <w:r>
        <w:t xml:space="preserve">и горючие конструкции, оборачивать светильники бумагой,</w:t>
      </w:r>
      <w:r>
        <w:t xml:space="preserve"> </w:t>
      </w:r>
      <w:r>
        <w:t xml:space="preserve">плёнкой, тканью;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 кладовых ЛВЖ и помещениях с горючими газами</w:t>
      </w:r>
      <w:r>
        <w:t xml:space="preserve"> </w:t>
      </w:r>
      <w:r>
        <w:t xml:space="preserve">применяется</w:t>
      </w:r>
      <w:r>
        <w:t xml:space="preserve"> </w:t>
      </w:r>
      <w:r>
        <w:t xml:space="preserve">электрооборудование и светильники</w:t>
      </w:r>
      <w:r>
        <w:t xml:space="preserve"> </w:t>
      </w:r>
      <w:r>
        <w:rPr>
          <w:b/>
          <w:bCs/>
        </w:rPr>
        <w:t xml:space="preserve">во взрывозащищённом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исполнении</w:t>
      </w:r>
      <w:r>
        <w:t xml:space="preserve">, соответствующие классу взрывоопасной зоны</w:t>
      </w:r>
      <w:r>
        <w:t xml:space="preserve"> </w:t>
      </w:r>
      <w:r>
        <w:t xml:space="preserve">(ПУЭ гл. 7.3): выключатели, розетки, распределительные коробки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(в тамбуре, коридоре);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размещать розетки, выключатели,</w:t>
      </w:r>
      <w:r>
        <w:t xml:space="preserve"> </w:t>
      </w:r>
      <w:r>
        <w:t xml:space="preserve">распределительные коробки внутри штабелей, на стеллажах,</w:t>
      </w:r>
      <w:r>
        <w:t xml:space="preserve"> </w:t>
      </w:r>
      <w:r>
        <w:t xml:space="preserve">в местах хранения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самодельных удлинителей,</w:t>
      </w:r>
      <w:r>
        <w:t xml:space="preserve"> </w:t>
      </w:r>
      <w:r>
        <w:t xml:space="preserve">«скруток», электропроводки с повреждённой изоляцией;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 от сети,</w:t>
      </w:r>
      <w:r>
        <w:t xml:space="preserve"> </w:t>
      </w:r>
      <w:r>
        <w:t xml:space="preserve">по наряду-допуску); осветительная арматура — 1 раз в 3 месяца;</w:t>
      </w:r>
      <w:r>
        <w:t xml:space="preserve"> </w:t>
      </w:r>
      <w:r>
        <w:t xml:space="preserve">— по окончании работы отключается всё электрооборудование,</w:t>
      </w:r>
      <w:r>
        <w:t xml:space="preserve"> </w:t>
      </w:r>
      <w:r>
        <w:t xml:space="preserve">кроме дежурного и аварийного освещения, систем пожарной</w:t>
      </w:r>
      <w:r>
        <w:t xml:space="preserve"> </w:t>
      </w:r>
      <w:r>
        <w:t xml:space="preserve">автоматики, охраны и связи.</w:t>
      </w:r>
    </w:p>
    <w:bookmarkEnd w:id="12"/>
    <w:bookmarkStart w:id="13" w:name="X01ec4fa69c0335b755973cde803d863a0ce6822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Стеллажное оборудование:</w:t>
      </w:r>
      <w:r>
        <w:t xml:space="preserve"> </w:t>
      </w:r>
      <w:r>
        <w:t xml:space="preserve">— эксплуатируется в исправном состоянии (замки, фиксаторы, опоры,</w:t>
      </w:r>
      <w:r>
        <w:t xml:space="preserve"> </w:t>
      </w:r>
      <w:r>
        <w:t xml:space="preserve">защита от опрокидывания); грузоподъёмность яруса указывается</w:t>
      </w:r>
      <w:r>
        <w:t xml:space="preserve"> </w:t>
      </w:r>
      <w:r>
        <w:t xml:space="preserve">на табличке;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перегрузка;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самостоятельное изменение конструкции, снятие</w:t>
      </w:r>
      <w:r>
        <w:t xml:space="preserve"> </w:t>
      </w:r>
      <w:r>
        <w:t xml:space="preserve">элементов, сварка, установка дополнительных полок без согласования;</w:t>
      </w:r>
      <w:r>
        <w:t xml:space="preserve"> </w:t>
      </w:r>
      <w:r>
        <w:t xml:space="preserve">— повреждённые элементы (при ударе погрузчиком) выводятся</w:t>
      </w:r>
      <w:r>
        <w:t xml:space="preserve"> </w:t>
      </w:r>
      <w:r>
        <w:t xml:space="preserve">из эксплуатации и ремонтируются с записью в Журнале;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верхних ярусах</w:t>
      </w:r>
      <w:r>
        <w:t xml:space="preserve"> </w:t>
      </w:r>
      <w:r>
        <w:t xml:space="preserve">с нарушением высоты (до светильников и оросителей — не менее 0,5 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использовать стеллажи для прокладки кабелей,</w:t>
      </w:r>
      <w:r>
        <w:t xml:space="preserve"> </w:t>
      </w:r>
      <w:r>
        <w:t xml:space="preserve">шлангов, крепления оборудования.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Электропогрузчики, штабелёры (электротележки):</w:t>
      </w:r>
      <w:r>
        <w:t xml:space="preserve"> </w:t>
      </w:r>
      <w:r>
        <w:t xml:space="preserve">— заряжаются</w:t>
      </w:r>
      <w:r>
        <w:t xml:space="preserve"> </w:t>
      </w:r>
      <w:r>
        <w:rPr>
          <w:b/>
          <w:bCs/>
        </w:rPr>
        <w:t xml:space="preserve">только в зарядной станции</w:t>
      </w:r>
      <w:r>
        <w:t xml:space="preserve"> </w:t>
      </w:r>
      <w:r>
        <w:t xml:space="preserve">(помещение</w:t>
      </w:r>
      <w:r>
        <w:t xml:space="preserve"> </w:t>
      </w:r>
      <w:r>
        <w:t xml:space="preserve">с приточно-вытяжной вентиляцией, негорючим полом, защитой</w:t>
      </w:r>
      <w:r>
        <w:t xml:space="preserve"> </w:t>
      </w:r>
      <w:r>
        <w:t xml:space="preserve">от искр);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зарядка в складских помещениях,</w:t>
      </w:r>
      <w:r>
        <w:t xml:space="preserve"> </w:t>
      </w:r>
      <w:r>
        <w:t xml:space="preserve">на путях эвакуации, в проходах;</w:t>
      </w:r>
      <w:r>
        <w:t xml:space="preserve"> </w:t>
      </w:r>
      <w:r>
        <w:t xml:space="preserve">— при зарядке выделяется</w:t>
      </w:r>
      <w:r>
        <w:t xml:space="preserve"> </w:t>
      </w:r>
      <w:r>
        <w:rPr>
          <w:b/>
          <w:bCs/>
        </w:rPr>
        <w:t xml:space="preserve">водород</w:t>
      </w:r>
      <w:r>
        <w:t xml:space="preserve"> </w:t>
      </w:r>
      <w:r>
        <w:t xml:space="preserve">— взрывоопасен;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 и применение открытого огня</w:t>
      </w:r>
      <w:r>
        <w:t xml:space="preserve"> </w:t>
      </w:r>
      <w:r>
        <w:t xml:space="preserve">ближе 5 м от зарядной станции; вентиляция включена;</w:t>
      </w:r>
      <w:r>
        <w:t xml:space="preserve"> </w:t>
      </w:r>
      <w:r>
        <w:t xml:space="preserve">знаки «Запрещается курить», «Огнеопасно»;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топливом и ремонт техники с ДВС</w:t>
      </w:r>
      <w:r>
        <w:t xml:space="preserve"> </w:t>
      </w:r>
      <w:r>
        <w:t xml:space="preserve">в помещении склада;</w:t>
      </w:r>
      <w:r>
        <w:t xml:space="preserve"> </w:t>
      </w:r>
      <w:r>
        <w:t xml:space="preserve">— скорость движения в помещении — не более 5 км/ч;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утечкой масла; при проливе —</w:t>
      </w:r>
      <w:r>
        <w:t xml:space="preserve"> </w:t>
      </w:r>
      <w:r>
        <w:t xml:space="preserve">немедленная уборка сорбентом;</w:t>
      </w:r>
      <w:r>
        <w:t xml:space="preserve"> </w:t>
      </w:r>
      <w:r>
        <w:t xml:space="preserve">— по окончании смены техника ставится на стоянку (место: ______),</w:t>
      </w:r>
      <w:r>
        <w:t xml:space="preserve"> </w:t>
      </w:r>
      <w:r>
        <w:t xml:space="preserve">отключается, вилки опускаются.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(сварка, резка, пайка, работы с открытым</w:t>
      </w:r>
      <w:r>
        <w:t xml:space="preserve"> </w:t>
      </w:r>
      <w:r>
        <w:t xml:space="preserve">огнём и нагревательными инструментами):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в специально отведённом месте</w:t>
      </w:r>
      <w:r>
        <w:t xml:space="preserve"> </w:t>
      </w:r>
      <w:r>
        <w:t xml:space="preserve">(ремонтная зона/мастерская); при невозможности —</w:t>
      </w:r>
      <w:r>
        <w:t xml:space="preserve"> </w:t>
      </w:r>
      <w:r>
        <w:rPr>
          <w:b/>
          <w:bCs/>
        </w:rPr>
        <w:t xml:space="preserve">по наряду-допуску на выполнение огневых работ</w:t>
      </w:r>
      <w:r>
        <w:t xml:space="preserve"> </w:t>
      </w:r>
      <w:r>
        <w:t xml:space="preserve">с выполнением требований раздела 5.4 инструкции № 2</w:t>
      </w:r>
      <w:r>
        <w:t xml:space="preserve"> </w:t>
      </w:r>
      <w:r>
        <w:t xml:space="preserve">(очистка в радиусе не менее 5 м, удаление горючих материалов,</w:t>
      </w:r>
      <w:r>
        <w:t xml:space="preserve"> </w:t>
      </w:r>
      <w:r>
        <w:t xml:space="preserve">защита конструкций негорючими экранами, 2 огнетушителя,</w:t>
      </w:r>
      <w:r>
        <w:t xml:space="preserve"> </w:t>
      </w:r>
      <w:r>
        <w:t xml:space="preserve">контроль после окончания работ не менее 4 часов);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работ: в складском помещении</w:t>
      </w:r>
      <w:r>
        <w:t xml:space="preserve"> </w:t>
      </w:r>
      <w:r>
        <w:t xml:space="preserve">с хранимыми материалами без их удаления/отгораживания;</w:t>
      </w:r>
      <w:r>
        <w:t xml:space="preserve"> </w:t>
      </w:r>
      <w:r>
        <w:rPr>
          <w:b/>
          <w:bCs/>
        </w:rPr>
        <w:t xml:space="preserve">в кладовых ЛВЖ, ЛКМ, аэрозолей, баллонов с газами</w:t>
      </w:r>
      <w:r>
        <w:t xml:space="preserve">;</w:t>
      </w:r>
      <w:r>
        <w:t xml:space="preserve"> </w:t>
      </w:r>
      <w:r>
        <w:t xml:space="preserve">на кровле, в вентиляционных камерах, внутри штабелей;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ремонте тары из-под ЛВЖ и ЛКМ</w:t>
      </w:r>
      <w:r>
        <w:t xml:space="preserve"> </w:t>
      </w:r>
      <w:r>
        <w:t xml:space="preserve">— только после</w:t>
      </w:r>
      <w:r>
        <w:t xml:space="preserve"> </w:t>
      </w:r>
      <w:r>
        <w:t xml:space="preserve">освобождения, промывки, дегазации и</w:t>
      </w:r>
      <w:r>
        <w:t xml:space="preserve"> </w:t>
      </w:r>
      <w:r>
        <w:rPr>
          <w:b/>
          <w:bCs/>
        </w:rPr>
        <w:t xml:space="preserve">анализа воздушной среды</w:t>
      </w:r>
      <w:r>
        <w:t xml:space="preserve"> </w:t>
      </w:r>
      <w:r>
        <w:t xml:space="preserve">(содержание горючих паров — не более 20 % НКПР);</w:t>
      </w:r>
      <w:r>
        <w:t xml:space="preserve"> </w:t>
      </w:r>
      <w:r>
        <w:t xml:space="preserve">— перед огневыми работами — удаление пыли влажным способом.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Работы с ЛВЖ, ЛКМ, растворителями (в кладовой):</w:t>
      </w:r>
      <w:r>
        <w:t xml:space="preserve"> </w:t>
      </w:r>
      <w:r>
        <w:t xml:space="preserve">— тара вскрывается</w:t>
      </w:r>
      <w:r>
        <w:t xml:space="preserve"> </w:t>
      </w:r>
      <w:r>
        <w:rPr>
          <w:b/>
          <w:bCs/>
        </w:rPr>
        <w:t xml:space="preserve">только инструментом, не дающим искрения</w:t>
      </w:r>
      <w:r>
        <w:t xml:space="preserve"> </w:t>
      </w:r>
      <w:r>
        <w:t xml:space="preserve">(при наличии паров — латунные, бронзовые, алюминиевые ключи);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ударного инструмента (зубило,</w:t>
      </w:r>
      <w:r>
        <w:t xml:space="preserve"> </w:t>
      </w:r>
      <w:r>
        <w:t xml:space="preserve">молоток) по таре с ЛВЖ, резка и сверление тары без дегазации;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переливание ЛВЖ через край (во избежание</w:t>
      </w:r>
      <w:r>
        <w:t xml:space="preserve"> </w:t>
      </w:r>
      <w:r>
        <w:t xml:space="preserve">разбрызгивания и накопления статического электричества) —</w:t>
      </w:r>
      <w:r>
        <w:t xml:space="preserve"> </w:t>
      </w:r>
      <w:r>
        <w:t xml:space="preserve">применяются насосы, сифоны; при переливе — заземление;</w:t>
      </w:r>
      <w:r>
        <w:t xml:space="preserve"> </w:t>
      </w:r>
      <w:r>
        <w:t xml:space="preserve">— проливы немедленно убираются (песок, сорбент, ветошь)</w:t>
      </w:r>
      <w:r>
        <w:t xml:space="preserve"> </w:t>
      </w:r>
      <w:r>
        <w:t xml:space="preserve">с последующим удалением;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открытого огня, курение,</w:t>
      </w:r>
      <w:r>
        <w:t xml:space="preserve"> </w:t>
      </w:r>
      <w:r>
        <w:t xml:space="preserve">электронагревательных приборов;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и применение ЛВЖ</w:t>
      </w:r>
      <w:r>
        <w:t xml:space="preserve"> </w:t>
      </w:r>
      <w:r>
        <w:t xml:space="preserve">в количестве более установленной нормы (раздел 10).</w:t>
      </w:r>
    </w:p>
    <w:bookmarkEnd w:id="13"/>
    <w:bookmarkStart w:id="14" w:name="X4563fa9ba8a6e7a8a6c70f841688b80ade1c0c0"/>
    <w:p>
      <w:pPr>
        <w:pStyle w:val="Heading3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Общие требования к хранению:</w:t>
      </w:r>
      <w:r>
        <w:t xml:space="preserve"> </w:t>
      </w:r>
      <w:r>
        <w:t xml:space="preserve">— хранение — на стеллажах, в штабелях, на паллетах (поддонах),</w:t>
      </w:r>
      <w:r>
        <w:t xml:space="preserve"> </w:t>
      </w:r>
      <w:r>
        <w:t xml:space="preserve">устойчиво, без свесов;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вплотную к светильникам, отопительным</w:t>
      </w:r>
      <w:r>
        <w:t xml:space="preserve"> </w:t>
      </w:r>
      <w:r>
        <w:t xml:space="preserve">приборам, электрощитам, электрооборудованию, трубопроводам</w:t>
      </w:r>
      <w:r>
        <w:t xml:space="preserve"> </w:t>
      </w:r>
      <w:r>
        <w:t xml:space="preserve">отопления (не ближе 1 м до отопительных приборов,</w:t>
      </w:r>
      <w:r>
        <w:t xml:space="preserve"> </w:t>
      </w:r>
      <w:r>
        <w:t xml:space="preserve">не ближе 0,5 м до светильников);</w:t>
      </w:r>
      <w:r>
        <w:t xml:space="preserve"> </w:t>
      </w:r>
      <w:r>
        <w:t xml:space="preserve">— материалы хранятся</w:t>
      </w:r>
      <w:r>
        <w:t xml:space="preserve"> </w:t>
      </w:r>
      <w:r>
        <w:rPr>
          <w:b/>
          <w:bCs/>
        </w:rPr>
        <w:t xml:space="preserve">раздельно по группам совместимости</w:t>
      </w:r>
      <w:r>
        <w:t xml:space="preserve"> </w:t>
      </w:r>
      <w:r>
        <w:t xml:space="preserve">и пожарной опасности;</w:t>
      </w:r>
      <w:r>
        <w:t xml:space="preserve"> </w:t>
      </w:r>
      <w:r>
        <w:t xml:space="preserve">— тара с ЛВЖ, ЛКМ, растворителями —</w:t>
      </w:r>
      <w:r>
        <w:t xml:space="preserve"> </w:t>
      </w:r>
      <w:r>
        <w:rPr>
          <w:b/>
          <w:bCs/>
        </w:rPr>
        <w:t xml:space="preserve">плотно закрытая</w:t>
      </w:r>
      <w:r>
        <w:t xml:space="preserve">,</w:t>
      </w:r>
      <w:r>
        <w:t xml:space="preserve"> </w:t>
      </w:r>
      <w:r>
        <w:t xml:space="preserve">с неповреждённой маркировкой (наименование, состав,</w:t>
      </w:r>
      <w:r>
        <w:t xml:space="preserve"> </w:t>
      </w:r>
      <w:r>
        <w:t xml:space="preserve">температура вспышки, меры безопасности), в один ярус</w:t>
      </w:r>
      <w:r>
        <w:t xml:space="preserve"> </w:t>
      </w:r>
      <w:r>
        <w:t xml:space="preserve">по высоте (не более ______), пробками/крышками вверх;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 стеклянной таре объёмом</w:t>
      </w:r>
      <w:r>
        <w:t xml:space="preserve"> </w:t>
      </w:r>
      <w:r>
        <w:t xml:space="preserve">более ______ л вне специальной обрешётки/ящика,</w:t>
      </w:r>
      <w:r>
        <w:t xml:space="preserve"> </w:t>
      </w:r>
      <w:r>
        <w:t xml:space="preserve">а также в таре с истёкшим сроком годности;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ЛВЖ, ЛКМ, растворителей в подвалах,</w:t>
      </w:r>
      <w:r>
        <w:t xml:space="preserve"> </w:t>
      </w:r>
      <w:r>
        <w:t xml:space="preserve">чердаках, вентиляционных камерах, на путях эвакуации.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Таблица совместимости при хранении (ЗАПРЕЩЁННЫЕ сочетания):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Вещество / материал</w:t>
            </w:r>
          </w:p>
        </w:tc>
        <w:tc>
          <w:tcPr/>
          <w:p>
            <w:pPr>
              <w:pStyle w:val="Compact"/>
            </w:pPr>
            <w:r>
              <w:t xml:space="preserve">Не допускается совместное хранение с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Кислоты (серная, соляная, азотная)</w:t>
            </w:r>
          </w:p>
        </w:tc>
        <w:tc>
          <w:tcPr/>
          <w:p>
            <w:pPr>
              <w:pStyle w:val="Compact"/>
            </w:pPr>
            <w:r>
              <w:t xml:space="preserve">Щелочи, металлы (натрий, калий, карбид кальция), хлорсодержащие препараты, цианиды, окислители</w:t>
            </w:r>
          </w:p>
        </w:tc>
        <w:tc>
          <w:tcPr/>
          <w:p>
            <w:pPr>
              <w:pStyle w:val="Compact"/>
            </w:pPr>
            <w:r>
              <w:t xml:space="preserve">Реакция с выделением тепла, водорода, хлора; пожар,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Окислители (перекись водорода, перманганат калия, хлорная известь, нитраты)</w:t>
            </w:r>
          </w:p>
        </w:tc>
        <w:tc>
          <w:tcPr/>
          <w:p>
            <w:pPr>
              <w:pStyle w:val="Compact"/>
            </w:pPr>
            <w:r>
              <w:t xml:space="preserve">Органические вещества (масла, растворители, опилки, ветошь, уголь, сера), порошки металлов, восстановители</w:t>
            </w:r>
          </w:p>
        </w:tc>
        <w:tc>
          <w:tcPr/>
          <w:p>
            <w:pPr>
              <w:pStyle w:val="Compact"/>
            </w:pPr>
            <w:r>
              <w:t xml:space="preserve">Самовозгорание,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ЛВЖ, ГЖ (растворители, ЛКМ, масла)</w:t>
            </w:r>
          </w:p>
        </w:tc>
        <w:tc>
          <w:tcPr/>
          <w:p>
            <w:pPr>
              <w:pStyle w:val="Compact"/>
            </w:pPr>
            <w:r>
              <w:t xml:space="preserve">Окислители, кислоты-окислители (азотная), щелочные металлы</w:t>
            </w:r>
          </w:p>
        </w:tc>
        <w:tc>
          <w:tcPr/>
          <w:p>
            <w:pPr>
              <w:pStyle w:val="Compact"/>
            </w:pPr>
            <w:r>
              <w:t xml:space="preserve">Воспламенение,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</w:t>
            </w:r>
          </w:p>
        </w:tc>
        <w:tc>
          <w:tcPr/>
          <w:p>
            <w:pPr>
              <w:pStyle w:val="Compact"/>
            </w:pPr>
            <w:r>
              <w:t xml:space="preserve">Источники тепла (нагрев выше 50 °C), открытый огонь, прямые солнечные лучи</w:t>
            </w:r>
          </w:p>
        </w:tc>
        <w:tc>
          <w:tcPr/>
          <w:p>
            <w:pPr>
              <w:pStyle w:val="Compact"/>
            </w:pPr>
            <w:r>
              <w:t xml:space="preserve">Разрыв баллона, разброс горящего содержимого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в баллонах (пропан, ацетилен)</w:t>
            </w:r>
          </w:p>
        </w:tc>
        <w:tc>
          <w:tcPr/>
          <w:p>
            <w:pPr>
              <w:pStyle w:val="Compact"/>
            </w:pPr>
            <w:r>
              <w:t xml:space="preserve">Кислород и другие окислители (расстояние не менее 5 м или перегородка), горючие материалы, источники тепла</w:t>
            </w:r>
          </w:p>
        </w:tc>
        <w:tc>
          <w:tcPr/>
          <w:p>
            <w:pPr>
              <w:pStyle w:val="Compact"/>
            </w:pPr>
            <w:r>
              <w:t xml:space="preserve">Взрыв, интенсивное горение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Кислород в баллонах</w:t>
            </w:r>
          </w:p>
        </w:tc>
        <w:tc>
          <w:tcPr/>
          <w:p>
            <w:pPr>
              <w:pStyle w:val="Compact"/>
            </w:pPr>
            <w:r>
              <w:t xml:space="preserve">Масла, жиры, горючие материалы (в т. ч. промасленная ветошь на вентилях)</w:t>
            </w:r>
          </w:p>
        </w:tc>
        <w:tc>
          <w:tcPr/>
          <w:p>
            <w:pPr>
              <w:pStyle w:val="Compact"/>
            </w:pPr>
            <w:r>
              <w:t xml:space="preserve">Взрыв при контакте с маслом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Карбид кальция</w:t>
            </w:r>
          </w:p>
        </w:tc>
        <w:tc>
          <w:tcPr/>
          <w:p>
            <w:pPr>
              <w:pStyle w:val="Compact"/>
            </w:pPr>
            <w:r>
              <w:t xml:space="preserve">Вода, влага, кислоты</w:t>
            </w:r>
          </w:p>
        </w:tc>
        <w:tc>
          <w:tcPr/>
          <w:p>
            <w:pPr>
              <w:pStyle w:val="Compact"/>
            </w:pPr>
            <w:r>
              <w:t xml:space="preserve">Выделение ацетилена (взрывоопасно)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Свинец-кислотные аккумуляторы (заряженные)</w:t>
            </w:r>
          </w:p>
        </w:tc>
        <w:tc>
          <w:tcPr/>
          <w:p>
            <w:pPr>
              <w:pStyle w:val="Compact"/>
            </w:pPr>
            <w:r>
              <w:t xml:space="preserve">Источники искр, открытый огонь, горючие материалы</w:t>
            </w:r>
          </w:p>
        </w:tc>
        <w:tc>
          <w:tcPr/>
          <w:p>
            <w:pPr>
              <w:pStyle w:val="Compact"/>
            </w:pPr>
            <w:r>
              <w:t xml:space="preserve">Выделение водорода —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Li-ion аккумуляторы</w:t>
            </w:r>
          </w:p>
        </w:tc>
        <w:tc>
          <w:tcPr/>
          <w:p>
            <w:pPr>
              <w:pStyle w:val="Compact"/>
            </w:pPr>
            <w:r>
              <w:t xml:space="preserve">Источники тепла, горючие материалы, металлические предметы (короткое замыкание клемм)</w:t>
            </w:r>
          </w:p>
        </w:tc>
        <w:tc>
          <w:tcPr/>
          <w:p>
            <w:pPr>
              <w:pStyle w:val="Compact"/>
            </w:pPr>
            <w:r>
              <w:t xml:space="preserve">Термический разгон — самовозгорание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материалы (картон, РТИ, пластмассы, текстиль)</w:t>
            </w:r>
          </w:p>
        </w:tc>
        <w:tc>
          <w:tcPr/>
          <w:p>
            <w:pPr>
              <w:pStyle w:val="Compact"/>
            </w:pPr>
            <w:r>
              <w:t xml:space="preserve">Окислители, кислоты-окислители, источники тепла, сварочные работы</w:t>
            </w:r>
          </w:p>
        </w:tc>
        <w:tc>
          <w:tcPr/>
          <w:p>
            <w:pPr>
              <w:pStyle w:val="Compact"/>
            </w:pPr>
            <w:r>
              <w:t xml:space="preserve">Воспламенение</w:t>
            </w:r>
          </w:p>
        </w:tc>
      </w:tr>
    </w:tbl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Хранение лакокрасочных материалов, растворителей, ЛВЖ: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в выделенной кладовой</w:t>
      </w:r>
      <w:r>
        <w:t xml:space="preserve"> </w:t>
      </w:r>
      <w:r>
        <w:t xml:space="preserve">категории А/Б с вентиляцией,</w:t>
      </w:r>
      <w:r>
        <w:t xml:space="preserve"> </w:t>
      </w:r>
      <w:r>
        <w:t xml:space="preserve">в металлических шкафах или на металлических стеллажах,</w:t>
      </w:r>
      <w:r>
        <w:t xml:space="preserve"> </w:t>
      </w:r>
      <w:r>
        <w:t xml:space="preserve">с поддонами для сбора пролива;</w:t>
      </w:r>
      <w:r>
        <w:t xml:space="preserve"> </w:t>
      </w:r>
      <w:r>
        <w:t xml:space="preserve">— в количестве</w:t>
      </w:r>
      <w:r>
        <w:t xml:space="preserve"> </w:t>
      </w:r>
      <w:r>
        <w:rPr>
          <w:b/>
          <w:bCs/>
        </w:rPr>
        <w:t xml:space="preserve">не более ______ л/кг (суточной/недельной</w:t>
      </w:r>
      <w:r>
        <w:rPr>
          <w:b/>
          <w:bCs/>
        </w:rPr>
        <w:t xml:space="preserve"> </w:t>
      </w:r>
      <w:r>
        <w:rPr>
          <w:b/>
          <w:bCs/>
        </w:rPr>
        <w:t xml:space="preserve">потребности)</w:t>
      </w:r>
      <w:r>
        <w:t xml:space="preserve"> </w:t>
      </w:r>
      <w:r>
        <w:t xml:space="preserve">— уточнить по проекту (ориентировочно: для ЛВЖ</w:t>
      </w:r>
      <w:r>
        <w:t xml:space="preserve"> </w:t>
      </w:r>
      <w:r>
        <w:t xml:space="preserve">в производственных помещениях — не более______ л;</w:t>
      </w:r>
      <w:r>
        <w:t xml:space="preserve"> </w:t>
      </w:r>
      <w:r>
        <w:t xml:space="preserve">в кладовых — по расчёту категории);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 таре объёмом более ______ л</w:t>
      </w:r>
      <w:r>
        <w:t xml:space="preserve"> </w:t>
      </w:r>
      <w:r>
        <w:t xml:space="preserve">без согласования с ответственным за ПБ;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пустой тары из-под ЛВЖ</w:t>
      </w:r>
      <w:r>
        <w:t xml:space="preserve"> </w:t>
      </w:r>
      <w:r>
        <w:t xml:space="preserve">в складских помещениях (удаляется или хранится</w:t>
      </w:r>
      <w:r>
        <w:t xml:space="preserve"> </w:t>
      </w:r>
      <w:r>
        <w:t xml:space="preserve">на открытой площадке в плотно закрытом виде);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совместное хранение ЛВЖ с окислителями,</w:t>
      </w:r>
      <w:r>
        <w:t xml:space="preserve"> </w:t>
      </w:r>
      <w:r>
        <w:t xml:space="preserve">кислотами-окислителями и горючими материалами</w:t>
      </w:r>
      <w:r>
        <w:t xml:space="preserve"> </w:t>
      </w:r>
      <w:r>
        <w:t xml:space="preserve">(кроме выгороженного отсека с нормированием);</w:t>
      </w:r>
      <w:r>
        <w:t xml:space="preserve"> </w:t>
      </w:r>
      <w:r>
        <w:t xml:space="preserve">— температура в кладовой —</w:t>
      </w:r>
      <w:r>
        <w:t xml:space="preserve"> </w:t>
      </w:r>
      <w:r>
        <w:rPr>
          <w:b/>
          <w:bCs/>
        </w:rPr>
        <w:t xml:space="preserve">не выше ______ °C</w:t>
      </w:r>
      <w:r>
        <w:t xml:space="preserve"> </w:t>
      </w:r>
      <w:r>
        <w:t xml:space="preserve">(не допускать нагрева выше 25–30 °C;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ЛВЖ ближе 1 м от отопительных приборов);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вблизи мест, где возможно</w:t>
      </w:r>
      <w:r>
        <w:t xml:space="preserve"> </w:t>
      </w:r>
      <w:r>
        <w:t xml:space="preserve">образование искр (электрощиты, выключатели, зарядные устройства);</w:t>
      </w:r>
      <w:r>
        <w:t xml:space="preserve"> </w:t>
      </w:r>
      <w:r>
        <w:t xml:space="preserve">— при хранении нитроэмалей, нитролаков, нитрорастворителей</w:t>
      </w:r>
      <w:r>
        <w:t xml:space="preserve"> </w:t>
      </w:r>
      <w:r>
        <w:t xml:space="preserve">(особо опасные ЛВЖ) — отдельно, в металлических шкафах,</w:t>
      </w:r>
      <w:r>
        <w:t xml:space="preserve"> </w:t>
      </w:r>
      <w:r>
        <w:t xml:space="preserve">с контролем сроков годности (</w:t>
      </w:r>
      <w:r>
        <w:rPr>
          <w:b/>
          <w:bCs/>
        </w:rPr>
        <w:t xml:space="preserve">при хранении более ______ мес.</w:t>
      </w:r>
      <w:r>
        <w:rPr>
          <w:b/>
          <w:bCs/>
        </w:rPr>
        <w:t xml:space="preserve"> </w:t>
      </w:r>
      <w:r>
        <w:rPr>
          <w:b/>
          <w:bCs/>
        </w:rPr>
        <w:t xml:space="preserve">возможно образование взрывоопасных перекисей</w:t>
      </w:r>
      <w:r>
        <w:t xml:space="preserve"> </w:t>
      </w:r>
      <w:r>
        <w:t xml:space="preserve">— уточнить</w:t>
      </w:r>
      <w:r>
        <w:t xml:space="preserve"> </w:t>
      </w:r>
      <w:r>
        <w:t xml:space="preserve">по паспорту безопасности).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Хранение масел, ГСМ, смазок:</w:t>
      </w:r>
      <w:r>
        <w:t xml:space="preserve"> </w:t>
      </w:r>
      <w:r>
        <w:t xml:space="preserve">— в выделенной кладовой (маслоскладе) или в металлическом шкафу,</w:t>
      </w:r>
      <w:r>
        <w:t xml:space="preserve"> </w:t>
      </w:r>
      <w:r>
        <w:t xml:space="preserve">на поддоне, в плотно закрытой таре;</w:t>
      </w:r>
      <w:r>
        <w:t xml:space="preserve"> </w:t>
      </w:r>
      <w:r>
        <w:t xml:space="preserve">— в количестве не более ______ 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масел совместно с окислителями,</w:t>
      </w:r>
      <w:r>
        <w:t xml:space="preserve"> </w:t>
      </w:r>
      <w:r>
        <w:t xml:space="preserve">кислотами, горючими материалами (кроме выгороженного отсека);</w:t>
      </w:r>
      <w:r>
        <w:t xml:space="preserve"> </w:t>
      </w:r>
      <w:r>
        <w:t xml:space="preserve">— пролитое масло немедленно убирается (песок, сорбент);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обтирочного материала (ветоши),</w:t>
      </w:r>
      <w:r>
        <w:t xml:space="preserve"> </w:t>
      </w:r>
      <w:r>
        <w:t xml:space="preserve">пропитанного маслом, в производственных и складских помещениях</w:t>
      </w:r>
      <w:r>
        <w:t xml:space="preserve"> </w:t>
      </w:r>
      <w:r>
        <w:t xml:space="preserve">(только в металлических ящиках с крышкой).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Хранение аэрозольных упаковок:</w:t>
      </w:r>
      <w:r>
        <w:t xml:space="preserve"> </w:t>
      </w:r>
      <w:r>
        <w:t xml:space="preserve">— в выделенном месте (шкаф, отсек) при температуре</w:t>
      </w:r>
      <w:r>
        <w:t xml:space="preserve"> </w:t>
      </w:r>
      <w:r>
        <w:rPr>
          <w:b/>
          <w:bCs/>
        </w:rPr>
        <w:t xml:space="preserve">не выше ______ °C</w:t>
      </w:r>
      <w:r>
        <w:t xml:space="preserve"> </w:t>
      </w:r>
      <w:r>
        <w:t xml:space="preserve">(не допускать нагрева выше 50 °C),</w:t>
      </w:r>
      <w:r>
        <w:t xml:space="preserve"> </w:t>
      </w:r>
      <w:r>
        <w:t xml:space="preserve">вдали от отопительных приборов, солнечных лучей,</w:t>
      </w:r>
      <w:r>
        <w:t xml:space="preserve"> </w:t>
      </w:r>
      <w:r>
        <w:t xml:space="preserve">источников тепла и искр;</w:t>
      </w:r>
      <w:r>
        <w:t xml:space="preserve"> </w:t>
      </w:r>
      <w:r>
        <w:t xml:space="preserve">— в количестве не более ______ шт.;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повреждённых (вмятых, ржавых,</w:t>
      </w:r>
      <w:r>
        <w:t xml:space="preserve"> </w:t>
      </w:r>
      <w:r>
        <w:t xml:space="preserve">с неисправным клапаном) аэрозольных баллонов;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вскрытие, прокалывание, сжигание аэрозольных</w:t>
      </w:r>
      <w:r>
        <w:t xml:space="preserve"> </w:t>
      </w:r>
      <w:r>
        <w:t xml:space="preserve">баллонов, в т. ч. использованных;</w:t>
      </w:r>
      <w:r>
        <w:t xml:space="preserve"> </w:t>
      </w:r>
      <w:r>
        <w:t xml:space="preserve">— использованные аэрозольные баллоны утилизируются</w:t>
      </w:r>
      <w:r>
        <w:t xml:space="preserve"> </w:t>
      </w:r>
      <w:r>
        <w:t xml:space="preserve">как опасные отходы (не выбрасывать в общий мусор,</w:t>
      </w:r>
      <w:r>
        <w:t xml:space="preserve"> </w:t>
      </w:r>
      <w:r>
        <w:t xml:space="preserve">не сжигать).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Хранение баллонов с газами: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 здания склада</w:t>
      </w:r>
      <w:r>
        <w:t xml:space="preserve"> </w:t>
      </w:r>
      <w:r>
        <w:t xml:space="preserve">— на специальной площадке под навесом</w:t>
      </w:r>
      <w:r>
        <w:t xml:space="preserve"> </w:t>
      </w:r>
      <w:r>
        <w:t xml:space="preserve">или в металлическом шкафу (при хранении горючих газов —</w:t>
      </w:r>
      <w:r>
        <w:t xml:space="preserve"> </w:t>
      </w:r>
      <w:r>
        <w:t xml:space="preserve">отдельно от кислорода и других окислителей, расстояние</w:t>
      </w:r>
      <w:r>
        <w:t xml:space="preserve"> </w:t>
      </w:r>
      <w:r>
        <w:t xml:space="preserve">не менее 5 м или перегородка из негорючих материалов</w:t>
      </w:r>
      <w:r>
        <w:t xml:space="preserve"> </w:t>
      </w:r>
      <w:r>
        <w:t xml:space="preserve">высотой не менее 1,5 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складских помещениях</w:t>
      </w:r>
      <w:r>
        <w:t xml:space="preserve"> </w:t>
      </w:r>
      <w:r>
        <w:t xml:space="preserve">(кроме баллонов, установленных на оборудовании по проекту);</w:t>
      </w:r>
      <w:r>
        <w:t xml:space="preserve"> </w:t>
      </w:r>
      <w:r>
        <w:t xml:space="preserve">— баллоны хранятся</w:t>
      </w:r>
      <w:r>
        <w:t xml:space="preserve"> </w:t>
      </w:r>
      <w:r>
        <w:rPr>
          <w:b/>
          <w:bCs/>
        </w:rPr>
        <w:t xml:space="preserve">вертикально</w:t>
      </w:r>
      <w:r>
        <w:t xml:space="preserve">, в гнёздах, клетях</w:t>
      </w:r>
      <w:r>
        <w:t xml:space="preserve"> </w:t>
      </w:r>
      <w:r>
        <w:t xml:space="preserve">или с ограждением,</w:t>
      </w:r>
      <w:r>
        <w:t xml:space="preserve"> </w:t>
      </w:r>
      <w:r>
        <w:rPr>
          <w:b/>
          <w:bCs/>
        </w:rPr>
        <w:t xml:space="preserve">с навинченными колпаками и заглушками</w:t>
      </w:r>
      <w:r>
        <w:t xml:space="preserve">,</w:t>
      </w:r>
      <w:r>
        <w:t xml:space="preserve"> </w:t>
      </w:r>
      <w:r>
        <w:t xml:space="preserve">с маркировкой (наименование газа, цвет окраски по ПБ),</w:t>
      </w:r>
      <w:r>
        <w:t xml:space="preserve"> </w:t>
      </w:r>
      <w:r>
        <w:t xml:space="preserve">с защитой от солнечных лучей и нагрева (не выше 45–50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баллонов: в подвалах, приямках,</w:t>
      </w:r>
      <w:r>
        <w:t xml:space="preserve"> </w:t>
      </w:r>
      <w:r>
        <w:t xml:space="preserve">у отопительных приборов (ближе 1 м), на путях эвакуации,</w:t>
      </w:r>
      <w:r>
        <w:t xml:space="preserve"> </w:t>
      </w:r>
      <w:r>
        <w:t xml:space="preserve">ближе 5 м от мест с открытым огнём;</w:t>
      </w:r>
      <w:r>
        <w:t xml:space="preserve"> </w:t>
      </w:r>
      <w:r>
        <w:t xml:space="preserve">— баллоны с горючими газами (пропан) — тяжелее воздуха: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помещениях без вентиляции</w:t>
      </w:r>
      <w:r>
        <w:t xml:space="preserve"> </w:t>
      </w:r>
      <w:r>
        <w:t xml:space="preserve">из нижней зоны; контроль утечки — мыльной эмульсией</w:t>
      </w:r>
      <w:r>
        <w:t xml:space="preserve"> </w:t>
      </w:r>
      <w:r>
        <w:t xml:space="preserve">(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проверять утечку открытым огнём);</w:t>
      </w:r>
      <w:r>
        <w:t xml:space="preserve"> </w:t>
      </w:r>
      <w:r>
        <w:t xml:space="preserve">— баллоны с кислородом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попадание масла</w:t>
      </w:r>
      <w:r>
        <w:t xml:space="preserve"> </w:t>
      </w:r>
      <w:r>
        <w:t xml:space="preserve">на вентили, редуктор, шланги;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смазывать</w:t>
      </w:r>
      <w:r>
        <w:t xml:space="preserve"> </w:t>
      </w:r>
      <w:r>
        <w:t xml:space="preserve">кислородную арматуру маслом и применять промасленную ветошь;</w:t>
      </w:r>
      <w:r>
        <w:t xml:space="preserve"> </w:t>
      </w:r>
      <w:r>
        <w:t xml:space="preserve">— транспортировка — на специальных тележках с креплением,</w:t>
      </w:r>
      <w:r>
        <w:t xml:space="preserve"> </w:t>
      </w:r>
      <w:r>
        <w:t xml:space="preserve">с навинченными колпаками;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</w:t>
      </w:r>
      <w:r>
        <w:t xml:space="preserve"> </w:t>
      </w:r>
      <w:r>
        <w:t xml:space="preserve">бросание, волочение, перенос на плечах, перекатывание;</w:t>
      </w:r>
      <w:r>
        <w:t xml:space="preserve"> </w:t>
      </w:r>
      <w:r>
        <w:t xml:space="preserve">— пустые баллоны хранятся отдельно от наполненных,</w:t>
      </w:r>
      <w:r>
        <w:t xml:space="preserve"> </w:t>
      </w:r>
      <w:r>
        <w:t xml:space="preserve">с сохранившимися колпаками и маркировкой (остаточное</w:t>
      </w:r>
      <w:r>
        <w:t xml:space="preserve"> </w:t>
      </w:r>
      <w:r>
        <w:t xml:space="preserve">давление — не менее 0,05 МПа).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Хранение аккумуляторов:</w:t>
      </w:r>
      <w:r>
        <w:t xml:space="preserve"> </w:t>
      </w:r>
      <w:r>
        <w:t xml:space="preserve">— свинцово-кислотные (сухие/залитые) — в отдельном помещении</w:t>
      </w:r>
      <w:r>
        <w:t xml:space="preserve"> </w:t>
      </w:r>
      <w:r>
        <w:t xml:space="preserve">или в металлическом шкафу, на поддоне (защита от электролита),</w:t>
      </w:r>
      <w:r>
        <w:t xml:space="preserve"> </w:t>
      </w:r>
      <w:r>
        <w:t xml:space="preserve">в вертикальном положении, с защитой клемм от короткого</w:t>
      </w:r>
      <w:r>
        <w:t xml:space="preserve"> </w:t>
      </w:r>
      <w:r>
        <w:t xml:space="preserve">замыкания (колпачки, изоляция);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заряженных аккумуляторов</w:t>
      </w:r>
      <w:r>
        <w:t xml:space="preserve"> </w:t>
      </w:r>
      <w:r>
        <w:t xml:space="preserve">вблизи источников искр и открытого огня (водород);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Li-ion аккумуляторы</w:t>
      </w:r>
      <w:r>
        <w:t xml:space="preserve"> </w:t>
      </w:r>
      <w:r>
        <w:t xml:space="preserve">— в металлическом шкафу</w:t>
      </w:r>
      <w:r>
        <w:t xml:space="preserve"> </w:t>
      </w:r>
      <w:r>
        <w:t xml:space="preserve">или в специальном помещении,</w:t>
      </w:r>
      <w:r>
        <w:t xml:space="preserve"> </w:t>
      </w:r>
      <w:r>
        <w:rPr>
          <w:b/>
          <w:bCs/>
        </w:rPr>
        <w:t xml:space="preserve">с защитой от механических</w:t>
      </w:r>
      <w:r>
        <w:rPr>
          <w:b/>
          <w:bCs/>
        </w:rPr>
        <w:t xml:space="preserve"> </w:t>
      </w:r>
      <w:r>
        <w:rPr>
          <w:b/>
          <w:bCs/>
        </w:rPr>
        <w:t xml:space="preserve">повреждений, короткого замыкания (изоляция клемм),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перегрева и перезаряда</w:t>
      </w:r>
      <w:r>
        <w:t xml:space="preserve">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</w:t>
      </w:r>
      <w:r>
        <w:t xml:space="preserve"> </w:t>
      </w:r>
      <w:r>
        <w:t xml:space="preserve">повреждённых (вздутых, с нарушенной герметичностью)</w:t>
      </w:r>
      <w:r>
        <w:t xml:space="preserve"> </w:t>
      </w:r>
      <w:r>
        <w:t xml:space="preserve">аккумуляторов в помещении (удаляются в специальный</w:t>
      </w:r>
      <w:r>
        <w:t xml:space="preserve"> </w:t>
      </w:r>
      <w:r>
        <w:t xml:space="preserve">контейнер — вне здания);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зарядка аккумуляторов</w:t>
      </w:r>
      <w:r>
        <w:t xml:space="preserve"> </w:t>
      </w:r>
      <w:r>
        <w:t xml:space="preserve">— только в зарядной станции</w:t>
      </w:r>
      <w:r>
        <w:t xml:space="preserve"> </w:t>
      </w:r>
      <w:r>
        <w:t xml:space="preserve">(см. п. 5.2);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зарядка Li-ion аккумуляторов</w:t>
      </w:r>
      <w:r>
        <w:t xml:space="preserve"> </w:t>
      </w:r>
      <w:r>
        <w:t xml:space="preserve">без присмотра и вне специально оборудованного места;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аккумуляторов совместно</w:t>
      </w:r>
      <w:r>
        <w:t xml:space="preserve"> </w:t>
      </w:r>
      <w:r>
        <w:t xml:space="preserve">с горючими материалами, кислотами, окислителями.</w:t>
      </w:r>
    </w:p>
    <w:p>
      <w:pPr>
        <w:pStyle w:val="BodyText"/>
      </w:pPr>
      <w:r>
        <w:t xml:space="preserve">6.8.</w:t>
      </w:r>
      <w:r>
        <w:t xml:space="preserve"> </w:t>
      </w:r>
      <w:r>
        <w:rPr>
          <w:b/>
          <w:bCs/>
        </w:rPr>
        <w:t xml:space="preserve">Хранение резинотехнических изделий (РТИ), пластмасс,</w:t>
      </w:r>
      <w:r>
        <w:rPr>
          <w:b/>
          <w:bCs/>
        </w:rPr>
        <w:t xml:space="preserve"> </w:t>
      </w:r>
      <w:r>
        <w:rPr>
          <w:b/>
          <w:bCs/>
        </w:rPr>
        <w:t xml:space="preserve">кабельной продукции:</w:t>
      </w:r>
      <w:r>
        <w:t xml:space="preserve"> </w:t>
      </w:r>
      <w:r>
        <w:t xml:space="preserve">— РТИ (ремни, шланги, ленты) — в рулонах, на стеллажах,</w:t>
      </w:r>
      <w:r>
        <w:t xml:space="preserve"> </w:t>
      </w:r>
      <w:r>
        <w:t xml:space="preserve">в закрытых шкафах или в таре (защита от пыли);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ближе 1 м от отопительных приборов;</w:t>
      </w:r>
      <w:r>
        <w:t xml:space="preserve"> </w:t>
      </w:r>
      <w:r>
        <w:t xml:space="preserve">— пластмассы, пенополистирол (при наличии) — в объёме</w:t>
      </w:r>
      <w:r>
        <w:t xml:space="preserve"> </w:t>
      </w:r>
      <w:r>
        <w:t xml:space="preserve">не более ______ кг, отдельно от источников тепла,</w:t>
      </w:r>
      <w:r>
        <w:t xml:space="preserve"> </w:t>
      </w:r>
      <w:r>
        <w:t xml:space="preserve">с ограничением высоты штабеля;</w:t>
      </w:r>
      <w:r>
        <w:t xml:space="preserve"> </w:t>
      </w:r>
      <w:r>
        <w:t xml:space="preserve">— кабельная продукция (барабаны, бухты) — на стеллажах</w:t>
      </w:r>
      <w:r>
        <w:t xml:space="preserve"> </w:t>
      </w:r>
      <w:r>
        <w:t xml:space="preserve">или на поддонах, в один-два яруса, с защитой</w:t>
      </w:r>
      <w:r>
        <w:t xml:space="preserve"> </w:t>
      </w:r>
      <w:r>
        <w:t xml:space="preserve">от механических повреждений;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кабельной продукции</w:t>
      </w:r>
      <w:r>
        <w:t xml:space="preserve"> </w:t>
      </w:r>
      <w:r>
        <w:t xml:space="preserve">и РТИ совместно с ЛВЖ, маслами, кислотами, окислителями.</w:t>
      </w:r>
    </w:p>
    <w:p>
      <w:pPr>
        <w:pStyle w:val="BodyText"/>
      </w:pPr>
      <w:r>
        <w:t xml:space="preserve">6.9.</w:t>
      </w:r>
      <w:r>
        <w:t xml:space="preserve"> </w:t>
      </w:r>
      <w:r>
        <w:rPr>
          <w:b/>
          <w:bCs/>
        </w:rPr>
        <w:t xml:space="preserve">Хранение спецодежды, СИЗ, текстиля:</w:t>
      </w:r>
      <w:r>
        <w:t xml:space="preserve"> </w:t>
      </w:r>
      <w:r>
        <w:t xml:space="preserve">— в выгороженном помещении (отсеке) с противопожарными</w:t>
      </w:r>
      <w:r>
        <w:t xml:space="preserve"> </w:t>
      </w:r>
      <w:r>
        <w:t xml:space="preserve">перегородками, в металлических шкафах или на стеллажах;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совместно с ЛВЖ, маслами,</w:t>
      </w:r>
      <w:r>
        <w:t xml:space="preserve"> </w:t>
      </w:r>
      <w:r>
        <w:t xml:space="preserve">кислотами, окислителями;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промасленной спецодежды</w:t>
      </w:r>
      <w:r>
        <w:t xml:space="preserve"> </w:t>
      </w:r>
      <w:r>
        <w:t xml:space="preserve">(только в металлических ящиках с крышкой).</w:t>
      </w:r>
    </w:p>
    <w:p>
      <w:pPr>
        <w:pStyle w:val="BodyText"/>
      </w:pPr>
      <w:r>
        <w:t xml:space="preserve">6.10.</w:t>
      </w:r>
      <w:r>
        <w:t xml:space="preserve"> </w:t>
      </w:r>
      <w:r>
        <w:rPr>
          <w:b/>
          <w:bCs/>
        </w:rPr>
        <w:t xml:space="preserve">Транспортировка:</w:t>
      </w:r>
      <w:r>
        <w:t xml:space="preserve"> </w:t>
      </w:r>
      <w:r>
        <w:t xml:space="preserve">— перемещение грузов — на исправных тележках (роклах),</w:t>
      </w:r>
      <w:r>
        <w:t xml:space="preserve"> </w:t>
      </w:r>
      <w:r>
        <w:t xml:space="preserve">погрузчиках, штабелёрах, с соблюдением грузоподъёмности;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людей на погрузчиках, вилах, тележках;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ЛВЖ, ЛКМ, аэрозолей, баллонов</w:t>
      </w:r>
      <w:r>
        <w:t xml:space="preserve"> </w:t>
      </w:r>
      <w:r>
        <w:t xml:space="preserve">с газами совместно с несовместимыми веществами;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волочение, бросание, сбрасывание грузов;</w:t>
      </w:r>
      <w:r>
        <w:t xml:space="preserve"> </w:t>
      </w:r>
      <w:r>
        <w:t xml:space="preserve">— баллоны и бочки с ЛВЖ перевозятся только</w:t>
      </w:r>
      <w:r>
        <w:t xml:space="preserve"> </w:t>
      </w:r>
      <w:r>
        <w:t xml:space="preserve">с навинченными колпаками/пробками, в вертикальном положении,</w:t>
      </w:r>
      <w:r>
        <w:t xml:space="preserve"> </w:t>
      </w:r>
      <w:r>
        <w:t xml:space="preserve">с прокладками (амортизаторами) между ними;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загромождать транспортом пути эвакуации</w:t>
      </w:r>
      <w:r>
        <w:t xml:space="preserve"> </w:t>
      </w:r>
      <w:r>
        <w:t xml:space="preserve">и подъезды пожарной техники.</w:t>
      </w:r>
    </w:p>
    <w:bookmarkEnd w:id="14"/>
    <w:bookmarkStart w:id="1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работы склада (смены) заведующий складом</w:t>
      </w:r>
      <w:r>
        <w:t xml:space="preserve"> </w:t>
      </w:r>
      <w:r>
        <w:t xml:space="preserve">(или ответственное лицо)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людей в помещениях склада</w:t>
      </w:r>
      <w:r>
        <w:t xml:space="preserve"> </w:t>
      </w:r>
      <w:r>
        <w:t xml:space="preserve">(обход зон хранения, кладовых, бытовых помещений, санузлов);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электрооборудование, освещение, вентиляцию</w:t>
      </w:r>
      <w:r>
        <w:t xml:space="preserve"> </w:t>
      </w:r>
      <w:r>
        <w:t xml:space="preserve">(кроме дежурного и аварийного освещения, систем ПБ, охраны</w:t>
      </w:r>
      <w:r>
        <w:t xml:space="preserve"> </w:t>
      </w:r>
      <w:r>
        <w:t xml:space="preserve">и связи;</w:t>
      </w:r>
      <w:r>
        <w:t xml:space="preserve"> </w:t>
      </w:r>
      <w:r>
        <w:rPr>
          <w:b/>
          <w:bCs/>
        </w:rPr>
        <w:t xml:space="preserve">вентиляция кладовых ЛВЖ при наличии паров —</w:t>
      </w:r>
      <w:r>
        <w:rPr>
          <w:b/>
          <w:bCs/>
        </w:rPr>
        <w:t xml:space="preserve"> </w:t>
      </w:r>
      <w:r>
        <w:rPr>
          <w:b/>
          <w:bCs/>
        </w:rPr>
        <w:t xml:space="preserve">не отключается</w:t>
      </w:r>
      <w:r>
        <w:t xml:space="preserve">);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остановить и поставить на стоянку</w:t>
      </w:r>
      <w:r>
        <w:t xml:space="preserve"> </w:t>
      </w:r>
      <w:r>
        <w:t xml:space="preserve">погрузчики и штабелёры;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кладовые ЛВЖ, ЛКМ, аэрозолей, баллонов с газами,</w:t>
      </w:r>
      <w:r>
        <w:t xml:space="preserve"> </w:t>
      </w:r>
      <w:r>
        <w:t xml:space="preserve">аккумуляторов: закрытие тары, отсутствие проливов и утечек,</w:t>
      </w:r>
      <w:r>
        <w:t xml:space="preserve"> </w:t>
      </w:r>
      <w:r>
        <w:t xml:space="preserve">работу вентиляции, закрытие дверей (на замок);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убрать</w:t>
      </w:r>
      <w:r>
        <w:t xml:space="preserve"> </w:t>
      </w:r>
      <w:r>
        <w:t xml:space="preserve">горючие отходы, пустую тару, обрезки материалов</w:t>
      </w:r>
      <w:r>
        <w:t xml:space="preserve"> </w:t>
      </w:r>
      <w:r>
        <w:t xml:space="preserve">в контейнеры; вывезти (закрыть) контейнеры;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сигарет, нагретых поверхностей;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пожарных кранов,</w:t>
      </w:r>
      <w:r>
        <w:t xml:space="preserve"> </w:t>
      </w:r>
      <w:r>
        <w:t xml:space="preserve">огнетушителей, ИПР, средств связи;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форточек, дверей, ворот, люков,</w:t>
      </w:r>
      <w:r>
        <w:t xml:space="preserve"> </w:t>
      </w:r>
      <w:r>
        <w:t xml:space="preserve">чердака, подвала, вентиляционных камер;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противопожарные разрывы и проходы;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закрыть</w:t>
      </w:r>
      <w:r>
        <w:t xml:space="preserve"> </w:t>
      </w:r>
      <w:r>
        <w:t xml:space="preserve">склад, сдать под охрану (пост, сигнализация);</w:t>
      </w:r>
      <w:r>
        <w:t xml:space="preserve"> </w:t>
      </w:r>
      <w:r>
        <w:t xml:space="preserve">11)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обнаружении признаков тления (запах дыма, тлеющий картон)</w:t>
      </w:r>
      <w:r>
        <w:t xml:space="preserve"> </w:t>
      </w:r>
      <w:r>
        <w:t xml:space="preserve">— немедленно действовать по разделу 3;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</w:t>
      </w:r>
      <w:r>
        <w:t xml:space="preserve"> </w:t>
      </w:r>
      <w:r>
        <w:t xml:space="preserve">без надзора выявленный очаг тления.</w:t>
      </w:r>
    </w:p>
    <w:p>
      <w:pPr>
        <w:pStyle w:val="BodyText"/>
      </w:pPr>
      <w:r>
        <w:t xml:space="preserve">7.3. При обнаружении</w:t>
      </w:r>
      <w:r>
        <w:t xml:space="preserve"> </w:t>
      </w:r>
      <w:r>
        <w:rPr>
          <w:b/>
          <w:bCs/>
        </w:rPr>
        <w:t xml:space="preserve">утечки газа</w:t>
      </w:r>
      <w:r>
        <w:t xml:space="preserve"> </w:t>
      </w:r>
      <w:r>
        <w:t xml:space="preserve">из баллона — эвакуация людей,</w:t>
      </w:r>
      <w:r>
        <w:t xml:space="preserve"> </w:t>
      </w:r>
      <w:r>
        <w:t xml:space="preserve">проветривание,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включать/выключать</w:t>
      </w:r>
      <w:r>
        <w:t xml:space="preserve"> </w:t>
      </w:r>
      <w:r>
        <w:t xml:space="preserve">электрооборудование, применять открытый огонь;</w:t>
      </w:r>
      <w:r>
        <w:t xml:space="preserve"> </w:t>
      </w:r>
      <w:r>
        <w:t xml:space="preserve">вызов ответственного и (при необходимости) аварийных служб.</w:t>
      </w:r>
    </w:p>
    <w:p>
      <w:pPr>
        <w:pStyle w:val="BodyText"/>
      </w:pPr>
      <w:r>
        <w:t xml:space="preserve">7.4. При круглосуточной работе склада — осмотр и приёмка-сдача</w:t>
      </w:r>
      <w:r>
        <w:t xml:space="preserve"> </w:t>
      </w:r>
      <w:r>
        <w:t xml:space="preserve">смены с записью в Журнале.</w:t>
      </w:r>
    </w:p>
    <w:bookmarkEnd w:id="15"/>
    <w:bookmarkStart w:id="16" w:name="X7ae8761bf8be51dbdc3ff444baae9bc67dd91ec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водой,</w:t>
            </w:r>
            <w:r>
              <w:t xml:space="preserve"> </w:t>
            </w:r>
            <w:r>
              <w:rPr>
                <w:b/>
                <w:bCs/>
              </w:rPr>
              <w:t xml:space="preserve">не ближе 10 м</w:t>
            </w:r>
            <w:r>
              <w:t xml:space="preserve"> </w:t>
            </w:r>
            <w:r>
              <w:t xml:space="preserve">от здания склада, ворот, кладовых ЛВЖ, площадки баллонов, мест хранения картона и полимеров.</w:t>
            </w:r>
            <w:r>
              <w:t xml:space="preserve"> </w:t>
            </w:r>
            <w:r>
              <w:rPr>
                <w:b/>
                <w:bCs/>
              </w:rPr>
              <w:t xml:space="preserve">Курение на складе запрещено полностью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(автотранспорт, погрузчики)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схеме; скорость в помещении — не более 5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: проезд по путям эвакуации; стоянка у пожарных кранов, гидрантов, выходов; стоянка на путях подъезда пожарной техники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Ремонтная зона/мастерская (при наличии) либо место по наряду-допуску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наряду-допуску;</w:t>
            </w:r>
            <w:r>
              <w:t xml:space="preserve"> </w:t>
            </w:r>
            <w:r>
              <w:rPr>
                <w:b/>
                <w:bCs/>
              </w:rPr>
              <w:t xml:space="preserve">запрещены в кладовых ЛВЖ, ЛКМ, аэрозолей, баллонов с газами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Зарядка аккумуляторов</w:t>
            </w:r>
          </w:p>
        </w:tc>
        <w:tc>
          <w:tcPr/>
          <w:p>
            <w:pPr>
              <w:pStyle w:val="Compact"/>
            </w:pPr>
            <w:r>
              <w:t xml:space="preserve">Зарядная станция (помещение с вентиляцией)</w:t>
            </w:r>
          </w:p>
        </w:tc>
        <w:tc>
          <w:tcPr/>
          <w:p>
            <w:pPr>
              <w:pStyle w:val="Compact"/>
            </w:pPr>
            <w:r>
              <w:t xml:space="preserve">Только в зарядной станции; вентиляция включена; знаки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с ЛВЖ (вскрытие, перелив)</w:t>
            </w:r>
          </w:p>
        </w:tc>
        <w:tc>
          <w:tcPr/>
          <w:p>
            <w:pPr>
              <w:pStyle w:val="Compact"/>
            </w:pPr>
            <w:r>
              <w:t xml:space="preserve">Кладовая ЛВЖ (выделенное помещение с вентиляцией)</w:t>
            </w:r>
          </w:p>
        </w:tc>
        <w:tc>
          <w:tcPr/>
          <w:p>
            <w:pPr>
              <w:pStyle w:val="Compact"/>
            </w:pPr>
            <w:r>
              <w:t xml:space="preserve">Инструмент, не дающий искрения; заземление; без источников ignition</w:t>
            </w:r>
          </w:p>
        </w:tc>
      </w:tr>
    </w:tbl>
    <w:bookmarkEnd w:id="16"/>
    <w:bookmarkStart w:id="1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(обрезки картона и бумаги, обрезки плёнки</w:t>
      </w:r>
      <w:r>
        <w:t xml:space="preserve"> </w:t>
      </w:r>
      <w:r>
        <w:t xml:space="preserve">и полимеров, отходы РТИ, обмотки кабеля, деревянная тара,</w:t>
      </w:r>
      <w:r>
        <w:t xml:space="preserve"> </w:t>
      </w:r>
      <w:r>
        <w:t xml:space="preserve">сломанные паллеты, отработанная тара, ветошь):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(картон/бумага; полимеры; резина;</w:t>
      </w:r>
      <w:r>
        <w:t xml:space="preserve"> </w:t>
      </w:r>
      <w:r>
        <w:t xml:space="preserve">дерево; металл; опасные отходы) в контейнеры</w:t>
      </w:r>
      <w:r>
        <w:t xml:space="preserve"> </w:t>
      </w:r>
      <w:r>
        <w:t xml:space="preserve">из негорючих материалов с плотно закрывающейся крышкой;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ветошь, пропитанные ЛВЖ материалы,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использованные аэрозольные баллоны, повреждённые Li-ion</w:t>
      </w:r>
      <w:r>
        <w:rPr>
          <w:b/>
          <w:bCs/>
        </w:rPr>
        <w:t xml:space="preserve"> </w:t>
      </w:r>
      <w:r>
        <w:rPr>
          <w:b/>
          <w:bCs/>
        </w:rPr>
        <w:t xml:space="preserve">аккумуляторы, отработанные масла, тара из-под ЛКМ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, в металлические контейнеры/ящики с крышкой,</w:t>
      </w:r>
      <w:r>
        <w:t xml:space="preserve"> </w:t>
      </w:r>
      <w:r>
        <w:t xml:space="preserve">вне здания (на специальной площадке), с передачей</w:t>
      </w:r>
      <w:r>
        <w:t xml:space="preserve"> </w:t>
      </w:r>
      <w:r>
        <w:t xml:space="preserve">на утилизацию по договору (опасные отходы);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на расстоянии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 </w:t>
      </w:r>
      <w:r>
        <w:t xml:space="preserve">или в выгороженном помещении</w:t>
      </w:r>
      <w:r>
        <w:t xml:space="preserve"> </w:t>
      </w:r>
      <w:r>
        <w:t xml:space="preserve">с противопожарными перегородками;</w:t>
      </w:r>
      <w:r>
        <w:t xml:space="preserve"> </w:t>
      </w:r>
      <w:r>
        <w:t xml:space="preserve">— вывозятся (утилизируются) не реже 1 раза в ______</w:t>
      </w:r>
      <w:r>
        <w:t xml:space="preserve"> </w:t>
      </w:r>
      <w:r>
        <w:t xml:space="preserve">(для легковоспламеняющихся отходов — не реже 1 раза в сутки);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сжигать отходы и тару на территории;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сливать отработанные масла, растворители,</w:t>
      </w:r>
      <w:r>
        <w:t xml:space="preserve"> </w:t>
      </w:r>
      <w:r>
        <w:t xml:space="preserve">ЛКМ в канализацию и на грунт.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Опасные отходы</w:t>
      </w:r>
      <w:r>
        <w:t xml:space="preserve"> </w:t>
      </w:r>
      <w:r>
        <w:t xml:space="preserve">(тара из-под ЛКМ и растворителей,</w:t>
      </w:r>
      <w:r>
        <w:t xml:space="preserve"> </w:t>
      </w:r>
      <w:r>
        <w:t xml:space="preserve">промасленная ветошь, использованные аэрозоли, отработанные масла,</w:t>
      </w:r>
      <w:r>
        <w:t xml:space="preserve"> </w:t>
      </w:r>
      <w:r>
        <w:t xml:space="preserve">аккумуляторы, люминесцентные лампы) передаются</w:t>
      </w:r>
      <w:r>
        <w:t xml:space="preserve"> </w:t>
      </w:r>
      <w:r>
        <w:t xml:space="preserve">специализированной организации по договору, с оформлением</w:t>
      </w:r>
      <w:r>
        <w:t xml:space="preserve"> </w:t>
      </w:r>
      <w:r>
        <w:t xml:space="preserve">актов (паспорта отходов, лицензии) — с записью в Журнале</w:t>
      </w:r>
      <w:r>
        <w:t xml:space="preserve"> </w:t>
      </w:r>
      <w:r>
        <w:t xml:space="preserve">учёта отходов.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 (бытовом помещении) — отдельно от верхней</w:t>
      </w:r>
      <w:r>
        <w:t xml:space="preserve"> </w:t>
      </w:r>
      <w:r>
        <w:t xml:space="preserve">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спецодежды в складских помещениях</w:t>
      </w:r>
      <w:r>
        <w:t xml:space="preserve"> </w:t>
      </w:r>
      <w:r>
        <w:t xml:space="preserve">(кроме зоны хранения СИЗ), в шкафах управления,</w:t>
      </w:r>
      <w:r>
        <w:t xml:space="preserve"> </w:t>
      </w:r>
      <w:r>
        <w:t xml:space="preserve">электрощитовых, на стеллажах и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спецодежда и ветошь</w:t>
      </w:r>
      <w:r>
        <w:t xml:space="preserve"> </w:t>
      </w:r>
      <w:r>
        <w:t xml:space="preserve">собираются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</w:t>
      </w:r>
      <w:r>
        <w:rPr>
          <w:b/>
          <w:bCs/>
        </w:rPr>
        <w:t xml:space="preserve"> </w:t>
      </w:r>
      <w:r>
        <w:rPr>
          <w:b/>
          <w:bCs/>
        </w:rPr>
        <w:t xml:space="preserve">крышкой</w:t>
      </w:r>
      <w:r>
        <w:t xml:space="preserve"> </w:t>
      </w:r>
      <w:r>
        <w:t xml:space="preserve">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свыше 1 кг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</w:t>
      </w:r>
      <w:r>
        <w:t xml:space="preserve"> </w:t>
      </w:r>
      <w:r>
        <w:t xml:space="preserve">на отопительных приборах, электрооборудовании, двигателях</w:t>
      </w:r>
      <w:r>
        <w:t xml:space="preserve"> </w:t>
      </w:r>
      <w:r>
        <w:t xml:space="preserve">погрузчиков, в электрощитовых и вентиляционных камерах;</w:t>
      </w:r>
      <w:r>
        <w:t xml:space="preserve"> </w:t>
      </w:r>
      <w:r>
        <w:t xml:space="preserve">— стирка спецодежды — в прачечной (или по договору)</w:t>
      </w:r>
      <w:r>
        <w:t xml:space="preserve"> </w:t>
      </w:r>
      <w:r>
        <w:t xml:space="preserve">не реже 1 раза в ______.</w:t>
      </w:r>
    </w:p>
    <w:bookmarkEnd w:id="17"/>
    <w:bookmarkStart w:id="18" w:name="X454602098e80c6847ae57c2e7d4b994408e0218"/>
    <w:p>
      <w:pPr>
        <w:pStyle w:val="Heading3"/>
      </w:pPr>
      <w:r>
        <w:t xml:space="preserve">10. Допустимое количество единовременно находящихся на складе сырья, материалов и изделий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Запасные части, комплектующие, оборудование, инструмент, крепёж, металлопрокат (негорючие)</w:t>
            </w:r>
          </w:p>
        </w:tc>
        <w:tc>
          <w:tcPr/>
          <w:p>
            <w:pPr>
              <w:pStyle w:val="Compact"/>
            </w:pPr>
            <w:r>
              <w:t xml:space="preserve">По проекту / ______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Негорючие — ограничений по количеству нет, кроме грузоподъёмности стеллажей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коробки, бумага, этикетки, пакеты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 (по проекту)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Высота штабеля — не более ______ м; разрыв между штабелями — не менее 0,2 м; до отопительных приборов — не менее 1 м; до светильников — не менее 0,5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Полимерные материалы (плёнка, лотки, тара, трубы, листы)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</w:t>
            </w:r>
          </w:p>
        </w:tc>
        <w:tc>
          <w:tcPr/>
          <w:p>
            <w:pPr>
              <w:pStyle w:val="Compact"/>
            </w:pPr>
            <w:r>
              <w:t xml:space="preserve">Отдельно от картона; высота штабеля —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Пенополистирол (при наличии)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Отдельный отсек</w:t>
            </w:r>
          </w:p>
        </w:tc>
        <w:tc>
          <w:tcPr/>
          <w:p>
            <w:pPr>
              <w:pStyle w:val="Compact"/>
            </w:pPr>
            <w:r>
              <w:t xml:space="preserve">Хранение в таре, без доступа тепла;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хранение открыто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Резинотехнические изделия (РТИ), транспортёрные ленты, шланги, ремни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</w:t>
            </w:r>
          </w:p>
        </w:tc>
        <w:tc>
          <w:tcPr/>
          <w:p>
            <w:pPr>
              <w:pStyle w:val="Compact"/>
            </w:pPr>
            <w:r>
              <w:t xml:space="preserve">В рулонах/на стеллажах; отдельно от масел, растворителей, кислот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Кабельная продукция (барабаны, бухты)</w:t>
            </w:r>
          </w:p>
        </w:tc>
        <w:tc>
          <w:tcPr/>
          <w:p>
            <w:pPr>
              <w:pStyle w:val="Compact"/>
            </w:pPr>
            <w:r>
              <w:t xml:space="preserve">Не более ______ м / ______ барабанов</w:t>
            </w:r>
          </w:p>
        </w:tc>
        <w:tc>
          <w:tcPr/>
          <w:p>
            <w:pPr>
              <w:pStyle w:val="Compact"/>
            </w:pPr>
            <w:r>
              <w:t xml:space="preserve">Стеллажи, поддоны (зона ______)</w:t>
            </w:r>
          </w:p>
        </w:tc>
        <w:tc>
          <w:tcPr/>
          <w:p>
            <w:pPr>
              <w:pStyle w:val="Compact"/>
            </w:pPr>
            <w:r>
              <w:t xml:space="preserve">В 1–2 яруса; без доступа тепла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Деревянные паллеты, деревянная тара, ящики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паллет вне здания (или 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Штабель высотой не более ______ м; площадь — не более ______ м²; разрывы между группами — по п. 71–75 ППР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Спецодежда, СИЗ, хозяйственные товары, текстиль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Выгороженное помещение (зона ______)</w:t>
            </w:r>
          </w:p>
        </w:tc>
        <w:tc>
          <w:tcPr/>
          <w:p>
            <w:pPr>
              <w:pStyle w:val="Compact"/>
            </w:pPr>
            <w:r>
              <w:t xml:space="preserve">Отдельно от ЛВЖ, масел, кислот, окислителей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Лакокрасочные материалы (ЛКМ), эмали, лаки, грунтовки</w:t>
            </w:r>
          </w:p>
        </w:tc>
        <w:tc>
          <w:tcPr/>
          <w:p>
            <w:pPr>
              <w:pStyle w:val="Compact"/>
            </w:pPr>
            <w:r>
              <w:t xml:space="preserve">Не более ______ л/кг (недельная потребность)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ЛВЖ/ЛКМ (категория А/Б)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шкаф/стеллаж, поддон, вентиляция, t не выше ______ °C; отдельно от окислителей;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хранение в общем помещении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Растворители, разбавители (уайт-спирит, сольвент, ацетон, ксилол)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 (категория А/Б)</w:t>
            </w:r>
          </w:p>
        </w:tc>
        <w:tc>
          <w:tcPr/>
          <w:p>
            <w:pPr>
              <w:pStyle w:val="Compact"/>
            </w:pPr>
            <w:r>
              <w:t xml:space="preserve">То же;</w:t>
            </w:r>
            <w:r>
              <w:t xml:space="preserve"> </w:t>
            </w:r>
            <w:r>
              <w:rPr>
                <w:b/>
                <w:bCs/>
              </w:rPr>
              <w:t xml:space="preserve">ацетон, уайт-спирит — ЛВЖ</w:t>
            </w:r>
            <w:r>
              <w:t xml:space="preserve">; отдельно от окислителей и кислот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Масла, смазки, ГСМ (гидравлическое, моторное, трансмиссионное)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Маслосклад (кладовая ГЖ)</w:t>
            </w:r>
            <w:r>
              <w:t xml:space="preserve"> </w:t>
            </w:r>
            <w:r>
              <w:t xml:space="preserve">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 тара, поддон; отдельно от окислителей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Антифриз, тормозная жидкость (горючие)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Кладовая ГЖ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 тара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в кладовой (отсек с t не выше ______ °C)</w:t>
            </w:r>
          </w:p>
        </w:tc>
        <w:tc>
          <w:tcPr/>
          <w:p>
            <w:pPr>
              <w:pStyle w:val="Compact"/>
            </w:pPr>
            <w:r>
              <w:t xml:space="preserve">Без нагрева выше 50 °C; без повреждённых баллонов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Клеи, мастики, герметики (горючие)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Кладовая ЛВЖ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горючими газами (пропан, ацетилен)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колпаками; отдельно от кислорода (не менее 5 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кислородом и другими окислителями</w:t>
            </w:r>
          </w:p>
        </w:tc>
        <w:tc>
          <w:tcPr/>
          <w:p>
            <w:pPr>
              <w:pStyle w:val="Compact"/>
            </w:pPr>
            <w:r>
              <w:t xml:space="preserve">Не более ______ шт.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здания, отдельно от горючих газов</w:t>
            </w:r>
          </w:p>
        </w:tc>
        <w:tc>
          <w:tcPr/>
          <w:p>
            <w:pPr>
              <w:pStyle w:val="Compact"/>
            </w:pPr>
            <w:r>
              <w:t xml:space="preserve">Без масла на вентилях;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негорючими газами (CO₂, азот, аргон)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свинцово-кислотные (новые/заряженные)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/ отдельное помещение с поддоном</w:t>
            </w:r>
          </w:p>
        </w:tc>
        <w:tc>
          <w:tcPr/>
          <w:p>
            <w:pPr>
              <w:pStyle w:val="Compact"/>
            </w:pPr>
            <w:r>
              <w:t xml:space="preserve">Защита клемм от КЗ; отдельно от горючих материалов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Li-ion (литий-ионные)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(отдельно)</w:t>
            </w:r>
          </w:p>
        </w:tc>
        <w:tc>
          <w:tcPr/>
          <w:p>
            <w:pPr>
              <w:pStyle w:val="Compact"/>
            </w:pPr>
            <w:r>
              <w:t xml:space="preserve">Изоляция клемм; без повреждённых; без источников тепла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Карбид кальция (при наличии)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Отдельное сухое помещение, герметичная тара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Защита от влаги</w:t>
            </w:r>
            <w:r>
              <w:t xml:space="preserve"> </w:t>
            </w:r>
            <w:r>
              <w:t xml:space="preserve">(вода → ацетилен)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Кислоты, щелочи (негорючие, но агрессивные)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Кладовая химических веществ (отдельно)</w:t>
            </w:r>
          </w:p>
        </w:tc>
        <w:tc>
          <w:tcPr/>
          <w:p>
            <w:pPr>
              <w:pStyle w:val="Compact"/>
            </w:pPr>
            <w:r>
              <w:t xml:space="preserve">Раздельно (кислоты / щёлочи); поддоны; СИЗ; нейтрализующие средства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Окислители (перекись водорода, перманганат калия, хлорная известь)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Кладовая химических веществ (отдельно)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совместное хранение с органическими и горючими материалами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Пустая тара из-под ЛВЖ, ЛКМ, масел</w:t>
            </w:r>
          </w:p>
        </w:tc>
        <w:tc>
          <w:tcPr/>
          <w:p>
            <w:pPr>
              <w:pStyle w:val="Compact"/>
            </w:pPr>
            <w:r>
              <w:t xml:space="preserve">Не более ______ шт.; хранение вне здания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 (под навесом)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закрытая, без остатков; утилизация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отходы</w:t>
            </w:r>
          </w:p>
        </w:tc>
        <w:tc>
          <w:tcPr/>
          <w:p>
            <w:pPr>
              <w:pStyle w:val="Compact"/>
            </w:pPr>
            <w:r>
              <w:t xml:space="preserve">Не более ______ м³; вывоз не реже 1 раза в сутки</w:t>
            </w:r>
          </w:p>
        </w:tc>
        <w:tc>
          <w:tcPr/>
          <w:p>
            <w:pPr>
              <w:pStyle w:val="Compact"/>
            </w:pPr>
            <w:r>
              <w:t xml:space="preserve">Контейнеры вне здания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складских помещений, проходов, проездов (влажная)</w:t>
            </w:r>
          </w:p>
        </w:tc>
        <w:tc>
          <w:tcPr/>
          <w:p>
            <w:pPr>
              <w:pStyle w:val="Compact"/>
            </w:pPr>
            <w:r>
              <w:t xml:space="preserve">Ежедневно,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Сбор и удаление горючих отходов в контейнеры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Кладовщик, комплектовщик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Вывоз отходов с территории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______ (легковоспламеняющихся — не реже 1 раза в сутки)</w:t>
            </w:r>
          </w:p>
        </w:tc>
        <w:tc>
          <w:tcPr/>
          <w:p>
            <w:pPr>
              <w:pStyle w:val="Compact"/>
            </w:pPr>
            <w:r>
              <w:t xml:space="preserve">Заведующий складом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стеллажей, балок, конструкций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месяц</w:t>
            </w:r>
          </w:p>
        </w:tc>
        <w:tc>
          <w:tcPr/>
          <w:p>
            <w:pPr>
              <w:pStyle w:val="Compact"/>
            </w:pPr>
            <w:r>
              <w:t xml:space="preserve">Уборщица / рабочие склада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светильников, плафонов, электрооборудования, электрощитов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наряду-допуску); осветительной арматуры — 1 раз в 3 месяца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актом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кладовых ЛВЖ: целостность тары, отсутствие проливов, работа вентиляции, отсутствие посторонних запахов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Ежедневно</w:t>
            </w:r>
            <w:r>
              <w:t xml:space="preserve"> </w:t>
            </w:r>
            <w:r>
              <w:t xml:space="preserve">(при каждом входе)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площадки баллонов: крепление, колпаки, отсутствие утечек (мыльная эмульсия)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(масла, растворители, ЛКМ)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 (сорбент, песок)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территории, ворот, пандусов от мусора, сухой травы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кровли, чердака, водосточных воронок</w:t>
            </w:r>
          </w:p>
        </w:tc>
        <w:tc>
          <w:tcPr/>
          <w:p>
            <w:pPr>
              <w:pStyle w:val="Compact"/>
            </w:pPr>
            <w:r>
              <w:t xml:space="preserve">Не реже 2 раз в год (весна/осень)</w:t>
            </w:r>
          </w:p>
        </w:tc>
        <w:tc>
          <w:tcPr/>
          <w:p>
            <w:pPr>
              <w:pStyle w:val="Compact"/>
            </w:pPr>
            <w:r>
              <w:t xml:space="preserve">Рабочий по зданию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 опасных отходов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отопления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слесаря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воздуха в кладовой ЛВЖ (термометр)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(рекомендуется не выше 25–30 °C;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нагрев ЛВЖ выше 50 °C — для аэрозолей)</w:t>
            </w:r>
          </w:p>
        </w:tc>
        <w:tc>
          <w:tcPr/>
          <w:p>
            <w:pPr>
              <w:pStyle w:val="Compact"/>
            </w:pPr>
            <w:r>
              <w:t xml:space="preserve">Проветрить, отключить отопление,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воздуха в помещении хранения аэрозолей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50 °C</w:t>
            </w:r>
          </w:p>
        </w:tc>
        <w:tc>
          <w:tcPr/>
          <w:p>
            <w:pPr>
              <w:pStyle w:val="Compact"/>
            </w:pPr>
            <w:r>
              <w:t xml:space="preserve">Перенести аэрозоли в прохладное место, доложить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на групповые линии электроснабжения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автомату)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корпусов электродвигателей, редукторов погрузчиков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Напряжение и плотность электролита при зарядке аккумуляторов</w:t>
            </w:r>
          </w:p>
        </w:tc>
        <w:tc>
          <w:tcPr/>
          <w:p>
            <w:pPr>
              <w:pStyle w:val="Compact"/>
            </w:pPr>
            <w:r>
              <w:t xml:space="preserve">По паспорту</w:t>
            </w:r>
          </w:p>
        </w:tc>
        <w:tc>
          <w:tcPr/>
          <w:p>
            <w:pPr>
              <w:pStyle w:val="Compact"/>
            </w:pPr>
            <w:r>
              <w:t xml:space="preserve">По паспорту (напряжение газовыделения не выше ______ В/элемент)</w:t>
            </w:r>
          </w:p>
        </w:tc>
        <w:tc>
          <w:tcPr/>
          <w:p>
            <w:pPr>
              <w:pStyle w:val="Compact"/>
            </w:pPr>
            <w:r>
              <w:t xml:space="preserve">Отключить зарядку, проверить вентиляцию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изоляции электроустановок</w:t>
            </w:r>
          </w:p>
        </w:tc>
        <w:tc>
          <w:tcPr/>
          <w:p>
            <w:pPr>
              <w:pStyle w:val="Compact"/>
            </w:pPr>
            <w:r>
              <w:t xml:space="preserve">______ МОм</w:t>
            </w:r>
          </w:p>
        </w:tc>
        <w:tc>
          <w:tcPr/>
          <w:p>
            <w:pPr>
              <w:pStyle w:val="Compact"/>
            </w:pPr>
            <w:r>
              <w:t xml:space="preserve">Не менее ______ МОм (по ПУЭ)</w:t>
            </w:r>
          </w:p>
        </w:tc>
        <w:tc>
          <w:tcPr/>
          <w:p>
            <w:pPr>
              <w:pStyle w:val="Compact"/>
            </w:pPr>
            <w:r>
              <w:t xml:space="preserve">Отключить,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______ Ом (по ПУЭ)</w:t>
            </w:r>
          </w:p>
        </w:tc>
        <w:tc>
          <w:tcPr/>
          <w:p>
            <w:pPr>
              <w:pStyle w:val="Compact"/>
            </w:pPr>
            <w:r>
              <w:t xml:space="preserve">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яруса стеллажа</w:t>
            </w:r>
          </w:p>
        </w:tc>
        <w:tc>
          <w:tcPr/>
          <w:p>
            <w:pPr>
              <w:pStyle w:val="Compact"/>
            </w:pPr>
            <w:r>
              <w:t xml:space="preserve">По табличке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кг/ярус</w:t>
            </w:r>
          </w:p>
        </w:tc>
        <w:tc>
          <w:tcPr/>
          <w:p>
            <w:pPr>
              <w:pStyle w:val="Compact"/>
            </w:pPr>
            <w:r>
              <w:t xml:space="preserve">Разгрузить, прекратить эксплуатацию яруса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Высота штабеля</w:t>
            </w:r>
          </w:p>
        </w:tc>
        <w:tc>
          <w:tcPr/>
          <w:p>
            <w:pPr>
              <w:pStyle w:val="Compact"/>
            </w:pPr>
            <w:r>
              <w:t xml:space="preserve">______ 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</w:t>
            </w:r>
          </w:p>
        </w:tc>
        <w:tc>
          <w:tcPr/>
          <w:p>
            <w:pPr>
              <w:pStyle w:val="Compact"/>
            </w:pPr>
            <w:r>
              <w:t xml:space="preserve">Разобрать штабель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баллоне с газом (манометр на редукторе)</w:t>
            </w:r>
          </w:p>
        </w:tc>
        <w:tc>
          <w:tcPr/>
          <w:p>
            <w:pPr>
              <w:pStyle w:val="Compact"/>
            </w:pPr>
            <w:r>
              <w:t xml:space="preserve">По паспорту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работу,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горючих паров в кладовой ЛВЖ (газоанализатор, при наличии)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</w:p>
        </w:tc>
        <w:tc>
          <w:tcPr/>
          <w:p>
            <w:pPr>
              <w:pStyle w:val="Compact"/>
            </w:pPr>
            <w:r>
              <w:t xml:space="preserve">Проветрить, устранить утечку</w:t>
            </w:r>
          </w:p>
        </w:tc>
      </w:tr>
    </w:tbl>
    <w:bookmarkEnd w:id="20"/>
    <w:bookmarkStart w:id="21" w:name="Xbbdd40d76949c6a1e6fbe54d07e36df87caa8f9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водный ОВЭ-6(з) / ОВЭ-9(з)</w:t>
            </w:r>
            <w:r>
              <w:t xml:space="preserve"> </w:t>
            </w:r>
            <w:r>
              <w:t xml:space="preserve">(класс A)</w:t>
            </w:r>
          </w:p>
        </w:tc>
        <w:tc>
          <w:tcPr/>
          <w:p>
            <w:pPr>
              <w:pStyle w:val="Compact"/>
            </w:pPr>
            <w:r>
              <w:t xml:space="preserve">класс A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вдоль проходов (зоны картона, РТИ, текстиля)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 (водные — 1 раз в год; гидроиспытание — 1 раз в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ЛВЖ/ЛКМ, кладовая масел, зона аэрозолей, электрощитовая, зарядная станция</w:t>
            </w:r>
            <w:r>
              <w:t xml:space="preserve">, у въездных ворот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ТО/перезарядка — 1 раз в год (гидроиспытание — 1 раз в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зарядная станция, помещение с аккумуляторами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ОП-10(з) и выше</w:t>
            </w:r>
            <w:r>
              <w:t xml:space="preserve"> </w:t>
            </w:r>
            <w:r>
              <w:t xml:space="preserve">для кладовой ЛВЖ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ЛВЖ/ЛКМ</w:t>
            </w:r>
            <w:r>
              <w:t xml:space="preserve"> </w:t>
            </w:r>
            <w:r>
              <w:t xml:space="preserve">(у входа, внутри)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ОП-50(з)</w:t>
            </w:r>
          </w:p>
        </w:tc>
        <w:tc>
          <w:tcPr/>
          <w:p>
            <w:pPr>
              <w:pStyle w:val="Compact"/>
            </w:pPr>
            <w:r>
              <w:t xml:space="preserve">класс A, B, C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въездных ворот, в центральном проходе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(у входов, вдоль проходов)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склад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входа, в кладовой ЛВЖ (для проливов)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Бочка с водой (200 л) + ведро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(при отсутствии внутреннего ПВ — по расчёту)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зимой — утепление/слив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Адресная;</w:t>
            </w:r>
            <w:r>
              <w:t xml:space="preserve"> </w:t>
            </w:r>
            <w:r>
              <w:rPr>
                <w:b/>
                <w:bCs/>
              </w:rPr>
              <w:t xml:space="preserve">в кладовых ЛВЖ — взрывозащищённые извещатели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Знаки пожарной безопасности, планы эвакуации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На видных местах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В — класса A; для кладовых</w:t>
      </w:r>
      <w:r>
        <w:t xml:space="preserve"> </w:t>
      </w:r>
      <w:r>
        <w:t xml:space="preserve">ЛВЖ категории А/Б — классов A, B, C, E).</w:t>
      </w:r>
      <w:r>
        <w:t xml:space="preserve"> </w:t>
      </w:r>
      <w:r>
        <w:rPr>
          <w:b/>
          <w:bCs/>
        </w:rPr>
        <w:t xml:space="preserve">В кладовых ЛВЖ</w:t>
      </w:r>
      <w:r>
        <w:rPr>
          <w:b/>
          <w:bCs/>
        </w:rPr>
        <w:t xml:space="preserve"> </w:t>
      </w:r>
      <w:r>
        <w:rPr>
          <w:b/>
          <w:bCs/>
        </w:rPr>
        <w:t xml:space="preserve">применяются порошковые и углекислотные огнетушители</w:t>
      </w:r>
      <w:r>
        <w:t xml:space="preserve"> </w:t>
      </w:r>
      <w:r>
        <w:t xml:space="preserve">(вода для ЛВЖ не применяется).</w:t>
      </w:r>
    </w:p>
    <w:bookmarkEnd w:id="21"/>
    <w:bookmarkStart w:id="2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(водного, порошкового, углекислотного),</w:t>
      </w:r>
      <w:r>
        <w:t xml:space="preserve"> </w:t>
      </w:r>
      <w:r>
        <w:t xml:space="preserve">пользование пожарным краном, вызов пожарной охраны,</w:t>
      </w:r>
      <w:r>
        <w:t xml:space="preserve"> </w:t>
      </w:r>
      <w:r>
        <w:t xml:space="preserve">эвакуация по маршруту,</w:t>
      </w:r>
      <w:r>
        <w:t xml:space="preserve"> </w:t>
      </w:r>
      <w:r>
        <w:rPr>
          <w:b/>
          <w:bCs/>
        </w:rPr>
        <w:t xml:space="preserve">правила хранения опасных веществ</w:t>
      </w:r>
      <w:r>
        <w:rPr>
          <w:b/>
          <w:bCs/>
        </w:rPr>
        <w:t xml:space="preserve"> </w:t>
      </w:r>
      <w:r>
        <w:rPr>
          <w:b/>
          <w:bCs/>
        </w:rPr>
        <w:t xml:space="preserve">и действия при утечке/проливе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(основное помещение —</w:t>
      </w:r>
      <w:r>
        <w:t xml:space="preserve"> </w:t>
      </w:r>
      <w:r>
        <w:t xml:space="preserve">категория В);</w:t>
      </w:r>
      <w:r>
        <w:t xml:space="preserve"> </w:t>
      </w:r>
      <w:r>
        <w:rPr>
          <w:b/>
          <w:bCs/>
        </w:rPr>
        <w:t xml:space="preserve">для работников кладовых ЛВЖ/ЛКМ —</w:t>
      </w:r>
      <w:r>
        <w:rPr>
          <w:b/>
          <w:bCs/>
        </w:rP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(взрывопожароопасное производство);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номенклатуры хранимых веществ,</w:t>
      </w:r>
      <w:r>
        <w:t xml:space="preserve"> </w:t>
      </w:r>
      <w:r>
        <w:t xml:space="preserve">НПА, 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наряду-допуску.</w:t>
      </w:r>
    </w:p>
    <w:p>
      <w:pPr>
        <w:pStyle w:val="BodyText"/>
      </w:pPr>
      <w:r>
        <w:t xml:space="preserve">14.2. Руководители, специалисты и ответственные за ПБ проходят</w:t>
      </w:r>
      <w:r>
        <w:t xml:space="preserve"> </w:t>
      </w:r>
      <w:r>
        <w:t xml:space="preserve">обучение по дополнительным профессиональным программам (ДПП)</w:t>
      </w:r>
      <w:r>
        <w:t xml:space="preserve"> </w:t>
      </w:r>
      <w:r>
        <w:t xml:space="preserve">в области пожарной безопасности в соответствии с категориями лиц,</w:t>
      </w:r>
      <w:r>
        <w:t xml:space="preserve"> </w:t>
      </w:r>
      <w:r>
        <w:t xml:space="preserve">установленными приложением № 4 к приказ МЧС России от 16.12.2024 № 1120.</w:t>
      </w:r>
    </w:p>
    <w:p>
      <w:pPr>
        <w:pStyle w:val="BodyText"/>
      </w:pPr>
      <w:r>
        <w:t xml:space="preserve">14.3.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14.4. Кладовщики, работающие с ЛВЖ, ЛКМ, аэрозолями,</w:t>
      </w:r>
      <w:r>
        <w:t xml:space="preserve"> </w:t>
      </w:r>
      <w:r>
        <w:t xml:space="preserve">баллонами с газами, аккумуляторами, дополнительно проходят</w:t>
      </w:r>
      <w:r>
        <w:t xml:space="preserve"> </w:t>
      </w:r>
      <w:r>
        <w:t xml:space="preserve">обучение по охране труда при работе с химическими веществами</w:t>
      </w:r>
      <w:r>
        <w:t xml:space="preserve"> </w:t>
      </w:r>
      <w:r>
        <w:t xml:space="preserve">(с записью в Журнале), а также инструктаж по действиям</w:t>
      </w:r>
      <w:r>
        <w:t xml:space="preserve"> </w:t>
      </w:r>
      <w:r>
        <w:t xml:space="preserve">при аварийных ситуациях (пролив, утечка, возгорание).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 и проверки знаний.</w:t>
      </w:r>
    </w:p>
    <w:bookmarkEnd w:id="22"/>
    <w:bookmarkStart w:id="2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Курить на складе, в бытовых помещениях, у ворот,</w:t>
      </w:r>
      <w:r>
        <w:t xml:space="preserve"> </w:t>
      </w:r>
      <w:r>
        <w:t xml:space="preserve">вблизи кладовых ЛВЖ, площадки баллонов, мест хранения картона</w:t>
      </w:r>
      <w:r>
        <w:t xml:space="preserve"> </w:t>
      </w:r>
      <w:r>
        <w:t xml:space="preserve">и полимеров.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электронагревательные приборы,</w:t>
      </w:r>
      <w:r>
        <w:t xml:space="preserve"> </w:t>
      </w:r>
      <w:r>
        <w:t xml:space="preserve">пользоваться пиротехникой.</w:t>
      </w:r>
    </w:p>
    <w:p>
      <w:pPr>
        <w:pStyle w:val="Compact"/>
        <w:numPr>
          <w:ilvl w:val="0"/>
          <w:numId w:val="1002"/>
        </w:numPr>
      </w:pPr>
      <w:r>
        <w:t xml:space="preserve">Производить огневые работы без наряда-допуска, а также</w:t>
      </w:r>
      <w:r>
        <w:t xml:space="preserve"> </w:t>
      </w:r>
      <w:r>
        <w:rPr>
          <w:b/>
          <w:bCs/>
        </w:rPr>
        <w:t xml:space="preserve">в кладовых ЛВЖ, ЛКМ, аэрозолей, баллонов с газами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Хранить ЛВЖ, ГЖ, ЛКМ, растворители, аэрозоли, баллоны</w:t>
      </w:r>
      <w:r>
        <w:t xml:space="preserve"> </w:t>
      </w:r>
      <w:r>
        <w:t xml:space="preserve">с газами, аккумуляторы</w:t>
      </w:r>
      <w:r>
        <w:t xml:space="preserve"> </w:t>
      </w:r>
      <w:r>
        <w:rPr>
          <w:b/>
          <w:bCs/>
        </w:rPr>
        <w:t xml:space="preserve">вне выделенных кладовых (помещений)</w:t>
      </w:r>
      <w:r>
        <w:t xml:space="preserve"> </w:t>
      </w:r>
      <w:r>
        <w:t xml:space="preserve">и сверх установленных норм.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Совместно хранить несовместимые вещества</w:t>
      </w:r>
      <w:r>
        <w:t xml:space="preserve"> </w:t>
      </w:r>
      <w:r>
        <w:t xml:space="preserve">(окислители</w:t>
      </w:r>
      <w:r>
        <w:t xml:space="preserve"> </w:t>
      </w:r>
      <w:r>
        <w:t xml:space="preserve">с органическими и горючими материалами, кислоты со щелочами</w:t>
      </w:r>
      <w:r>
        <w:t xml:space="preserve"> </w:t>
      </w:r>
      <w:r>
        <w:t xml:space="preserve">и металлами, горючие газы с кислородом) — см. раздел 6.2.</w:t>
      </w:r>
    </w:p>
    <w:p>
      <w:pPr>
        <w:pStyle w:val="Compact"/>
        <w:numPr>
          <w:ilvl w:val="0"/>
          <w:numId w:val="1002"/>
        </w:numPr>
      </w:pPr>
      <w:r>
        <w:t xml:space="preserve">Хранить повреждённые (вмятые, ржавые) аэрозольные баллоны</w:t>
      </w:r>
      <w:r>
        <w:t xml:space="preserve"> </w:t>
      </w:r>
      <w:r>
        <w:t xml:space="preserve">и повреждённые Li-ion аккумуляторы; вскрывать, прокалывать</w:t>
      </w:r>
      <w:r>
        <w:t xml:space="preserve"> </w:t>
      </w:r>
      <w:r>
        <w:t xml:space="preserve">и сжигать их.</w:t>
      </w:r>
    </w:p>
    <w:p>
      <w:pPr>
        <w:pStyle w:val="Compact"/>
        <w:numPr>
          <w:ilvl w:val="0"/>
          <w:numId w:val="1002"/>
        </w:numPr>
      </w:pPr>
      <w:r>
        <w:t xml:space="preserve">Хранить баллоны с газами в помещении склада, в подвалах,</w:t>
      </w:r>
      <w:r>
        <w:t xml:space="preserve"> </w:t>
      </w:r>
      <w:r>
        <w:t xml:space="preserve">приямках, у источников тепла, без колпаков и крепления;</w:t>
      </w:r>
      <w:r>
        <w:t xml:space="preserve"> </w:t>
      </w:r>
      <w:r>
        <w:t xml:space="preserve">проверять утечку газа открытым огнём.</w:t>
      </w:r>
    </w:p>
    <w:p>
      <w:pPr>
        <w:pStyle w:val="Compact"/>
        <w:numPr>
          <w:ilvl w:val="0"/>
          <w:numId w:val="1002"/>
        </w:numPr>
      </w:pPr>
      <w:r>
        <w:t xml:space="preserve">Допускать попадание масла на кислородную арматуру;</w:t>
      </w:r>
      <w:r>
        <w:t xml:space="preserve"> </w:t>
      </w:r>
      <w:r>
        <w:t xml:space="preserve">смазывать кислородные вентили и редукторы маслом.</w:t>
      </w:r>
    </w:p>
    <w:p>
      <w:pPr>
        <w:pStyle w:val="Compact"/>
        <w:numPr>
          <w:ilvl w:val="0"/>
          <w:numId w:val="1002"/>
        </w:numPr>
      </w:pPr>
      <w:r>
        <w:t xml:space="preserve">Заряжать аккумуляторы вне зарядной станции; эксплуатировать</w:t>
      </w:r>
      <w:r>
        <w:t xml:space="preserve"> </w:t>
      </w:r>
      <w:r>
        <w:t xml:space="preserve">зарядную станцию с отключённой вентиляцией; курить</w:t>
      </w:r>
      <w:r>
        <w:t xml:space="preserve"> </w:t>
      </w:r>
      <w:r>
        <w:t xml:space="preserve">и применять открытый огонь ближе 5 м от неё.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кладовые ЛВЖ с отключённой вентиляцией.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освещения светильники без защитных колпаков,</w:t>
      </w:r>
      <w:r>
        <w:t xml:space="preserve"> </w:t>
      </w:r>
      <w:r>
        <w:t xml:space="preserve">лампы повышенной мощности, самодельные «переноски».</w:t>
      </w:r>
    </w:p>
    <w:p>
      <w:pPr>
        <w:pStyle w:val="Compact"/>
        <w:numPr>
          <w:ilvl w:val="0"/>
          <w:numId w:val="1002"/>
        </w:numPr>
      </w:pPr>
      <w:r>
        <w:t xml:space="preserve">Подвешивать светильники и прокладывать кабели</w:t>
      </w:r>
      <w:r>
        <w:t xml:space="preserve"> </w:t>
      </w:r>
      <w:r>
        <w:t xml:space="preserve">по горючим материалам; размещать розетки и выключатели</w:t>
      </w:r>
      <w:r>
        <w:t xml:space="preserve"> </w:t>
      </w:r>
      <w:r>
        <w:t xml:space="preserve">внутри штабелей и на стеллажах.</w:t>
      </w:r>
    </w:p>
    <w:p>
      <w:pPr>
        <w:pStyle w:val="Compact"/>
        <w:numPr>
          <w:ilvl w:val="0"/>
          <w:numId w:val="1002"/>
        </w:numPr>
      </w:pPr>
      <w:r>
        <w:t xml:space="preserve">Хранить материалы и тару в проходах, проездах,</w:t>
      </w:r>
      <w:r>
        <w:t xml:space="preserve"> </w:t>
      </w:r>
      <w:r>
        <w:t xml:space="preserve">на путях эвакуации, у пожарных кранов, электрощитов,</w:t>
      </w:r>
      <w:r>
        <w:t xml:space="preserve"> </w:t>
      </w:r>
      <w:r>
        <w:t xml:space="preserve">огнетушителей, выходов и ворот.</w:t>
      </w:r>
    </w:p>
    <w:p>
      <w:pPr>
        <w:pStyle w:val="Compact"/>
        <w:numPr>
          <w:ilvl w:val="0"/>
          <w:numId w:val="1002"/>
        </w:numPr>
      </w:pPr>
      <w:r>
        <w:t xml:space="preserve">Превышать высоту штабелей, грузоподъёмность стеллажей,</w:t>
      </w:r>
      <w:r>
        <w:t xml:space="preserve"> </w:t>
      </w:r>
      <w:r>
        <w:t xml:space="preserve">сокращать противопожарные разрывы.</w:t>
      </w:r>
    </w:p>
    <w:p>
      <w:pPr>
        <w:pStyle w:val="Compact"/>
        <w:numPr>
          <w:ilvl w:val="0"/>
          <w:numId w:val="1002"/>
        </w:numPr>
      </w:pPr>
      <w:r>
        <w:t xml:space="preserve">Устраивать перегородки, отсеки, бытовки, антресоли</w:t>
      </w:r>
      <w:r>
        <w:t xml:space="preserve"> </w:t>
      </w:r>
      <w:r>
        <w:t xml:space="preserve">из горючих материалов (ДСП, фанера, картон, пластик,</w:t>
      </w:r>
      <w:r>
        <w:t xml:space="preserve"> </w:t>
      </w:r>
      <w:r>
        <w:t xml:space="preserve">сэндвич-панели с горючим утеплителем).</w:t>
      </w:r>
    </w:p>
    <w:p>
      <w:pPr>
        <w:pStyle w:val="Compact"/>
        <w:numPr>
          <w:ilvl w:val="0"/>
          <w:numId w:val="1002"/>
        </w:numPr>
      </w:pPr>
      <w:r>
        <w:t xml:space="preserve">Хранить материалы на чердаке, в подвале,</w:t>
      </w:r>
      <w:r>
        <w:t xml:space="preserve"> </w:t>
      </w:r>
      <w:r>
        <w:t xml:space="preserve">в вентиляционных камерах, под лестницами и в тамбурах.</w:t>
      </w:r>
    </w:p>
    <w:p>
      <w:pPr>
        <w:pStyle w:val="Compact"/>
        <w:numPr>
          <w:ilvl w:val="0"/>
          <w:numId w:val="1002"/>
        </w:numPr>
      </w:pPr>
      <w:r>
        <w:t xml:space="preserve">Оставлять без присмотра включённое электрооборудование,</w:t>
      </w:r>
      <w:r>
        <w:t xml:space="preserve"> </w:t>
      </w:r>
      <w:r>
        <w:t xml:space="preserve">зарядные устройства, работающую технику.</w:t>
      </w:r>
    </w:p>
    <w:p>
      <w:pPr>
        <w:pStyle w:val="Compact"/>
        <w:numPr>
          <w:ilvl w:val="0"/>
          <w:numId w:val="1002"/>
        </w:numPr>
      </w:pPr>
      <w:r>
        <w:t xml:space="preserve">Сжигать отходы и тару на территории; сливать отработанные</w:t>
      </w:r>
      <w:r>
        <w:t xml:space="preserve"> </w:t>
      </w:r>
      <w:r>
        <w:t xml:space="preserve">масла, растворители и ЛКМ в канализацию и на грунт.</w:t>
      </w:r>
    </w:p>
    <w:p>
      <w:pPr>
        <w:pStyle w:val="Compact"/>
        <w:numPr>
          <w:ilvl w:val="0"/>
          <w:numId w:val="1002"/>
        </w:numPr>
      </w:pPr>
      <w:r>
        <w:t xml:space="preserve">Хранить промасленную спецодежду и ветошь в помещениях склада</w:t>
      </w:r>
      <w:r>
        <w:t xml:space="preserve"> </w:t>
      </w:r>
      <w:r>
        <w:t xml:space="preserve">(кроме металлических ящиков с крышкой), сушить их</w:t>
      </w:r>
      <w:r>
        <w:t xml:space="preserve"> </w:t>
      </w:r>
      <w:r>
        <w:t xml:space="preserve">на отопительных приборах и оборудовании.</w:t>
      </w:r>
    </w:p>
    <w:p>
      <w:pPr>
        <w:pStyle w:val="Compact"/>
        <w:numPr>
          <w:ilvl w:val="0"/>
          <w:numId w:val="1002"/>
        </w:numPr>
      </w:pPr>
      <w:r>
        <w:t xml:space="preserve">Закрывать (зашторивать, закрывать декоративными элементами)</w:t>
      </w:r>
      <w:r>
        <w:t xml:space="preserve"> </w:t>
      </w:r>
      <w:r>
        <w:t xml:space="preserve">пожарные извещатели, ИПР, указатели «Выход», планы эвакуации,</w:t>
      </w:r>
      <w:r>
        <w:t xml:space="preserve"> </w:t>
      </w:r>
      <w:r>
        <w:t xml:space="preserve">знаки пожарной безопасности.</w:t>
      </w:r>
    </w:p>
    <w:p>
      <w:pPr>
        <w:pStyle w:val="Compact"/>
        <w:numPr>
          <w:ilvl w:val="0"/>
          <w:numId w:val="1002"/>
        </w:numPr>
      </w:pPr>
      <w:r>
        <w:t xml:space="preserve">Допускать посторонних лиц в складские помещения</w:t>
      </w:r>
      <w:r>
        <w:t xml:space="preserve"> </w:t>
      </w:r>
      <w:r>
        <w:t xml:space="preserve">без сопровождения ответственного лица.</w:t>
      </w:r>
    </w:p>
    <w:p>
      <w:pPr>
        <w:pStyle w:val="Compact"/>
        <w:numPr>
          <w:ilvl w:val="0"/>
          <w:numId w:val="1002"/>
        </w:numPr>
      </w:pPr>
      <w:r>
        <w:t xml:space="preserve">Оставлять открытыми (без охраны) ворота и двери склада</w:t>
      </w:r>
      <w:r>
        <w:t xml:space="preserve"> </w:t>
      </w:r>
      <w:r>
        <w:t xml:space="preserve">в нерабочее время.</w:t>
      </w:r>
    </w:p>
    <w:bookmarkEnd w:id="23"/>
    <w:bookmarkStart w:id="24" w:name="ответственность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2026-10-21T06:49:48Z</dcterms:created>
  <dcterms:modified xsi:type="dcterms:W3CDTF">2026-10-21T06:49:48Z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