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8293D" w14:textId="6FAA1447" w:rsidR="005E6BC9" w:rsidRPr="005E6BC9" w:rsidRDefault="00245A69" w:rsidP="005E6BC9">
      <w:pPr>
        <w:rPr>
          <w:lang w:val="en-US"/>
        </w:rPr>
      </w:pPr>
      <w:r>
        <w:rPr>
          <w:lang w:val="en-US"/>
        </w:rPr>
        <w:t xml:space="preserve">BUITA </w:t>
      </w:r>
      <w:r w:rsidR="00BA21F2">
        <w:rPr>
          <w:lang w:val="en-US"/>
        </w:rPr>
        <w:t>Fall</w:t>
      </w:r>
      <w:r>
        <w:rPr>
          <w:lang w:val="en-US"/>
        </w:rPr>
        <w:t xml:space="preserve"> 2018</w:t>
      </w:r>
    </w:p>
    <w:p w14:paraId="18F309F7" w14:textId="1ACFEA9C" w:rsidR="005E6BC9" w:rsidRPr="005E6BC9" w:rsidRDefault="00245A69" w:rsidP="005E6BC9">
      <w:pPr>
        <w:rPr>
          <w:lang w:val="en-US"/>
        </w:rPr>
      </w:pPr>
      <w:r>
        <w:rPr>
          <w:lang w:val="en-US"/>
        </w:rPr>
        <w:t>GUIDELINES for exam J</w:t>
      </w:r>
      <w:r w:rsidR="00BA21F2">
        <w:rPr>
          <w:lang w:val="en-US"/>
        </w:rPr>
        <w:t xml:space="preserve">anuary </w:t>
      </w:r>
      <w:r>
        <w:rPr>
          <w:lang w:val="en-US"/>
        </w:rPr>
        <w:t>2</w:t>
      </w:r>
      <w:r w:rsidR="00BA21F2">
        <w:rPr>
          <w:lang w:val="en-US"/>
        </w:rPr>
        <w:t>4</w:t>
      </w:r>
      <w:r>
        <w:rPr>
          <w:lang w:val="en-US"/>
        </w:rPr>
        <w:t>-2</w:t>
      </w:r>
      <w:r w:rsidR="00BA21F2">
        <w:rPr>
          <w:lang w:val="en-US"/>
        </w:rPr>
        <w:t>5</w:t>
      </w:r>
      <w:r>
        <w:rPr>
          <w:lang w:val="en-US"/>
        </w:rPr>
        <w:t xml:space="preserve"> 201</w:t>
      </w:r>
      <w:r w:rsidR="00BA21F2">
        <w:rPr>
          <w:lang w:val="en-US"/>
        </w:rPr>
        <w:t>9</w:t>
      </w:r>
      <w:bookmarkStart w:id="0" w:name="_GoBack"/>
      <w:bookmarkEnd w:id="0"/>
      <w:r w:rsidR="005E6BC9" w:rsidRPr="005E6BC9">
        <w:rPr>
          <w:lang w:val="en-US"/>
        </w:rPr>
        <w:t>.</w:t>
      </w:r>
    </w:p>
    <w:p w14:paraId="3ED2057F" w14:textId="77777777" w:rsidR="006743D0" w:rsidRPr="005E6BC9" w:rsidRDefault="00BA21F2">
      <w:pPr>
        <w:rPr>
          <w:lang w:val="en-US"/>
        </w:rPr>
      </w:pPr>
    </w:p>
    <w:p w14:paraId="1A29BEE4" w14:textId="07206312" w:rsidR="005E6BC9" w:rsidRPr="005E6BC9" w:rsidRDefault="005E6BC9">
      <w:pPr>
        <w:rPr>
          <w:lang w:val="en-US"/>
        </w:rPr>
      </w:pPr>
      <w:r w:rsidRPr="005E6BC9">
        <w:rPr>
          <w:lang w:val="en-US"/>
        </w:rPr>
        <w:t>The exam is an individual oral exam, scheduled for 30 minutes, including grading and feedback.</w:t>
      </w:r>
      <w:r w:rsidR="00B541E4">
        <w:rPr>
          <w:lang w:val="en-US"/>
        </w:rPr>
        <w:t xml:space="preserve"> Expect around 20 minutes of actual examination.</w:t>
      </w:r>
    </w:p>
    <w:p w14:paraId="4E8CFDEE" w14:textId="77777777" w:rsidR="005E6BC9" w:rsidRPr="005E6BC9" w:rsidRDefault="005E6BC9">
      <w:pPr>
        <w:rPr>
          <w:lang w:val="en-US"/>
        </w:rPr>
      </w:pPr>
    </w:p>
    <w:p w14:paraId="3544DAB9" w14:textId="2C3275D8" w:rsidR="005E6BC9" w:rsidRDefault="00806440">
      <w:pPr>
        <w:rPr>
          <w:lang w:val="en-US"/>
        </w:rPr>
      </w:pPr>
      <w:r w:rsidRPr="00806440">
        <w:rPr>
          <w:lang w:val="en-US"/>
        </w:rPr>
        <w:t>You present a topic of your own choice for 3-­4 minutes. Then you draw a random exam question related to one of the specific learning goals of the course. You are then expected to relate this question and its literature to the core areas of informatics and how it would apply practically. You are encouraged to draw on your own portfolio-project or other relevant examples with a primary focus on relating the practical example to literature for the course.</w:t>
      </w:r>
    </w:p>
    <w:p w14:paraId="26DF9E7C" w14:textId="77777777" w:rsidR="00806440" w:rsidRPr="005E6BC9" w:rsidRDefault="00806440">
      <w:pPr>
        <w:rPr>
          <w:lang w:val="en-US"/>
        </w:rPr>
      </w:pPr>
    </w:p>
    <w:p w14:paraId="2D87C679" w14:textId="674C3094" w:rsidR="005E6BC9" w:rsidRPr="005E6BC9" w:rsidRDefault="005E6BC9">
      <w:pPr>
        <w:rPr>
          <w:lang w:val="en-US"/>
        </w:rPr>
      </w:pPr>
      <w:r w:rsidRPr="005E6BC9">
        <w:rPr>
          <w:lang w:val="en-US"/>
        </w:rPr>
        <w:t>The examin</w:t>
      </w:r>
      <w:r>
        <w:rPr>
          <w:lang w:val="en-US"/>
        </w:rPr>
        <w:t>e</w:t>
      </w:r>
      <w:r w:rsidRPr="005E6BC9">
        <w:rPr>
          <w:lang w:val="en-US"/>
        </w:rPr>
        <w:t>rs then ask questions within the course literature relating to the core areas of informatics. We expect that you:</w:t>
      </w:r>
    </w:p>
    <w:p w14:paraId="4CD5CC93" w14:textId="3377E16B" w:rsidR="005E6BC9" w:rsidRDefault="00B541E4" w:rsidP="00BF1D49">
      <w:pPr>
        <w:pStyle w:val="Listeafsnit"/>
        <w:numPr>
          <w:ilvl w:val="0"/>
          <w:numId w:val="2"/>
        </w:numPr>
        <w:rPr>
          <w:lang w:val="en-US"/>
        </w:rPr>
      </w:pPr>
      <w:r>
        <w:rPr>
          <w:lang w:val="en-US"/>
        </w:rPr>
        <w:t>C</w:t>
      </w:r>
      <w:r w:rsidR="005E6BC9" w:rsidRPr="00B541E4">
        <w:rPr>
          <w:lang w:val="en-US"/>
        </w:rPr>
        <w:t>an describe</w:t>
      </w:r>
      <w:r>
        <w:rPr>
          <w:lang w:val="en-US"/>
        </w:rPr>
        <w:t>, relate and reflect on</w:t>
      </w:r>
      <w:r w:rsidR="005E6BC9" w:rsidRPr="00B541E4">
        <w:rPr>
          <w:lang w:val="en-US"/>
        </w:rPr>
        <w:t xml:space="preserve"> central concepts and models</w:t>
      </w:r>
      <w:r>
        <w:rPr>
          <w:lang w:val="en-US"/>
        </w:rPr>
        <w:t xml:space="preserve"> in relation to the four core areas:</w:t>
      </w:r>
    </w:p>
    <w:p w14:paraId="5B35E05A" w14:textId="58A15786" w:rsidR="00B541E4" w:rsidRDefault="00B541E4" w:rsidP="00BF1D49">
      <w:pPr>
        <w:pStyle w:val="Listeafsnit"/>
        <w:numPr>
          <w:ilvl w:val="1"/>
          <w:numId w:val="2"/>
        </w:numPr>
        <w:rPr>
          <w:lang w:val="en-US"/>
        </w:rPr>
      </w:pPr>
      <w:r>
        <w:rPr>
          <w:lang w:val="en-US"/>
        </w:rPr>
        <w:t>Systems Development and Design</w:t>
      </w:r>
    </w:p>
    <w:p w14:paraId="098A0AC5" w14:textId="0FCBE636" w:rsidR="00B541E4" w:rsidRDefault="00B541E4" w:rsidP="00BF1D49">
      <w:pPr>
        <w:pStyle w:val="Listeafsnit"/>
        <w:numPr>
          <w:ilvl w:val="1"/>
          <w:numId w:val="2"/>
        </w:numPr>
        <w:rPr>
          <w:lang w:val="en-US"/>
        </w:rPr>
      </w:pPr>
      <w:r>
        <w:rPr>
          <w:lang w:val="en-US"/>
        </w:rPr>
        <w:t>Evaluation of IT</w:t>
      </w:r>
    </w:p>
    <w:p w14:paraId="3C36AD2C" w14:textId="189E3CAA" w:rsidR="00B541E4" w:rsidRDefault="00B541E4" w:rsidP="00BF1D49">
      <w:pPr>
        <w:pStyle w:val="Listeafsnit"/>
        <w:numPr>
          <w:ilvl w:val="1"/>
          <w:numId w:val="2"/>
        </w:numPr>
        <w:rPr>
          <w:lang w:val="en-US"/>
        </w:rPr>
      </w:pPr>
      <w:r>
        <w:rPr>
          <w:lang w:val="en-US"/>
        </w:rPr>
        <w:t>Implementation and Change Management</w:t>
      </w:r>
    </w:p>
    <w:p w14:paraId="3B30C278" w14:textId="281156AB" w:rsidR="00B541E4" w:rsidRPr="00B541E4" w:rsidRDefault="00B541E4" w:rsidP="00BF1D49">
      <w:pPr>
        <w:pStyle w:val="Listeafsnit"/>
        <w:numPr>
          <w:ilvl w:val="1"/>
          <w:numId w:val="2"/>
        </w:numPr>
        <w:rPr>
          <w:lang w:val="en-US"/>
        </w:rPr>
      </w:pPr>
      <w:r>
        <w:rPr>
          <w:lang w:val="en-US"/>
        </w:rPr>
        <w:t>IT Security</w:t>
      </w:r>
    </w:p>
    <w:p w14:paraId="4115FB38" w14:textId="2013D332" w:rsidR="005E6BC9" w:rsidRPr="00B541E4" w:rsidRDefault="005E6BC9" w:rsidP="00BF1D49">
      <w:pPr>
        <w:pStyle w:val="Listeafsnit"/>
        <w:numPr>
          <w:ilvl w:val="0"/>
          <w:numId w:val="2"/>
        </w:numPr>
        <w:rPr>
          <w:lang w:val="en-US"/>
        </w:rPr>
      </w:pPr>
      <w:r w:rsidRPr="00B541E4">
        <w:rPr>
          <w:lang w:val="en-US"/>
        </w:rPr>
        <w:t xml:space="preserve">For the central aspects of </w:t>
      </w:r>
      <w:r w:rsidR="00B541E4" w:rsidRPr="00B541E4">
        <w:rPr>
          <w:lang w:val="en-US"/>
        </w:rPr>
        <w:t xml:space="preserve">IT </w:t>
      </w:r>
      <w:r w:rsidRPr="00B541E4">
        <w:rPr>
          <w:lang w:val="en-US"/>
        </w:rPr>
        <w:t xml:space="preserve">architecture (the textbook) can </w:t>
      </w:r>
      <w:r w:rsidR="00B541E4" w:rsidRPr="00B541E4">
        <w:rPr>
          <w:lang w:val="en-US"/>
        </w:rPr>
        <w:t>describe</w:t>
      </w:r>
      <w:r w:rsidR="00B541E4">
        <w:rPr>
          <w:lang w:val="en-US"/>
        </w:rPr>
        <w:t xml:space="preserve"> and reflect on the following</w:t>
      </w:r>
      <w:r w:rsidR="00B541E4" w:rsidRPr="00B541E4">
        <w:rPr>
          <w:lang w:val="en-US"/>
        </w:rPr>
        <w:t>:</w:t>
      </w:r>
    </w:p>
    <w:p w14:paraId="31E3FD82" w14:textId="62EE39E1" w:rsidR="005E6BC9" w:rsidRDefault="005E6BC9" w:rsidP="005E6BC9">
      <w:pPr>
        <w:pStyle w:val="Listeafsnit"/>
        <w:numPr>
          <w:ilvl w:val="0"/>
          <w:numId w:val="1"/>
        </w:numPr>
        <w:rPr>
          <w:lang w:val="en-US"/>
        </w:rPr>
      </w:pPr>
      <w:r w:rsidRPr="005E6BC9">
        <w:rPr>
          <w:lang w:val="en-US"/>
        </w:rPr>
        <w:t>Stakeholders</w:t>
      </w:r>
    </w:p>
    <w:p w14:paraId="464A3532" w14:textId="77777777" w:rsidR="00B541E4" w:rsidRDefault="005E6BC9" w:rsidP="00B541E4">
      <w:pPr>
        <w:pStyle w:val="Listeafsnit"/>
        <w:numPr>
          <w:ilvl w:val="0"/>
          <w:numId w:val="1"/>
        </w:numPr>
        <w:rPr>
          <w:lang w:val="en-US"/>
        </w:rPr>
      </w:pPr>
      <w:r w:rsidRPr="00B541E4">
        <w:rPr>
          <w:lang w:val="en-US"/>
        </w:rPr>
        <w:t>Context view</w:t>
      </w:r>
    </w:p>
    <w:p w14:paraId="7FF5605A" w14:textId="16458919" w:rsidR="005E6BC9" w:rsidRPr="00B541E4" w:rsidRDefault="00B541E4" w:rsidP="00B541E4">
      <w:pPr>
        <w:pStyle w:val="Listeafsnit"/>
        <w:numPr>
          <w:ilvl w:val="0"/>
          <w:numId w:val="1"/>
        </w:numPr>
        <w:rPr>
          <w:lang w:val="en-US"/>
        </w:rPr>
      </w:pPr>
      <w:r w:rsidRPr="00B541E4">
        <w:rPr>
          <w:lang w:val="en-US"/>
        </w:rPr>
        <w:t>F</w:t>
      </w:r>
      <w:r w:rsidR="005E6BC9" w:rsidRPr="00B541E4">
        <w:rPr>
          <w:lang w:val="en-US"/>
        </w:rPr>
        <w:t>unctional view, information view and concurrency view</w:t>
      </w:r>
    </w:p>
    <w:p w14:paraId="037E593B" w14:textId="77777777" w:rsidR="005E6BC9" w:rsidRPr="005E6BC9" w:rsidRDefault="005E6BC9" w:rsidP="005E6BC9">
      <w:pPr>
        <w:pStyle w:val="Listeafsnit"/>
        <w:numPr>
          <w:ilvl w:val="0"/>
          <w:numId w:val="1"/>
        </w:numPr>
        <w:rPr>
          <w:lang w:val="en-US"/>
        </w:rPr>
      </w:pPr>
      <w:r w:rsidRPr="005E6BC9">
        <w:rPr>
          <w:lang w:val="en-US"/>
        </w:rPr>
        <w:t>Development view</w:t>
      </w:r>
    </w:p>
    <w:p w14:paraId="2131DBB7" w14:textId="77777777" w:rsidR="005E6BC9" w:rsidRPr="005E6BC9" w:rsidRDefault="005E6BC9" w:rsidP="005E6BC9">
      <w:pPr>
        <w:pStyle w:val="Listeafsnit"/>
        <w:numPr>
          <w:ilvl w:val="0"/>
          <w:numId w:val="1"/>
        </w:numPr>
        <w:rPr>
          <w:lang w:val="en-US"/>
        </w:rPr>
      </w:pPr>
      <w:r w:rsidRPr="005E6BC9">
        <w:rPr>
          <w:lang w:val="en-US"/>
        </w:rPr>
        <w:t>Deployment view and operational view</w:t>
      </w:r>
    </w:p>
    <w:p w14:paraId="10C6C690" w14:textId="053DBA3D" w:rsidR="005E6BC9" w:rsidRPr="005E6BC9" w:rsidRDefault="005E6BC9" w:rsidP="005E6BC9">
      <w:pPr>
        <w:pStyle w:val="Listeafsnit"/>
        <w:numPr>
          <w:ilvl w:val="0"/>
          <w:numId w:val="1"/>
        </w:numPr>
        <w:rPr>
          <w:lang w:val="en-US"/>
        </w:rPr>
      </w:pPr>
      <w:r w:rsidRPr="005E6BC9">
        <w:rPr>
          <w:lang w:val="en-US"/>
        </w:rPr>
        <w:t xml:space="preserve">Perspectives </w:t>
      </w:r>
      <w:r w:rsidR="00B541E4">
        <w:rPr>
          <w:lang w:val="en-US"/>
        </w:rPr>
        <w:t>relating to the views</w:t>
      </w:r>
    </w:p>
    <w:p w14:paraId="44588D7A" w14:textId="77777777" w:rsidR="00B541E4" w:rsidRDefault="00B541E4">
      <w:pPr>
        <w:rPr>
          <w:lang w:val="en-US"/>
        </w:rPr>
      </w:pPr>
    </w:p>
    <w:p w14:paraId="2869C629" w14:textId="6BCFCBAB" w:rsidR="00B541E4" w:rsidRDefault="00B541E4">
      <w:pPr>
        <w:rPr>
          <w:lang w:val="en-US"/>
        </w:rPr>
      </w:pPr>
      <w:r>
        <w:rPr>
          <w:lang w:val="en-US"/>
        </w:rPr>
        <w:t>Questions</w:t>
      </w:r>
      <w:r w:rsidR="00806440">
        <w:rPr>
          <w:lang w:val="en-US"/>
        </w:rPr>
        <w:t xml:space="preserve"> that the examiners could ask during the dialogue</w:t>
      </w:r>
      <w:r>
        <w:rPr>
          <w:lang w:val="en-US"/>
        </w:rPr>
        <w:t xml:space="preserve"> at the exam could e.g. be</w:t>
      </w:r>
      <w:r w:rsidR="005E6BC9" w:rsidRPr="005E6BC9">
        <w:rPr>
          <w:lang w:val="en-US"/>
        </w:rPr>
        <w:t xml:space="preserve">: </w:t>
      </w:r>
    </w:p>
    <w:p w14:paraId="34BC35F0" w14:textId="1AE24593" w:rsidR="005E6BC9" w:rsidRPr="00B541E4" w:rsidRDefault="005E6BC9" w:rsidP="00BF1D49">
      <w:pPr>
        <w:pStyle w:val="Listeafsnit"/>
        <w:numPr>
          <w:ilvl w:val="0"/>
          <w:numId w:val="3"/>
        </w:numPr>
        <w:rPr>
          <w:lang w:val="en-US"/>
        </w:rPr>
      </w:pPr>
      <w:proofErr w:type="gramStart"/>
      <w:r w:rsidRPr="00B541E4">
        <w:rPr>
          <w:lang w:val="en-US"/>
        </w:rPr>
        <w:t>”How</w:t>
      </w:r>
      <w:proofErr w:type="gramEnd"/>
      <w:r w:rsidRPr="00B541E4">
        <w:rPr>
          <w:lang w:val="en-US"/>
        </w:rPr>
        <w:t xml:space="preserve"> do you work with stakeholders within it architecture?”</w:t>
      </w:r>
      <w:r w:rsidR="00B541E4" w:rsidRPr="00B541E4">
        <w:rPr>
          <w:lang w:val="en-US"/>
        </w:rPr>
        <w:t>, “Provide an example of this”.</w:t>
      </w:r>
    </w:p>
    <w:p w14:paraId="335B726E" w14:textId="5837B105" w:rsidR="00B541E4" w:rsidRPr="00B541E4" w:rsidRDefault="00B541E4" w:rsidP="00BF1D49">
      <w:pPr>
        <w:pStyle w:val="Listeafsnit"/>
        <w:numPr>
          <w:ilvl w:val="0"/>
          <w:numId w:val="3"/>
        </w:numPr>
        <w:rPr>
          <w:lang w:val="en-US"/>
        </w:rPr>
      </w:pPr>
      <w:r w:rsidRPr="00B541E4">
        <w:rPr>
          <w:lang w:val="en-US"/>
        </w:rPr>
        <w:t>“How do stakeholder analysis relate to Systems Development and Design?”</w:t>
      </w:r>
    </w:p>
    <w:p w14:paraId="3034C902" w14:textId="2385ACFB" w:rsidR="00B541E4" w:rsidRPr="00B541E4" w:rsidRDefault="00B541E4" w:rsidP="00BF1D49">
      <w:pPr>
        <w:pStyle w:val="Listeafsnit"/>
        <w:numPr>
          <w:ilvl w:val="0"/>
          <w:numId w:val="3"/>
        </w:numPr>
        <w:rPr>
          <w:lang w:val="en-US"/>
        </w:rPr>
      </w:pPr>
      <w:r w:rsidRPr="00B541E4">
        <w:rPr>
          <w:lang w:val="en-US"/>
        </w:rPr>
        <w:t xml:space="preserve">“How do you engage stakeholders in later phases of an </w:t>
      </w:r>
      <w:proofErr w:type="gramStart"/>
      <w:r w:rsidRPr="00B541E4">
        <w:rPr>
          <w:lang w:val="en-US"/>
        </w:rPr>
        <w:t>it</w:t>
      </w:r>
      <w:proofErr w:type="gramEnd"/>
      <w:r w:rsidRPr="00B541E4">
        <w:rPr>
          <w:lang w:val="en-US"/>
        </w:rPr>
        <w:t xml:space="preserve"> architecture redesign project?”</w:t>
      </w:r>
    </w:p>
    <w:p w14:paraId="11162DA8" w14:textId="768AB77F" w:rsidR="00B541E4" w:rsidRPr="00B541E4" w:rsidRDefault="00B541E4" w:rsidP="00BF1D49">
      <w:pPr>
        <w:pStyle w:val="Listeafsnit"/>
        <w:numPr>
          <w:ilvl w:val="0"/>
          <w:numId w:val="3"/>
        </w:numPr>
        <w:rPr>
          <w:lang w:val="en-US"/>
        </w:rPr>
      </w:pPr>
      <w:r w:rsidRPr="00B541E4">
        <w:rPr>
          <w:lang w:val="en-US"/>
        </w:rPr>
        <w:t>“What is the role of the it architect during an implementation?”</w:t>
      </w:r>
    </w:p>
    <w:p w14:paraId="011B9B91" w14:textId="650107F4" w:rsidR="00B541E4" w:rsidRDefault="00B541E4" w:rsidP="00BF1D49">
      <w:pPr>
        <w:pStyle w:val="Listeafsnit"/>
        <w:numPr>
          <w:ilvl w:val="0"/>
          <w:numId w:val="3"/>
        </w:numPr>
        <w:rPr>
          <w:lang w:val="en-US"/>
        </w:rPr>
      </w:pPr>
      <w:r w:rsidRPr="00B541E4">
        <w:rPr>
          <w:lang w:val="en-US"/>
        </w:rPr>
        <w:t>“Provide an example where the context view is relevant. Which perspective could be central for this example also?”</w:t>
      </w:r>
    </w:p>
    <w:p w14:paraId="77DBA150" w14:textId="31D3FA9B" w:rsidR="00BF1D49" w:rsidRPr="00B541E4" w:rsidRDefault="00BF1D49" w:rsidP="00BF1D49">
      <w:pPr>
        <w:pStyle w:val="Listeafsnit"/>
        <w:numPr>
          <w:ilvl w:val="0"/>
          <w:numId w:val="3"/>
        </w:numPr>
        <w:rPr>
          <w:lang w:val="en-US"/>
        </w:rPr>
      </w:pPr>
      <w:r>
        <w:rPr>
          <w:lang w:val="en-US"/>
        </w:rPr>
        <w:t>“Give an example of a security challenge and relevant mitigation measures?”</w:t>
      </w:r>
    </w:p>
    <w:p w14:paraId="389E5B33" w14:textId="77777777" w:rsidR="00B541E4" w:rsidRPr="005E6BC9" w:rsidRDefault="00B541E4">
      <w:pPr>
        <w:rPr>
          <w:lang w:val="en-US"/>
        </w:rPr>
      </w:pPr>
    </w:p>
    <w:sectPr w:rsidR="00B541E4" w:rsidRPr="005E6BC9" w:rsidSect="00BF1DD7">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655E6"/>
    <w:multiLevelType w:val="hybridMultilevel"/>
    <w:tmpl w:val="5682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9A1FF2"/>
    <w:multiLevelType w:val="hybridMultilevel"/>
    <w:tmpl w:val="6C0A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522FEC"/>
    <w:multiLevelType w:val="hybridMultilevel"/>
    <w:tmpl w:val="52C6D98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BC9"/>
    <w:rsid w:val="00245A69"/>
    <w:rsid w:val="00391568"/>
    <w:rsid w:val="00444176"/>
    <w:rsid w:val="00526CB8"/>
    <w:rsid w:val="00564D23"/>
    <w:rsid w:val="005E6BC9"/>
    <w:rsid w:val="00806440"/>
    <w:rsid w:val="0085374F"/>
    <w:rsid w:val="00B541E4"/>
    <w:rsid w:val="00BA21F2"/>
    <w:rsid w:val="00BF1D49"/>
    <w:rsid w:val="00BF1DD7"/>
    <w:rsid w:val="00BF3BC2"/>
    <w:rsid w:val="00D95E1C"/>
    <w:rsid w:val="00DE3E1C"/>
    <w:rsid w:val="00EB2FFD"/>
    <w:rsid w:val="00F005C8"/>
    <w:rsid w:val="00FF6E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74A63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BC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BC9"/>
    <w:pPr>
      <w:ind w:left="720"/>
      <w:contextualSpacing/>
    </w:pPr>
  </w:style>
  <w:style w:type="paragraph" w:styleId="Markeringsbobletekst">
    <w:name w:val="Balloon Text"/>
    <w:basedOn w:val="Normal"/>
    <w:link w:val="MarkeringsbobletekstTegn"/>
    <w:uiPriority w:val="99"/>
    <w:semiHidden/>
    <w:unhideWhenUsed/>
    <w:rsid w:val="00B541E4"/>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B541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1590</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Office-bruger</cp:lastModifiedBy>
  <cp:revision>2</cp:revision>
  <dcterms:created xsi:type="dcterms:W3CDTF">2018-08-30T06:57:00Z</dcterms:created>
  <dcterms:modified xsi:type="dcterms:W3CDTF">2018-08-30T06:57:00Z</dcterms:modified>
</cp:coreProperties>
</file>