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9FBB" w14:textId="77777777"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14:paraId="582A98A8" w14:textId="77777777"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>Elle est commune aux trois types de projets proposés à l’École Centrale de Lyon : PE, PAi et PAr.</w:t>
      </w:r>
    </w:p>
    <w:p w14:paraId="752F490F" w14:textId="77777777" w:rsidR="00E85B1E" w:rsidRDefault="00E85B1E" w:rsidP="009749F3">
      <w:pPr>
        <w:spacing w:after="0" w:line="240" w:lineRule="auto"/>
      </w:pPr>
    </w:p>
    <w:tbl>
      <w:tblPr>
        <w:tblStyle w:val="Grilledutableau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3A01C9" w:rsidRPr="00897047" w14:paraId="639199B8" w14:textId="7777777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12B119" w14:textId="77777777"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220CE3F" w14:textId="4C872A41" w:rsidR="003A01C9" w:rsidRDefault="003A01C9" w:rsidP="0026478C">
            <w:r>
              <w:t>Titre</w:t>
            </w:r>
            <w:r w:rsidR="00914616">
              <w:t xml:space="preserve"> et éventuel acronyme :</w:t>
            </w:r>
            <w:r w:rsidR="00E51C4D">
              <w:t xml:space="preserve"> jeu d’échecs chinois</w:t>
            </w:r>
          </w:p>
          <w:p w14:paraId="0F950947" w14:textId="77777777" w:rsidR="00344623" w:rsidRPr="00897047" w:rsidRDefault="00344623" w:rsidP="0026478C"/>
        </w:tc>
      </w:tr>
      <w:tr w:rsidR="003A01C9" w:rsidRPr="00897047" w14:paraId="41D80B7C" w14:textId="7777777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C31922" w14:textId="77777777"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A81FC4" w14:textId="0F8ED839" w:rsidR="003D394B" w:rsidRDefault="006D1F5F" w:rsidP="009749F3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  <w:r w:rsidR="00E51C4D">
              <w:t xml:space="preserve"> Philippe Michel, Alexandre Saidi</w:t>
            </w:r>
          </w:p>
          <w:p w14:paraId="22D78A0E" w14:textId="77777777" w:rsidR="003A01C9" w:rsidRDefault="003A01C9" w:rsidP="009749F3"/>
        </w:tc>
      </w:tr>
      <w:tr w:rsidR="00AD66DB" w:rsidRPr="00897047" w14:paraId="2443CAF3" w14:textId="7777777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3D6A11" w14:textId="77777777" w:rsidR="00A67DE4" w:rsidRPr="00897047" w:rsidRDefault="00A67DE4" w:rsidP="00A67DE4">
            <w:r w:rsidRPr="00897047">
              <w:t>Contexte</w:t>
            </w:r>
          </w:p>
          <w:p w14:paraId="071AD5BC" w14:textId="77777777"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652AF" w14:textId="77777777" w:rsidR="00AD66D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3D394B">
              <w:t> :</w:t>
            </w:r>
          </w:p>
          <w:p w14:paraId="5B92256C" w14:textId="7609BD39" w:rsidR="00E51C4D" w:rsidRDefault="00E51C4D" w:rsidP="009749F3">
            <w:r>
              <w:t>Jouer aux échecs chinois sur ordinateur avec une intelligence artificielle</w:t>
            </w:r>
          </w:p>
          <w:p w14:paraId="5B1EBEB1" w14:textId="77777777" w:rsidR="003D394B" w:rsidRDefault="003D394B" w:rsidP="009749F3"/>
          <w:p w14:paraId="45867234" w14:textId="77777777" w:rsidR="003D394B" w:rsidRDefault="003D394B" w:rsidP="009749F3"/>
          <w:p w14:paraId="51D80FEE" w14:textId="77777777" w:rsidR="003D394B" w:rsidRDefault="003D394B" w:rsidP="009749F3"/>
          <w:p w14:paraId="68E7EB89" w14:textId="77777777" w:rsidR="003D394B" w:rsidRPr="00897047" w:rsidRDefault="003D394B" w:rsidP="009749F3"/>
        </w:tc>
      </w:tr>
      <w:tr w:rsidR="00AD66DB" w:rsidRPr="00897047" w14:paraId="7C625596" w14:textId="7777777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CDA07F" w14:textId="77777777"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930846" w14:textId="77777777" w:rsidR="0061344F" w:rsidRDefault="004D3C84" w:rsidP="009749F3">
            <w:r>
              <w:t>Enjeux</w:t>
            </w:r>
            <w:r w:rsidR="003D394B">
              <w:t> :</w:t>
            </w:r>
          </w:p>
          <w:p w14:paraId="04E12C81" w14:textId="77777777" w:rsidR="00E51C4D" w:rsidRDefault="00E51C4D" w:rsidP="009749F3"/>
          <w:p w14:paraId="51B11AA1" w14:textId="77777777" w:rsidR="003D394B" w:rsidRDefault="003D394B" w:rsidP="009749F3"/>
          <w:p w14:paraId="12576AFB" w14:textId="77777777" w:rsidR="003D394B" w:rsidRDefault="003D394B" w:rsidP="009749F3"/>
          <w:p w14:paraId="3EAFE684" w14:textId="77777777" w:rsidR="003D394B" w:rsidRPr="00897047" w:rsidRDefault="003D394B" w:rsidP="009749F3"/>
          <w:p w14:paraId="7D2B2CCB" w14:textId="77777777" w:rsidR="00AD66DB" w:rsidRPr="00897047" w:rsidRDefault="00AD66DB" w:rsidP="009749F3"/>
        </w:tc>
      </w:tr>
      <w:tr w:rsidR="006D1F5F" w:rsidRPr="00897047" w14:paraId="276C6049" w14:textId="7777777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37A66C8" w14:textId="77777777"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9C5FA45" w14:textId="77777777" w:rsidR="006D1F5F" w:rsidRDefault="006D1F5F" w:rsidP="006D1F5F">
            <w:r>
              <w:t>Objectif général :</w:t>
            </w:r>
          </w:p>
          <w:p w14:paraId="214EDDFB" w14:textId="622F5459" w:rsidR="006F45DF" w:rsidRDefault="00E51C4D" w:rsidP="006D1F5F">
            <w:r>
              <w:t>Créer un jeu, une interface et une intelligence artificielle fonctionnels.</w:t>
            </w:r>
          </w:p>
          <w:p w14:paraId="7503505F" w14:textId="77777777" w:rsidR="00E51C4D" w:rsidRDefault="00E51C4D" w:rsidP="006D1F5F"/>
          <w:p w14:paraId="69A69BE8" w14:textId="77777777" w:rsidR="00112D75" w:rsidRDefault="00112D75" w:rsidP="006D1F5F"/>
          <w:p w14:paraId="37B7F630" w14:textId="77777777" w:rsidR="006F45DF" w:rsidRDefault="006F45DF" w:rsidP="006D1F5F"/>
        </w:tc>
      </w:tr>
      <w:tr w:rsidR="006D1F5F" w:rsidRPr="00897047" w14:paraId="5D78AA75" w14:textId="7777777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03B6A9FD" w14:textId="77777777"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11A3FDBE" w14:textId="77777777" w:rsidR="006D1F5F" w:rsidRDefault="006D1F5F" w:rsidP="006D1F5F">
            <w:r>
              <w:t>Indicateurs mesurables de réussite :</w:t>
            </w:r>
          </w:p>
          <w:p w14:paraId="0C090078" w14:textId="37B34F8E" w:rsidR="00E51C4D" w:rsidRDefault="00E51C4D" w:rsidP="006D1F5F">
            <w:r>
              <w:t xml:space="preserve">Interface et IA fonctionnels. Temps de latence faible. </w:t>
            </w:r>
          </w:p>
          <w:p w14:paraId="5B4A29A7" w14:textId="77777777" w:rsidR="006D1F5F" w:rsidRDefault="006D1F5F" w:rsidP="006D1F5F"/>
          <w:p w14:paraId="472CDE62" w14:textId="77777777" w:rsidR="00112D75" w:rsidRDefault="00112D75" w:rsidP="006D1F5F"/>
          <w:p w14:paraId="1F5C32F7" w14:textId="77777777" w:rsidR="006D1F5F" w:rsidRDefault="006D1F5F" w:rsidP="006D1F5F"/>
          <w:p w14:paraId="2F1BEDA5" w14:textId="77777777" w:rsidR="006D1F5F" w:rsidRDefault="006D1F5F" w:rsidP="006D1F5F"/>
        </w:tc>
      </w:tr>
      <w:tr w:rsidR="006D1F5F" w:rsidRPr="00897047" w14:paraId="6CE98147" w14:textId="77777777" w:rsidTr="008E3F2C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9302A56" w14:textId="77777777"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D50B4B" w14:textId="48157DBC" w:rsidR="006D1F5F" w:rsidRDefault="006D1F5F" w:rsidP="006D1F5F">
            <w:r>
              <w:t>Nature du livrable principal :</w:t>
            </w:r>
            <w:r w:rsidR="00E51C4D">
              <w:t xml:space="preserve"> </w:t>
            </w:r>
          </w:p>
          <w:p w14:paraId="4722791D" w14:textId="149B44F9" w:rsidR="00E51C4D" w:rsidRDefault="00E51C4D" w:rsidP="006D1F5F">
            <w:r>
              <w:t xml:space="preserve">Logiciel </w:t>
            </w:r>
          </w:p>
          <w:p w14:paraId="531F255F" w14:textId="77777777" w:rsidR="006D1F5F" w:rsidRPr="00897047" w:rsidRDefault="006D1F5F" w:rsidP="006D1F5F"/>
        </w:tc>
      </w:tr>
      <w:tr w:rsidR="006D1F5F" w:rsidRPr="00897047" w14:paraId="2B6C6AE5" w14:textId="77777777" w:rsidTr="008E3F2C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51183D7" w14:textId="77777777" w:rsidR="006D1F5F" w:rsidRDefault="006D1F5F" w:rsidP="006D1F5F">
            <w:r>
              <w:t>Périmètre</w:t>
            </w:r>
          </w:p>
          <w:p w14:paraId="1BFBC379" w14:textId="77777777"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6EC779" w14:textId="77777777" w:rsidR="003317A1" w:rsidRDefault="006D1F5F" w:rsidP="006D1F5F">
            <w:r>
              <w:t>Acteurs</w:t>
            </w:r>
            <w:r w:rsidR="006F45DF">
              <w:t> :</w:t>
            </w:r>
          </w:p>
          <w:p w14:paraId="2486AFCE" w14:textId="6CC96684" w:rsidR="006D1F5F" w:rsidRDefault="003317A1" w:rsidP="006D1F5F">
            <w:r>
              <w:t xml:space="preserve"> </w:t>
            </w:r>
            <w:proofErr w:type="gramStart"/>
            <w:r>
              <w:t>tuteurs</w:t>
            </w:r>
            <w:proofErr w:type="gramEnd"/>
            <w:r>
              <w:t xml:space="preserve"> et étudiants</w:t>
            </w:r>
          </w:p>
          <w:p w14:paraId="5E134A2D" w14:textId="77777777" w:rsidR="006D1F5F" w:rsidRDefault="006D1F5F" w:rsidP="006D1F5F"/>
          <w:p w14:paraId="2511801C" w14:textId="77777777" w:rsidR="006F45DF" w:rsidRPr="00897047" w:rsidRDefault="006F45DF" w:rsidP="006D1F5F"/>
        </w:tc>
      </w:tr>
      <w:tr w:rsidR="006D1F5F" w:rsidRPr="00897047" w14:paraId="226CAD07" w14:textId="7777777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94D99EC" w14:textId="77777777"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6DE8F" w14:textId="77777777" w:rsidR="006D1F5F" w:rsidRDefault="00B81BEB" w:rsidP="006D1F5F">
            <w:r>
              <w:t>Ressource</w:t>
            </w:r>
            <w:r w:rsidR="0042715E">
              <w:t>s</w:t>
            </w:r>
            <w:r w:rsidR="006F45DF">
              <w:t> :</w:t>
            </w:r>
          </w:p>
          <w:p w14:paraId="5564D61C" w14:textId="4DCC6E3D" w:rsidR="006D1F5F" w:rsidRDefault="003317A1" w:rsidP="006D1F5F">
            <w:r>
              <w:t>Virtual Studio Code</w:t>
            </w:r>
          </w:p>
          <w:p w14:paraId="4BD805C4" w14:textId="7117B62A" w:rsidR="003317A1" w:rsidRDefault="003317A1" w:rsidP="006D1F5F">
            <w:proofErr w:type="spellStart"/>
            <w:r>
              <w:t>Github</w:t>
            </w:r>
            <w:proofErr w:type="spellEnd"/>
          </w:p>
          <w:p w14:paraId="0FE80796" w14:textId="5888EB58" w:rsidR="003317A1" w:rsidRDefault="003317A1" w:rsidP="006D1F5F">
            <w:r>
              <w:t>Google Collab</w:t>
            </w:r>
          </w:p>
          <w:p w14:paraId="1876D8ED" w14:textId="77777777" w:rsidR="006F45DF" w:rsidRPr="00897047" w:rsidRDefault="006F45DF" w:rsidP="006D1F5F"/>
        </w:tc>
      </w:tr>
      <w:tr w:rsidR="006D1F5F" w:rsidRPr="00897047" w14:paraId="183F9147" w14:textId="7777777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E36B079" w14:textId="77777777"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1CDE02" w14:textId="77777777" w:rsidR="006D1F5F" w:rsidRDefault="006D1F5F" w:rsidP="006D1F5F">
            <w:r>
              <w:t>Environnement et interfaces du projet</w:t>
            </w:r>
            <w:r w:rsidR="006F45DF">
              <w:t> :</w:t>
            </w:r>
          </w:p>
          <w:p w14:paraId="157DDA95" w14:textId="77777777" w:rsidR="006D1F5F" w:rsidRDefault="006D1F5F" w:rsidP="006D1F5F"/>
          <w:p w14:paraId="1837302B" w14:textId="77777777" w:rsidR="006F45DF" w:rsidRDefault="006F45DF" w:rsidP="006D1F5F"/>
        </w:tc>
      </w:tr>
      <w:tr w:rsidR="006D1F5F" w:rsidRPr="00897047" w14:paraId="10079FD0" w14:textId="7777777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9B51859" w14:textId="77777777" w:rsidR="006D1F5F" w:rsidRDefault="006D1F5F" w:rsidP="006D1F5F">
            <w:r>
              <w:t xml:space="preserve">Contraintes </w:t>
            </w:r>
          </w:p>
          <w:p w14:paraId="1373FA15" w14:textId="77777777"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14:paraId="634DB2BF" w14:textId="77777777" w:rsidR="006D1F5F" w:rsidRDefault="006D1F5F" w:rsidP="006D1F5F">
            <w:r>
              <w:t>Coûts</w:t>
            </w:r>
            <w:r w:rsidR="006F45DF">
              <w:t> :</w:t>
            </w:r>
          </w:p>
          <w:p w14:paraId="36CF2F4A" w14:textId="7F3A1BD6" w:rsidR="006F45DF" w:rsidRDefault="003317A1" w:rsidP="006D1F5F">
            <w:r>
              <w:t>A priori rien</w:t>
            </w:r>
          </w:p>
          <w:p w14:paraId="769CC2E7" w14:textId="77777777" w:rsidR="003317A1" w:rsidRDefault="003317A1" w:rsidP="006D1F5F"/>
          <w:p w14:paraId="455604EC" w14:textId="77777777" w:rsidR="00914616" w:rsidRPr="00897047" w:rsidRDefault="00914616" w:rsidP="006D1F5F"/>
        </w:tc>
      </w:tr>
      <w:tr w:rsidR="006D1F5F" w:rsidRPr="00897047" w14:paraId="60A8B7EE" w14:textId="7777777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F8AAC62" w14:textId="77777777"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14:paraId="5603D975" w14:textId="45E2AF6C" w:rsidR="006D1F5F" w:rsidRDefault="006D1F5F" w:rsidP="006D1F5F">
            <w:r>
              <w:t>Délais</w:t>
            </w:r>
            <w:r w:rsidR="003317A1">
              <w:t> :</w:t>
            </w:r>
          </w:p>
          <w:p w14:paraId="110620B9" w14:textId="7A14397E" w:rsidR="003317A1" w:rsidRDefault="003317A1" w:rsidP="006D1F5F">
            <w:r>
              <w:t>Rendre les livrables dans les délais</w:t>
            </w:r>
          </w:p>
          <w:p w14:paraId="6CBA3DA2" w14:textId="77777777" w:rsidR="006D1F5F" w:rsidRDefault="006D1F5F" w:rsidP="006D1F5F"/>
          <w:p w14:paraId="3FDB71C7" w14:textId="77777777" w:rsidR="00914616" w:rsidRDefault="00914616" w:rsidP="006D1F5F"/>
        </w:tc>
      </w:tr>
      <w:tr w:rsidR="006D1F5F" w:rsidRPr="00897047" w14:paraId="323C22FB" w14:textId="7777777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A52118" w14:textId="77777777"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14:paraId="30F36452" w14:textId="1BC3E8BB" w:rsidR="006D1F5F" w:rsidRDefault="006D1F5F" w:rsidP="006D1F5F">
            <w:r>
              <w:t>Autres contraintes</w:t>
            </w:r>
            <w:r w:rsidR="003317A1">
              <w:t> :</w:t>
            </w:r>
          </w:p>
          <w:p w14:paraId="62D1ECFD" w14:textId="55644213" w:rsidR="00CE0A22" w:rsidRDefault="00CE0A22" w:rsidP="006D1F5F">
            <w:r>
              <w:t>A priori rien</w:t>
            </w:r>
          </w:p>
          <w:p w14:paraId="045C6606" w14:textId="77777777" w:rsidR="006D1F5F" w:rsidRDefault="006D1F5F" w:rsidP="006D1F5F"/>
          <w:p w14:paraId="67C2AB8D" w14:textId="77777777" w:rsidR="00914616" w:rsidRPr="00897047" w:rsidRDefault="00914616" w:rsidP="006D1F5F"/>
        </w:tc>
      </w:tr>
    </w:tbl>
    <w:p w14:paraId="4816BA18" w14:textId="77777777" w:rsidR="00726B3A" w:rsidRPr="00112D75" w:rsidRDefault="00726B3A" w:rsidP="00112D75"/>
    <w:sectPr w:rsidR="00726B3A" w:rsidRPr="00112D75" w:rsidSect="00921057">
      <w:headerReference w:type="default" r:id="rId7"/>
      <w:footerReference w:type="default" r:id="rId8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76949" w14:textId="77777777" w:rsidR="00976B6B" w:rsidRDefault="00976B6B" w:rsidP="004A57B1">
      <w:pPr>
        <w:spacing w:after="0" w:line="240" w:lineRule="auto"/>
      </w:pPr>
      <w:r>
        <w:separator/>
      </w:r>
    </w:p>
  </w:endnote>
  <w:endnote w:type="continuationSeparator" w:id="0">
    <w:p w14:paraId="2BB6E75F" w14:textId="77777777" w:rsidR="00976B6B" w:rsidRDefault="00976B6B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14:paraId="17164374" w14:textId="77777777" w:rsidTr="00112D75">
      <w:tc>
        <w:tcPr>
          <w:tcW w:w="5097" w:type="dxa"/>
        </w:tcPr>
        <w:p w14:paraId="52760654" w14:textId="77777777"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14:paraId="14DDABD8" w14:textId="77777777" w:rsidR="00112D75" w:rsidRPr="00B81BEB" w:rsidRDefault="005A4204" w:rsidP="005A4204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v2018-10-01</w:t>
          </w:r>
        </w:p>
      </w:tc>
    </w:tr>
  </w:tbl>
  <w:p w14:paraId="4C2685A4" w14:textId="77777777" w:rsidR="003D394B" w:rsidRDefault="003D394B" w:rsidP="00112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B95CB" w14:textId="77777777" w:rsidR="00976B6B" w:rsidRDefault="00976B6B" w:rsidP="004A57B1">
      <w:pPr>
        <w:spacing w:after="0" w:line="240" w:lineRule="auto"/>
      </w:pPr>
      <w:r>
        <w:separator/>
      </w:r>
    </w:p>
  </w:footnote>
  <w:footnote w:type="continuationSeparator" w:id="0">
    <w:p w14:paraId="0D745C3D" w14:textId="77777777" w:rsidR="00976B6B" w:rsidRDefault="00976B6B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5766B" w14:textId="77777777" w:rsidR="00DE4C3D" w:rsidRPr="00D43383" w:rsidRDefault="00DE4C3D" w:rsidP="006D1F5F">
    <w:pPr>
      <w:pStyle w:val="En-tte"/>
      <w:rPr>
        <w:sz w:val="16"/>
        <w:szCs w:val="16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14:paraId="75E01375" w14:textId="77777777" w:rsidTr="00761A88">
      <w:trPr>
        <w:trHeight w:val="476"/>
      </w:trPr>
      <w:tc>
        <w:tcPr>
          <w:tcW w:w="8811" w:type="dxa"/>
          <w:tcBorders>
            <w:bottom w:val="nil"/>
          </w:tcBorders>
        </w:tcPr>
        <w:p w14:paraId="3D5CA583" w14:textId="77777777" w:rsidR="00DE4C3D" w:rsidRPr="00D43383" w:rsidRDefault="00EC5A95" w:rsidP="00D43383">
          <w:pPr>
            <w:pStyle w:val="En-tte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936E7D" wp14:editId="1A026AE2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E50A5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14:paraId="264666BC" w14:textId="77777777" w:rsidR="00DE4C3D" w:rsidRDefault="00DE4C3D" w:rsidP="00DE4C3D">
          <w:pPr>
            <w:pStyle w:val="En-tte"/>
            <w:jc w:val="right"/>
          </w:pPr>
          <w:r w:rsidRPr="00DE4C3D">
            <w:rPr>
              <w:noProof/>
              <w:lang w:eastAsia="fr-FR"/>
            </w:rPr>
            <w:drawing>
              <wp:inline distT="0" distB="0" distL="0" distR="0" wp14:anchorId="69CB1FCA" wp14:editId="308F715C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057758D" w14:textId="77777777" w:rsidR="003D394B" w:rsidRPr="00D43383" w:rsidRDefault="003D394B" w:rsidP="00D43383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19764">
    <w:abstractNumId w:val="1"/>
  </w:num>
  <w:num w:numId="2" w16cid:durableId="1640257022">
    <w:abstractNumId w:val="0"/>
  </w:num>
  <w:num w:numId="3" w16cid:durableId="207473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3A"/>
    <w:rsid w:val="0000221C"/>
    <w:rsid w:val="00003BF2"/>
    <w:rsid w:val="0005755B"/>
    <w:rsid w:val="000611B4"/>
    <w:rsid w:val="000920A5"/>
    <w:rsid w:val="0009386D"/>
    <w:rsid w:val="000E0239"/>
    <w:rsid w:val="001113BF"/>
    <w:rsid w:val="00112A81"/>
    <w:rsid w:val="00112D75"/>
    <w:rsid w:val="001156AC"/>
    <w:rsid w:val="001D4E49"/>
    <w:rsid w:val="0023285D"/>
    <w:rsid w:val="00263222"/>
    <w:rsid w:val="0026478C"/>
    <w:rsid w:val="00285595"/>
    <w:rsid w:val="00286F24"/>
    <w:rsid w:val="002C0607"/>
    <w:rsid w:val="002C7EFA"/>
    <w:rsid w:val="003317A1"/>
    <w:rsid w:val="00344623"/>
    <w:rsid w:val="00387C40"/>
    <w:rsid w:val="003910CF"/>
    <w:rsid w:val="003A01C9"/>
    <w:rsid w:val="003A05A6"/>
    <w:rsid w:val="003D394B"/>
    <w:rsid w:val="004103DC"/>
    <w:rsid w:val="0041320A"/>
    <w:rsid w:val="004150FD"/>
    <w:rsid w:val="0042715E"/>
    <w:rsid w:val="00451D81"/>
    <w:rsid w:val="004A57B1"/>
    <w:rsid w:val="004D3824"/>
    <w:rsid w:val="004D3C84"/>
    <w:rsid w:val="00510614"/>
    <w:rsid w:val="005A4204"/>
    <w:rsid w:val="005A7629"/>
    <w:rsid w:val="005D55DD"/>
    <w:rsid w:val="00601896"/>
    <w:rsid w:val="0061344F"/>
    <w:rsid w:val="00624FB9"/>
    <w:rsid w:val="006D1F5F"/>
    <w:rsid w:val="006D3B59"/>
    <w:rsid w:val="006F2D9F"/>
    <w:rsid w:val="006F45DF"/>
    <w:rsid w:val="007001E4"/>
    <w:rsid w:val="00726B3A"/>
    <w:rsid w:val="00761A88"/>
    <w:rsid w:val="007B537C"/>
    <w:rsid w:val="007B543B"/>
    <w:rsid w:val="007D54A7"/>
    <w:rsid w:val="007E1773"/>
    <w:rsid w:val="007F367A"/>
    <w:rsid w:val="00850B2B"/>
    <w:rsid w:val="00897047"/>
    <w:rsid w:val="008B4189"/>
    <w:rsid w:val="008E30D7"/>
    <w:rsid w:val="008E3F2C"/>
    <w:rsid w:val="00914616"/>
    <w:rsid w:val="00921057"/>
    <w:rsid w:val="00936816"/>
    <w:rsid w:val="00940B19"/>
    <w:rsid w:val="009749F3"/>
    <w:rsid w:val="00976B6B"/>
    <w:rsid w:val="009A0CA7"/>
    <w:rsid w:val="009C6302"/>
    <w:rsid w:val="009C75F1"/>
    <w:rsid w:val="00A45FAF"/>
    <w:rsid w:val="00A67DE4"/>
    <w:rsid w:val="00AD66DB"/>
    <w:rsid w:val="00B029DE"/>
    <w:rsid w:val="00B10C70"/>
    <w:rsid w:val="00B269CF"/>
    <w:rsid w:val="00B53120"/>
    <w:rsid w:val="00B81BEB"/>
    <w:rsid w:val="00BC0B8E"/>
    <w:rsid w:val="00C64F0E"/>
    <w:rsid w:val="00C8732D"/>
    <w:rsid w:val="00CA5CB1"/>
    <w:rsid w:val="00CE0A22"/>
    <w:rsid w:val="00CE558E"/>
    <w:rsid w:val="00D011D3"/>
    <w:rsid w:val="00D21890"/>
    <w:rsid w:val="00D43383"/>
    <w:rsid w:val="00D701D2"/>
    <w:rsid w:val="00D72672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1C4D"/>
    <w:rsid w:val="00E57C14"/>
    <w:rsid w:val="00E85B1E"/>
    <w:rsid w:val="00EC5A95"/>
    <w:rsid w:val="00ED2BD8"/>
    <w:rsid w:val="00F22B8E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8F7AD"/>
  <w15:docId w15:val="{B06F11B1-AA5E-42BC-9D7D-F668CB52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7B1"/>
  </w:style>
  <w:style w:type="paragraph" w:styleId="Pieddepage">
    <w:name w:val="footer"/>
    <w:basedOn w:val="Normal"/>
    <w:link w:val="PieddepageC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7B1"/>
  </w:style>
  <w:style w:type="paragraph" w:styleId="Textedebulles">
    <w:name w:val="Balloon Text"/>
    <w:basedOn w:val="Normal"/>
    <w:link w:val="TextedebullesC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22B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22B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2B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TOULET Timothée</cp:lastModifiedBy>
  <cp:revision>2</cp:revision>
  <cp:lastPrinted>2017-09-13T14:34:00Z</cp:lastPrinted>
  <dcterms:created xsi:type="dcterms:W3CDTF">2024-10-02T13:00:00Z</dcterms:created>
  <dcterms:modified xsi:type="dcterms:W3CDTF">2024-10-02T13:00:00Z</dcterms:modified>
</cp:coreProperties>
</file>