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F55E1" w14:textId="3CE0DE95" w:rsidR="00632055" w:rsidRDefault="007C0D74">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B </w:t>
      </w:r>
      <w:r w:rsidR="00000000">
        <w:rPr>
          <w:rFonts w:ascii="Google Sans" w:eastAsia="Google Sans" w:hAnsi="Google Sans" w:cs="Google Sans"/>
          <w:color w:val="1F1F1F"/>
        </w:rPr>
        <w:t xml:space="preserve">Comprehensive Frameworks for Validating </w:t>
      </w:r>
      <w:proofErr w:type="spellStart"/>
      <w:r w:rsidR="00000000">
        <w:rPr>
          <w:rFonts w:ascii="Google Sans" w:eastAsia="Google Sans" w:hAnsi="Google Sans" w:cs="Google Sans"/>
          <w:color w:val="1F1F1F"/>
        </w:rPr>
        <w:t>Healthtech</w:t>
      </w:r>
      <w:proofErr w:type="spellEnd"/>
      <w:r w:rsidR="00000000">
        <w:rPr>
          <w:rFonts w:ascii="Google Sans" w:eastAsia="Google Sans" w:hAnsi="Google Sans" w:cs="Google Sans"/>
          <w:color w:val="1F1F1F"/>
        </w:rPr>
        <w:t xml:space="preserve"> Innovations: A Strategic Guide to Customer Discovery and User Research</w:t>
      </w:r>
    </w:p>
    <w:p w14:paraId="5FAE696F"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The development of advanced healthcare technology—specifically artificial intelligence (AI) systems designed to manage chronic disease and medication adherence—requires a rigorous, evidence-based approach to product validation prior to the commencement of software engineering. Startups frequently encounter a critical failure point: investing extensive capital, time, and engineering resources into building sophisticated platforms based on flawed assumptions about user </w:t>
      </w:r>
      <w:proofErr w:type="spellStart"/>
      <w:r>
        <w:rPr>
          <w:rFonts w:ascii="Google Sans" w:eastAsia="Google Sans" w:hAnsi="Google Sans" w:cs="Google Sans"/>
          <w:color w:val="1F1F1F"/>
        </w:rPr>
        <w:t>behavior</w:t>
      </w:r>
      <w:proofErr w:type="spellEnd"/>
      <w:r>
        <w:rPr>
          <w:rFonts w:ascii="Google Sans" w:eastAsia="Google Sans" w:hAnsi="Google Sans" w:cs="Google Sans"/>
          <w:color w:val="1F1F1F"/>
        </w:rPr>
        <w:t>. Statistical analysis indicates that a significant percentage of startups fail fundamentally because they build products for which there is no genuine market demand or because they misunderstand the actual mechanics of the problem they aim to solve.</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In the </w:t>
      </w:r>
      <w:proofErr w:type="spellStart"/>
      <w:r>
        <w:rPr>
          <w:rFonts w:ascii="Google Sans" w:eastAsia="Google Sans" w:hAnsi="Google Sans" w:cs="Google Sans"/>
          <w:color w:val="1F1F1F"/>
        </w:rPr>
        <w:t>healthtech</w:t>
      </w:r>
      <w:proofErr w:type="spellEnd"/>
      <w:r>
        <w:rPr>
          <w:rFonts w:ascii="Google Sans" w:eastAsia="Google Sans" w:hAnsi="Google Sans" w:cs="Google Sans"/>
          <w:color w:val="1F1F1F"/>
        </w:rPr>
        <w:t xml:space="preserve"> sector, the consequences of misjudging market need are exacerbated by high capital intensity, stringent regulatory requirements, and the profound implications for patient safety.</w:t>
      </w:r>
      <w:r>
        <w:rPr>
          <w:rFonts w:ascii="Google Sans" w:eastAsia="Google Sans" w:hAnsi="Google Sans" w:cs="Google Sans"/>
          <w:color w:val="444746"/>
          <w:sz w:val="24"/>
          <w:szCs w:val="24"/>
          <w:vertAlign w:val="superscript"/>
        </w:rPr>
        <w:t>3</w:t>
      </w:r>
    </w:p>
    <w:p w14:paraId="410FB937"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To mitigate these risks, product management teams must deploy robust customer discovery frameworks that circumvent human biases, elicit factual </w:t>
      </w:r>
      <w:proofErr w:type="spellStart"/>
      <w:r>
        <w:rPr>
          <w:rFonts w:ascii="Google Sans" w:eastAsia="Google Sans" w:hAnsi="Google Sans" w:cs="Google Sans"/>
          <w:color w:val="1F1F1F"/>
        </w:rPr>
        <w:t>behavioral</w:t>
      </w:r>
      <w:proofErr w:type="spellEnd"/>
      <w:r>
        <w:rPr>
          <w:rFonts w:ascii="Google Sans" w:eastAsia="Google Sans" w:hAnsi="Google Sans" w:cs="Google Sans"/>
          <w:color w:val="1F1F1F"/>
        </w:rPr>
        <w:t xml:space="preserve"> data, and validate both the business model and the clinical utility of the proposed solution.</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This report provides an exhaustive analysis of the fundamental laws, concepts, and methodologies required to validate complex </w:t>
      </w:r>
      <w:proofErr w:type="spellStart"/>
      <w:r>
        <w:rPr>
          <w:rFonts w:ascii="Google Sans" w:eastAsia="Google Sans" w:hAnsi="Google Sans" w:cs="Google Sans"/>
          <w:color w:val="1F1F1F"/>
        </w:rPr>
        <w:t>healthtech</w:t>
      </w:r>
      <w:proofErr w:type="spellEnd"/>
      <w:r>
        <w:rPr>
          <w:rFonts w:ascii="Google Sans" w:eastAsia="Google Sans" w:hAnsi="Google Sans" w:cs="Google Sans"/>
          <w:color w:val="1F1F1F"/>
        </w:rPr>
        <w:t xml:space="preserve"> ideas through user surveys and interviews. It utilizes the proposed "</w:t>
      </w:r>
      <w:proofErr w:type="spellStart"/>
      <w:r>
        <w:rPr>
          <w:rFonts w:ascii="Google Sans" w:eastAsia="Google Sans" w:hAnsi="Google Sans" w:cs="Google Sans"/>
          <w:color w:val="1F1F1F"/>
        </w:rPr>
        <w:t>MediCall</w:t>
      </w:r>
      <w:proofErr w:type="spellEnd"/>
      <w:r>
        <w:rPr>
          <w:rFonts w:ascii="Google Sans" w:eastAsia="Google Sans" w:hAnsi="Google Sans" w:cs="Google Sans"/>
          <w:color w:val="1F1F1F"/>
        </w:rPr>
        <w:t xml:space="preserve"> AI" outbound voice agent ecosystem—a platform designed to automate medication reminders for the Indian geriatric population—as the primary contextual anchor.</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The analysis deconstructs unbiased interviewing techniques (including the concepts underlying the "BOMS test" methodology), </w:t>
      </w:r>
      <w:proofErr w:type="spellStart"/>
      <w:r>
        <w:rPr>
          <w:rFonts w:ascii="Google Sans" w:eastAsia="Google Sans" w:hAnsi="Google Sans" w:cs="Google Sans"/>
          <w:color w:val="1F1F1F"/>
        </w:rPr>
        <w:t>behavioral</w:t>
      </w:r>
      <w:proofErr w:type="spellEnd"/>
      <w:r>
        <w:rPr>
          <w:rFonts w:ascii="Google Sans" w:eastAsia="Google Sans" w:hAnsi="Google Sans" w:cs="Google Sans"/>
          <w:color w:val="1F1F1F"/>
        </w:rPr>
        <w:t xml:space="preserve"> frameworks, root cause analysis methodologies, and the specific regulatory validations necessary for deploying </w:t>
      </w:r>
      <w:proofErr w:type="spellStart"/>
      <w:r>
        <w:rPr>
          <w:rFonts w:ascii="Google Sans" w:eastAsia="Google Sans" w:hAnsi="Google Sans" w:cs="Google Sans"/>
          <w:color w:val="1F1F1F"/>
        </w:rPr>
        <w:t>healthtech</w:t>
      </w:r>
      <w:proofErr w:type="spellEnd"/>
      <w:r>
        <w:rPr>
          <w:rFonts w:ascii="Google Sans" w:eastAsia="Google Sans" w:hAnsi="Google Sans" w:cs="Google Sans"/>
          <w:color w:val="1F1F1F"/>
        </w:rPr>
        <w:t xml:space="preserve"> in the Indian market.</w:t>
      </w:r>
    </w:p>
    <w:p w14:paraId="1341506B" w14:textId="77777777" w:rsidR="00632055"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The Contextual Anchor: </w:t>
      </w:r>
      <w:proofErr w:type="spellStart"/>
      <w:r>
        <w:rPr>
          <w:rFonts w:ascii="Google Sans" w:eastAsia="Google Sans" w:hAnsi="Google Sans" w:cs="Google Sans"/>
          <w:color w:val="1F1F1F"/>
        </w:rPr>
        <w:t>MediCall</w:t>
      </w:r>
      <w:proofErr w:type="spellEnd"/>
      <w:r>
        <w:rPr>
          <w:rFonts w:ascii="Google Sans" w:eastAsia="Google Sans" w:hAnsi="Google Sans" w:cs="Google Sans"/>
          <w:color w:val="1F1F1F"/>
        </w:rPr>
        <w:t xml:space="preserve"> AI and the Geriatric Adherence Crisis</w:t>
      </w:r>
    </w:p>
    <w:p w14:paraId="4BB6DFC1"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To ground the theoretical frameworks in practical reality, it is necessary to establish the operational and demographic parameters of the product being validated. The proposed product, </w:t>
      </w:r>
      <w:proofErr w:type="spellStart"/>
      <w:r>
        <w:rPr>
          <w:rFonts w:ascii="Google Sans" w:eastAsia="Google Sans" w:hAnsi="Google Sans" w:cs="Google Sans"/>
          <w:color w:val="1F1F1F"/>
        </w:rPr>
        <w:t>MediCall</w:t>
      </w:r>
      <w:proofErr w:type="spellEnd"/>
      <w:r>
        <w:rPr>
          <w:rFonts w:ascii="Google Sans" w:eastAsia="Google Sans" w:hAnsi="Google Sans" w:cs="Google Sans"/>
          <w:color w:val="1F1F1F"/>
        </w:rPr>
        <w:t xml:space="preserve"> AI, is an automated outbound vernacular voice agent designed to solve the critical issue of medication non-adherence among the elderly in India.</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A thorough understanding of this environment is a prerequisite for designing effective user surveys and validation tests.</w:t>
      </w:r>
    </w:p>
    <w:p w14:paraId="41B2C282" w14:textId="77777777" w:rsidR="0063205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Epidemiological and Sociological Realities</w:t>
      </w:r>
    </w:p>
    <w:p w14:paraId="01DCD570"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India is currently navigating a profound demographic transition, resulting in a rapidly expanding geriatric population and an unprecedented burden of non-communicable diseases (NCDs).</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The epidemiological landscape reveals that nearly 90 million adults in India live with Type 2 Diabetes Mellitus (T2DM), alongside extremely high rates of hypertension.</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The management of these chronic conditions relies entirely on strict pharmacological adherence. However, systematic reviews </w:t>
      </w:r>
      <w:proofErr w:type="spellStart"/>
      <w:r>
        <w:rPr>
          <w:rFonts w:ascii="Google Sans" w:eastAsia="Google Sans" w:hAnsi="Google Sans" w:cs="Google Sans"/>
          <w:color w:val="1F1F1F"/>
        </w:rPr>
        <w:t>analyzing</w:t>
      </w:r>
      <w:proofErr w:type="spellEnd"/>
      <w:r>
        <w:rPr>
          <w:rFonts w:ascii="Google Sans" w:eastAsia="Google Sans" w:hAnsi="Google Sans" w:cs="Google Sans"/>
          <w:color w:val="1F1F1F"/>
        </w:rPr>
        <w:t xml:space="preserve"> observational data from 2020 to 2025 estimate the pooled prevalence of medication non-adherence among Indian patients with chronic diseases to be approximately 48%.</w:t>
      </w:r>
      <w:r>
        <w:rPr>
          <w:rFonts w:ascii="Google Sans" w:eastAsia="Google Sans" w:hAnsi="Google Sans" w:cs="Google Sans"/>
          <w:color w:val="444746"/>
          <w:sz w:val="24"/>
          <w:szCs w:val="24"/>
          <w:vertAlign w:val="superscript"/>
        </w:rPr>
        <w:t>5</w:t>
      </w:r>
    </w:p>
    <w:p w14:paraId="0FF4E5DC"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This adherence failure is not uniform; it is driven by complex, multifaceted variables that must be probed during customer discovery </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w:t>
      </w:r>
    </w:p>
    <w:p w14:paraId="4122D6EE" w14:textId="77777777" w:rsidR="00632055"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Polypharmacy and Cognitive Load:</w:t>
      </w:r>
      <w:r>
        <w:rPr>
          <w:rFonts w:ascii="Google Sans" w:eastAsia="Google Sans" w:hAnsi="Google Sans" w:cs="Google Sans"/>
          <w:color w:val="1F1F1F"/>
        </w:rPr>
        <w:t xml:space="preserve"> The concurrent use of multiple medications significantly increases the cognitive burden on elderly patients, leading to severe confusion regarding dosage quantities, administration timing, and potential drug interactions.</w:t>
      </w:r>
      <w:r>
        <w:rPr>
          <w:rFonts w:ascii="Google Sans" w:eastAsia="Google Sans" w:hAnsi="Google Sans" w:cs="Google Sans"/>
          <w:color w:val="444746"/>
          <w:sz w:val="24"/>
          <w:szCs w:val="24"/>
          <w:vertAlign w:val="superscript"/>
        </w:rPr>
        <w:t>5</w:t>
      </w:r>
    </w:p>
    <w:p w14:paraId="709C472B" w14:textId="77777777" w:rsidR="00632055"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Sociological Shifts and the Caregiving Gap:</w:t>
      </w:r>
      <w:r>
        <w:rPr>
          <w:rFonts w:ascii="Google Sans" w:eastAsia="Google Sans" w:hAnsi="Google Sans" w:cs="Google Sans"/>
          <w:color w:val="1F1F1F"/>
        </w:rPr>
        <w:t xml:space="preserve"> Economic migration has led to the physical separation of adult children (working in metropolitan </w:t>
      </w:r>
      <w:proofErr w:type="spellStart"/>
      <w:r>
        <w:rPr>
          <w:rFonts w:ascii="Google Sans" w:eastAsia="Google Sans" w:hAnsi="Google Sans" w:cs="Google Sans"/>
          <w:color w:val="1F1F1F"/>
        </w:rPr>
        <w:t>centers</w:t>
      </w:r>
      <w:proofErr w:type="spellEnd"/>
      <w:r>
        <w:rPr>
          <w:rFonts w:ascii="Google Sans" w:eastAsia="Google Sans" w:hAnsi="Google Sans" w:cs="Google Sans"/>
          <w:color w:val="1F1F1F"/>
        </w:rPr>
        <w:t xml:space="preserve"> or abroad) from their aging parents (residing in tier-2 cities or native rural towns). This geographic dispersion fundamentally degrades traditional familial caregiving structures, completely removing the physical supervision of daily medication regimens that historically served as a safeguard in Indian households.</w:t>
      </w:r>
      <w:r>
        <w:rPr>
          <w:rFonts w:ascii="Google Sans" w:eastAsia="Google Sans" w:hAnsi="Google Sans" w:cs="Google Sans"/>
          <w:color w:val="444746"/>
          <w:sz w:val="24"/>
          <w:szCs w:val="24"/>
          <w:vertAlign w:val="superscript"/>
        </w:rPr>
        <w:t>5</w:t>
      </w:r>
    </w:p>
    <w:p w14:paraId="36632D3D" w14:textId="77777777" w:rsidR="00632055"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Technological Friction:</w:t>
      </w:r>
      <w:r>
        <w:rPr>
          <w:rFonts w:ascii="Google Sans" w:eastAsia="Google Sans" w:hAnsi="Google Sans" w:cs="Google Sans"/>
          <w:color w:val="1F1F1F"/>
        </w:rPr>
        <w:t xml:space="preserve"> Existing digital health applications typically rely on smartphone interfaces that present severe cognitive friction for the elderly. This demographic often suffers from low technological literacy and physical limitations such as presbyopia (degenerative visual impairment), making the operation of standard graphical user interfaces highly problematic.</w:t>
      </w:r>
      <w:r>
        <w:rPr>
          <w:rFonts w:ascii="Google Sans" w:eastAsia="Google Sans" w:hAnsi="Google Sans" w:cs="Google Sans"/>
          <w:color w:val="444746"/>
          <w:sz w:val="24"/>
          <w:szCs w:val="24"/>
          <w:vertAlign w:val="superscript"/>
        </w:rPr>
        <w:t>5</w:t>
      </w:r>
    </w:p>
    <w:p w14:paraId="15CB574D" w14:textId="77777777" w:rsidR="00632055"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Dual-Sided User Personas and Asymmetric Needs</w:t>
      </w:r>
    </w:p>
    <w:p w14:paraId="34E0EC28"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Validating a product like </w:t>
      </w:r>
      <w:proofErr w:type="spellStart"/>
      <w:r>
        <w:rPr>
          <w:rFonts w:ascii="Google Sans" w:eastAsia="Google Sans" w:hAnsi="Google Sans" w:cs="Google Sans"/>
          <w:color w:val="1F1F1F"/>
        </w:rPr>
        <w:t>MediCall</w:t>
      </w:r>
      <w:proofErr w:type="spellEnd"/>
      <w:r>
        <w:rPr>
          <w:rFonts w:ascii="Google Sans" w:eastAsia="Google Sans" w:hAnsi="Google Sans" w:cs="Google Sans"/>
          <w:color w:val="1F1F1F"/>
        </w:rPr>
        <w:t xml:space="preserve"> AI requires navigating a complex, dual-sided user base, defined structurally as a "caregiver-patient dyad".</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The product validation strategy must treat these two personas entirely differently, as their technological proficiencies, psychological drivers, and core pain points diverge significantly.</w:t>
      </w:r>
    </w:p>
    <w:p w14:paraId="33D08370" w14:textId="77777777" w:rsidR="00632055" w:rsidRDefault="00632055">
      <w:pPr>
        <w:pBdr>
          <w:top w:val="nil"/>
          <w:left w:val="nil"/>
          <w:bottom w:val="nil"/>
          <w:right w:val="nil"/>
          <w:between w:val="nil"/>
        </w:pBdr>
        <w:spacing w:line="275" w:lineRule="auto"/>
        <w:rPr>
          <w:rFonts w:ascii="Google Sans" w:eastAsia="Google Sans" w:hAnsi="Google Sans" w:cs="Google Sans"/>
          <w:color w:val="1F1F1F"/>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632055" w14:paraId="0FB6041A"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4F2F69" w14:textId="77777777" w:rsidR="0063205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Persona Category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DAB32D" w14:textId="77777777" w:rsidR="0063205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Demographic Profile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188BA2" w14:textId="77777777" w:rsidR="0063205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Core Pain Points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B187DE" w14:textId="77777777" w:rsidR="0063205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Required Interaction Modality</w:t>
            </w:r>
          </w:p>
        </w:tc>
      </w:tr>
      <w:tr w:rsidR="00632055" w14:paraId="0019BF6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C8129D" w14:textId="77777777" w:rsidR="0063205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The Caregiver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7F0194" w14:textId="77777777" w:rsidR="0063205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Adult child, aged 28-45, corporate professional residing in a metro area, high technological literacy.</w:t>
            </w:r>
            <w:r>
              <w:rPr>
                <w:rFonts w:ascii="Google Sans" w:eastAsia="Google Sans" w:hAnsi="Google Sans" w:cs="Google Sans"/>
                <w:color w:val="444746"/>
                <w:sz w:val="24"/>
                <w:szCs w:val="24"/>
                <w:vertAlign w:val="superscript"/>
              </w:rPr>
              <w:t>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6C5DDD" w14:textId="77777777" w:rsidR="0063205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Severe "time poverty," persistent anxiety regarding parental health, physical inability to verify daily medication intake, frustration with fragmented medical records.</w:t>
            </w:r>
            <w:r>
              <w:rPr>
                <w:rFonts w:ascii="Google Sans" w:eastAsia="Google Sans" w:hAnsi="Google Sans" w:cs="Google Sans"/>
                <w:color w:val="444746"/>
                <w:sz w:val="24"/>
                <w:szCs w:val="24"/>
                <w:vertAlign w:val="superscript"/>
              </w:rPr>
              <w:t>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59AB9E" w14:textId="77777777" w:rsidR="0063205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Secure web-based dashboard for schedule management, Optical Character Recognition (OCR) prescription uploads, and real-time adherence analytics.</w:t>
            </w:r>
            <w:r>
              <w:rPr>
                <w:rFonts w:ascii="Google Sans" w:eastAsia="Google Sans" w:hAnsi="Google Sans" w:cs="Google Sans"/>
                <w:color w:val="444746"/>
                <w:sz w:val="24"/>
                <w:szCs w:val="24"/>
                <w:vertAlign w:val="superscript"/>
              </w:rPr>
              <w:t>5</w:t>
            </w:r>
          </w:p>
        </w:tc>
      </w:tr>
      <w:tr w:rsidR="00632055" w14:paraId="151A6B4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D11873" w14:textId="77777777" w:rsidR="0063205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The Patient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A3F6E7" w14:textId="77777777" w:rsidR="0063205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Elderly parent, aged 60+, native language speaker, low-to-moderate technological literacy.</w:t>
            </w:r>
            <w:r>
              <w:rPr>
                <w:rFonts w:ascii="Google Sans" w:eastAsia="Google Sans" w:hAnsi="Google Sans" w:cs="Google Sans"/>
                <w:color w:val="444746"/>
                <w:sz w:val="24"/>
                <w:szCs w:val="24"/>
                <w:vertAlign w:val="superscript"/>
              </w:rPr>
              <w:t>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43DE9A" w14:textId="77777777" w:rsidR="0063205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Polypharmacy confusion, physical inability to read small pill labels, high cognitive friction with complex digital applications.</w:t>
            </w:r>
            <w:r>
              <w:rPr>
                <w:rFonts w:ascii="Google Sans" w:eastAsia="Google Sans" w:hAnsi="Google Sans" w:cs="Google Sans"/>
                <w:color w:val="444746"/>
                <w:sz w:val="24"/>
                <w:szCs w:val="24"/>
                <w:vertAlign w:val="superscript"/>
              </w:rPr>
              <w:t>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BF75E3" w14:textId="77777777" w:rsidR="0063205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"Zero-interface design"—standard cellular telephone calls (PSTN) with an empathetic AI voice agent speaking in vernacular dialects (e.g., Hindi, Tamil, Bengali).</w:t>
            </w:r>
            <w:r>
              <w:rPr>
                <w:rFonts w:ascii="Google Sans" w:eastAsia="Google Sans" w:hAnsi="Google Sans" w:cs="Google Sans"/>
                <w:color w:val="444746"/>
                <w:sz w:val="24"/>
                <w:szCs w:val="24"/>
                <w:vertAlign w:val="superscript"/>
              </w:rPr>
              <w:t>5</w:t>
            </w:r>
          </w:p>
        </w:tc>
      </w:tr>
    </w:tbl>
    <w:p w14:paraId="31930752"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core validation objective for the product management team is to prove the efficacy of the primary feedback loop: the caregiver schedules the medication, the AI calls the patient to confirm ingestion, the system logs the outcome, and the caregiver receives an automated notification.</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Proving this loop requires executing unbiased user research before the full engineering architecture is built.</w:t>
      </w:r>
    </w:p>
    <w:p w14:paraId="708C9DEB" w14:textId="77777777" w:rsidR="00632055"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Epistemology of Customer Feedback: The Danger of False Positives</w:t>
      </w:r>
    </w:p>
    <w:p w14:paraId="5D932500"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When product managers set out to validate a startup idea, the default instinct is to present the solution to potential users and directly ask for their opinion. This approach is fundamentally flawed and consistently yields "false positives"—data that convinces an engineering team they are on the right track when they are actually heading toward commercial failure.</w:t>
      </w:r>
      <w:r>
        <w:rPr>
          <w:rFonts w:ascii="Google Sans" w:eastAsia="Google Sans" w:hAnsi="Google Sans" w:cs="Google Sans"/>
          <w:color w:val="444746"/>
          <w:sz w:val="24"/>
          <w:szCs w:val="24"/>
          <w:vertAlign w:val="superscript"/>
        </w:rPr>
        <w:t>1</w:t>
      </w:r>
    </w:p>
    <w:p w14:paraId="70FF48BD"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primary barrier in early-stage customer discovery is human psychology. When asked direct, hypothetical questions about a proposed solution, individuals are biologically and socially conditioned to provide agreeable, supportive answers to avoid causing offense or creating social awkwardness.</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 This phenomenon creates a dangerous illusion of validation. Gathering feedback through questions such as, "Do you think an AI that calls your parents is a good idea?" or "Would you pay for an app that tracks medication?" elicits theoretical </w:t>
      </w:r>
      <w:r>
        <w:rPr>
          <w:rFonts w:ascii="Google Sans" w:eastAsia="Google Sans" w:hAnsi="Google Sans" w:cs="Google Sans"/>
          <w:color w:val="1F1F1F"/>
        </w:rPr>
        <w:lastRenderedPageBreak/>
        <w:t xml:space="preserve">compliance rather than </w:t>
      </w:r>
      <w:proofErr w:type="spellStart"/>
      <w:r>
        <w:rPr>
          <w:rFonts w:ascii="Google Sans" w:eastAsia="Google Sans" w:hAnsi="Google Sans" w:cs="Google Sans"/>
          <w:color w:val="1F1F1F"/>
        </w:rPr>
        <w:t>behavioral</w:t>
      </w:r>
      <w:proofErr w:type="spellEnd"/>
      <w:r>
        <w:rPr>
          <w:rFonts w:ascii="Google Sans" w:eastAsia="Google Sans" w:hAnsi="Google Sans" w:cs="Google Sans"/>
          <w:color w:val="1F1F1F"/>
        </w:rPr>
        <w:t xml:space="preserve"> truth.</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 xml:space="preserve"> People are overly optimistic about their future actions and highly prone to flattery.</w:t>
      </w:r>
      <w:r>
        <w:rPr>
          <w:rFonts w:ascii="Google Sans" w:eastAsia="Google Sans" w:hAnsi="Google Sans" w:cs="Google Sans"/>
          <w:color w:val="444746"/>
          <w:sz w:val="24"/>
          <w:szCs w:val="24"/>
          <w:vertAlign w:val="superscript"/>
        </w:rPr>
        <w:t>7</w:t>
      </w:r>
    </w:p>
    <w:p w14:paraId="0C966F67"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An effective validation strategy operates on the foundational principle that opinions regarding future actions are highly subjective and largely worthless in product development, while historical </w:t>
      </w:r>
      <w:proofErr w:type="spellStart"/>
      <w:r>
        <w:rPr>
          <w:rFonts w:ascii="Google Sans" w:eastAsia="Google Sans" w:hAnsi="Google Sans" w:cs="Google Sans"/>
          <w:color w:val="1F1F1F"/>
        </w:rPr>
        <w:t>behavior</w:t>
      </w:r>
      <w:proofErr w:type="spellEnd"/>
      <w:r>
        <w:rPr>
          <w:rFonts w:ascii="Google Sans" w:eastAsia="Google Sans" w:hAnsi="Google Sans" w:cs="Google Sans"/>
          <w:color w:val="1F1F1F"/>
        </w:rPr>
        <w:t xml:space="preserve"> is an objective, undeniable fact.</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xml:space="preserve"> If a user claims they care deeply about a specific problem but cannot cite a single instance in the past six months where they expended time, energy, or capital to attempt to solve it, the problem is not severe enough to warrant a commercial solution.</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xml:space="preserve"> Therefore, the foundational law of startup idea validation is to completely decouple the initial interview and survey process from the proposed product itself, focusing instead on the user's reality.</w:t>
      </w:r>
      <w:r>
        <w:rPr>
          <w:rFonts w:ascii="Google Sans" w:eastAsia="Google Sans" w:hAnsi="Google Sans" w:cs="Google Sans"/>
          <w:color w:val="444746"/>
          <w:sz w:val="24"/>
          <w:szCs w:val="24"/>
          <w:vertAlign w:val="superscript"/>
        </w:rPr>
        <w:t>10</w:t>
      </w:r>
    </w:p>
    <w:p w14:paraId="023C75E6" w14:textId="77777777" w:rsidR="00632055"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Mom Test" Concept: Principles for Unbiased Inquiry</w:t>
      </w:r>
    </w:p>
    <w:p w14:paraId="6483A3DD"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The concept often referred to in entrepreneurial circles regarding unbiased user feedback—frequently misremembered or colloquialized as the "BOMS test"—is formally codified as </w:t>
      </w:r>
      <w:r>
        <w:rPr>
          <w:rFonts w:ascii="Google Sans" w:eastAsia="Google Sans" w:hAnsi="Google Sans" w:cs="Google Sans"/>
          <w:b/>
          <w:bCs/>
          <w:color w:val="1F1F1F"/>
        </w:rPr>
        <w:t>"The Mom Test,"</w:t>
      </w:r>
      <w:r>
        <w:rPr>
          <w:rFonts w:ascii="Google Sans" w:eastAsia="Google Sans" w:hAnsi="Google Sans" w:cs="Google Sans"/>
          <w:color w:val="1F1F1F"/>
        </w:rPr>
        <w:t xml:space="preserve"> developed by Rob Fitzpatrick.</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 xml:space="preserve"> The framework provides a strict set of rules for crafting questions that elicit raw, factual data about customer needs, preventing even the most supportive individuals (such as one's mother) from lying out of politeness or providing false validation.</w:t>
      </w:r>
      <w:r>
        <w:rPr>
          <w:rFonts w:ascii="Google Sans" w:eastAsia="Google Sans" w:hAnsi="Google Sans" w:cs="Google Sans"/>
          <w:color w:val="444746"/>
          <w:sz w:val="24"/>
          <w:szCs w:val="24"/>
          <w:vertAlign w:val="superscript"/>
        </w:rPr>
        <w:t>10</w:t>
      </w:r>
    </w:p>
    <w:p w14:paraId="29322EAE"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The Mom Test is not merely an interview script; it is a fundamental reorientation of the customer discovery process. It operates on three non-negotiable principles designed to extract factual data rather than hypothetical opinions </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w:t>
      </w:r>
    </w:p>
    <w:p w14:paraId="05358814" w14:textId="77777777" w:rsidR="0063205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Principle 1: Talk About Their Life, Not the Idea</w:t>
      </w:r>
    </w:p>
    <w:p w14:paraId="71B229F3"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moment a product manager mentions their proposed solution, the conversation becomes contaminated with bias. The user transitions from acting as a subject matter expert on their own life to acting as an unqualified judge of software design or business strategy.</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Interviews must be anchored strictly in the user's current workflow, daily routines, and frustrations.</w:t>
      </w:r>
      <w:r>
        <w:rPr>
          <w:rFonts w:ascii="Google Sans" w:eastAsia="Google Sans" w:hAnsi="Google Sans" w:cs="Google Sans"/>
          <w:color w:val="444746"/>
          <w:sz w:val="24"/>
          <w:szCs w:val="24"/>
          <w:vertAlign w:val="superscript"/>
        </w:rPr>
        <w:t>11</w:t>
      </w:r>
    </w:p>
    <w:p w14:paraId="5B004271"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For the </w:t>
      </w:r>
      <w:proofErr w:type="spellStart"/>
      <w:r>
        <w:rPr>
          <w:rFonts w:ascii="Google Sans" w:eastAsia="Google Sans" w:hAnsi="Google Sans" w:cs="Google Sans"/>
          <w:color w:val="1F1F1F"/>
        </w:rPr>
        <w:t>MediCall</w:t>
      </w:r>
      <w:proofErr w:type="spellEnd"/>
      <w:r>
        <w:rPr>
          <w:rFonts w:ascii="Google Sans" w:eastAsia="Google Sans" w:hAnsi="Google Sans" w:cs="Google Sans"/>
          <w:color w:val="1F1F1F"/>
        </w:rPr>
        <w:t xml:space="preserve"> AI caregiver persona, the objective is not to discuss the merits of Large Language Models or AI voice orchestration. Rather, the objective is to map out the exact sequence of events that occurs when the caregiver attempts to manage their parent's health from a distance.</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 xml:space="preserve"> If the caregiver does not bring up the problem of medication adherence organically when discussing their parental care routines, the problem may not be as urgent as the product manager assumes.</w:t>
      </w:r>
      <w:r>
        <w:rPr>
          <w:rFonts w:ascii="Google Sans" w:eastAsia="Google Sans" w:hAnsi="Google Sans" w:cs="Google Sans"/>
          <w:color w:val="444746"/>
          <w:sz w:val="24"/>
          <w:szCs w:val="24"/>
          <w:vertAlign w:val="superscript"/>
        </w:rPr>
        <w:t>15</w:t>
      </w:r>
    </w:p>
    <w:p w14:paraId="3401C9EF" w14:textId="77777777" w:rsidR="0063205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Principle 2: Ask About Specifics in the Past, Not Generics About the Future</w:t>
      </w:r>
    </w:p>
    <w:p w14:paraId="43ACAA58"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Human beings are notoriously poor predictors of their own future </w:t>
      </w:r>
      <w:proofErr w:type="spellStart"/>
      <w:r>
        <w:rPr>
          <w:rFonts w:ascii="Google Sans" w:eastAsia="Google Sans" w:hAnsi="Google Sans" w:cs="Google Sans"/>
          <w:color w:val="1F1F1F"/>
        </w:rPr>
        <w:t>behavior</w:t>
      </w:r>
      <w:proofErr w:type="spellEnd"/>
      <w:r>
        <w:rPr>
          <w:rFonts w:ascii="Google Sans" w:eastAsia="Google Sans" w:hAnsi="Google Sans" w:cs="Google Sans"/>
          <w:color w:val="1F1F1F"/>
        </w:rPr>
        <w:t>. Answers to hypothetical questions ("Would you use this?") or generic inquiries ("How do you usually handle this?") are rooted in an idealized version of the self.</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 A user may state that they </w:t>
      </w:r>
      <w:r>
        <w:rPr>
          <w:rFonts w:ascii="Google Sans" w:eastAsia="Google Sans" w:hAnsi="Google Sans" w:cs="Google Sans"/>
          <w:i/>
          <w:iCs/>
          <w:color w:val="1F1F1F"/>
        </w:rPr>
        <w:t>usually</w:t>
      </w:r>
      <w:r>
        <w:rPr>
          <w:rFonts w:ascii="Google Sans" w:eastAsia="Google Sans" w:hAnsi="Google Sans" w:cs="Google Sans"/>
          <w:color w:val="1F1F1F"/>
        </w:rPr>
        <w:t xml:space="preserve"> call their mother every morning to remind her about her diabetes medication. However, </w:t>
      </w:r>
      <w:proofErr w:type="spellStart"/>
      <w:r>
        <w:rPr>
          <w:rFonts w:ascii="Google Sans" w:eastAsia="Google Sans" w:hAnsi="Google Sans" w:cs="Google Sans"/>
          <w:color w:val="1F1F1F"/>
        </w:rPr>
        <w:t>behavioral</w:t>
      </w:r>
      <w:proofErr w:type="spellEnd"/>
      <w:r>
        <w:rPr>
          <w:rFonts w:ascii="Google Sans" w:eastAsia="Google Sans" w:hAnsi="Google Sans" w:cs="Google Sans"/>
          <w:color w:val="1F1F1F"/>
        </w:rPr>
        <w:t xml:space="preserve"> probing may reveal that in the past seven days, they only managed to make the call twice due to morning corporate meetings.</w:t>
      </w:r>
    </w:p>
    <w:p w14:paraId="520FC79C"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Validation questions must demand specific, historical examples.</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xml:space="preserve"> Asking, "Walk me through exactly what happened last Tuesday when your father missed his hypertension dose," forces the user to recall facts, revealing the true friction points, emotional distress, and inefficiencies in their current ad-hoc systems.</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xml:space="preserve"> Past </w:t>
      </w:r>
      <w:proofErr w:type="spellStart"/>
      <w:r>
        <w:rPr>
          <w:rFonts w:ascii="Google Sans" w:eastAsia="Google Sans" w:hAnsi="Google Sans" w:cs="Google Sans"/>
          <w:color w:val="1F1F1F"/>
        </w:rPr>
        <w:t>behavior</w:t>
      </w:r>
      <w:proofErr w:type="spellEnd"/>
      <w:r>
        <w:rPr>
          <w:rFonts w:ascii="Google Sans" w:eastAsia="Google Sans" w:hAnsi="Google Sans" w:cs="Google Sans"/>
          <w:color w:val="1F1F1F"/>
        </w:rPr>
        <w:t xml:space="preserve"> is the only reliable indicator of future action.</w:t>
      </w:r>
      <w:r>
        <w:rPr>
          <w:rFonts w:ascii="Google Sans" w:eastAsia="Google Sans" w:hAnsi="Google Sans" w:cs="Google Sans"/>
          <w:color w:val="444746"/>
          <w:sz w:val="24"/>
          <w:szCs w:val="24"/>
          <w:vertAlign w:val="superscript"/>
        </w:rPr>
        <w:t>15</w:t>
      </w:r>
    </w:p>
    <w:p w14:paraId="42699D1D" w14:textId="77777777" w:rsidR="0063205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Principle 3: Talk Less and Listen More</w:t>
      </w:r>
    </w:p>
    <w:p w14:paraId="68BD3B86"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primary goal of a validation interview is data extraction, not sales, pitching, or defending a concept.</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Product managers often possess a deep emotional attachment to their ideas, leading them to interrupt users, correct their assumptions, or artificially steer the conversation toward their desired outcomes. The Mom Test mandates the embrace of conversational silence.</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xml:space="preserve"> Pauses in the conversation often prompt the user to fill the void with deeper, unprompted insights that a highly structured, rapid-fire questionnaire could never uncover.</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xml:space="preserve"> The more the product manager speaks during a discovery session, the worse the session is performing.</w:t>
      </w:r>
      <w:r>
        <w:rPr>
          <w:rFonts w:ascii="Google Sans" w:eastAsia="Google Sans" w:hAnsi="Google Sans" w:cs="Google Sans"/>
          <w:color w:val="444746"/>
          <w:sz w:val="24"/>
          <w:szCs w:val="24"/>
          <w:vertAlign w:val="superscript"/>
        </w:rPr>
        <w:t>1</w:t>
      </w:r>
    </w:p>
    <w:p w14:paraId="3EA1634A" w14:textId="77777777" w:rsidR="0063205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Applying The Mom Test to Survey and Interview Design</w:t>
      </w:r>
    </w:p>
    <w:p w14:paraId="506ADF08"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Translating these theoretical principles into actionable validation protocols involves recognizing the profound difference between leading questions and true discovery questions. When designing user surveys or interview scripts for the </w:t>
      </w:r>
      <w:proofErr w:type="spellStart"/>
      <w:r>
        <w:rPr>
          <w:rFonts w:ascii="Google Sans" w:eastAsia="Google Sans" w:hAnsi="Google Sans" w:cs="Google Sans"/>
          <w:color w:val="1F1F1F"/>
        </w:rPr>
        <w:t>MediCall</w:t>
      </w:r>
      <w:proofErr w:type="spellEnd"/>
      <w:r>
        <w:rPr>
          <w:rFonts w:ascii="Google Sans" w:eastAsia="Google Sans" w:hAnsi="Google Sans" w:cs="Google Sans"/>
          <w:color w:val="1F1F1F"/>
        </w:rPr>
        <w:t xml:space="preserve"> AI platform, the phrasing of the inquiry dictates the utility of the data received.</w:t>
      </w:r>
    </w:p>
    <w:p w14:paraId="2EFB04E2" w14:textId="77777777" w:rsidR="00632055" w:rsidRDefault="00632055">
      <w:pPr>
        <w:pBdr>
          <w:top w:val="nil"/>
          <w:left w:val="nil"/>
          <w:bottom w:val="nil"/>
          <w:right w:val="nil"/>
          <w:between w:val="nil"/>
        </w:pBdr>
        <w:spacing w:line="275" w:lineRule="auto"/>
        <w:rPr>
          <w:rFonts w:ascii="Google Sans" w:eastAsia="Google Sans" w:hAnsi="Google Sans" w:cs="Google Sans"/>
          <w:color w:val="1F1F1F"/>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632055" w14:paraId="6C3FE78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F716CF" w14:textId="77777777" w:rsidR="0063205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Flawed/Biased Question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32F2B2" w14:textId="77777777" w:rsidR="0063205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The Cognitive Pitfall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9554ED" w14:textId="77777777" w:rsidR="0063205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The "Mom Test" Alternative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E80620" w14:textId="77777777" w:rsidR="0063205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The Analytical Objective</w:t>
            </w:r>
          </w:p>
        </w:tc>
      </w:tr>
      <w:tr w:rsidR="00632055" w14:paraId="3AA1106A"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A2AB51" w14:textId="77777777" w:rsidR="0063205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"Do you think an automated AI voice call is a good way to remind your parent to take medicine?"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932AF3" w14:textId="77777777" w:rsidR="0063205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Seeks approval. Prompts polite agreement without verifying intent or actual need.</w:t>
            </w:r>
            <w:r>
              <w:rPr>
                <w:rFonts w:ascii="Google Sans" w:eastAsia="Google Sans" w:hAnsi="Google Sans" w:cs="Google Sans"/>
                <w:color w:val="444746"/>
                <w:sz w:val="24"/>
                <w:szCs w:val="24"/>
                <w:vertAlign w:val="superscript"/>
              </w:rPr>
              <w:t>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E39508" w14:textId="77777777" w:rsidR="0063205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"How are you currently ensuring your parent takes their medication on time?"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D904FC" w14:textId="77777777" w:rsidR="0063205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Uncovers existing workarounds, current software usage, and the actual level of effort currently expended by the </w:t>
            </w:r>
            <w:r>
              <w:rPr>
                <w:rFonts w:ascii="Google Sans" w:eastAsia="Google Sans" w:hAnsi="Google Sans" w:cs="Google Sans"/>
                <w:color w:val="1F1F1F"/>
              </w:rPr>
              <w:lastRenderedPageBreak/>
              <w:t>caregiver.</w:t>
            </w:r>
            <w:r>
              <w:rPr>
                <w:rFonts w:ascii="Google Sans" w:eastAsia="Google Sans" w:hAnsi="Google Sans" w:cs="Google Sans"/>
                <w:color w:val="444746"/>
                <w:sz w:val="24"/>
                <w:szCs w:val="24"/>
                <w:vertAlign w:val="superscript"/>
              </w:rPr>
              <w:t>14</w:t>
            </w:r>
          </w:p>
        </w:tc>
      </w:tr>
      <w:tr w:rsidR="00632055" w14:paraId="34565BE0"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FF7651" w14:textId="77777777" w:rsidR="0063205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"Would you pay ₹500 a month for a service that tracks your parent's adherence?"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6AEA07" w14:textId="77777777" w:rsidR="0063205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Hypothetical future commitment. People are overly optimistic about their future spending and will say yes to please the interviewer.</w:t>
            </w:r>
            <w:r>
              <w:rPr>
                <w:rFonts w:ascii="Google Sans" w:eastAsia="Google Sans" w:hAnsi="Google Sans" w:cs="Google Sans"/>
                <w:color w:val="444746"/>
                <w:sz w:val="24"/>
                <w:szCs w:val="24"/>
                <w:vertAlign w:val="superscript"/>
              </w:rPr>
              <w:t>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A0D7E6" w14:textId="77777777" w:rsidR="0063205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"How much time and money have you spent in the last month trying to solve the problem of missed dosages?"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8765BA" w14:textId="77777777" w:rsidR="0063205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Measures the immediate, historical financial and temporal cost of the problem, indicating true commercial willingness to pay.</w:t>
            </w:r>
            <w:r>
              <w:rPr>
                <w:rFonts w:ascii="Google Sans" w:eastAsia="Google Sans" w:hAnsi="Google Sans" w:cs="Google Sans"/>
                <w:color w:val="444746"/>
                <w:sz w:val="24"/>
                <w:szCs w:val="24"/>
                <w:vertAlign w:val="superscript"/>
              </w:rPr>
              <w:t>9</w:t>
            </w:r>
          </w:p>
        </w:tc>
      </w:tr>
      <w:tr w:rsidR="00632055" w14:paraId="54A74A67"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0F68E7" w14:textId="77777777" w:rsidR="0063205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"Would your elderly parent prefer hearing a reminder voice in Hindi or English?"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385F87" w14:textId="77777777" w:rsidR="0063205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Asks a proxy (the caregiver) to predict the </w:t>
            </w:r>
            <w:proofErr w:type="spellStart"/>
            <w:r>
              <w:rPr>
                <w:rFonts w:ascii="Google Sans" w:eastAsia="Google Sans" w:hAnsi="Google Sans" w:cs="Google Sans"/>
                <w:color w:val="1F1F1F"/>
              </w:rPr>
              <w:t>behavior</w:t>
            </w:r>
            <w:proofErr w:type="spellEnd"/>
            <w:r>
              <w:rPr>
                <w:rFonts w:ascii="Google Sans" w:eastAsia="Google Sans" w:hAnsi="Google Sans" w:cs="Google Sans"/>
                <w:color w:val="1F1F1F"/>
              </w:rPr>
              <w:t xml:space="preserve"> of the end-user, leading to inaccurate assumptions.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B59063" w14:textId="77777777" w:rsidR="0063205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"Tell me about the last time your parent struggled with a digital device. What language were they trying to use?"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7117B4" w14:textId="77777777" w:rsidR="0063205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Extracts factual data about the parent's technological and linguistic limitations based on past events, directly informing the Natural Language Understanding (NLU) requirements.</w:t>
            </w:r>
            <w:r>
              <w:rPr>
                <w:rFonts w:ascii="Google Sans" w:eastAsia="Google Sans" w:hAnsi="Google Sans" w:cs="Google Sans"/>
                <w:color w:val="444746"/>
                <w:sz w:val="24"/>
                <w:szCs w:val="24"/>
                <w:vertAlign w:val="superscript"/>
              </w:rPr>
              <w:t>7</w:t>
            </w:r>
          </w:p>
        </w:tc>
      </w:tr>
      <w:tr w:rsidR="00632055" w14:paraId="460231D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DE2E8E" w14:textId="77777777" w:rsidR="0063205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"If we built a dashboard that showed you a calendar of adherence, would that be useful?"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ACCEF5" w14:textId="77777777" w:rsidR="0063205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Leads the witness. Assumes a dashboard is the correct solution before the problem is fully understood.</w:t>
            </w:r>
            <w:r>
              <w:rPr>
                <w:rFonts w:ascii="Google Sans" w:eastAsia="Google Sans" w:hAnsi="Google Sans" w:cs="Google Sans"/>
                <w:color w:val="444746"/>
                <w:sz w:val="24"/>
                <w:szCs w:val="24"/>
                <w:vertAlign w:val="superscript"/>
              </w:rPr>
              <w:t>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8C70E2" w14:textId="77777777" w:rsidR="0063205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"Walk me through the exact steps you take when your parent visits the doctor and asks for a history of their medication intake."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D36CD0" w14:textId="77777777" w:rsidR="0063205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Identifies the actual moments where data visualization is required, potentially revealing that a WhatsApp summary is preferred over a web dashboard.</w:t>
            </w:r>
            <w:r>
              <w:rPr>
                <w:rFonts w:ascii="Google Sans" w:eastAsia="Google Sans" w:hAnsi="Google Sans" w:cs="Google Sans"/>
                <w:color w:val="444746"/>
                <w:sz w:val="24"/>
                <w:szCs w:val="24"/>
                <w:vertAlign w:val="superscript"/>
              </w:rPr>
              <w:t>16</w:t>
            </w:r>
          </w:p>
        </w:tc>
      </w:tr>
    </w:tbl>
    <w:p w14:paraId="5D3DF8FD" w14:textId="77777777" w:rsidR="0063205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Managing "Fluff" and Securing Commitments</w:t>
      </w:r>
    </w:p>
    <w:p w14:paraId="2D85E87D"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During user surveys and qualitative interviews, product managers must remain highly vigilant against "fluff"—vague compliments, generic statements, and ungrounded enthusiasm.</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Phrases such as "That sounds incredibly useful," or "I would definitely use that if it existed," must be categorically ignored as false validation.</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If an interview yields only enthusiasm but no </w:t>
      </w:r>
      <w:r>
        <w:rPr>
          <w:rFonts w:ascii="Google Sans" w:eastAsia="Google Sans" w:hAnsi="Google Sans" w:cs="Google Sans"/>
          <w:color w:val="1F1F1F"/>
        </w:rPr>
        <w:lastRenderedPageBreak/>
        <w:t xml:space="preserve">concrete </w:t>
      </w:r>
      <w:proofErr w:type="spellStart"/>
      <w:r>
        <w:rPr>
          <w:rFonts w:ascii="Google Sans" w:eastAsia="Google Sans" w:hAnsi="Google Sans" w:cs="Google Sans"/>
          <w:color w:val="1F1F1F"/>
        </w:rPr>
        <w:t>behavioral</w:t>
      </w:r>
      <w:proofErr w:type="spellEnd"/>
      <w:r>
        <w:rPr>
          <w:rFonts w:ascii="Google Sans" w:eastAsia="Google Sans" w:hAnsi="Google Sans" w:cs="Google Sans"/>
          <w:color w:val="1F1F1F"/>
        </w:rPr>
        <w:t xml:space="preserve"> data, it has failed.</w:t>
      </w:r>
    </w:p>
    <w:p w14:paraId="0534D071"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True validation occurs only when the interaction concludes with a concrete commitment that costs the user something of tangible value: time, reputation, or capital.</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 xml:space="preserve"> In the context of </w:t>
      </w:r>
      <w:proofErr w:type="spellStart"/>
      <w:r>
        <w:rPr>
          <w:rFonts w:ascii="Google Sans" w:eastAsia="Google Sans" w:hAnsi="Google Sans" w:cs="Google Sans"/>
          <w:color w:val="1F1F1F"/>
        </w:rPr>
        <w:t>healthtech</w:t>
      </w:r>
      <w:proofErr w:type="spellEnd"/>
      <w:r>
        <w:rPr>
          <w:rFonts w:ascii="Google Sans" w:eastAsia="Google Sans" w:hAnsi="Google Sans" w:cs="Google Sans"/>
          <w:color w:val="1F1F1F"/>
        </w:rPr>
        <w:t xml:space="preserve"> validation, a commitment could involve the caregiver agreeing to upload a blinded sample of their parent's actual handwritten prescription to test the platform's </w:t>
      </w:r>
      <w:proofErr w:type="spellStart"/>
      <w:r>
        <w:rPr>
          <w:rFonts w:ascii="Google Sans" w:eastAsia="Google Sans" w:hAnsi="Google Sans" w:cs="Google Sans"/>
          <w:color w:val="1F1F1F"/>
        </w:rPr>
        <w:t>Veryfi</w:t>
      </w:r>
      <w:proofErr w:type="spellEnd"/>
      <w:r>
        <w:rPr>
          <w:rFonts w:ascii="Google Sans" w:eastAsia="Google Sans" w:hAnsi="Google Sans" w:cs="Google Sans"/>
          <w:color w:val="1F1F1F"/>
        </w:rPr>
        <w:t xml:space="preserve"> Medical OCR engine, providing a warm introduction to another caregiver facing similar struggles, or signing a letter of intent to participate in a paid beta trial.</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If a user praises the idea profusely but refuses to commit to a minor subsequent action, the idea is fundamentally invalidated.</w:t>
      </w:r>
      <w:r>
        <w:rPr>
          <w:rFonts w:ascii="Google Sans" w:eastAsia="Google Sans" w:hAnsi="Google Sans" w:cs="Google Sans"/>
          <w:color w:val="444746"/>
          <w:sz w:val="24"/>
          <w:szCs w:val="24"/>
          <w:vertAlign w:val="superscript"/>
        </w:rPr>
        <w:t>22</w:t>
      </w:r>
    </w:p>
    <w:p w14:paraId="562D2809" w14:textId="77777777" w:rsidR="0063205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"Honesty Pitch" Mechanism</w:t>
      </w:r>
    </w:p>
    <w:p w14:paraId="1D65C8D3"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To further counteract the inherent human bias toward politeness, advanced user researchers employ a technique known as the "Honesty Pitch".</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 xml:space="preserve"> This involves explicitly requesting brutal honesty at the outset of the interview, framing negative feedback as a highly desirable outcome that saves the startup time and money. By stating, "We are currently deciding whether to invest months of engineering into this problem. Please be brutally honest with your criticism, as polite agreement will actually harm our company," the product manager explicitly removes the social pressure to be agreeable, effectively granting the user permission to dismantle the proposed ideas.</w:t>
      </w:r>
      <w:r>
        <w:rPr>
          <w:rFonts w:ascii="Google Sans" w:eastAsia="Google Sans" w:hAnsi="Google Sans" w:cs="Google Sans"/>
          <w:color w:val="444746"/>
          <w:sz w:val="24"/>
          <w:szCs w:val="24"/>
          <w:vertAlign w:val="superscript"/>
        </w:rPr>
        <w:t>23</w:t>
      </w:r>
    </w:p>
    <w:p w14:paraId="64D5FB2D" w14:textId="77777777" w:rsidR="00632055"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Jobs-to-be-Done (JTBD) Framework</w:t>
      </w:r>
    </w:p>
    <w:p w14:paraId="0011D3DB"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While The Mom Test governs the tactical execution of </w:t>
      </w:r>
      <w:r>
        <w:rPr>
          <w:rFonts w:ascii="Google Sans" w:eastAsia="Google Sans" w:hAnsi="Google Sans" w:cs="Google Sans"/>
          <w:i/>
          <w:iCs/>
          <w:color w:val="1F1F1F"/>
        </w:rPr>
        <w:t>how</w:t>
      </w:r>
      <w:r>
        <w:rPr>
          <w:rFonts w:ascii="Google Sans" w:eastAsia="Google Sans" w:hAnsi="Google Sans" w:cs="Google Sans"/>
          <w:color w:val="1F1F1F"/>
        </w:rPr>
        <w:t xml:space="preserve"> to ask questions, the </w:t>
      </w:r>
      <w:r>
        <w:rPr>
          <w:rFonts w:ascii="Google Sans" w:eastAsia="Google Sans" w:hAnsi="Google Sans" w:cs="Google Sans"/>
          <w:b/>
          <w:bCs/>
          <w:color w:val="1F1F1F"/>
        </w:rPr>
        <w:t>Jobs-to-be-Done (JTBD)</w:t>
      </w:r>
      <w:r>
        <w:rPr>
          <w:rFonts w:ascii="Google Sans" w:eastAsia="Google Sans" w:hAnsi="Google Sans" w:cs="Google Sans"/>
          <w:color w:val="1F1F1F"/>
        </w:rPr>
        <w:t xml:space="preserve"> framework dictates </w:t>
      </w:r>
      <w:r>
        <w:rPr>
          <w:rFonts w:ascii="Google Sans" w:eastAsia="Google Sans" w:hAnsi="Google Sans" w:cs="Google Sans"/>
          <w:i/>
          <w:iCs/>
          <w:color w:val="1F1F1F"/>
        </w:rPr>
        <w:t>what</w:t>
      </w:r>
      <w:r>
        <w:rPr>
          <w:rFonts w:ascii="Google Sans" w:eastAsia="Google Sans" w:hAnsi="Google Sans" w:cs="Google Sans"/>
          <w:color w:val="1F1F1F"/>
        </w:rPr>
        <w:t xml:space="preserve"> underlying motivations the product manager is attempting to uncover. Pioneered by Harvard Business School professor Clayton Christensen and further developed by innovation expert Tony Ulwick, the JTBD theory posits that consumers do not purchase products or services for their technical features; rather, they "hire" them to perform a specific job or achieve a desired outcome in their lives.</w:t>
      </w:r>
      <w:r>
        <w:rPr>
          <w:rFonts w:ascii="Google Sans" w:eastAsia="Google Sans" w:hAnsi="Google Sans" w:cs="Google Sans"/>
          <w:color w:val="444746"/>
          <w:sz w:val="24"/>
          <w:szCs w:val="24"/>
          <w:vertAlign w:val="superscript"/>
        </w:rPr>
        <w:t>25</w:t>
      </w:r>
    </w:p>
    <w:p w14:paraId="46F91841"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When </w:t>
      </w:r>
      <w:proofErr w:type="spellStart"/>
      <w:r>
        <w:rPr>
          <w:rFonts w:ascii="Google Sans" w:eastAsia="Google Sans" w:hAnsi="Google Sans" w:cs="Google Sans"/>
          <w:color w:val="1F1F1F"/>
        </w:rPr>
        <w:t>analyzing</w:t>
      </w:r>
      <w:proofErr w:type="spellEnd"/>
      <w:r>
        <w:rPr>
          <w:rFonts w:ascii="Google Sans" w:eastAsia="Google Sans" w:hAnsi="Google Sans" w:cs="Google Sans"/>
          <w:color w:val="1F1F1F"/>
        </w:rPr>
        <w:t xml:space="preserve"> a complex ecosystem like the </w:t>
      </w:r>
      <w:proofErr w:type="spellStart"/>
      <w:r>
        <w:rPr>
          <w:rFonts w:ascii="Google Sans" w:eastAsia="Google Sans" w:hAnsi="Google Sans" w:cs="Google Sans"/>
          <w:color w:val="1F1F1F"/>
        </w:rPr>
        <w:t>MediCall</w:t>
      </w:r>
      <w:proofErr w:type="spellEnd"/>
      <w:r>
        <w:rPr>
          <w:rFonts w:ascii="Google Sans" w:eastAsia="Google Sans" w:hAnsi="Google Sans" w:cs="Google Sans"/>
          <w:color w:val="1F1F1F"/>
        </w:rPr>
        <w:t xml:space="preserve"> AI dyad, the application of the JTBD framework is essential because the fundamental "job" differs drastically between the buyer (the caregiver) and the end-user (the patient).</w:t>
      </w:r>
      <w:r>
        <w:rPr>
          <w:rFonts w:ascii="Google Sans" w:eastAsia="Google Sans" w:hAnsi="Google Sans" w:cs="Google Sans"/>
          <w:color w:val="444746"/>
          <w:sz w:val="24"/>
          <w:szCs w:val="24"/>
          <w:vertAlign w:val="superscript"/>
        </w:rPr>
        <w:t>28</w:t>
      </w:r>
      <w:r>
        <w:rPr>
          <w:rFonts w:ascii="Google Sans" w:eastAsia="Google Sans" w:hAnsi="Google Sans" w:cs="Google Sans"/>
          <w:color w:val="1F1F1F"/>
        </w:rPr>
        <w:t xml:space="preserve"> Validating the product requires proving that the software successfully executes both jobs simultaneously.</w:t>
      </w:r>
    </w:p>
    <w:p w14:paraId="5D244915" w14:textId="77777777" w:rsidR="0063205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Decoding the Caregiver's Job</w:t>
      </w:r>
    </w:p>
    <w:p w14:paraId="54149F71"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If the product management team assumes the caregiver is simply hiring the platform to "schedule automated phone calls," they will inevitably design a feature-heavy, mechanical dashboard optimized purely for logistical efficiency. However, JTBD interviews rooted in </w:t>
      </w:r>
      <w:proofErr w:type="spellStart"/>
      <w:r>
        <w:rPr>
          <w:rFonts w:ascii="Google Sans" w:eastAsia="Google Sans" w:hAnsi="Google Sans" w:cs="Google Sans"/>
          <w:color w:val="1F1F1F"/>
        </w:rPr>
        <w:t>behavioral</w:t>
      </w:r>
      <w:proofErr w:type="spellEnd"/>
      <w:r>
        <w:rPr>
          <w:rFonts w:ascii="Google Sans" w:eastAsia="Google Sans" w:hAnsi="Google Sans" w:cs="Google Sans"/>
          <w:color w:val="1F1F1F"/>
        </w:rPr>
        <w:t xml:space="preserve"> science often reveal much deeper emotional and functional triggers.</w:t>
      </w:r>
      <w:r>
        <w:rPr>
          <w:rFonts w:ascii="Google Sans" w:eastAsia="Google Sans" w:hAnsi="Google Sans" w:cs="Google Sans"/>
          <w:color w:val="444746"/>
          <w:sz w:val="24"/>
          <w:szCs w:val="24"/>
          <w:vertAlign w:val="superscript"/>
        </w:rPr>
        <w:t>28</w:t>
      </w:r>
      <w:r>
        <w:rPr>
          <w:rFonts w:ascii="Google Sans" w:eastAsia="Google Sans" w:hAnsi="Google Sans" w:cs="Google Sans"/>
          <w:color w:val="1F1F1F"/>
        </w:rPr>
        <w:t xml:space="preserve"> The caregiver is not hiring the software for its </w:t>
      </w:r>
      <w:proofErr w:type="spellStart"/>
      <w:r>
        <w:rPr>
          <w:rFonts w:ascii="Google Sans" w:eastAsia="Google Sans" w:hAnsi="Google Sans" w:cs="Google Sans"/>
          <w:color w:val="1F1F1F"/>
        </w:rPr>
        <w:t>cron</w:t>
      </w:r>
      <w:proofErr w:type="spellEnd"/>
      <w:r>
        <w:rPr>
          <w:rFonts w:ascii="Google Sans" w:eastAsia="Google Sans" w:hAnsi="Google Sans" w:cs="Google Sans"/>
          <w:color w:val="1F1F1F"/>
        </w:rPr>
        <w:t xml:space="preserve">-scheduling capabilities. They are actually hiring the product to alleviate profound psychological anxiety, eliminate the guilt associated with </w:t>
      </w:r>
      <w:r>
        <w:rPr>
          <w:rFonts w:ascii="Google Sans" w:eastAsia="Google Sans" w:hAnsi="Google Sans" w:cs="Google Sans"/>
          <w:color w:val="1F1F1F"/>
        </w:rPr>
        <w:lastRenderedPageBreak/>
        <w:t>geographical distance, and gain undeniable peace of mind that their parent's chronic condition is stabilized.</w:t>
      </w:r>
      <w:r>
        <w:rPr>
          <w:rFonts w:ascii="Google Sans" w:eastAsia="Google Sans" w:hAnsi="Google Sans" w:cs="Google Sans"/>
          <w:color w:val="444746"/>
          <w:sz w:val="24"/>
          <w:szCs w:val="24"/>
          <w:vertAlign w:val="superscript"/>
        </w:rPr>
        <w:t>5</w:t>
      </w:r>
    </w:p>
    <w:p w14:paraId="363592B6"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Consequently, the validation surveys must probe the emotional resonance of the problem. Questions should explore the emotional state of the caregiver when they realize a dose was missed, measuring the intensity of the anxiety. If the validation proves that the emotional pain is high, the product's entire value proposition, marketing language, and user interface should be anchored in "verified peace of mind" rather than "automated telecom infrastructure." The metric of success is the reduction of caregiver stress.</w:t>
      </w:r>
    </w:p>
    <w:p w14:paraId="404A0FBB" w14:textId="77777777" w:rsidR="0063205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Decoding the Patient's Job</w:t>
      </w:r>
    </w:p>
    <w:p w14:paraId="744A5AF0"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Conversely, the elderly patient is emphatically not hiring the product to be monitored by their children. From the patient's perspective, their "job" is to maintain their physical independence, manage their complex polypharmacy regimen without feeling overwhelmed, and avoid feeling incompetent or burdensome due to technological barriers.</w:t>
      </w:r>
      <w:r>
        <w:rPr>
          <w:rFonts w:ascii="Google Sans" w:eastAsia="Google Sans" w:hAnsi="Google Sans" w:cs="Google Sans"/>
          <w:color w:val="444746"/>
          <w:sz w:val="24"/>
          <w:szCs w:val="24"/>
          <w:vertAlign w:val="superscript"/>
        </w:rPr>
        <w:t>5</w:t>
      </w:r>
    </w:p>
    <w:p w14:paraId="638F9981"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JTBD framework reveals precisely why the architectural decision to use a "zero-interface" PSTN phone call is highly aligned with the end-user's needs. If the validation interviews with elderly patients reveal that navigating smartphone applications induces stress and highlights their physical decline (e.g., failing eyesight, arthritis), then a solution requiring a mobile app installation actively works against their desired emotional outcome.</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By simply answering a standard telephone—a highly familiar, deeply ingrained lifelong habit—the patient successfully executes the job of managing their health while retaining their dignity and autonomy. The validation process must test whether receiving an AI call feels intrusive or supportive to this demographic.</w:t>
      </w:r>
    </w:p>
    <w:p w14:paraId="1700CE7F" w14:textId="77777777" w:rsidR="00632055"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Root Cause Analysis: The Five Whys Methodology</w:t>
      </w:r>
    </w:p>
    <w:p w14:paraId="14FE8F71"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To effectively execute JTBD analysis and uncover the true root motivations during customer discovery, product managers must employ the </w:t>
      </w:r>
      <w:r>
        <w:rPr>
          <w:rFonts w:ascii="Google Sans" w:eastAsia="Google Sans" w:hAnsi="Google Sans" w:cs="Google Sans"/>
          <w:b/>
          <w:bCs/>
          <w:color w:val="1F1F1F"/>
        </w:rPr>
        <w:t>"Five Whys"</w:t>
      </w:r>
      <w:r>
        <w:rPr>
          <w:rFonts w:ascii="Google Sans" w:eastAsia="Google Sans" w:hAnsi="Google Sans" w:cs="Google Sans"/>
          <w:color w:val="1F1F1F"/>
        </w:rPr>
        <w:t xml:space="preserve"> technique. Originally developed by Taiichi Ohno at Toyota Motor Corporation as an iterative interrogative tool for manufacturing and defect analysis, the framework has been widely adapted as a highly effective mechanism for qualitative user interviews.</w:t>
      </w:r>
      <w:r>
        <w:rPr>
          <w:rFonts w:ascii="Google Sans" w:eastAsia="Google Sans" w:hAnsi="Google Sans" w:cs="Google Sans"/>
          <w:color w:val="444746"/>
          <w:sz w:val="24"/>
          <w:szCs w:val="24"/>
          <w:vertAlign w:val="superscript"/>
        </w:rPr>
        <w:t>29</w:t>
      </w:r>
    </w:p>
    <w:p w14:paraId="04D1A976"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The methodology requires the interviewer to respond to a user's initial statement by asking "why?" up to five consecutive times, moving past surface-level symptoms to expose the underlying </w:t>
      </w:r>
      <w:proofErr w:type="spellStart"/>
      <w:r>
        <w:rPr>
          <w:rFonts w:ascii="Google Sans" w:eastAsia="Google Sans" w:hAnsi="Google Sans" w:cs="Google Sans"/>
          <w:color w:val="1F1F1F"/>
        </w:rPr>
        <w:t>behavioral</w:t>
      </w:r>
      <w:proofErr w:type="spellEnd"/>
      <w:r>
        <w:rPr>
          <w:rFonts w:ascii="Google Sans" w:eastAsia="Google Sans" w:hAnsi="Google Sans" w:cs="Google Sans"/>
          <w:color w:val="1F1F1F"/>
        </w:rPr>
        <w:t>, psychological, or systemic root cause of a problem.</w:t>
      </w:r>
      <w:r>
        <w:rPr>
          <w:rFonts w:ascii="Google Sans" w:eastAsia="Google Sans" w:hAnsi="Google Sans" w:cs="Google Sans"/>
          <w:color w:val="444746"/>
          <w:sz w:val="24"/>
          <w:szCs w:val="24"/>
          <w:vertAlign w:val="superscript"/>
        </w:rPr>
        <w:t>29</w:t>
      </w:r>
    </w:p>
    <w:p w14:paraId="7A5ECB50"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In the context of validating medication non-adherence for the </w:t>
      </w:r>
      <w:proofErr w:type="spellStart"/>
      <w:r>
        <w:rPr>
          <w:rFonts w:ascii="Google Sans" w:eastAsia="Google Sans" w:hAnsi="Google Sans" w:cs="Google Sans"/>
          <w:color w:val="1F1F1F"/>
        </w:rPr>
        <w:t>MediCall</w:t>
      </w:r>
      <w:proofErr w:type="spellEnd"/>
      <w:r>
        <w:rPr>
          <w:rFonts w:ascii="Google Sans" w:eastAsia="Google Sans" w:hAnsi="Google Sans" w:cs="Google Sans"/>
          <w:color w:val="1F1F1F"/>
        </w:rPr>
        <w:t xml:space="preserve"> AI project, a superficial survey might simply record that a patient "forgets to take their medication." A product built solely on this surface insight might just send a generic text message reminder. However, applying the Five Whys during a discovery interview yields vastly different architectural requirements:</w:t>
      </w:r>
    </w:p>
    <w:p w14:paraId="21AAA5CA" w14:textId="77777777" w:rsidR="00632055"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lastRenderedPageBreak/>
        <w:t>Observation:</w:t>
      </w:r>
      <w:r>
        <w:rPr>
          <w:rFonts w:ascii="Google Sans" w:eastAsia="Google Sans" w:hAnsi="Google Sans" w:cs="Google Sans"/>
          <w:color w:val="1F1F1F"/>
        </w:rPr>
        <w:t xml:space="preserve"> The elderly patient missed their morning hypertension dose.</w:t>
      </w:r>
    </w:p>
    <w:p w14:paraId="2AA6F540" w14:textId="77777777" w:rsidR="00632055"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Why?</w:t>
      </w:r>
      <w:r>
        <w:rPr>
          <w:rFonts w:ascii="Google Sans" w:eastAsia="Google Sans" w:hAnsi="Google Sans" w:cs="Google Sans"/>
          <w:color w:val="1F1F1F"/>
        </w:rPr>
        <w:t xml:space="preserve"> "I didn't hear the reminder alarm on my phone."</w:t>
      </w:r>
    </w:p>
    <w:p w14:paraId="621B5AEF" w14:textId="77777777" w:rsidR="00632055"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Why?</w:t>
      </w:r>
      <w:r>
        <w:rPr>
          <w:rFonts w:ascii="Google Sans" w:eastAsia="Google Sans" w:hAnsi="Google Sans" w:cs="Google Sans"/>
          <w:color w:val="1F1F1F"/>
        </w:rPr>
        <w:t xml:space="preserve"> "My smartphone is usually left in the living room while I am in the kitchen eating breakfast."</w:t>
      </w:r>
    </w:p>
    <w:p w14:paraId="4E7C75FD" w14:textId="77777777" w:rsidR="00632055"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Why?</w:t>
      </w:r>
      <w:r>
        <w:rPr>
          <w:rFonts w:ascii="Google Sans" w:eastAsia="Google Sans" w:hAnsi="Google Sans" w:cs="Google Sans"/>
          <w:color w:val="1F1F1F"/>
        </w:rPr>
        <w:t xml:space="preserve"> "I don't carry my smartphone around the house because it's heavy and the screen is difficult to read."</w:t>
      </w:r>
    </w:p>
    <w:p w14:paraId="17C74BB8" w14:textId="77777777" w:rsidR="00632055"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Why?</w:t>
      </w:r>
      <w:r>
        <w:rPr>
          <w:rFonts w:ascii="Google Sans" w:eastAsia="Google Sans" w:hAnsi="Google Sans" w:cs="Google Sans"/>
          <w:color w:val="1F1F1F"/>
        </w:rPr>
        <w:t xml:space="preserve"> "My vision has degraded, making touchscreens frustrating, so I only use the smartphone for emergencies."</w:t>
      </w:r>
    </w:p>
    <w:p w14:paraId="53B09F65" w14:textId="77777777" w:rsidR="00632055"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b/>
          <w:bCs/>
          <w:color w:val="1F1F1F"/>
        </w:rPr>
        <w:t>Why?</w:t>
      </w:r>
      <w:r>
        <w:rPr>
          <w:rFonts w:ascii="Google Sans" w:eastAsia="Google Sans" w:hAnsi="Google Sans" w:cs="Google Sans"/>
          <w:color w:val="1F1F1F"/>
        </w:rPr>
        <w:t xml:space="preserve"> "I prefer using the landline or my basic feature phone for regular communication because the physical buttons are tactile and the audio is louder."</w:t>
      </w:r>
    </w:p>
    <w:p w14:paraId="39DFBF75" w14:textId="77777777" w:rsidR="00632055" w:rsidRDefault="00000000">
      <w:pPr>
        <w:pBdr>
          <w:top w:val="nil"/>
          <w:left w:val="nil"/>
          <w:bottom w:val="nil"/>
          <w:right w:val="nil"/>
          <w:between w:val="nil"/>
        </w:pBdr>
        <w:spacing w:before="240" w:after="150" w:line="275" w:lineRule="auto"/>
        <w:rPr>
          <w:rFonts w:ascii="Google Sans" w:eastAsia="Google Sans" w:hAnsi="Google Sans" w:cs="Google Sans"/>
          <w:color w:val="1F1F1F"/>
        </w:rPr>
      </w:pPr>
      <w:r>
        <w:rPr>
          <w:rFonts w:ascii="Google Sans" w:eastAsia="Google Sans" w:hAnsi="Google Sans" w:cs="Google Sans"/>
          <w:color w:val="1F1F1F"/>
        </w:rPr>
        <w:t>Through this iterative process, the validation exercise moves from a false conclusion (the patient needs louder digital alarms) to the factual root cause (the patient avoids smartphones entirely due to visual and cognitive friction).</w:t>
      </w:r>
      <w:r>
        <w:rPr>
          <w:rFonts w:ascii="Google Sans" w:eastAsia="Google Sans" w:hAnsi="Google Sans" w:cs="Google Sans"/>
          <w:color w:val="444746"/>
          <w:sz w:val="24"/>
          <w:szCs w:val="24"/>
          <w:vertAlign w:val="superscript"/>
        </w:rPr>
        <w:t>30</w:t>
      </w:r>
      <w:r>
        <w:rPr>
          <w:rFonts w:ascii="Google Sans" w:eastAsia="Google Sans" w:hAnsi="Google Sans" w:cs="Google Sans"/>
          <w:color w:val="1F1F1F"/>
        </w:rPr>
        <w:t xml:space="preserve"> This directly validates the Technical Requirements Document (TRD) mandate for utilizing </w:t>
      </w:r>
      <w:proofErr w:type="spellStart"/>
      <w:r>
        <w:rPr>
          <w:rFonts w:ascii="Google Sans" w:eastAsia="Google Sans" w:hAnsi="Google Sans" w:cs="Google Sans"/>
          <w:color w:val="1F1F1F"/>
        </w:rPr>
        <w:t>Exotel</w:t>
      </w:r>
      <w:proofErr w:type="spellEnd"/>
      <w:r>
        <w:rPr>
          <w:rFonts w:ascii="Google Sans" w:eastAsia="Google Sans" w:hAnsi="Google Sans" w:cs="Google Sans"/>
          <w:color w:val="1F1F1F"/>
        </w:rPr>
        <w:t xml:space="preserve"> SIP trunking to execute direct PSTN cellular or landline calls, bypassing smartphone app dependency entirely.</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If the root cause analysis reveals that the non-adherence is actually due to the cost of the medication rather than forgetfulness, the entire </w:t>
      </w:r>
      <w:proofErr w:type="spellStart"/>
      <w:r>
        <w:rPr>
          <w:rFonts w:ascii="Google Sans" w:eastAsia="Google Sans" w:hAnsi="Google Sans" w:cs="Google Sans"/>
          <w:color w:val="1F1F1F"/>
        </w:rPr>
        <w:t>MediCall</w:t>
      </w:r>
      <w:proofErr w:type="spellEnd"/>
      <w:r>
        <w:rPr>
          <w:rFonts w:ascii="Google Sans" w:eastAsia="Google Sans" w:hAnsi="Google Sans" w:cs="Google Sans"/>
          <w:color w:val="1F1F1F"/>
        </w:rPr>
        <w:t xml:space="preserve"> AI premise would be invalidated, saving the startup months of wasted engineering effort.</w:t>
      </w:r>
    </w:p>
    <w:p w14:paraId="57C0B635" w14:textId="77777777" w:rsidR="00632055"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Lean Startup Laws and Minimum Viable Product (MVP) Testing</w:t>
      </w:r>
    </w:p>
    <w:p w14:paraId="171AECC4"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The synthesis of The Mom Test, JTBD, and the Five Whys provides the robust qualitative data necessary to shape the product idea. However, quantitative and structural validation requires the application of </w:t>
      </w:r>
      <w:r>
        <w:rPr>
          <w:rFonts w:ascii="Google Sans" w:eastAsia="Google Sans" w:hAnsi="Google Sans" w:cs="Google Sans"/>
          <w:b/>
          <w:bCs/>
          <w:color w:val="1F1F1F"/>
        </w:rPr>
        <w:t>Lean Startup methodologies</w:t>
      </w:r>
      <w:r>
        <w:rPr>
          <w:rFonts w:ascii="Google Sans" w:eastAsia="Google Sans" w:hAnsi="Google Sans" w:cs="Google Sans"/>
          <w:color w:val="1F1F1F"/>
        </w:rPr>
        <w:t xml:space="preserve"> and </w:t>
      </w:r>
      <w:r>
        <w:rPr>
          <w:rFonts w:ascii="Google Sans" w:eastAsia="Google Sans" w:hAnsi="Google Sans" w:cs="Google Sans"/>
          <w:b/>
          <w:bCs/>
          <w:color w:val="1F1F1F"/>
        </w:rPr>
        <w:t>Customer Development</w:t>
      </w:r>
      <w:r>
        <w:rPr>
          <w:rFonts w:ascii="Google Sans" w:eastAsia="Google Sans" w:hAnsi="Google Sans" w:cs="Google Sans"/>
          <w:color w:val="1F1F1F"/>
        </w:rPr>
        <w:t xml:space="preserve"> principles, championed by Eric Ries and Steve Blank.</w:t>
      </w:r>
      <w:r>
        <w:rPr>
          <w:rFonts w:ascii="Google Sans" w:eastAsia="Google Sans" w:hAnsi="Google Sans" w:cs="Google Sans"/>
          <w:color w:val="444746"/>
          <w:sz w:val="24"/>
          <w:szCs w:val="24"/>
          <w:vertAlign w:val="superscript"/>
        </w:rPr>
        <w:t>32</w:t>
      </w:r>
    </w:p>
    <w:p w14:paraId="7EF9E90D"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Lean Startup principles dictate that every element of a business model should be treated as a highly volatile hypothesis that must be rigorously tested against an unforgiving market reality as quickly and cheaply as possible.</w:t>
      </w:r>
      <w:r>
        <w:rPr>
          <w:rFonts w:ascii="Google Sans" w:eastAsia="Google Sans" w:hAnsi="Google Sans" w:cs="Google Sans"/>
          <w:color w:val="444746"/>
          <w:sz w:val="24"/>
          <w:szCs w:val="24"/>
          <w:vertAlign w:val="superscript"/>
        </w:rPr>
        <w:t>35</w:t>
      </w:r>
      <w:r>
        <w:rPr>
          <w:rFonts w:ascii="Google Sans" w:eastAsia="Google Sans" w:hAnsi="Google Sans" w:cs="Google Sans"/>
          <w:color w:val="1F1F1F"/>
        </w:rPr>
        <w:t xml:space="preserve"> Validation is not a singular event but a continuous loop of building, measuring, and learning.</w:t>
      </w:r>
      <w:r>
        <w:rPr>
          <w:rFonts w:ascii="Google Sans" w:eastAsia="Google Sans" w:hAnsi="Google Sans" w:cs="Google Sans"/>
          <w:color w:val="444746"/>
          <w:sz w:val="24"/>
          <w:szCs w:val="24"/>
          <w:vertAlign w:val="superscript"/>
        </w:rPr>
        <w:t>32</w:t>
      </w:r>
      <w:r>
        <w:rPr>
          <w:rFonts w:ascii="Google Sans" w:eastAsia="Google Sans" w:hAnsi="Google Sans" w:cs="Google Sans"/>
          <w:color w:val="1F1F1F"/>
        </w:rPr>
        <w:t xml:space="preserve"> Rather than building a fully functional software ecosystem to test an idea, startup validation relies on specific testing mechanics designed to simulate functionality.</w:t>
      </w:r>
    </w:p>
    <w:p w14:paraId="546E8D5C" w14:textId="77777777" w:rsidR="0063205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Smoke Testing and the Fake Door Strategy</w:t>
      </w:r>
    </w:p>
    <w:p w14:paraId="3031E328"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Before committing to a heavy engineering build involving asynchronous backend architecture, </w:t>
      </w:r>
      <w:proofErr w:type="spellStart"/>
      <w:r>
        <w:rPr>
          <w:rFonts w:ascii="Google Sans" w:eastAsia="Google Sans" w:hAnsi="Google Sans" w:cs="Google Sans"/>
          <w:color w:val="1F1F1F"/>
        </w:rPr>
        <w:t>Supabase</w:t>
      </w:r>
      <w:proofErr w:type="spellEnd"/>
      <w:r>
        <w:rPr>
          <w:rFonts w:ascii="Google Sans" w:eastAsia="Google Sans" w:hAnsi="Google Sans" w:cs="Google Sans"/>
          <w:color w:val="1F1F1F"/>
        </w:rPr>
        <w:t xml:space="preserve"> PostgreSQL databases, and </w:t>
      </w:r>
      <w:proofErr w:type="spellStart"/>
      <w:r>
        <w:rPr>
          <w:rFonts w:ascii="Google Sans" w:eastAsia="Google Sans" w:hAnsi="Google Sans" w:cs="Google Sans"/>
          <w:color w:val="1F1F1F"/>
        </w:rPr>
        <w:t>Upstash</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QStash</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cron</w:t>
      </w:r>
      <w:proofErr w:type="spellEnd"/>
      <w:r>
        <w:rPr>
          <w:rFonts w:ascii="Google Sans" w:eastAsia="Google Sans" w:hAnsi="Google Sans" w:cs="Google Sans"/>
          <w:color w:val="1F1F1F"/>
        </w:rPr>
        <w:t xml:space="preserve"> schedulers </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the product team should deploy low-fidelity testing methods to measure actual commercial intent.</w:t>
      </w:r>
      <w:r>
        <w:rPr>
          <w:rFonts w:ascii="Google Sans" w:eastAsia="Google Sans" w:hAnsi="Google Sans" w:cs="Google Sans"/>
          <w:color w:val="444746"/>
          <w:sz w:val="24"/>
          <w:szCs w:val="24"/>
          <w:vertAlign w:val="superscript"/>
        </w:rPr>
        <w:t>37</w:t>
      </w:r>
    </w:p>
    <w:p w14:paraId="04E43C1E"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A </w:t>
      </w:r>
      <w:r>
        <w:rPr>
          <w:rFonts w:ascii="Google Sans" w:eastAsia="Google Sans" w:hAnsi="Google Sans" w:cs="Google Sans"/>
          <w:b/>
          <w:bCs/>
          <w:color w:val="1F1F1F"/>
        </w:rPr>
        <w:t>Smoke Test</w:t>
      </w:r>
      <w:r>
        <w:rPr>
          <w:rFonts w:ascii="Google Sans" w:eastAsia="Google Sans" w:hAnsi="Google Sans" w:cs="Google Sans"/>
          <w:color w:val="1F1F1F"/>
        </w:rPr>
        <w:t xml:space="preserve"> (or "Fake Door" test) involves creating a landing page that perfectly describes </w:t>
      </w:r>
      <w:r>
        <w:rPr>
          <w:rFonts w:ascii="Google Sans" w:eastAsia="Google Sans" w:hAnsi="Google Sans" w:cs="Google Sans"/>
          <w:color w:val="1F1F1F"/>
        </w:rPr>
        <w:lastRenderedPageBreak/>
        <w:t xml:space="preserve">the </w:t>
      </w:r>
      <w:proofErr w:type="spellStart"/>
      <w:r>
        <w:rPr>
          <w:rFonts w:ascii="Google Sans" w:eastAsia="Google Sans" w:hAnsi="Google Sans" w:cs="Google Sans"/>
          <w:color w:val="1F1F1F"/>
        </w:rPr>
        <w:t>MediCall</w:t>
      </w:r>
      <w:proofErr w:type="spellEnd"/>
      <w:r>
        <w:rPr>
          <w:rFonts w:ascii="Google Sans" w:eastAsia="Google Sans" w:hAnsi="Google Sans" w:cs="Google Sans"/>
          <w:color w:val="1F1F1F"/>
        </w:rPr>
        <w:t xml:space="preserve"> AI value proposition, complete with pricing tiers and a "Sign Up Now" button, despite the product not yet existing.</w:t>
      </w:r>
      <w:r>
        <w:rPr>
          <w:rFonts w:ascii="Google Sans" w:eastAsia="Google Sans" w:hAnsi="Google Sans" w:cs="Google Sans"/>
          <w:color w:val="444746"/>
          <w:sz w:val="24"/>
          <w:szCs w:val="24"/>
          <w:vertAlign w:val="superscript"/>
        </w:rPr>
        <w:t>15</w:t>
      </w:r>
      <w:r>
        <w:rPr>
          <w:rFonts w:ascii="Google Sans" w:eastAsia="Google Sans" w:hAnsi="Google Sans" w:cs="Google Sans"/>
          <w:color w:val="1F1F1F"/>
        </w:rPr>
        <w:t xml:space="preserve"> When the user clicks the button, they are informed the product is currently in private beta, and they are asked to submit their email to join the waitlist.</w:t>
      </w:r>
    </w:p>
    <w:p w14:paraId="42E3026C"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This mechanism directly measures true intent. If a product manager runs Facebook ads targeting corporate professionals in Mumbai with elderly parents, and 1,000 people visit the site but zero people click the "Sign Up" button, the idea is quantitatively invalidated regardless of how positive the qualitative interviews were.</w:t>
      </w:r>
      <w:r>
        <w:rPr>
          <w:rFonts w:ascii="Google Sans" w:eastAsia="Google Sans" w:hAnsi="Google Sans" w:cs="Google Sans"/>
          <w:color w:val="444746"/>
          <w:sz w:val="24"/>
          <w:szCs w:val="24"/>
          <w:vertAlign w:val="superscript"/>
        </w:rPr>
        <w:t>37</w:t>
      </w:r>
      <w:r>
        <w:rPr>
          <w:rFonts w:ascii="Google Sans" w:eastAsia="Google Sans" w:hAnsi="Google Sans" w:cs="Google Sans"/>
          <w:color w:val="1F1F1F"/>
        </w:rPr>
        <w:t xml:space="preserve"> It proves the problem is not a "hair on fire" issue that users are actively desperate to solve.</w:t>
      </w:r>
      <w:r>
        <w:rPr>
          <w:rFonts w:ascii="Google Sans" w:eastAsia="Google Sans" w:hAnsi="Google Sans" w:cs="Google Sans"/>
          <w:color w:val="444746"/>
          <w:sz w:val="24"/>
          <w:szCs w:val="24"/>
          <w:vertAlign w:val="superscript"/>
        </w:rPr>
        <w:t>38</w:t>
      </w:r>
    </w:p>
    <w:p w14:paraId="19E0B391" w14:textId="77777777" w:rsidR="0063205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Wizard of Oz MVP Testing Modality</w:t>
      </w:r>
    </w:p>
    <w:p w14:paraId="5C557C58"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Validating the conversational design and escalation logic of an AI voice agent presents a unique challenge. Building the complex Vapi.ai orchestration layer, integrating the Sarvam speech-to-text models, and fine-tuning the LLM prompts requires significant engineering capital.</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To validate the user experience without writing code, product managers employ the </w:t>
      </w:r>
      <w:r>
        <w:rPr>
          <w:rFonts w:ascii="Google Sans" w:eastAsia="Google Sans" w:hAnsi="Google Sans" w:cs="Google Sans"/>
          <w:b/>
          <w:bCs/>
          <w:color w:val="1F1F1F"/>
        </w:rPr>
        <w:t>Wizard of Oz MVP</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15</w:t>
      </w:r>
    </w:p>
    <w:p w14:paraId="56901E6C"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In a Wizard of Oz test, the product appears entirely automated to the end-user, but the backend processes are executed manually by a human operator.</w:t>
      </w:r>
      <w:r>
        <w:rPr>
          <w:rFonts w:ascii="Google Sans" w:eastAsia="Google Sans" w:hAnsi="Google Sans" w:cs="Google Sans"/>
          <w:color w:val="444746"/>
          <w:sz w:val="24"/>
          <w:szCs w:val="24"/>
          <w:vertAlign w:val="superscript"/>
        </w:rPr>
        <w:t>15</w:t>
      </w:r>
      <w:r>
        <w:rPr>
          <w:rFonts w:ascii="Google Sans" w:eastAsia="Google Sans" w:hAnsi="Google Sans" w:cs="Google Sans"/>
          <w:color w:val="1F1F1F"/>
        </w:rPr>
        <w:t xml:space="preserve"> For </w:t>
      </w:r>
      <w:proofErr w:type="spellStart"/>
      <w:r>
        <w:rPr>
          <w:rFonts w:ascii="Google Sans" w:eastAsia="Google Sans" w:hAnsi="Google Sans" w:cs="Google Sans"/>
          <w:color w:val="1F1F1F"/>
        </w:rPr>
        <w:t>MediCall</w:t>
      </w:r>
      <w:proofErr w:type="spellEnd"/>
      <w:r>
        <w:rPr>
          <w:rFonts w:ascii="Google Sans" w:eastAsia="Google Sans" w:hAnsi="Google Sans" w:cs="Google Sans"/>
          <w:color w:val="1F1F1F"/>
        </w:rPr>
        <w:t xml:space="preserve"> AI, this involves a human researcher </w:t>
      </w:r>
      <w:proofErr w:type="spellStart"/>
      <w:r>
        <w:rPr>
          <w:rFonts w:ascii="Google Sans" w:eastAsia="Google Sans" w:hAnsi="Google Sans" w:cs="Google Sans"/>
          <w:color w:val="1F1F1F"/>
        </w:rPr>
        <w:t>dialing</w:t>
      </w:r>
      <w:proofErr w:type="spellEnd"/>
      <w:r>
        <w:rPr>
          <w:rFonts w:ascii="Google Sans" w:eastAsia="Google Sans" w:hAnsi="Google Sans" w:cs="Google Sans"/>
          <w:color w:val="1F1F1F"/>
        </w:rPr>
        <w:t xml:space="preserve"> the elderly patient at the scheduled medication time. The human strictly reads from the proposed AI vernacular script (e.g., "Namaste, main AI </w:t>
      </w:r>
      <w:proofErr w:type="spellStart"/>
      <w:r>
        <w:rPr>
          <w:rFonts w:ascii="Google Sans" w:eastAsia="Google Sans" w:hAnsi="Google Sans" w:cs="Google Sans"/>
          <w:color w:val="1F1F1F"/>
        </w:rPr>
        <w:t>bol</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raha</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hoon</w:t>
      </w:r>
      <w:proofErr w:type="spellEnd"/>
      <w:r>
        <w:rPr>
          <w:rFonts w:ascii="Google Sans" w:eastAsia="Google Sans" w:hAnsi="Google Sans" w:cs="Google Sans"/>
          <w:color w:val="1F1F1F"/>
        </w:rPr>
        <w:t>...") and attempts to navigate the conversation exactly as the LLM would.</w:t>
      </w:r>
      <w:r>
        <w:rPr>
          <w:rFonts w:ascii="Google Sans" w:eastAsia="Google Sans" w:hAnsi="Google Sans" w:cs="Google Sans"/>
          <w:color w:val="444746"/>
          <w:sz w:val="24"/>
          <w:szCs w:val="24"/>
          <w:vertAlign w:val="superscript"/>
        </w:rPr>
        <w:t>5</w:t>
      </w:r>
    </w:p>
    <w:p w14:paraId="71EC08FF"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This </w:t>
      </w:r>
      <w:proofErr w:type="spellStart"/>
      <w:r>
        <w:rPr>
          <w:rFonts w:ascii="Google Sans" w:eastAsia="Google Sans" w:hAnsi="Google Sans" w:cs="Google Sans"/>
          <w:color w:val="1F1F1F"/>
        </w:rPr>
        <w:t>analog</w:t>
      </w:r>
      <w:proofErr w:type="spellEnd"/>
      <w:r>
        <w:rPr>
          <w:rFonts w:ascii="Google Sans" w:eastAsia="Google Sans" w:hAnsi="Google Sans" w:cs="Google Sans"/>
          <w:color w:val="1F1F1F"/>
        </w:rPr>
        <w:t xml:space="preserve"> test yields critical validation data:</w:t>
      </w:r>
    </w:p>
    <w:p w14:paraId="072210D5" w14:textId="77777777" w:rsidR="00632055"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Abandonment Metrics:</w:t>
      </w:r>
      <w:r>
        <w:rPr>
          <w:rFonts w:ascii="Google Sans" w:eastAsia="Google Sans" w:hAnsi="Google Sans" w:cs="Google Sans"/>
          <w:color w:val="1F1F1F"/>
        </w:rPr>
        <w:t xml:space="preserve"> Do elderly users immediately hang up when they hear a formal, scripted greeting?</w:t>
      </w:r>
    </w:p>
    <w:p w14:paraId="40EC67F6" w14:textId="77777777" w:rsidR="00632055"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Dialect Validation:</w:t>
      </w:r>
      <w:r>
        <w:rPr>
          <w:rFonts w:ascii="Google Sans" w:eastAsia="Google Sans" w:hAnsi="Google Sans" w:cs="Google Sans"/>
          <w:color w:val="1F1F1F"/>
        </w:rPr>
        <w:t xml:space="preserve"> Does the user respond better to formal Hindi or familial, code-mixed Hinglish?</w:t>
      </w:r>
    </w:p>
    <w:p w14:paraId="485D2521" w14:textId="77777777" w:rsidR="00632055" w:rsidRDefault="00000000">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Response Complexity:</w:t>
      </w:r>
      <w:r>
        <w:rPr>
          <w:rFonts w:ascii="Google Sans" w:eastAsia="Google Sans" w:hAnsi="Google Sans" w:cs="Google Sans"/>
          <w:color w:val="1F1F1F"/>
        </w:rPr>
        <w:t xml:space="preserve"> Does the user answer with a simple "Yes," or do they launch into a complex, multi-minute story about their joint pain that an AI would struggle to parse?</w:t>
      </w:r>
    </w:p>
    <w:p w14:paraId="386637E2" w14:textId="77777777" w:rsidR="00632055" w:rsidRDefault="00000000">
      <w:pPr>
        <w:pBdr>
          <w:top w:val="nil"/>
          <w:left w:val="nil"/>
          <w:bottom w:val="nil"/>
          <w:right w:val="nil"/>
          <w:between w:val="nil"/>
        </w:pBdr>
        <w:spacing w:before="240"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If the human operator cannot successfully complete the "core loop" using the rigid script, the automated AI system will certainly fail. This allows for the rapid iteration of tone, pacing, and vocabulary before hardcoding the LLM system prompts.</w:t>
      </w:r>
      <w:r>
        <w:rPr>
          <w:rFonts w:ascii="Google Sans" w:eastAsia="Google Sans" w:hAnsi="Google Sans" w:cs="Google Sans"/>
          <w:color w:val="444746"/>
          <w:sz w:val="24"/>
          <w:szCs w:val="24"/>
          <w:vertAlign w:val="superscript"/>
        </w:rPr>
        <w:t>5</w:t>
      </w:r>
    </w:p>
    <w:p w14:paraId="447AAB39" w14:textId="77777777" w:rsidR="00632055"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Continuous Discovery and the Opportunity Solution Tree</w:t>
      </w:r>
    </w:p>
    <w:p w14:paraId="3107868B"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Validating a startup idea is frequently misunderstood as a sequential, one-time phase that precedes engineering. However, modern product management frameworks, particularly the </w:t>
      </w:r>
      <w:r>
        <w:rPr>
          <w:rFonts w:ascii="Google Sans" w:eastAsia="Google Sans" w:hAnsi="Google Sans" w:cs="Google Sans"/>
          <w:b/>
          <w:bCs/>
          <w:color w:val="1F1F1F"/>
        </w:rPr>
        <w:t>Continuous Discovery</w:t>
      </w:r>
      <w:r>
        <w:rPr>
          <w:rFonts w:ascii="Google Sans" w:eastAsia="Google Sans" w:hAnsi="Google Sans" w:cs="Google Sans"/>
          <w:color w:val="1F1F1F"/>
        </w:rPr>
        <w:t xml:space="preserve"> habits pioneered by Teresa Torres, argue that validation must be an </w:t>
      </w:r>
      <w:r>
        <w:rPr>
          <w:rFonts w:ascii="Google Sans" w:eastAsia="Google Sans" w:hAnsi="Google Sans" w:cs="Google Sans"/>
          <w:color w:val="1F1F1F"/>
        </w:rPr>
        <w:lastRenderedPageBreak/>
        <w:t>ongoing, cyclical process that occurs alongside development.</w:t>
      </w:r>
      <w:r>
        <w:rPr>
          <w:rFonts w:ascii="Google Sans" w:eastAsia="Google Sans" w:hAnsi="Google Sans" w:cs="Google Sans"/>
          <w:color w:val="444746"/>
          <w:sz w:val="24"/>
          <w:szCs w:val="24"/>
          <w:vertAlign w:val="superscript"/>
        </w:rPr>
        <w:t>26</w:t>
      </w:r>
    </w:p>
    <w:p w14:paraId="08C15E5D"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Relying on a single, massive survey at the inception of a project creates a static snapshot of user needs that quickly becomes outdated as the market evolves or as users interact with early prototypes. Continuous Discovery mandates that product teams engage with customers constantly—conducting small, focused interviews every single week to validate micro-assumptions as they arise during the development sprint.</w:t>
      </w:r>
      <w:r>
        <w:rPr>
          <w:rFonts w:ascii="Google Sans" w:eastAsia="Google Sans" w:hAnsi="Google Sans" w:cs="Google Sans"/>
          <w:color w:val="444746"/>
          <w:sz w:val="24"/>
          <w:szCs w:val="24"/>
          <w:vertAlign w:val="superscript"/>
        </w:rPr>
        <w:t>33</w:t>
      </w:r>
    </w:p>
    <w:p w14:paraId="7D4DBD6B" w14:textId="77777777" w:rsidR="0063205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Mapping with the Opportunity Solution Tree</w:t>
      </w:r>
    </w:p>
    <w:p w14:paraId="2A68B572"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To structure this continuous feedback, product managers utilize the </w:t>
      </w:r>
      <w:r>
        <w:rPr>
          <w:rFonts w:ascii="Google Sans" w:eastAsia="Google Sans" w:hAnsi="Google Sans" w:cs="Google Sans"/>
          <w:b/>
          <w:bCs/>
          <w:color w:val="1F1F1F"/>
        </w:rPr>
        <w:t>Opportunity Solution Tree</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26</w:t>
      </w:r>
      <w:r>
        <w:rPr>
          <w:rFonts w:ascii="Google Sans" w:eastAsia="Google Sans" w:hAnsi="Google Sans" w:cs="Google Sans"/>
          <w:color w:val="1F1F1F"/>
        </w:rPr>
        <w:t xml:space="preserve"> This visual framework helps teams map out the desired business outcome (e.g., "Increase Medication Adherence"), branch out into discovered customer opportunities (pain points, needs, or desires uncovered during interviews), and further branch into potential solutions and specific validation experiments.</w:t>
      </w:r>
      <w:r>
        <w:rPr>
          <w:rFonts w:ascii="Google Sans" w:eastAsia="Google Sans" w:hAnsi="Google Sans" w:cs="Google Sans"/>
          <w:color w:val="444746"/>
          <w:sz w:val="24"/>
          <w:szCs w:val="24"/>
          <w:vertAlign w:val="superscript"/>
        </w:rPr>
        <w:t>26</w:t>
      </w:r>
    </w:p>
    <w:p w14:paraId="0E05AEC2"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For </w:t>
      </w:r>
      <w:proofErr w:type="spellStart"/>
      <w:r>
        <w:rPr>
          <w:rFonts w:ascii="Google Sans" w:eastAsia="Google Sans" w:hAnsi="Google Sans" w:cs="Google Sans"/>
          <w:color w:val="1F1F1F"/>
        </w:rPr>
        <w:t>MediCall</w:t>
      </w:r>
      <w:proofErr w:type="spellEnd"/>
      <w:r>
        <w:rPr>
          <w:rFonts w:ascii="Google Sans" w:eastAsia="Google Sans" w:hAnsi="Google Sans" w:cs="Google Sans"/>
          <w:color w:val="1F1F1F"/>
        </w:rPr>
        <w:t xml:space="preserve"> AI, the tree might look like this:</w:t>
      </w:r>
    </w:p>
    <w:p w14:paraId="0B0E01E0" w14:textId="77777777" w:rsidR="00632055"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Desired Outcome:</w:t>
      </w:r>
      <w:r>
        <w:rPr>
          <w:rFonts w:ascii="Google Sans" w:eastAsia="Google Sans" w:hAnsi="Google Sans" w:cs="Google Sans"/>
          <w:color w:val="1F1F1F"/>
        </w:rPr>
        <w:t xml:space="preserve"> Achieve a &gt;85% Task Completion Rate (TCR) for adherence calls.</w:t>
      </w:r>
      <w:r>
        <w:rPr>
          <w:rFonts w:ascii="Google Sans" w:eastAsia="Google Sans" w:hAnsi="Google Sans" w:cs="Google Sans"/>
          <w:color w:val="444746"/>
          <w:sz w:val="24"/>
          <w:szCs w:val="24"/>
          <w:vertAlign w:val="superscript"/>
        </w:rPr>
        <w:t>5</w:t>
      </w:r>
    </w:p>
    <w:p w14:paraId="336AA719" w14:textId="77777777" w:rsidR="00632055"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Opportunity 1:</w:t>
      </w:r>
      <w:r>
        <w:rPr>
          <w:rFonts w:ascii="Google Sans" w:eastAsia="Google Sans" w:hAnsi="Google Sans" w:cs="Google Sans"/>
          <w:color w:val="1F1F1F"/>
        </w:rPr>
        <w:t xml:space="preserve"> Patients frequently do not hear the phone ring in the morning.</w:t>
      </w:r>
    </w:p>
    <w:p w14:paraId="1D9930D1" w14:textId="77777777" w:rsidR="00632055"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b/>
          <w:bCs/>
          <w:color w:val="1F1F1F"/>
        </w:rPr>
        <w:t>Solution A:</w:t>
      </w:r>
      <w:r>
        <w:rPr>
          <w:rFonts w:ascii="Google Sans" w:eastAsia="Google Sans" w:hAnsi="Google Sans" w:cs="Google Sans"/>
          <w:color w:val="1F1F1F"/>
        </w:rPr>
        <w:t xml:space="preserve"> Implement a WhatsApp alert to the caregiver to physically call the parent. (Validation test: Measure caregiver response time to WhatsApp alerts).</w:t>
      </w:r>
    </w:p>
    <w:p w14:paraId="18F28763" w14:textId="77777777" w:rsidR="00632055"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b/>
          <w:bCs/>
          <w:color w:val="1F1F1F"/>
        </w:rPr>
        <w:t>Solution B:</w:t>
      </w:r>
      <w:r>
        <w:rPr>
          <w:rFonts w:ascii="Google Sans" w:eastAsia="Google Sans" w:hAnsi="Google Sans" w:cs="Google Sans"/>
          <w:color w:val="1F1F1F"/>
        </w:rPr>
        <w:t xml:space="preserve"> Utilize </w:t>
      </w:r>
      <w:proofErr w:type="spellStart"/>
      <w:r>
        <w:rPr>
          <w:rFonts w:ascii="Google Sans" w:eastAsia="Google Sans" w:hAnsi="Google Sans" w:cs="Google Sans"/>
          <w:color w:val="1F1F1F"/>
        </w:rPr>
        <w:t>Exotel</w:t>
      </w:r>
      <w:proofErr w:type="spellEnd"/>
      <w:r>
        <w:rPr>
          <w:rFonts w:ascii="Google Sans" w:eastAsia="Google Sans" w:hAnsi="Google Sans" w:cs="Google Sans"/>
          <w:color w:val="1F1F1F"/>
        </w:rPr>
        <w:t xml:space="preserve"> SIP trunking to initiate three escalating retries at 15-minute intervals.</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(Validation test: Wizard of Oz test to see if patients answer the second or third call).</w:t>
      </w:r>
    </w:p>
    <w:p w14:paraId="2B40A30E" w14:textId="77777777" w:rsidR="00632055"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Opportunity 2:</w:t>
      </w:r>
      <w:r>
        <w:rPr>
          <w:rFonts w:ascii="Google Sans" w:eastAsia="Google Sans" w:hAnsi="Google Sans" w:cs="Google Sans"/>
          <w:color w:val="1F1F1F"/>
        </w:rPr>
        <w:t xml:space="preserve"> Patients find the AI voice too robotic and hang up.</w:t>
      </w:r>
    </w:p>
    <w:p w14:paraId="69BC0B80" w14:textId="77777777" w:rsidR="00632055" w:rsidRDefault="00000000">
      <w:pPr>
        <w:numPr>
          <w:ilvl w:val="1"/>
          <w:numId w:val="6"/>
        </w:numPr>
        <w:pBdr>
          <w:top w:val="nil"/>
          <w:left w:val="nil"/>
          <w:bottom w:val="nil"/>
          <w:right w:val="nil"/>
          <w:between w:val="nil"/>
        </w:pBdr>
        <w:spacing w:after="120" w:line="275" w:lineRule="auto"/>
      </w:pPr>
      <w:r>
        <w:rPr>
          <w:rFonts w:ascii="Google Sans" w:eastAsia="Google Sans" w:hAnsi="Google Sans" w:cs="Google Sans"/>
          <w:b/>
          <w:bCs/>
          <w:color w:val="1F1F1F"/>
        </w:rPr>
        <w:t>Solution A:</w:t>
      </w:r>
      <w:r>
        <w:rPr>
          <w:rFonts w:ascii="Google Sans" w:eastAsia="Google Sans" w:hAnsi="Google Sans" w:cs="Google Sans"/>
          <w:color w:val="1F1F1F"/>
        </w:rPr>
        <w:t xml:space="preserve"> Switch from generic text-to-speech to Sarvam Bulbul vernacular models.</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(Validation test: A/B testing user retention on automated calls using different voice synthesis models).</w:t>
      </w:r>
    </w:p>
    <w:p w14:paraId="6E122F46" w14:textId="77777777" w:rsidR="00632055" w:rsidRDefault="00000000">
      <w:pPr>
        <w:pBdr>
          <w:top w:val="nil"/>
          <w:left w:val="nil"/>
          <w:bottom w:val="nil"/>
          <w:right w:val="nil"/>
          <w:between w:val="nil"/>
        </w:pBdr>
        <w:spacing w:before="240"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This framework ensures that every feature developed is directly tethered to a validated customer opportunity, preventing the dangerous "build trap" where teams release features simply because they have the technical capability to do so.</w:t>
      </w:r>
      <w:r>
        <w:rPr>
          <w:rFonts w:ascii="Google Sans" w:eastAsia="Google Sans" w:hAnsi="Google Sans" w:cs="Google Sans"/>
          <w:color w:val="444746"/>
          <w:sz w:val="24"/>
          <w:szCs w:val="24"/>
          <w:vertAlign w:val="superscript"/>
        </w:rPr>
        <w:t>26</w:t>
      </w:r>
    </w:p>
    <w:p w14:paraId="4AAC8159" w14:textId="77777777" w:rsidR="00632055"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Harvard Business School Market Validation Framework</w:t>
      </w:r>
    </w:p>
    <w:p w14:paraId="56EB02FB"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While qualitative interviews (The Mom Test) and </w:t>
      </w:r>
      <w:proofErr w:type="spellStart"/>
      <w:r>
        <w:rPr>
          <w:rFonts w:ascii="Google Sans" w:eastAsia="Google Sans" w:hAnsi="Google Sans" w:cs="Google Sans"/>
          <w:color w:val="1F1F1F"/>
        </w:rPr>
        <w:t>behavioral</w:t>
      </w:r>
      <w:proofErr w:type="spellEnd"/>
      <w:r>
        <w:rPr>
          <w:rFonts w:ascii="Google Sans" w:eastAsia="Google Sans" w:hAnsi="Google Sans" w:cs="Google Sans"/>
          <w:color w:val="1F1F1F"/>
        </w:rPr>
        <w:t xml:space="preserve"> tests (Wizard of Oz) validate the </w:t>
      </w:r>
      <w:r>
        <w:rPr>
          <w:rFonts w:ascii="Google Sans" w:eastAsia="Google Sans" w:hAnsi="Google Sans" w:cs="Google Sans"/>
          <w:i/>
          <w:iCs/>
          <w:color w:val="1F1F1F"/>
        </w:rPr>
        <w:t>product-solution fit</w:t>
      </w:r>
      <w:r>
        <w:rPr>
          <w:rFonts w:ascii="Google Sans" w:eastAsia="Google Sans" w:hAnsi="Google Sans" w:cs="Google Sans"/>
          <w:color w:val="1F1F1F"/>
        </w:rPr>
        <w:t>, the overarching business model requires structural validation to ensure commercial viability. The Harvard Business School (HBS) framework for market validation provides a systematic approach to assessing the macro-environment before launch.</w:t>
      </w:r>
      <w:r>
        <w:rPr>
          <w:rFonts w:ascii="Google Sans" w:eastAsia="Google Sans" w:hAnsi="Google Sans" w:cs="Google Sans"/>
          <w:color w:val="444746"/>
          <w:sz w:val="24"/>
          <w:szCs w:val="24"/>
          <w:vertAlign w:val="superscript"/>
        </w:rPr>
        <w:t>40</w:t>
      </w:r>
    </w:p>
    <w:p w14:paraId="10DE343F"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The HBS framework dictates a multi-step sequence </w:t>
      </w:r>
      <w:r>
        <w:rPr>
          <w:rFonts w:ascii="Google Sans" w:eastAsia="Google Sans" w:hAnsi="Google Sans" w:cs="Google Sans"/>
          <w:color w:val="444746"/>
          <w:sz w:val="24"/>
          <w:szCs w:val="24"/>
          <w:vertAlign w:val="superscript"/>
        </w:rPr>
        <w:t>40</w:t>
      </w:r>
      <w:r>
        <w:rPr>
          <w:rFonts w:ascii="Google Sans" w:eastAsia="Google Sans" w:hAnsi="Google Sans" w:cs="Google Sans"/>
          <w:color w:val="1F1F1F"/>
        </w:rPr>
        <w:t>:</w:t>
      </w:r>
    </w:p>
    <w:p w14:paraId="37871F4B" w14:textId="77777777" w:rsidR="00632055"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lastRenderedPageBreak/>
        <w:t>Articulate Goals, Assumptions, and Hypotheses:</w:t>
      </w:r>
      <w:r>
        <w:rPr>
          <w:rFonts w:ascii="Google Sans" w:eastAsia="Google Sans" w:hAnsi="Google Sans" w:cs="Google Sans"/>
          <w:color w:val="1F1F1F"/>
        </w:rPr>
        <w:t xml:space="preserve"> Before launching surveys, the team must explicitly document their beliefs. For </w:t>
      </w:r>
      <w:proofErr w:type="spellStart"/>
      <w:r>
        <w:rPr>
          <w:rFonts w:ascii="Google Sans" w:eastAsia="Google Sans" w:hAnsi="Google Sans" w:cs="Google Sans"/>
          <w:color w:val="1F1F1F"/>
        </w:rPr>
        <w:t>MediCall</w:t>
      </w:r>
      <w:proofErr w:type="spellEnd"/>
      <w:r>
        <w:rPr>
          <w:rFonts w:ascii="Google Sans" w:eastAsia="Google Sans" w:hAnsi="Google Sans" w:cs="Google Sans"/>
          <w:color w:val="1F1F1F"/>
        </w:rPr>
        <w:t xml:space="preserve"> AI, the core assumptions are that caregivers are willing to pay a subscription fee for peace of mind, and that elderly patients will reliably answer automated phone calls.</w:t>
      </w:r>
      <w:r>
        <w:rPr>
          <w:rFonts w:ascii="Google Sans" w:eastAsia="Google Sans" w:hAnsi="Google Sans" w:cs="Google Sans"/>
          <w:color w:val="444746"/>
          <w:sz w:val="24"/>
          <w:szCs w:val="24"/>
          <w:vertAlign w:val="superscript"/>
        </w:rPr>
        <w:t>40</w:t>
      </w:r>
      <w:r>
        <w:rPr>
          <w:rFonts w:ascii="Google Sans" w:eastAsia="Google Sans" w:hAnsi="Google Sans" w:cs="Google Sans"/>
          <w:color w:val="1F1F1F"/>
        </w:rPr>
        <w:t xml:space="preserve"> Documenting these assumptions ensures the subsequent research is targeted at proving or disproving specific claims rather than gathering general feedback.</w:t>
      </w:r>
    </w:p>
    <w:p w14:paraId="55C841E2" w14:textId="77777777" w:rsidR="00632055"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Assess Market Size and Share:</w:t>
      </w:r>
      <w:r>
        <w:rPr>
          <w:rFonts w:ascii="Google Sans" w:eastAsia="Google Sans" w:hAnsi="Google Sans" w:cs="Google Sans"/>
          <w:color w:val="1F1F1F"/>
        </w:rPr>
        <w:t xml:space="preserve"> The product manager must calculate the Total Addressable Market (TAM). The epidemiological data indicating 90 million T2DM patients in India provides a massive TAM.</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However, the Serviceable Obtainable Market (SOM) is much smaller, restricted to the subset of adult children in the 28-45 demographic who possess both the disposable income to pay for a subscription and parents who manage chronic conditions.</w:t>
      </w:r>
      <w:r>
        <w:rPr>
          <w:rFonts w:ascii="Google Sans" w:eastAsia="Google Sans" w:hAnsi="Google Sans" w:cs="Google Sans"/>
          <w:color w:val="444746"/>
          <w:sz w:val="24"/>
          <w:szCs w:val="24"/>
          <w:vertAlign w:val="superscript"/>
        </w:rPr>
        <w:t>5</w:t>
      </w:r>
    </w:p>
    <w:p w14:paraId="7E94596F" w14:textId="77777777" w:rsidR="00632055"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Research Search Volume Intent:</w:t>
      </w:r>
      <w:r>
        <w:rPr>
          <w:rFonts w:ascii="Google Sans" w:eastAsia="Google Sans" w:hAnsi="Google Sans" w:cs="Google Sans"/>
          <w:color w:val="1F1F1F"/>
        </w:rPr>
        <w:t xml:space="preserve"> A highly effective, unbiased quantitative validation method involves </w:t>
      </w:r>
      <w:proofErr w:type="spellStart"/>
      <w:r>
        <w:rPr>
          <w:rFonts w:ascii="Google Sans" w:eastAsia="Google Sans" w:hAnsi="Google Sans" w:cs="Google Sans"/>
          <w:color w:val="1F1F1F"/>
        </w:rPr>
        <w:t>analyzing</w:t>
      </w:r>
      <w:proofErr w:type="spellEnd"/>
      <w:r>
        <w:rPr>
          <w:rFonts w:ascii="Google Sans" w:eastAsia="Google Sans" w:hAnsi="Google Sans" w:cs="Google Sans"/>
          <w:color w:val="1F1F1F"/>
        </w:rPr>
        <w:t xml:space="preserve"> existing search engine data.</w:t>
      </w:r>
      <w:r>
        <w:rPr>
          <w:rFonts w:ascii="Google Sans" w:eastAsia="Google Sans" w:hAnsi="Google Sans" w:cs="Google Sans"/>
          <w:color w:val="444746"/>
          <w:sz w:val="24"/>
          <w:szCs w:val="24"/>
          <w:vertAlign w:val="superscript"/>
        </w:rPr>
        <w:t>40</w:t>
      </w:r>
      <w:r>
        <w:rPr>
          <w:rFonts w:ascii="Google Sans" w:eastAsia="Google Sans" w:hAnsi="Google Sans" w:cs="Google Sans"/>
          <w:color w:val="1F1F1F"/>
        </w:rPr>
        <w:t xml:space="preserve"> If caregivers are genuinely anxious about their parents' health, they will be searching for solutions. </w:t>
      </w:r>
      <w:proofErr w:type="spellStart"/>
      <w:r>
        <w:rPr>
          <w:rFonts w:ascii="Google Sans" w:eastAsia="Google Sans" w:hAnsi="Google Sans" w:cs="Google Sans"/>
          <w:color w:val="1F1F1F"/>
        </w:rPr>
        <w:t>Analyzing</w:t>
      </w:r>
      <w:proofErr w:type="spellEnd"/>
      <w:r>
        <w:rPr>
          <w:rFonts w:ascii="Google Sans" w:eastAsia="Google Sans" w:hAnsi="Google Sans" w:cs="Google Sans"/>
          <w:color w:val="1F1F1F"/>
        </w:rPr>
        <w:t xml:space="preserve"> the search volume for terms like "medication reminder for elderly parents India" or "how to track dad's diabetes medicine from abroad" provides pure, unprompted evidence of market intent.</w:t>
      </w:r>
      <w:r>
        <w:rPr>
          <w:rFonts w:ascii="Google Sans" w:eastAsia="Google Sans" w:hAnsi="Google Sans" w:cs="Google Sans"/>
          <w:color w:val="444746"/>
          <w:sz w:val="24"/>
          <w:szCs w:val="24"/>
          <w:vertAlign w:val="superscript"/>
        </w:rPr>
        <w:t>40</w:t>
      </w:r>
      <w:r>
        <w:rPr>
          <w:rFonts w:ascii="Google Sans" w:eastAsia="Google Sans" w:hAnsi="Google Sans" w:cs="Google Sans"/>
          <w:color w:val="1F1F1F"/>
        </w:rPr>
        <w:t xml:space="preserve"> If search volume is non-existent, it suggests caregivers may not view this as a problem requiring a technological solution.</w:t>
      </w:r>
    </w:p>
    <w:p w14:paraId="1C37EB77" w14:textId="77777777" w:rsidR="00632055"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Conduct Validation Interviews:</w:t>
      </w:r>
      <w:r>
        <w:rPr>
          <w:rFonts w:ascii="Google Sans" w:eastAsia="Google Sans" w:hAnsi="Google Sans" w:cs="Google Sans"/>
          <w:color w:val="1F1F1F"/>
        </w:rPr>
        <w:t xml:space="preserve"> Executing the qualitative JTBD and Mom Test protocols detailed previously.</w:t>
      </w:r>
      <w:r>
        <w:rPr>
          <w:rFonts w:ascii="Google Sans" w:eastAsia="Google Sans" w:hAnsi="Google Sans" w:cs="Google Sans"/>
          <w:color w:val="444746"/>
          <w:sz w:val="24"/>
          <w:szCs w:val="24"/>
          <w:vertAlign w:val="superscript"/>
        </w:rPr>
        <w:t>40</w:t>
      </w:r>
    </w:p>
    <w:p w14:paraId="2850FCB0" w14:textId="77777777" w:rsidR="00632055" w:rsidRDefault="00000000">
      <w:pPr>
        <w:numPr>
          <w:ilvl w:val="0"/>
          <w:numId w:val="7"/>
        </w:numPr>
        <w:pBdr>
          <w:top w:val="nil"/>
          <w:left w:val="nil"/>
          <w:bottom w:val="nil"/>
          <w:right w:val="nil"/>
          <w:between w:val="nil"/>
        </w:pBdr>
        <w:spacing w:after="120" w:line="275" w:lineRule="auto"/>
      </w:pPr>
      <w:r>
        <w:rPr>
          <w:rFonts w:ascii="Google Sans" w:eastAsia="Google Sans" w:hAnsi="Google Sans" w:cs="Google Sans"/>
          <w:b/>
          <w:bCs/>
          <w:color w:val="1F1F1F"/>
        </w:rPr>
        <w:t>Test the Product or Service:</w:t>
      </w:r>
      <w:r>
        <w:rPr>
          <w:rFonts w:ascii="Google Sans" w:eastAsia="Google Sans" w:hAnsi="Google Sans" w:cs="Google Sans"/>
          <w:color w:val="1F1F1F"/>
        </w:rPr>
        <w:t xml:space="preserve"> Deploying the MVP (e.g., the closed beta with 50 user dyads) to validate the technical and commercial hypotheses in the real world.</w:t>
      </w:r>
      <w:r>
        <w:rPr>
          <w:rFonts w:ascii="Google Sans" w:eastAsia="Google Sans" w:hAnsi="Google Sans" w:cs="Google Sans"/>
          <w:color w:val="444746"/>
          <w:sz w:val="24"/>
          <w:szCs w:val="24"/>
          <w:vertAlign w:val="superscript"/>
        </w:rPr>
        <w:t>5</w:t>
      </w:r>
    </w:p>
    <w:p w14:paraId="45FAB837" w14:textId="77777777" w:rsidR="00632055"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Architecting Effective User Surveys: Quantitative Validation</w:t>
      </w:r>
    </w:p>
    <w:p w14:paraId="3E79EC60"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While qualitative interviews uncover the "why" behind user </w:t>
      </w:r>
      <w:proofErr w:type="spellStart"/>
      <w:r>
        <w:rPr>
          <w:rFonts w:ascii="Google Sans" w:eastAsia="Google Sans" w:hAnsi="Google Sans" w:cs="Google Sans"/>
          <w:color w:val="1F1F1F"/>
        </w:rPr>
        <w:t>behavior</w:t>
      </w:r>
      <w:proofErr w:type="spellEnd"/>
      <w:r>
        <w:rPr>
          <w:rFonts w:ascii="Google Sans" w:eastAsia="Google Sans" w:hAnsi="Google Sans" w:cs="Google Sans"/>
          <w:color w:val="1F1F1F"/>
        </w:rPr>
        <w:t>, quantitative surveys are necessary to validate the "how many"—measuring the scale and distribution of a problem across the broader market.</w:t>
      </w:r>
      <w:r>
        <w:rPr>
          <w:rFonts w:ascii="Google Sans" w:eastAsia="Google Sans" w:hAnsi="Google Sans" w:cs="Google Sans"/>
          <w:color w:val="444746"/>
          <w:sz w:val="24"/>
          <w:szCs w:val="24"/>
          <w:vertAlign w:val="superscript"/>
        </w:rPr>
        <w:t>36</w:t>
      </w:r>
      <w:r>
        <w:rPr>
          <w:rFonts w:ascii="Google Sans" w:eastAsia="Google Sans" w:hAnsi="Google Sans" w:cs="Google Sans"/>
          <w:color w:val="1F1F1F"/>
        </w:rPr>
        <w:t xml:space="preserve"> However, designing a survey that yields reliable data requires strict adherence to structural laws and the active avoidance of methodological biases.</w:t>
      </w:r>
      <w:r>
        <w:rPr>
          <w:rFonts w:ascii="Google Sans" w:eastAsia="Google Sans" w:hAnsi="Google Sans" w:cs="Google Sans"/>
          <w:color w:val="444746"/>
          <w:sz w:val="24"/>
          <w:szCs w:val="24"/>
          <w:vertAlign w:val="superscript"/>
        </w:rPr>
        <w:t>42</w:t>
      </w:r>
    </w:p>
    <w:p w14:paraId="666DE2E8" w14:textId="77777777" w:rsidR="0063205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Defining Clear Objectives and Target Demographics</w:t>
      </w:r>
    </w:p>
    <w:p w14:paraId="20A6DBCA"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survey without a hyper-specific objective will return scattered, unactionable data. The goal must be defined prior to drafting a single question.</w:t>
      </w:r>
      <w:r>
        <w:rPr>
          <w:rFonts w:ascii="Google Sans" w:eastAsia="Google Sans" w:hAnsi="Google Sans" w:cs="Google Sans"/>
          <w:color w:val="444746"/>
          <w:sz w:val="24"/>
          <w:szCs w:val="24"/>
          <w:vertAlign w:val="superscript"/>
        </w:rPr>
        <w:t>42</w:t>
      </w:r>
      <w:r>
        <w:rPr>
          <w:rFonts w:ascii="Google Sans" w:eastAsia="Google Sans" w:hAnsi="Google Sans" w:cs="Google Sans"/>
          <w:color w:val="1F1F1F"/>
        </w:rPr>
        <w:t xml:space="preserve"> For </w:t>
      </w:r>
      <w:proofErr w:type="spellStart"/>
      <w:r>
        <w:rPr>
          <w:rFonts w:ascii="Google Sans" w:eastAsia="Google Sans" w:hAnsi="Google Sans" w:cs="Google Sans"/>
          <w:color w:val="1F1F1F"/>
        </w:rPr>
        <w:t>MediCall</w:t>
      </w:r>
      <w:proofErr w:type="spellEnd"/>
      <w:r>
        <w:rPr>
          <w:rFonts w:ascii="Google Sans" w:eastAsia="Google Sans" w:hAnsi="Google Sans" w:cs="Google Sans"/>
          <w:color w:val="1F1F1F"/>
        </w:rPr>
        <w:t xml:space="preserve"> AI, a survey goal should not be, "Determine if people like medication reminders." Instead, a valid goal would be: "Quantify the average number of daily medications taken by elderly parents of corporate professionals in tier-1 cities to validate our API cost projections".</w:t>
      </w:r>
      <w:r>
        <w:rPr>
          <w:rFonts w:ascii="Google Sans" w:eastAsia="Google Sans" w:hAnsi="Google Sans" w:cs="Google Sans"/>
          <w:color w:val="444746"/>
          <w:sz w:val="24"/>
          <w:szCs w:val="24"/>
          <w:vertAlign w:val="superscript"/>
        </w:rPr>
        <w:t>5</w:t>
      </w:r>
    </w:p>
    <w:p w14:paraId="3C4A9160"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Furthermore, distributing surveys indiscriminately destroys data integrity. The survey must </w:t>
      </w:r>
      <w:r>
        <w:rPr>
          <w:rFonts w:ascii="Google Sans" w:eastAsia="Google Sans" w:hAnsi="Google Sans" w:cs="Google Sans"/>
          <w:color w:val="1F1F1F"/>
        </w:rPr>
        <w:lastRenderedPageBreak/>
        <w:t>utilize strict screening questions to ensure only the exact target demographic (the caregiver persona) participates.</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 xml:space="preserve"> If a 20-year-old student without aging parents fills out the survey, their hypothetical data contaminates the pool.</w:t>
      </w:r>
      <w:r>
        <w:rPr>
          <w:rFonts w:ascii="Google Sans" w:eastAsia="Google Sans" w:hAnsi="Google Sans" w:cs="Google Sans"/>
          <w:color w:val="444746"/>
          <w:sz w:val="24"/>
          <w:szCs w:val="24"/>
          <w:vertAlign w:val="superscript"/>
        </w:rPr>
        <w:t>44</w:t>
      </w:r>
    </w:p>
    <w:p w14:paraId="13B7E42C" w14:textId="77777777" w:rsidR="0063205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Eradication of Wording Bias</w:t>
      </w:r>
    </w:p>
    <w:p w14:paraId="10B92CBA"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phrasing of survey questions can easily manipulate the respondent into providing false validation. "Wording bias" occurs when a question is framed in a way that suggests a desired answer or triggers a specific emotional response.</w:t>
      </w:r>
      <w:r>
        <w:rPr>
          <w:rFonts w:ascii="Google Sans" w:eastAsia="Google Sans" w:hAnsi="Google Sans" w:cs="Google Sans"/>
          <w:color w:val="444746"/>
          <w:sz w:val="24"/>
          <w:szCs w:val="24"/>
          <w:vertAlign w:val="superscript"/>
        </w:rPr>
        <w:t>6</w:t>
      </w:r>
    </w:p>
    <w:p w14:paraId="2AF58CA6"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Product managers must audit every survey question to ensure neutrality </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w:t>
      </w:r>
    </w:p>
    <w:p w14:paraId="2921952C" w14:textId="77777777" w:rsidR="00632055"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Leading Question (Biased):</w:t>
      </w:r>
      <w:r>
        <w:rPr>
          <w:rFonts w:ascii="Google Sans" w:eastAsia="Google Sans" w:hAnsi="Google Sans" w:cs="Google Sans"/>
          <w:color w:val="1F1F1F"/>
        </w:rPr>
        <w:t xml:space="preserve"> "How difficult and frustrating is it to manage your parent's messy handwritten prescriptions?" (Implies that the process is inherently frustrating, prompting the user to agree even if they don't mind the process).</w:t>
      </w:r>
      <w:r>
        <w:rPr>
          <w:rFonts w:ascii="Google Sans" w:eastAsia="Google Sans" w:hAnsi="Google Sans" w:cs="Google Sans"/>
          <w:color w:val="444746"/>
          <w:sz w:val="24"/>
          <w:szCs w:val="24"/>
          <w:vertAlign w:val="superscript"/>
        </w:rPr>
        <w:t>6</w:t>
      </w:r>
    </w:p>
    <w:p w14:paraId="08647CCC" w14:textId="77777777" w:rsidR="00632055"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Neutral Actionable Question:</w:t>
      </w:r>
      <w:r>
        <w:rPr>
          <w:rFonts w:ascii="Google Sans" w:eastAsia="Google Sans" w:hAnsi="Google Sans" w:cs="Google Sans"/>
          <w:color w:val="1F1F1F"/>
        </w:rPr>
        <w:t xml:space="preserve"> "Describe the exact process you use to convert your parent's doctor prescriptions into a daily schedule." (Allows the user to reveal if the process is frustrating or easy without prompting).</w:t>
      </w:r>
      <w:r>
        <w:rPr>
          <w:rFonts w:ascii="Google Sans" w:eastAsia="Google Sans" w:hAnsi="Google Sans" w:cs="Google Sans"/>
          <w:color w:val="444746"/>
          <w:sz w:val="24"/>
          <w:szCs w:val="24"/>
          <w:vertAlign w:val="superscript"/>
        </w:rPr>
        <w:t>6</w:t>
      </w:r>
    </w:p>
    <w:p w14:paraId="12146059" w14:textId="77777777" w:rsidR="00632055"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Hypothetical Question (Biased):</w:t>
      </w:r>
      <w:r>
        <w:rPr>
          <w:rFonts w:ascii="Google Sans" w:eastAsia="Google Sans" w:hAnsi="Google Sans" w:cs="Google Sans"/>
          <w:color w:val="1F1F1F"/>
        </w:rPr>
        <w:t xml:space="preserve"> "Would you prefer an app that automatically extracts drug names from a photo using OCR?" (Describes a feature the user may not understand, leading to polite agreement).</w:t>
      </w:r>
      <w:r>
        <w:rPr>
          <w:rFonts w:ascii="Google Sans" w:eastAsia="Google Sans" w:hAnsi="Google Sans" w:cs="Google Sans"/>
          <w:color w:val="444746"/>
          <w:sz w:val="24"/>
          <w:szCs w:val="24"/>
          <w:vertAlign w:val="superscript"/>
        </w:rPr>
        <w:t>20</w:t>
      </w:r>
    </w:p>
    <w:p w14:paraId="32C0FFB0" w14:textId="77777777" w:rsidR="00632055" w:rsidRDefault="00000000">
      <w:pPr>
        <w:numPr>
          <w:ilvl w:val="0"/>
          <w:numId w:val="8"/>
        </w:numPr>
        <w:pBdr>
          <w:top w:val="nil"/>
          <w:left w:val="nil"/>
          <w:bottom w:val="nil"/>
          <w:right w:val="nil"/>
          <w:between w:val="nil"/>
        </w:pBdr>
        <w:spacing w:after="120" w:line="275" w:lineRule="auto"/>
      </w:pPr>
      <w:proofErr w:type="spellStart"/>
      <w:r>
        <w:rPr>
          <w:rFonts w:ascii="Google Sans" w:eastAsia="Google Sans" w:hAnsi="Google Sans" w:cs="Google Sans"/>
          <w:b/>
          <w:bCs/>
          <w:color w:val="1F1F1F"/>
        </w:rPr>
        <w:t>Behavioral</w:t>
      </w:r>
      <w:proofErr w:type="spellEnd"/>
      <w:r>
        <w:rPr>
          <w:rFonts w:ascii="Google Sans" w:eastAsia="Google Sans" w:hAnsi="Google Sans" w:cs="Google Sans"/>
          <w:b/>
          <w:bCs/>
          <w:color w:val="1F1F1F"/>
        </w:rPr>
        <w:t xml:space="preserve"> Question:</w:t>
      </w:r>
      <w:r>
        <w:rPr>
          <w:rFonts w:ascii="Google Sans" w:eastAsia="Google Sans" w:hAnsi="Google Sans" w:cs="Google Sans"/>
          <w:color w:val="1F1F1F"/>
        </w:rPr>
        <w:t xml:space="preserve"> "When you receive a photo of a prescription via WhatsApp, what are the next three actions you take?" (Reveals the actual workflow and where an OCR integration would naturally fit).</w:t>
      </w:r>
    </w:p>
    <w:p w14:paraId="311DD61C" w14:textId="77777777" w:rsidR="00632055"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Structuring for Actionable Analytics</w:t>
      </w:r>
    </w:p>
    <w:p w14:paraId="60ABBB79"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To maximize response rates and data quality, surveys must be treated as a conversation rather than an interrogation.</w:t>
      </w:r>
      <w:r>
        <w:rPr>
          <w:rFonts w:ascii="Google Sans" w:eastAsia="Google Sans" w:hAnsi="Google Sans" w:cs="Google Sans"/>
          <w:color w:val="444746"/>
          <w:sz w:val="24"/>
          <w:szCs w:val="24"/>
          <w:vertAlign w:val="superscript"/>
        </w:rPr>
        <w:t>43</w:t>
      </w:r>
      <w:r>
        <w:rPr>
          <w:rFonts w:ascii="Google Sans" w:eastAsia="Google Sans" w:hAnsi="Google Sans" w:cs="Google Sans"/>
          <w:color w:val="1F1F1F"/>
        </w:rPr>
        <w:t xml:space="preserve"> They should begin with broad, easy-to-answer demographic questions to build momentum, transitioning into specific </w:t>
      </w:r>
      <w:proofErr w:type="spellStart"/>
      <w:r>
        <w:rPr>
          <w:rFonts w:ascii="Google Sans" w:eastAsia="Google Sans" w:hAnsi="Google Sans" w:cs="Google Sans"/>
          <w:color w:val="1F1F1F"/>
        </w:rPr>
        <w:t>behavioral</w:t>
      </w:r>
      <w:proofErr w:type="spellEnd"/>
      <w:r>
        <w:rPr>
          <w:rFonts w:ascii="Google Sans" w:eastAsia="Google Sans" w:hAnsi="Google Sans" w:cs="Google Sans"/>
          <w:color w:val="1F1F1F"/>
        </w:rPr>
        <w:t xml:space="preserve"> inquiries, and concluding with open-ended text fields that allow users to express complex frustrations.</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 xml:space="preserve"> When measuring sentiment or frequency, the survey should utilize standardized Likert scales to allow for robust quantitative analysis.</w:t>
      </w:r>
      <w:r>
        <w:rPr>
          <w:rFonts w:ascii="Google Sans" w:eastAsia="Google Sans" w:hAnsi="Google Sans" w:cs="Google Sans"/>
          <w:color w:val="444746"/>
          <w:sz w:val="24"/>
          <w:szCs w:val="24"/>
          <w:vertAlign w:val="superscript"/>
        </w:rPr>
        <w:t>41</w:t>
      </w:r>
    </w:p>
    <w:p w14:paraId="3743FFDA" w14:textId="77777777" w:rsidR="00632055" w:rsidRDefault="00000000">
      <w:pPr>
        <w:pStyle w:val="Heading2"/>
        <w:spacing w:before="0"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Healthtech</w:t>
      </w:r>
      <w:proofErr w:type="spellEnd"/>
      <w:r>
        <w:rPr>
          <w:rFonts w:ascii="Google Sans" w:eastAsia="Google Sans" w:hAnsi="Google Sans" w:cs="Google Sans"/>
          <w:color w:val="1F1F1F"/>
        </w:rPr>
        <w:t xml:space="preserve"> and AI-Specific Validation Vectors</w:t>
      </w:r>
    </w:p>
    <w:p w14:paraId="46BB2171"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Validating a standard Software-as-a-Service (SaaS) product generally requires proving market demand and usability. However, validating an AI-driven </w:t>
      </w:r>
      <w:proofErr w:type="spellStart"/>
      <w:r>
        <w:rPr>
          <w:rFonts w:ascii="Google Sans" w:eastAsia="Google Sans" w:hAnsi="Google Sans" w:cs="Google Sans"/>
          <w:color w:val="1F1F1F"/>
        </w:rPr>
        <w:t>healthtech</w:t>
      </w:r>
      <w:proofErr w:type="spellEnd"/>
      <w:r>
        <w:rPr>
          <w:rFonts w:ascii="Google Sans" w:eastAsia="Google Sans" w:hAnsi="Google Sans" w:cs="Google Sans"/>
          <w:color w:val="1F1F1F"/>
        </w:rPr>
        <w:t xml:space="preserve"> platform introduces a vast layer of complexity. The product manager must simultaneously validate the underlying technology, the clinical safety of the system, and its adherence to stringent legal compliance frameworks.</w:t>
      </w:r>
      <w:r>
        <w:rPr>
          <w:rFonts w:ascii="Google Sans" w:eastAsia="Google Sans" w:hAnsi="Google Sans" w:cs="Google Sans"/>
          <w:color w:val="444746"/>
          <w:sz w:val="24"/>
          <w:szCs w:val="24"/>
          <w:vertAlign w:val="superscript"/>
        </w:rPr>
        <w:t>3</w:t>
      </w:r>
    </w:p>
    <w:p w14:paraId="13FEBE53" w14:textId="77777777" w:rsidR="0063205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AI Dual Hypothesis Problem</w:t>
      </w:r>
    </w:p>
    <w:p w14:paraId="2ED83A90"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lastRenderedPageBreak/>
        <w:t>Standard startup validation focuses on the "Product Hypothesis": Will users want and pay for this solution? Artificial Intelligence startups carry an additional, equally critical burden known as the "Technology Hypothesis": Can the AI models actually deliver the required quality and reliability for the core use case?.</w:t>
      </w:r>
      <w:r>
        <w:rPr>
          <w:rFonts w:ascii="Google Sans" w:eastAsia="Google Sans" w:hAnsi="Google Sans" w:cs="Google Sans"/>
          <w:color w:val="444746"/>
          <w:sz w:val="24"/>
          <w:szCs w:val="24"/>
          <w:vertAlign w:val="superscript"/>
        </w:rPr>
        <w:t>46</w:t>
      </w:r>
    </w:p>
    <w:p w14:paraId="384B79EF"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In the </w:t>
      </w:r>
      <w:proofErr w:type="spellStart"/>
      <w:r>
        <w:rPr>
          <w:rFonts w:ascii="Google Sans" w:eastAsia="Google Sans" w:hAnsi="Google Sans" w:cs="Google Sans"/>
          <w:color w:val="1F1F1F"/>
        </w:rPr>
        <w:t>MediCall</w:t>
      </w:r>
      <w:proofErr w:type="spellEnd"/>
      <w:r>
        <w:rPr>
          <w:rFonts w:ascii="Google Sans" w:eastAsia="Google Sans" w:hAnsi="Google Sans" w:cs="Google Sans"/>
          <w:color w:val="1F1F1F"/>
        </w:rPr>
        <w:t xml:space="preserve"> AI ecosystem, validating market demand among caregivers is irrelevant if the underlying AI cannot execute the task. The pre-build research phase must aggressively validate the technological capabilities of the chosen vendors.</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This requires structured technical "spikes" (time-boxed engineering investigations):</w:t>
      </w:r>
    </w:p>
    <w:p w14:paraId="42919493" w14:textId="77777777" w:rsidR="00632055"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Linguistic Capability and Word Error Rate (WER):</w:t>
      </w:r>
      <w:r>
        <w:rPr>
          <w:rFonts w:ascii="Google Sans" w:eastAsia="Google Sans" w:hAnsi="Google Sans" w:cs="Google Sans"/>
          <w:color w:val="1F1F1F"/>
        </w:rPr>
        <w:t xml:space="preserve"> Global foundation models often fail entirely when processing the linguistic complexity of the Indian subcontinent, struggling with deep regional accents and code-mixed sentences.</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Validation requires testing the proposed Sarvam Saaras STT model against diverse, real-world vernacular audio samples. The platform mandates a Word Error Rate of &lt; 5%.</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If the model cannot consistently transcribe phrases like "Haan, le </w:t>
      </w:r>
      <w:proofErr w:type="spellStart"/>
      <w:r>
        <w:rPr>
          <w:rFonts w:ascii="Google Sans" w:eastAsia="Google Sans" w:hAnsi="Google Sans" w:cs="Google Sans"/>
          <w:color w:val="1F1F1F"/>
        </w:rPr>
        <w:t>liya</w:t>
      </w:r>
      <w:proofErr w:type="spellEnd"/>
      <w:r>
        <w:rPr>
          <w:rFonts w:ascii="Google Sans" w:eastAsia="Google Sans" w:hAnsi="Google Sans" w:cs="Google Sans"/>
          <w:color w:val="1F1F1F"/>
        </w:rPr>
        <w:t>" with near-perfect accuracy, the technology hypothesis fails, and the product cannot be built as envisioned.</w:t>
      </w:r>
      <w:r>
        <w:rPr>
          <w:rFonts w:ascii="Google Sans" w:eastAsia="Google Sans" w:hAnsi="Google Sans" w:cs="Google Sans"/>
          <w:color w:val="444746"/>
          <w:sz w:val="24"/>
          <w:szCs w:val="24"/>
          <w:vertAlign w:val="superscript"/>
        </w:rPr>
        <w:t>5</w:t>
      </w:r>
    </w:p>
    <w:p w14:paraId="65FDA191" w14:textId="77777777" w:rsidR="00632055"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Orchestration Latency (P95):</w:t>
      </w:r>
      <w:r>
        <w:rPr>
          <w:rFonts w:ascii="Google Sans" w:eastAsia="Google Sans" w:hAnsi="Google Sans" w:cs="Google Sans"/>
          <w:color w:val="1F1F1F"/>
        </w:rPr>
        <w:t xml:space="preserve"> Human conversational dynamics dictate that pauses exceeding 1200 milliseconds break the illusion of a natural flow, leading to user confusion and high call abandonment rates.</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The validation architecture must isolate the Vapi.ai orchestration layer, the Sarvam models, and the </w:t>
      </w:r>
      <w:proofErr w:type="spellStart"/>
      <w:r>
        <w:rPr>
          <w:rFonts w:ascii="Google Sans" w:eastAsia="Google Sans" w:hAnsi="Google Sans" w:cs="Google Sans"/>
          <w:color w:val="1F1F1F"/>
        </w:rPr>
        <w:t>Exotel</w:t>
      </w:r>
      <w:proofErr w:type="spellEnd"/>
      <w:r>
        <w:rPr>
          <w:rFonts w:ascii="Google Sans" w:eastAsia="Google Sans" w:hAnsi="Google Sans" w:cs="Google Sans"/>
          <w:color w:val="1F1F1F"/>
        </w:rPr>
        <w:t xml:space="preserve"> SIP trunking to measure the actual end-to-end Turn Latency from Indian servers.</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The production target mandates a P95 latency of &lt; 800ms.</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If transoceanic server hops introduce 1500ms of latency, the elderly patient will hang up, invalidating the technical architecture before launch.</w:t>
      </w:r>
      <w:r>
        <w:rPr>
          <w:rFonts w:ascii="Google Sans" w:eastAsia="Google Sans" w:hAnsi="Google Sans" w:cs="Google Sans"/>
          <w:color w:val="444746"/>
          <w:sz w:val="24"/>
          <w:szCs w:val="24"/>
          <w:vertAlign w:val="superscript"/>
        </w:rPr>
        <w:t>5</w:t>
      </w:r>
    </w:p>
    <w:p w14:paraId="4E2C3388" w14:textId="77777777" w:rsidR="00632055" w:rsidRDefault="00000000">
      <w:pPr>
        <w:numPr>
          <w:ilvl w:val="0"/>
          <w:numId w:val="9"/>
        </w:numPr>
        <w:pBdr>
          <w:top w:val="nil"/>
          <w:left w:val="nil"/>
          <w:bottom w:val="nil"/>
          <w:right w:val="nil"/>
          <w:between w:val="nil"/>
        </w:pBdr>
        <w:spacing w:after="120" w:line="275" w:lineRule="auto"/>
      </w:pPr>
      <w:r>
        <w:rPr>
          <w:rFonts w:ascii="Google Sans" w:eastAsia="Google Sans" w:hAnsi="Google Sans" w:cs="Google Sans"/>
          <w:b/>
          <w:bCs/>
          <w:color w:val="1F1F1F"/>
        </w:rPr>
        <w:t>Visual Extraction Accuracy:</w:t>
      </w:r>
      <w:r>
        <w:rPr>
          <w:rFonts w:ascii="Google Sans" w:eastAsia="Google Sans" w:hAnsi="Google Sans" w:cs="Google Sans"/>
          <w:color w:val="1F1F1F"/>
        </w:rPr>
        <w:t xml:space="preserve"> The platform's onboarding speed relies entirely on the </w:t>
      </w:r>
      <w:proofErr w:type="spellStart"/>
      <w:r>
        <w:rPr>
          <w:rFonts w:ascii="Google Sans" w:eastAsia="Google Sans" w:hAnsi="Google Sans" w:cs="Google Sans"/>
          <w:color w:val="1F1F1F"/>
        </w:rPr>
        <w:t>Veryfi</w:t>
      </w:r>
      <w:proofErr w:type="spellEnd"/>
      <w:r>
        <w:rPr>
          <w:rFonts w:ascii="Google Sans" w:eastAsia="Google Sans" w:hAnsi="Google Sans" w:cs="Google Sans"/>
          <w:color w:val="1F1F1F"/>
        </w:rPr>
        <w:t xml:space="preserve"> Medical OCR API's ability to digitize highly irregular, localized Indian handwritten prescriptions.</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The product manager must run diverse, anonymized sample sets through the engine to validate a pass rate exceeding 90%.</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If the OCR fails to interpret spatial alignments or localized medical abbreviations, the caregiver will abandon the onboarding process due to excessive manual data entry requirements.</w:t>
      </w:r>
      <w:r>
        <w:rPr>
          <w:rFonts w:ascii="Google Sans" w:eastAsia="Google Sans" w:hAnsi="Google Sans" w:cs="Google Sans"/>
          <w:color w:val="444746"/>
          <w:sz w:val="24"/>
          <w:szCs w:val="24"/>
          <w:vertAlign w:val="superscript"/>
        </w:rPr>
        <w:t>5</w:t>
      </w:r>
    </w:p>
    <w:p w14:paraId="10C1CBEA" w14:textId="77777777" w:rsidR="00632055"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Clinical Safety and the Zero-Tolerance Hallucination Mandate</w:t>
      </w:r>
    </w:p>
    <w:p w14:paraId="75B88BDF"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In </w:t>
      </w:r>
      <w:proofErr w:type="spellStart"/>
      <w:r>
        <w:rPr>
          <w:rFonts w:ascii="Google Sans" w:eastAsia="Google Sans" w:hAnsi="Google Sans" w:cs="Google Sans"/>
          <w:color w:val="1F1F1F"/>
        </w:rPr>
        <w:t>healthtech</w:t>
      </w:r>
      <w:proofErr w:type="spellEnd"/>
      <w:r>
        <w:rPr>
          <w:rFonts w:ascii="Google Sans" w:eastAsia="Google Sans" w:hAnsi="Google Sans" w:cs="Google Sans"/>
          <w:color w:val="1F1F1F"/>
        </w:rPr>
        <w:t>, an MVP exists primarily to prove that the solution has a measurable, positive impact on clinical outcomes or health system efficiency.</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A product that features an exceptional user interface but fails to actually improve medication adherence is functionally useless.</w:t>
      </w:r>
    </w:p>
    <w:p w14:paraId="43DAEF3C"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More importantly, the margin for error regarding patient safety is functionally zero.</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An AI agent hallucinating a drug name, altering a dosage instruction, or dispensing unauthorized medical advice presents an unacceptable, potentially fatal risk.</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The system architecture </w:t>
      </w:r>
      <w:r>
        <w:rPr>
          <w:rFonts w:ascii="Google Sans" w:eastAsia="Google Sans" w:hAnsi="Google Sans" w:cs="Google Sans"/>
          <w:color w:val="1F1F1F"/>
        </w:rPr>
        <w:lastRenderedPageBreak/>
        <w:t>requires the Large Language Model (LLM) to adhere to strict, hardcoded clinical guardrails, limiting its function entirely to status confirmation and empathetic escalation.</w:t>
      </w:r>
      <w:r>
        <w:rPr>
          <w:rFonts w:ascii="Google Sans" w:eastAsia="Google Sans" w:hAnsi="Google Sans" w:cs="Google Sans"/>
          <w:color w:val="444746"/>
          <w:sz w:val="24"/>
          <w:szCs w:val="24"/>
          <w:vertAlign w:val="superscript"/>
        </w:rPr>
        <w:t>5</w:t>
      </w:r>
    </w:p>
    <w:p w14:paraId="4118A923"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validation phase must aggressively attempt to "break" the AI—a process often termed "red teaming." Human testers must intentionally report severe adverse effects (e.g., "I feel dizzy after taking this white pill") or ask complex medical questions to ensure the system defaults to high-priority caregiver escalation rather than attempting a diagnosis.</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The production target for the Hallucination Rate is &lt; 0.1%, and the Compliance Score evaluating adherence to these guardrails must exceed 99%.</w:t>
      </w:r>
      <w:r>
        <w:rPr>
          <w:rFonts w:ascii="Google Sans" w:eastAsia="Google Sans" w:hAnsi="Google Sans" w:cs="Google Sans"/>
          <w:color w:val="444746"/>
          <w:sz w:val="24"/>
          <w:szCs w:val="24"/>
          <w:vertAlign w:val="superscript"/>
        </w:rPr>
        <w:t>5</w:t>
      </w:r>
    </w:p>
    <w:p w14:paraId="6A1D8379" w14:textId="77777777" w:rsidR="0063205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Regulatory Validation: Navigating the DPDP Act 2023/2025</w:t>
      </w:r>
    </w:p>
    <w:p w14:paraId="0949980B"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The most critical operational constraint facing the deployment of </w:t>
      </w:r>
      <w:proofErr w:type="spellStart"/>
      <w:r>
        <w:rPr>
          <w:rFonts w:ascii="Google Sans" w:eastAsia="Google Sans" w:hAnsi="Google Sans" w:cs="Google Sans"/>
          <w:color w:val="1F1F1F"/>
        </w:rPr>
        <w:t>MediCall</w:t>
      </w:r>
      <w:proofErr w:type="spellEnd"/>
      <w:r>
        <w:rPr>
          <w:rFonts w:ascii="Google Sans" w:eastAsia="Google Sans" w:hAnsi="Google Sans" w:cs="Google Sans"/>
          <w:color w:val="1F1F1F"/>
        </w:rPr>
        <w:t xml:space="preserve"> AI in India is absolute compliance with the Digital Personal Data Protection (DPDP) Act of 2023 and the subsequent 2025/2026 rules.</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Because the platform ingests, stores, and </w:t>
      </w:r>
      <w:proofErr w:type="spellStart"/>
      <w:r>
        <w:rPr>
          <w:rFonts w:ascii="Google Sans" w:eastAsia="Google Sans" w:hAnsi="Google Sans" w:cs="Google Sans"/>
          <w:color w:val="1F1F1F"/>
        </w:rPr>
        <w:t>analyzes</w:t>
      </w:r>
      <w:proofErr w:type="spellEnd"/>
      <w:r>
        <w:rPr>
          <w:rFonts w:ascii="Google Sans" w:eastAsia="Google Sans" w:hAnsi="Google Sans" w:cs="Google Sans"/>
          <w:color w:val="1F1F1F"/>
        </w:rPr>
        <w:t xml:space="preserve"> prescription records, patient demographics, and longitudinal adherence logs, it inherently processes highly Sensitive Personal Data (SPD).</w:t>
      </w:r>
      <w:r>
        <w:rPr>
          <w:rFonts w:ascii="Google Sans" w:eastAsia="Google Sans" w:hAnsi="Google Sans" w:cs="Google Sans"/>
          <w:color w:val="444746"/>
          <w:sz w:val="24"/>
          <w:szCs w:val="24"/>
          <w:vertAlign w:val="superscript"/>
        </w:rPr>
        <w:t>5</w:t>
      </w:r>
    </w:p>
    <w:p w14:paraId="675AA4BA"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product validation phase must confirm that the proposed technological safeguards are both legally compliant and operationally viable for the end-users.</w:t>
      </w:r>
    </w:p>
    <w:p w14:paraId="1B6E5F65"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1. Validating the Digital Proxy Consent Protocol</w:t>
      </w:r>
      <w:r>
        <w:rPr>
          <w:rFonts w:ascii="Google Sans" w:eastAsia="Google Sans" w:hAnsi="Google Sans" w:cs="Google Sans"/>
          <w:color w:val="1F1F1F"/>
        </w:rPr>
        <w:t xml:space="preserve"> </w:t>
      </w:r>
      <w:proofErr w:type="gramStart"/>
      <w:r>
        <w:rPr>
          <w:rFonts w:ascii="Google Sans" w:eastAsia="Google Sans" w:hAnsi="Google Sans" w:cs="Google Sans"/>
          <w:color w:val="1F1F1F"/>
        </w:rPr>
        <w:t>The</w:t>
      </w:r>
      <w:proofErr w:type="gramEnd"/>
      <w:r>
        <w:rPr>
          <w:rFonts w:ascii="Google Sans" w:eastAsia="Google Sans" w:hAnsi="Google Sans" w:cs="Google Sans"/>
          <w:color w:val="1F1F1F"/>
        </w:rPr>
        <w:t xml:space="preserve"> DPDP Act strictly mandates that data processing is lawful only when predicated upon clear, informed, and verifiable consent.</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A critical regulatory hurdle for the </w:t>
      </w:r>
      <w:proofErr w:type="spellStart"/>
      <w:r>
        <w:rPr>
          <w:rFonts w:ascii="Google Sans" w:eastAsia="Google Sans" w:hAnsi="Google Sans" w:cs="Google Sans"/>
          <w:color w:val="1F1F1F"/>
        </w:rPr>
        <w:t>MediCall</w:t>
      </w:r>
      <w:proofErr w:type="spellEnd"/>
      <w:r>
        <w:rPr>
          <w:rFonts w:ascii="Google Sans" w:eastAsia="Google Sans" w:hAnsi="Google Sans" w:cs="Google Sans"/>
          <w:color w:val="1F1F1F"/>
        </w:rPr>
        <w:t xml:space="preserve"> AI architecture is that the primary user orchestrating the application (the caregiver) is legally distinct from the data principal generating the sensitive medical data (the elderly patient). A caregiver cannot unilaterally authorize the tracking and data collection of an elderly parent who retains full cognitive capacity.</w:t>
      </w:r>
      <w:r>
        <w:rPr>
          <w:rFonts w:ascii="Google Sans" w:eastAsia="Google Sans" w:hAnsi="Google Sans" w:cs="Google Sans"/>
          <w:color w:val="444746"/>
          <w:sz w:val="24"/>
          <w:szCs w:val="24"/>
          <w:vertAlign w:val="superscript"/>
        </w:rPr>
        <w:t>5</w:t>
      </w:r>
    </w:p>
    <w:p w14:paraId="744E67C6"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To resolve this, the proposed architecture requires a "digital proxy consent protocol".</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During the onboarding flow, the system dispatches an automated SMS containing a secure OTP to the parent's mobile device. The parent must voluntarily and verbally share this OTP with the caregiver, who then inputs it into the dashboard to cryptographically bind the accounts.</w:t>
      </w:r>
      <w:r>
        <w:rPr>
          <w:rFonts w:ascii="Google Sans" w:eastAsia="Google Sans" w:hAnsi="Google Sans" w:cs="Google Sans"/>
          <w:color w:val="444746"/>
          <w:sz w:val="24"/>
          <w:szCs w:val="24"/>
          <w:vertAlign w:val="superscript"/>
        </w:rPr>
        <w:t>5</w:t>
      </w:r>
    </w:p>
    <w:p w14:paraId="7EF01F12"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i/>
          <w:iCs/>
          <w:color w:val="1F1F1F"/>
        </w:rPr>
        <w:t>Validation Imperative:</w:t>
      </w:r>
      <w:r>
        <w:rPr>
          <w:rFonts w:ascii="Google Sans" w:eastAsia="Google Sans" w:hAnsi="Google Sans" w:cs="Google Sans"/>
          <w:color w:val="1F1F1F"/>
        </w:rPr>
        <w:t xml:space="preserve"> The product team must utilize user research sessions to explicitly validate this exact regulatory workflow. If the elderly demographic struggles to locate the SMS, read the OTP, or communicate it to their child in a timely manner, the entire onboarding pipeline will collapse, rendering the product legally and functionally paralyzed. Validating the User Experience (UX) of compliance is just as critical as validating the core feature set.</w:t>
      </w:r>
    </w:p>
    <w:p w14:paraId="5CE4F763"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2. Data Minimization and Operational Governance</w:t>
      </w:r>
      <w:r>
        <w:rPr>
          <w:rFonts w:ascii="Google Sans" w:eastAsia="Google Sans" w:hAnsi="Google Sans" w:cs="Google Sans"/>
          <w:color w:val="1F1F1F"/>
        </w:rPr>
        <w:t xml:space="preserve"> </w:t>
      </w:r>
      <w:proofErr w:type="gramStart"/>
      <w:r>
        <w:rPr>
          <w:rFonts w:ascii="Google Sans" w:eastAsia="Google Sans" w:hAnsi="Google Sans" w:cs="Google Sans"/>
          <w:color w:val="1F1F1F"/>
        </w:rPr>
        <w:t>The</w:t>
      </w:r>
      <w:proofErr w:type="gramEnd"/>
      <w:r>
        <w:rPr>
          <w:rFonts w:ascii="Google Sans" w:eastAsia="Google Sans" w:hAnsi="Google Sans" w:cs="Google Sans"/>
          <w:color w:val="1F1F1F"/>
        </w:rPr>
        <w:t xml:space="preserve"> DPDP Act strictly enforces the principles of purpose limitation and data minimization.</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Data Fiduciaries cannot hoard personal data indefinitely. The platform architecture proposes automated </w:t>
      </w:r>
      <w:proofErr w:type="spellStart"/>
      <w:r>
        <w:rPr>
          <w:rFonts w:ascii="Google Sans" w:eastAsia="Google Sans" w:hAnsi="Google Sans" w:cs="Google Sans"/>
          <w:color w:val="1F1F1F"/>
        </w:rPr>
        <w:t>cron</w:t>
      </w:r>
      <w:proofErr w:type="spellEnd"/>
      <w:r>
        <w:rPr>
          <w:rFonts w:ascii="Google Sans" w:eastAsia="Google Sans" w:hAnsi="Google Sans" w:cs="Google Sans"/>
          <w:color w:val="1F1F1F"/>
        </w:rPr>
        <w:t xml:space="preserve"> jobs to purge raw audio recordings and high-resolution prescription images after 30 days.</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Validation requires ensuring these automated deletion scripts function flawlessly and do not inadvertently corrupt the </w:t>
      </w:r>
      <w:r>
        <w:rPr>
          <w:rFonts w:ascii="Google Sans" w:eastAsia="Google Sans" w:hAnsi="Google Sans" w:cs="Google Sans"/>
          <w:color w:val="1F1F1F"/>
        </w:rPr>
        <w:lastRenderedPageBreak/>
        <w:t>necessary, anonymized metadata used for dashboard streak calendars.</w:t>
      </w:r>
      <w:r>
        <w:rPr>
          <w:rFonts w:ascii="Google Sans" w:eastAsia="Google Sans" w:hAnsi="Google Sans" w:cs="Google Sans"/>
          <w:color w:val="444746"/>
          <w:sz w:val="24"/>
          <w:szCs w:val="24"/>
          <w:vertAlign w:val="superscript"/>
        </w:rPr>
        <w:t>5</w:t>
      </w:r>
    </w:p>
    <w:p w14:paraId="56F388ED"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Furthermore, because the platform relies heavily on third-party Data Processors (Vapi.ai, Sarvam AI, </w:t>
      </w:r>
      <w:proofErr w:type="spellStart"/>
      <w:r>
        <w:rPr>
          <w:rFonts w:ascii="Google Sans" w:eastAsia="Google Sans" w:hAnsi="Google Sans" w:cs="Google Sans"/>
          <w:color w:val="1F1F1F"/>
        </w:rPr>
        <w:t>Veryfi</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Exotel</w:t>
      </w:r>
      <w:proofErr w:type="spellEnd"/>
      <w:r>
        <w:rPr>
          <w:rFonts w:ascii="Google Sans" w:eastAsia="Google Sans" w:hAnsi="Google Sans" w:cs="Google Sans"/>
          <w:color w:val="1F1F1F"/>
        </w:rPr>
        <w:t>), the startup must execute stringent Data Processing Agreements (DPAs).</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Validation requires legal confirmation that these external vendors will not intercept or utilize the raw audio streams or prescription images to train their base foundational models, which would constitute a severe data breach and regulatory violation.</w:t>
      </w:r>
      <w:r>
        <w:rPr>
          <w:rFonts w:ascii="Google Sans" w:eastAsia="Google Sans" w:hAnsi="Google Sans" w:cs="Google Sans"/>
          <w:color w:val="444746"/>
          <w:sz w:val="24"/>
          <w:szCs w:val="24"/>
          <w:vertAlign w:val="superscript"/>
        </w:rPr>
        <w:t>5</w:t>
      </w:r>
    </w:p>
    <w:p w14:paraId="57D8BE85" w14:textId="77777777" w:rsidR="00632055"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Conclusion</w:t>
      </w:r>
    </w:p>
    <w:p w14:paraId="3111C6AA"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Validating a complex </w:t>
      </w:r>
      <w:proofErr w:type="spellStart"/>
      <w:r>
        <w:rPr>
          <w:rFonts w:ascii="Google Sans" w:eastAsia="Google Sans" w:hAnsi="Google Sans" w:cs="Google Sans"/>
          <w:color w:val="1F1F1F"/>
        </w:rPr>
        <w:t>healthtech</w:t>
      </w:r>
      <w:proofErr w:type="spellEnd"/>
      <w:r>
        <w:rPr>
          <w:rFonts w:ascii="Google Sans" w:eastAsia="Google Sans" w:hAnsi="Google Sans" w:cs="Google Sans"/>
          <w:color w:val="1F1F1F"/>
        </w:rPr>
        <w:t xml:space="preserve"> startup idea transcends simply asking a target demographic if they like a proposed software solution. As the </w:t>
      </w:r>
      <w:proofErr w:type="spellStart"/>
      <w:r>
        <w:rPr>
          <w:rFonts w:ascii="Google Sans" w:eastAsia="Google Sans" w:hAnsi="Google Sans" w:cs="Google Sans"/>
          <w:color w:val="1F1F1F"/>
        </w:rPr>
        <w:t>behavioral</w:t>
      </w:r>
      <w:proofErr w:type="spellEnd"/>
      <w:r>
        <w:rPr>
          <w:rFonts w:ascii="Google Sans" w:eastAsia="Google Sans" w:hAnsi="Google Sans" w:cs="Google Sans"/>
          <w:color w:val="1F1F1F"/>
        </w:rPr>
        <w:t xml:space="preserve"> science demonstrates, humans are inherently biased toward providing agreeable, hypothetical feedback that completely fails to translate into actual commercial adoption or clinical compliance.</w:t>
      </w:r>
    </w:p>
    <w:p w14:paraId="11FF3324" w14:textId="77777777" w:rsidR="00632055"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For a highly orchestrated platform like </w:t>
      </w:r>
      <w:proofErr w:type="spellStart"/>
      <w:r>
        <w:rPr>
          <w:rFonts w:ascii="Google Sans" w:eastAsia="Google Sans" w:hAnsi="Google Sans" w:cs="Google Sans"/>
          <w:color w:val="1F1F1F"/>
        </w:rPr>
        <w:t>MediCall</w:t>
      </w:r>
      <w:proofErr w:type="spellEnd"/>
      <w:r>
        <w:rPr>
          <w:rFonts w:ascii="Google Sans" w:eastAsia="Google Sans" w:hAnsi="Google Sans" w:cs="Google Sans"/>
          <w:color w:val="1F1F1F"/>
        </w:rPr>
        <w:t xml:space="preserve"> AI to succeed in fundamentally altering the medication adherence rates of the Indian geriatric population, product management and engineering teams must deploy a holistic, multi-layered validation architecture. This requires utilizing the strict interrogative principles of </w:t>
      </w:r>
      <w:r>
        <w:rPr>
          <w:rFonts w:ascii="Google Sans" w:eastAsia="Google Sans" w:hAnsi="Google Sans" w:cs="Google Sans"/>
          <w:b/>
          <w:bCs/>
          <w:color w:val="1F1F1F"/>
        </w:rPr>
        <w:t>The Mom Test</w:t>
      </w:r>
      <w:r>
        <w:rPr>
          <w:rFonts w:ascii="Google Sans" w:eastAsia="Google Sans" w:hAnsi="Google Sans" w:cs="Google Sans"/>
          <w:color w:val="1F1F1F"/>
        </w:rPr>
        <w:t xml:space="preserve"> to extract raw, historical facts rather than future promises; applying the </w:t>
      </w:r>
      <w:r>
        <w:rPr>
          <w:rFonts w:ascii="Google Sans" w:eastAsia="Google Sans" w:hAnsi="Google Sans" w:cs="Google Sans"/>
          <w:b/>
          <w:bCs/>
          <w:color w:val="1F1F1F"/>
        </w:rPr>
        <w:t>Jobs-to-be-Done</w:t>
      </w:r>
      <w:r>
        <w:rPr>
          <w:rFonts w:ascii="Google Sans" w:eastAsia="Google Sans" w:hAnsi="Google Sans" w:cs="Google Sans"/>
          <w:color w:val="1F1F1F"/>
        </w:rPr>
        <w:t xml:space="preserve"> framework to understand that caregivers are ultimately purchasing anxiety reduction while patients are preserving their dignity; employing the </w:t>
      </w:r>
      <w:r>
        <w:rPr>
          <w:rFonts w:ascii="Google Sans" w:eastAsia="Google Sans" w:hAnsi="Google Sans" w:cs="Google Sans"/>
          <w:b/>
          <w:bCs/>
          <w:color w:val="1F1F1F"/>
        </w:rPr>
        <w:t>Five Whys</w:t>
      </w:r>
      <w:r>
        <w:rPr>
          <w:rFonts w:ascii="Google Sans" w:eastAsia="Google Sans" w:hAnsi="Google Sans" w:cs="Google Sans"/>
          <w:color w:val="1F1F1F"/>
        </w:rPr>
        <w:t xml:space="preserve"> to uncover the root causes of technological friction; and utilizing </w:t>
      </w:r>
      <w:r>
        <w:rPr>
          <w:rFonts w:ascii="Google Sans" w:eastAsia="Google Sans" w:hAnsi="Google Sans" w:cs="Google Sans"/>
          <w:b/>
          <w:bCs/>
          <w:color w:val="1F1F1F"/>
        </w:rPr>
        <w:t>Lean Startup</w:t>
      </w:r>
      <w:r>
        <w:rPr>
          <w:rFonts w:ascii="Google Sans" w:eastAsia="Google Sans" w:hAnsi="Google Sans" w:cs="Google Sans"/>
          <w:color w:val="1F1F1F"/>
        </w:rPr>
        <w:t xml:space="preserve"> methodologies like Wizard of Oz testing to validate conversational mechanics without writing code.</w:t>
      </w:r>
    </w:p>
    <w:p w14:paraId="06599538" w14:textId="77777777" w:rsidR="00632055" w:rsidRDefault="00000000">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 xml:space="preserve">Crucially, in the </w:t>
      </w:r>
      <w:proofErr w:type="spellStart"/>
      <w:r>
        <w:rPr>
          <w:rFonts w:ascii="Google Sans" w:eastAsia="Google Sans" w:hAnsi="Google Sans" w:cs="Google Sans"/>
          <w:color w:val="1F1F1F"/>
        </w:rPr>
        <w:t>healthtech</w:t>
      </w:r>
      <w:proofErr w:type="spellEnd"/>
      <w:r>
        <w:rPr>
          <w:rFonts w:ascii="Google Sans" w:eastAsia="Google Sans" w:hAnsi="Google Sans" w:cs="Google Sans"/>
          <w:color w:val="1F1F1F"/>
        </w:rPr>
        <w:t xml:space="preserve"> sector, </w:t>
      </w:r>
      <w:proofErr w:type="spellStart"/>
      <w:r>
        <w:rPr>
          <w:rFonts w:ascii="Google Sans" w:eastAsia="Google Sans" w:hAnsi="Google Sans" w:cs="Google Sans"/>
          <w:color w:val="1F1F1F"/>
        </w:rPr>
        <w:t>behavioral</w:t>
      </w:r>
      <w:proofErr w:type="spellEnd"/>
      <w:r>
        <w:rPr>
          <w:rFonts w:ascii="Google Sans" w:eastAsia="Google Sans" w:hAnsi="Google Sans" w:cs="Google Sans"/>
          <w:color w:val="1F1F1F"/>
        </w:rPr>
        <w:t xml:space="preserve"> validation must operate in total synchronicity with technical feasibility and regulatory mandates. A product feature that delights the user but violates the stringent proxy consent protocols of the DPDP Act, or an AI voice agent that hallucinates medical advice due to high latency or poor vernacular comprehension, constitutes an absolute failure of the product ecosystem. By executing rigorous, unbiased customer discovery protocols that test market demand, technical capability, and regulatory friction points prior to heavy engineering, product teams can systematically de-risk their innovations, ensuring the deployment of scalable technologies that genuinely improve public health outcomes.</w:t>
      </w:r>
    </w:p>
    <w:p w14:paraId="35BE2E1B" w14:textId="77777777" w:rsidR="00632055" w:rsidRDefault="00000000">
      <w:pPr>
        <w:pStyle w:val="Heading4"/>
        <w:spacing w:before="0"/>
        <w:rPr>
          <w:rFonts w:ascii="Google Sans" w:eastAsia="Google Sans" w:hAnsi="Google Sans" w:cs="Google Sans"/>
        </w:rPr>
      </w:pPr>
      <w:r>
        <w:rPr>
          <w:rFonts w:ascii="Google Sans" w:eastAsia="Google Sans" w:hAnsi="Google Sans" w:cs="Google Sans"/>
        </w:rPr>
        <w:t>Works cited</w:t>
      </w:r>
    </w:p>
    <w:p w14:paraId="5BFB9474"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Book Summary - The Mom Test - </w:t>
      </w:r>
      <w:proofErr w:type="spellStart"/>
      <w:r>
        <w:rPr>
          <w:rFonts w:ascii="Google Sans" w:eastAsia="Google Sans" w:hAnsi="Google Sans" w:cs="Google Sans"/>
          <w:sz w:val="24"/>
          <w:szCs w:val="24"/>
        </w:rPr>
        <w:t>Readingraphics</w:t>
      </w:r>
      <w:proofErr w:type="spellEnd"/>
      <w:r>
        <w:rPr>
          <w:rFonts w:ascii="Google Sans" w:eastAsia="Google Sans" w:hAnsi="Google Sans" w:cs="Google Sans"/>
          <w:sz w:val="24"/>
          <w:szCs w:val="24"/>
        </w:rPr>
        <w:t xml:space="preserve">, accessed on April 25, 2026, </w:t>
      </w:r>
      <w:hyperlink r:id="rId5">
        <w:r>
          <w:rPr>
            <w:rFonts w:ascii="Google Sans" w:eastAsia="Google Sans" w:hAnsi="Google Sans" w:cs="Google Sans"/>
            <w:color w:val="0000EE"/>
            <w:sz w:val="24"/>
            <w:szCs w:val="24"/>
            <w:u w:val="single"/>
          </w:rPr>
          <w:t>https://readingraphics.com/book-summary-the-mom-test/</w:t>
        </w:r>
      </w:hyperlink>
    </w:p>
    <w:p w14:paraId="5D7B0D64"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how to conduct a market research for a startup: 7 Powerful Steps for Success 2025, accessed on April 25, 2026, </w:t>
      </w:r>
      <w:hyperlink r:id="rId6">
        <w:r>
          <w:rPr>
            <w:rFonts w:ascii="Google Sans" w:eastAsia="Google Sans" w:hAnsi="Google Sans" w:cs="Google Sans"/>
            <w:color w:val="0000EE"/>
            <w:sz w:val="24"/>
            <w:szCs w:val="24"/>
            <w:u w:val="single"/>
          </w:rPr>
          <w:t>https://goelastic.com/how-to-conduct-a-market-research-for-a-startup/</w:t>
        </w:r>
      </w:hyperlink>
    </w:p>
    <w:p w14:paraId="54BD9AB5"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Why Clinical Validation is the Real MVP in Health Tech Startups - </w:t>
      </w:r>
      <w:proofErr w:type="spellStart"/>
      <w:r>
        <w:rPr>
          <w:rFonts w:ascii="Google Sans" w:eastAsia="Google Sans" w:hAnsi="Google Sans" w:cs="Google Sans"/>
          <w:sz w:val="24"/>
          <w:szCs w:val="24"/>
        </w:rPr>
        <w:t>Eximius</w:t>
      </w:r>
      <w:proofErr w:type="spellEnd"/>
      <w:r>
        <w:rPr>
          <w:rFonts w:ascii="Google Sans" w:eastAsia="Google Sans" w:hAnsi="Google Sans" w:cs="Google Sans"/>
          <w:sz w:val="24"/>
          <w:szCs w:val="24"/>
        </w:rPr>
        <w:t xml:space="preserve"> </w:t>
      </w:r>
      <w:r>
        <w:rPr>
          <w:rFonts w:ascii="Google Sans" w:eastAsia="Google Sans" w:hAnsi="Google Sans" w:cs="Google Sans"/>
          <w:sz w:val="24"/>
          <w:szCs w:val="24"/>
        </w:rPr>
        <w:lastRenderedPageBreak/>
        <w:t xml:space="preserve">Ventures, accessed on April 25, 2026, </w:t>
      </w:r>
      <w:hyperlink r:id="rId7">
        <w:r>
          <w:rPr>
            <w:rFonts w:ascii="Google Sans" w:eastAsia="Google Sans" w:hAnsi="Google Sans" w:cs="Google Sans"/>
            <w:color w:val="0000EE"/>
            <w:sz w:val="24"/>
            <w:szCs w:val="24"/>
            <w:u w:val="single"/>
          </w:rPr>
          <w:t>https://eximiusvc.com/blogs/real-mvp-in-health-tech-startups/</w:t>
        </w:r>
      </w:hyperlink>
    </w:p>
    <w:p w14:paraId="08E4E261"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Market Validation in Healthcare: Why It's More Than Just an Investor Checklist, accessed on April 25, 2026, </w:t>
      </w:r>
      <w:hyperlink r:id="rId8">
        <w:r>
          <w:rPr>
            <w:rFonts w:ascii="Google Sans" w:eastAsia="Google Sans" w:hAnsi="Google Sans" w:cs="Google Sans"/>
            <w:color w:val="0000EE"/>
            <w:sz w:val="24"/>
            <w:szCs w:val="24"/>
            <w:u w:val="single"/>
          </w:rPr>
          <w:t>https://healthcare-in-india.net/healthcare-fundraising/market-validation-healthcare-startups-india/</w:t>
        </w:r>
      </w:hyperlink>
    </w:p>
    <w:p w14:paraId="4FCD67CC"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Shubh _ AI Medication Reminder for Elderly.docx</w:t>
      </w:r>
    </w:p>
    <w:p w14:paraId="1613DEAB"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How I get unbiased data when doing Interviews and Usability Testing | by Hibo Faysal, accessed on April 25, 2026, </w:t>
      </w:r>
      <w:hyperlink r:id="rId9">
        <w:r>
          <w:rPr>
            <w:rFonts w:ascii="Google Sans" w:eastAsia="Google Sans" w:hAnsi="Google Sans" w:cs="Google Sans"/>
            <w:color w:val="0000EE"/>
            <w:sz w:val="24"/>
            <w:szCs w:val="24"/>
            <w:u w:val="single"/>
          </w:rPr>
          <w:t>https://medium.com/design-bootcamp/how-i-get-unbiased-data-when-doing-usability-testing-9ec373b84d2f</w:t>
        </w:r>
      </w:hyperlink>
    </w:p>
    <w:p w14:paraId="13520CA2"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Unbiased Market Research with The Mom Test | Entrepreneur's Guide - Creo Incubator, accessed on April 25, 2026, </w:t>
      </w:r>
      <w:hyperlink r:id="rId10">
        <w:r>
          <w:rPr>
            <w:rFonts w:ascii="Google Sans" w:eastAsia="Google Sans" w:hAnsi="Google Sans" w:cs="Google Sans"/>
            <w:color w:val="0000EE"/>
            <w:sz w:val="24"/>
            <w:szCs w:val="24"/>
            <w:u w:val="single"/>
          </w:rPr>
          <w:t>https://www.creoincubator.com/blog/mastering-the-mom-test-market-research</w:t>
        </w:r>
      </w:hyperlink>
    </w:p>
    <w:p w14:paraId="4DBB5368"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Book Summary: The Mom Test by Rob Fitzpatrick - Medium, accessed on April 25, 2026, </w:t>
      </w:r>
      <w:hyperlink r:id="rId11">
        <w:r>
          <w:rPr>
            <w:rFonts w:ascii="Google Sans" w:eastAsia="Google Sans" w:hAnsi="Google Sans" w:cs="Google Sans"/>
            <w:color w:val="0000EE"/>
            <w:sz w:val="24"/>
            <w:szCs w:val="24"/>
            <w:u w:val="single"/>
          </w:rPr>
          <w:t>https://medium.com/@poloniothais/book-summary-the-mom-test-by-rob-fitzpatrick-8440986cd92c</w:t>
        </w:r>
      </w:hyperlink>
    </w:p>
    <w:p w14:paraId="267B8B3C"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User Interviews - Startup Methods, accessed on April 25, 2026, </w:t>
      </w:r>
      <w:hyperlink r:id="rId12">
        <w:r>
          <w:rPr>
            <w:rFonts w:ascii="Google Sans" w:eastAsia="Google Sans" w:hAnsi="Google Sans" w:cs="Google Sans"/>
            <w:color w:val="0000EE"/>
            <w:sz w:val="24"/>
            <w:szCs w:val="24"/>
            <w:u w:val="single"/>
          </w:rPr>
          <w:t>https://startupmethods.com/chapter/user-interviews</w:t>
        </w:r>
      </w:hyperlink>
    </w:p>
    <w:p w14:paraId="6C993717"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The Mom Test by Rob Fitzpatrick- Book Summary | by Anurag | </w:t>
      </w:r>
      <w:proofErr w:type="spellStart"/>
      <w:r>
        <w:rPr>
          <w:rFonts w:ascii="Google Sans" w:eastAsia="Google Sans" w:hAnsi="Google Sans" w:cs="Google Sans"/>
          <w:sz w:val="24"/>
          <w:szCs w:val="24"/>
        </w:rPr>
        <w:t>BInsights</w:t>
      </w:r>
      <w:proofErr w:type="spellEnd"/>
      <w:r>
        <w:rPr>
          <w:rFonts w:ascii="Google Sans" w:eastAsia="Google Sans" w:hAnsi="Google Sans" w:cs="Google Sans"/>
          <w:sz w:val="24"/>
          <w:szCs w:val="24"/>
        </w:rPr>
        <w:t xml:space="preserve"> - Medium, accessed on April 25, 2026, </w:t>
      </w:r>
      <w:hyperlink r:id="rId13">
        <w:r>
          <w:rPr>
            <w:rFonts w:ascii="Google Sans" w:eastAsia="Google Sans" w:hAnsi="Google Sans" w:cs="Google Sans"/>
            <w:color w:val="0000EE"/>
            <w:sz w:val="24"/>
            <w:szCs w:val="24"/>
            <w:u w:val="single"/>
          </w:rPr>
          <w:t>https://medium.com/binsights/the-mom-test-by-rob-fitzpatrick-book-summary-d3e4ffd8b128</w:t>
        </w:r>
      </w:hyperlink>
    </w:p>
    <w:p w14:paraId="4CE35355"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The Mom Test: Why It's On Every Founder's Bookshelf | Iterators, accessed on April 25, 2026, </w:t>
      </w:r>
      <w:hyperlink r:id="rId14">
        <w:r>
          <w:rPr>
            <w:rFonts w:ascii="Google Sans" w:eastAsia="Google Sans" w:hAnsi="Google Sans" w:cs="Google Sans"/>
            <w:color w:val="0000EE"/>
            <w:sz w:val="24"/>
            <w:szCs w:val="24"/>
            <w:u w:val="single"/>
          </w:rPr>
          <w:t>https://www.iteratorshq.com/blog/the-mom-test-why-its-on-every-founders-bookshelf/</w:t>
        </w:r>
      </w:hyperlink>
    </w:p>
    <w:p w14:paraId="4800C5F6"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The Mom Test by Rob Fitzpatrick [Actionable Summary] - Durmonski.com, accessed on April 25, 2026, </w:t>
      </w:r>
      <w:hyperlink r:id="rId15">
        <w:r>
          <w:rPr>
            <w:rFonts w:ascii="Google Sans" w:eastAsia="Google Sans" w:hAnsi="Google Sans" w:cs="Google Sans"/>
            <w:color w:val="0000EE"/>
            <w:sz w:val="24"/>
            <w:szCs w:val="24"/>
            <w:u w:val="single"/>
          </w:rPr>
          <w:t>https://durmonski.com/book-summaries/the-mom-test/</w:t>
        </w:r>
      </w:hyperlink>
    </w:p>
    <w:p w14:paraId="60B73F4A"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The Mom Test by Rob Fitzpatrick, accessed on April 25, 2026, </w:t>
      </w:r>
      <w:hyperlink r:id="rId16">
        <w:r>
          <w:rPr>
            <w:rFonts w:ascii="Google Sans" w:eastAsia="Google Sans" w:hAnsi="Google Sans" w:cs="Google Sans"/>
            <w:color w:val="0000EE"/>
            <w:sz w:val="24"/>
            <w:szCs w:val="24"/>
            <w:u w:val="single"/>
          </w:rPr>
          <w:t>https://www.momtestbook.com/</w:t>
        </w:r>
      </w:hyperlink>
    </w:p>
    <w:p w14:paraId="7103DA50"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The Mom Test: How to Talk to Users Without Lying to Ourselves | by Varsha Shikha | Bootcamp | Medium, accessed on April 25, 2026, </w:t>
      </w:r>
      <w:hyperlink r:id="rId17">
        <w:r>
          <w:rPr>
            <w:rFonts w:ascii="Google Sans" w:eastAsia="Google Sans" w:hAnsi="Google Sans" w:cs="Google Sans"/>
            <w:color w:val="0000EE"/>
            <w:sz w:val="24"/>
            <w:szCs w:val="24"/>
            <w:u w:val="single"/>
          </w:rPr>
          <w:t>https://medium.com/design-bootcamp/the-mom-test-how-to-talk-to-users-without-lying-to-yourself-fb89924c882e</w:t>
        </w:r>
      </w:hyperlink>
    </w:p>
    <w:p w14:paraId="3BDB2680"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The 24-Hour Validation Challenge: How to Test Your Startup Idea Before Building - Medium, accessed on April 25, 2026, </w:t>
      </w:r>
      <w:hyperlink r:id="rId18">
        <w:r>
          <w:rPr>
            <w:rFonts w:ascii="Google Sans" w:eastAsia="Google Sans" w:hAnsi="Google Sans" w:cs="Google Sans"/>
            <w:color w:val="0000EE"/>
            <w:sz w:val="24"/>
            <w:szCs w:val="24"/>
            <w:u w:val="single"/>
          </w:rPr>
          <w:t>https://medium.com/entreprenote/the-24-hour-validation-challenge-how-to-test-your-startup-idea-before-building-2bbb8d1348fd</w:t>
        </w:r>
      </w:hyperlink>
    </w:p>
    <w:p w14:paraId="6160C4A7"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The Mom Test for Better Customer Interviews - </w:t>
      </w:r>
      <w:proofErr w:type="spellStart"/>
      <w:r>
        <w:rPr>
          <w:rFonts w:ascii="Google Sans" w:eastAsia="Google Sans" w:hAnsi="Google Sans" w:cs="Google Sans"/>
          <w:sz w:val="24"/>
          <w:szCs w:val="24"/>
        </w:rPr>
        <w:t>Looppanel</w:t>
      </w:r>
      <w:proofErr w:type="spellEnd"/>
      <w:r>
        <w:rPr>
          <w:rFonts w:ascii="Google Sans" w:eastAsia="Google Sans" w:hAnsi="Google Sans" w:cs="Google Sans"/>
          <w:sz w:val="24"/>
          <w:szCs w:val="24"/>
        </w:rPr>
        <w:t xml:space="preserve">, accessed on April 25, 2026, </w:t>
      </w:r>
      <w:hyperlink r:id="rId19">
        <w:r>
          <w:rPr>
            <w:rFonts w:ascii="Google Sans" w:eastAsia="Google Sans" w:hAnsi="Google Sans" w:cs="Google Sans"/>
            <w:color w:val="0000EE"/>
            <w:sz w:val="24"/>
            <w:szCs w:val="24"/>
            <w:u w:val="single"/>
          </w:rPr>
          <w:t>https://www.looppanel.com/blog/customer-interviews</w:t>
        </w:r>
      </w:hyperlink>
    </w:p>
    <w:p w14:paraId="586537CC"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The Mom Test: How to Conduct Effective User Research? - TianPan.co, accessed on April 25, 2026, </w:t>
      </w:r>
      <w:hyperlink r:id="rId20">
        <w:r>
          <w:rPr>
            <w:rFonts w:ascii="Google Sans" w:eastAsia="Google Sans" w:hAnsi="Google Sans" w:cs="Google Sans"/>
            <w:color w:val="0000EE"/>
            <w:sz w:val="24"/>
            <w:szCs w:val="24"/>
            <w:u w:val="single"/>
          </w:rPr>
          <w:t>https://tianpan.co/notes/2025-04-29-the-mom-test</w:t>
        </w:r>
      </w:hyperlink>
    </w:p>
    <w:p w14:paraId="3E1A73FD"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Mastering Client Interviews: Applying the Principles of “The Mom Test” for Effective Questioning as a Product Designer | by Judith Lopez | UX Planet, accessed on April 25, 2026, </w:t>
      </w:r>
      <w:hyperlink r:id="rId21">
        <w:r>
          <w:rPr>
            <w:rFonts w:ascii="Google Sans" w:eastAsia="Google Sans" w:hAnsi="Google Sans" w:cs="Google Sans"/>
            <w:color w:val="0000EE"/>
            <w:sz w:val="24"/>
            <w:szCs w:val="24"/>
            <w:u w:val="single"/>
          </w:rPr>
          <w:t>https://uxplanet.org/mastering-client-interviews-</w:t>
        </w:r>
        <w:r>
          <w:rPr>
            <w:rFonts w:ascii="Google Sans" w:eastAsia="Google Sans" w:hAnsi="Google Sans" w:cs="Google Sans"/>
            <w:color w:val="0000EE"/>
            <w:sz w:val="24"/>
            <w:szCs w:val="24"/>
            <w:u w:val="single"/>
          </w:rPr>
          <w:lastRenderedPageBreak/>
          <w:t>applying-the-principles-of-the-mom-test-for-effective-questioning-as-9f1e8967d38e</w:t>
        </w:r>
      </w:hyperlink>
    </w:p>
    <w:p w14:paraId="17E07373"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Asking the right questions: “The Mom Test” Book | by Yana </w:t>
      </w:r>
      <w:proofErr w:type="spellStart"/>
      <w:r>
        <w:rPr>
          <w:rFonts w:ascii="Google Sans" w:eastAsia="Google Sans" w:hAnsi="Google Sans" w:cs="Google Sans"/>
          <w:sz w:val="24"/>
          <w:szCs w:val="24"/>
        </w:rPr>
        <w:t>Stupina</w:t>
      </w:r>
      <w:proofErr w:type="spellEnd"/>
      <w:r>
        <w:rPr>
          <w:rFonts w:ascii="Google Sans" w:eastAsia="Google Sans" w:hAnsi="Google Sans" w:cs="Google Sans"/>
          <w:sz w:val="24"/>
          <w:szCs w:val="24"/>
        </w:rPr>
        <w:t xml:space="preserve"> - Medium, accessed on April 25, 2026, </w:t>
      </w:r>
      <w:hyperlink r:id="rId22">
        <w:r>
          <w:rPr>
            <w:rFonts w:ascii="Google Sans" w:eastAsia="Google Sans" w:hAnsi="Google Sans" w:cs="Google Sans"/>
            <w:color w:val="0000EE"/>
            <w:sz w:val="24"/>
            <w:szCs w:val="24"/>
            <w:u w:val="single"/>
          </w:rPr>
          <w:t>https://medium.com/@yanastupina/key-findings-from-the-mom-test-book-153ff1d7bea6</w:t>
        </w:r>
      </w:hyperlink>
    </w:p>
    <w:p w14:paraId="18B9C1A5"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70+ Great User Testing Questions </w:t>
      </w:r>
      <w:proofErr w:type="gramStart"/>
      <w:r>
        <w:rPr>
          <w:rFonts w:ascii="Google Sans" w:eastAsia="Google Sans" w:hAnsi="Google Sans" w:cs="Google Sans"/>
          <w:sz w:val="24"/>
          <w:szCs w:val="24"/>
        </w:rPr>
        <w:t>To</w:t>
      </w:r>
      <w:proofErr w:type="gramEnd"/>
      <w:r>
        <w:rPr>
          <w:rFonts w:ascii="Google Sans" w:eastAsia="Google Sans" w:hAnsi="Google Sans" w:cs="Google Sans"/>
          <w:sz w:val="24"/>
          <w:szCs w:val="24"/>
        </w:rPr>
        <w:t xml:space="preserve"> Ask Before, During, &amp; After User Tests, accessed on April 25, 2026, </w:t>
      </w:r>
      <w:hyperlink r:id="rId23">
        <w:r>
          <w:rPr>
            <w:rFonts w:ascii="Google Sans" w:eastAsia="Google Sans" w:hAnsi="Google Sans" w:cs="Google Sans"/>
            <w:color w:val="0000EE"/>
            <w:sz w:val="24"/>
            <w:szCs w:val="24"/>
            <w:u w:val="single"/>
          </w:rPr>
          <w:t>https://www.userinterviews.com/blog/user-testing-questions</w:t>
        </w:r>
      </w:hyperlink>
    </w:p>
    <w:p w14:paraId="294699A1"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The Mom Test Summary of Key Ideas and Review | Rob Fitzpatrick - </w:t>
      </w:r>
      <w:proofErr w:type="spellStart"/>
      <w:r>
        <w:rPr>
          <w:rFonts w:ascii="Google Sans" w:eastAsia="Google Sans" w:hAnsi="Google Sans" w:cs="Google Sans"/>
          <w:sz w:val="24"/>
          <w:szCs w:val="24"/>
        </w:rPr>
        <w:t>Blinkist</w:t>
      </w:r>
      <w:proofErr w:type="spellEnd"/>
      <w:r>
        <w:rPr>
          <w:rFonts w:ascii="Google Sans" w:eastAsia="Google Sans" w:hAnsi="Google Sans" w:cs="Google Sans"/>
          <w:sz w:val="24"/>
          <w:szCs w:val="24"/>
        </w:rPr>
        <w:t xml:space="preserve">, accessed on April 25, 2026, </w:t>
      </w:r>
      <w:hyperlink r:id="rId24">
        <w:r>
          <w:rPr>
            <w:rFonts w:ascii="Google Sans" w:eastAsia="Google Sans" w:hAnsi="Google Sans" w:cs="Google Sans"/>
            <w:color w:val="0000EE"/>
            <w:sz w:val="24"/>
            <w:szCs w:val="24"/>
            <w:u w:val="single"/>
          </w:rPr>
          <w:t>https://www.blinkist.com/en/books/the-mom-test-en</w:t>
        </w:r>
      </w:hyperlink>
    </w:p>
    <w:p w14:paraId="1480824B"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Mom Test Customer Interviews For First Time Entrepreneurs | How to Validate Without Bias | F/MS Startup Game, accessed on April 25, 2026, </w:t>
      </w:r>
      <w:hyperlink r:id="rId25">
        <w:r>
          <w:rPr>
            <w:rFonts w:ascii="Google Sans" w:eastAsia="Google Sans" w:hAnsi="Google Sans" w:cs="Google Sans"/>
            <w:color w:val="0000EE"/>
            <w:sz w:val="24"/>
            <w:szCs w:val="24"/>
            <w:u w:val="single"/>
          </w:rPr>
          <w:t>https://build.femaleswitch.app/mom-test-customer-interviews-for-first-time-entrepreneurs/</w:t>
        </w:r>
      </w:hyperlink>
    </w:p>
    <w:p w14:paraId="211331B1"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Integrating “The Honesty Pitch” in your user interviews | by Besart </w:t>
      </w:r>
      <w:proofErr w:type="spellStart"/>
      <w:r>
        <w:rPr>
          <w:rFonts w:ascii="Google Sans" w:eastAsia="Google Sans" w:hAnsi="Google Sans" w:cs="Google Sans"/>
          <w:sz w:val="24"/>
          <w:szCs w:val="24"/>
        </w:rPr>
        <w:t>Çopa</w:t>
      </w:r>
      <w:proofErr w:type="spellEnd"/>
      <w:r>
        <w:rPr>
          <w:rFonts w:ascii="Google Sans" w:eastAsia="Google Sans" w:hAnsi="Google Sans" w:cs="Google Sans"/>
          <w:sz w:val="24"/>
          <w:szCs w:val="24"/>
        </w:rPr>
        <w:t xml:space="preserve"> - Medium, accessed on April 25, 2026, </w:t>
      </w:r>
      <w:hyperlink r:id="rId26">
        <w:r>
          <w:rPr>
            <w:rFonts w:ascii="Google Sans" w:eastAsia="Google Sans" w:hAnsi="Google Sans" w:cs="Google Sans"/>
            <w:color w:val="0000EE"/>
            <w:sz w:val="24"/>
            <w:szCs w:val="24"/>
            <w:u w:val="single"/>
          </w:rPr>
          <w:t>https://medium.com/design-bootcamp/integrating-the-honesty-pitch-in-your-user-interviews-209dcf37b812</w:t>
        </w:r>
      </w:hyperlink>
    </w:p>
    <w:p w14:paraId="786620D9"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How do you validate startup ideas without asking biased questions? - Reddit, accessed on April 25, 2026, </w:t>
      </w:r>
      <w:hyperlink r:id="rId27">
        <w:r>
          <w:rPr>
            <w:rFonts w:ascii="Google Sans" w:eastAsia="Google Sans" w:hAnsi="Google Sans" w:cs="Google Sans"/>
            <w:color w:val="0000EE"/>
            <w:sz w:val="24"/>
            <w:szCs w:val="24"/>
            <w:u w:val="single"/>
          </w:rPr>
          <w:t>https://www.reddit.com/r/Entrepreneurship/comments/1mknt2e/how_do_you_validate_startup_ideas_without_asking/</w:t>
        </w:r>
      </w:hyperlink>
    </w:p>
    <w:p w14:paraId="010724F7"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Jobs-To-Be-Done (JTBD) Methodology: Definition and Overview - </w:t>
      </w:r>
      <w:proofErr w:type="spellStart"/>
      <w:r>
        <w:rPr>
          <w:rFonts w:ascii="Google Sans" w:eastAsia="Google Sans" w:hAnsi="Google Sans" w:cs="Google Sans"/>
          <w:sz w:val="24"/>
          <w:szCs w:val="24"/>
        </w:rPr>
        <w:t>TechMagic</w:t>
      </w:r>
      <w:proofErr w:type="spellEnd"/>
      <w:r>
        <w:rPr>
          <w:rFonts w:ascii="Google Sans" w:eastAsia="Google Sans" w:hAnsi="Google Sans" w:cs="Google Sans"/>
          <w:sz w:val="24"/>
          <w:szCs w:val="24"/>
        </w:rPr>
        <w:t xml:space="preserve">, accessed on April 25, 2026, </w:t>
      </w:r>
      <w:hyperlink r:id="rId28">
        <w:r>
          <w:rPr>
            <w:rFonts w:ascii="Google Sans" w:eastAsia="Google Sans" w:hAnsi="Google Sans" w:cs="Google Sans"/>
            <w:color w:val="0000EE"/>
            <w:sz w:val="24"/>
            <w:szCs w:val="24"/>
            <w:u w:val="single"/>
          </w:rPr>
          <w:t>https://www.techmagic.co/blog/jobs-to-be-done</w:t>
        </w:r>
      </w:hyperlink>
    </w:p>
    <w:p w14:paraId="0A21BC39"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Jobs to Be Done Framework: A Guide for Product Teams - Product School, accessed on April 25, 2026, </w:t>
      </w:r>
      <w:hyperlink r:id="rId29">
        <w:r>
          <w:rPr>
            <w:rFonts w:ascii="Google Sans" w:eastAsia="Google Sans" w:hAnsi="Google Sans" w:cs="Google Sans"/>
            <w:color w:val="0000EE"/>
            <w:sz w:val="24"/>
            <w:szCs w:val="24"/>
            <w:u w:val="single"/>
          </w:rPr>
          <w:t>https://productschool.com/blog/product-fundamentals/jtbd-framework</w:t>
        </w:r>
      </w:hyperlink>
    </w:p>
    <w:p w14:paraId="4B3E9BCB"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Special: Stopping the confusion of Jobs to be Done (JTBD)- with Tony Ulwick, accessed on April 25, 2026, </w:t>
      </w:r>
      <w:hyperlink r:id="rId30">
        <w:r>
          <w:rPr>
            <w:rFonts w:ascii="Google Sans" w:eastAsia="Google Sans" w:hAnsi="Google Sans" w:cs="Google Sans"/>
            <w:color w:val="0000EE"/>
            <w:sz w:val="24"/>
            <w:szCs w:val="24"/>
            <w:u w:val="single"/>
          </w:rPr>
          <w:t>https://productmasterynow.com/blog/special-stopping-the-confusion-of-jobs-to-be-done-jtbd-with-tony-ulwick/</w:t>
        </w:r>
      </w:hyperlink>
    </w:p>
    <w:p w14:paraId="3BEB8BDB"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Incorporating the </w:t>
      </w:r>
      <w:proofErr w:type="spellStart"/>
      <w:r>
        <w:rPr>
          <w:rFonts w:ascii="Google Sans" w:eastAsia="Google Sans" w:hAnsi="Google Sans" w:cs="Google Sans"/>
          <w:sz w:val="24"/>
          <w:szCs w:val="24"/>
        </w:rPr>
        <w:t>Behavioral</w:t>
      </w:r>
      <w:proofErr w:type="spellEnd"/>
      <w:r>
        <w:rPr>
          <w:rFonts w:ascii="Google Sans" w:eastAsia="Google Sans" w:hAnsi="Google Sans" w:cs="Google Sans"/>
          <w:sz w:val="24"/>
          <w:szCs w:val="24"/>
        </w:rPr>
        <w:t xml:space="preserve"> Science Toolkit into your Customer Research - Untold Insights, accessed on April 25, 2026, </w:t>
      </w:r>
      <w:hyperlink r:id="rId31">
        <w:r>
          <w:rPr>
            <w:rFonts w:ascii="Google Sans" w:eastAsia="Google Sans" w:hAnsi="Google Sans" w:cs="Google Sans"/>
            <w:color w:val="0000EE"/>
            <w:sz w:val="24"/>
            <w:szCs w:val="24"/>
            <w:u w:val="single"/>
          </w:rPr>
          <w:t>https://www.untoldinsights.com/post/incorporating-the-behavioural-science-toolkit-into-your-customer-research</w:t>
        </w:r>
      </w:hyperlink>
    </w:p>
    <w:p w14:paraId="56612F44"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Five whys - Wikipedia, accessed on April 25, 2026, </w:t>
      </w:r>
      <w:hyperlink r:id="rId32">
        <w:r>
          <w:rPr>
            <w:rFonts w:ascii="Google Sans" w:eastAsia="Google Sans" w:hAnsi="Google Sans" w:cs="Google Sans"/>
            <w:color w:val="0000EE"/>
            <w:sz w:val="24"/>
            <w:szCs w:val="24"/>
            <w:u w:val="single"/>
          </w:rPr>
          <w:t>https://en.wikipedia.org/wiki/Five_whys</w:t>
        </w:r>
      </w:hyperlink>
    </w:p>
    <w:p w14:paraId="695F3451"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The Five Whys: A Simple Yet Powerful Research Tool - </w:t>
      </w:r>
      <w:proofErr w:type="spellStart"/>
      <w:r>
        <w:rPr>
          <w:rFonts w:ascii="Google Sans" w:eastAsia="Google Sans" w:hAnsi="Google Sans" w:cs="Google Sans"/>
          <w:sz w:val="24"/>
          <w:szCs w:val="24"/>
        </w:rPr>
        <w:t>PlaybookUX</w:t>
      </w:r>
      <w:proofErr w:type="spellEnd"/>
      <w:r>
        <w:rPr>
          <w:rFonts w:ascii="Google Sans" w:eastAsia="Google Sans" w:hAnsi="Google Sans" w:cs="Google Sans"/>
          <w:sz w:val="24"/>
          <w:szCs w:val="24"/>
        </w:rPr>
        <w:t xml:space="preserve">, accessed on April 25, 2026, </w:t>
      </w:r>
      <w:hyperlink r:id="rId33">
        <w:r>
          <w:rPr>
            <w:rFonts w:ascii="Google Sans" w:eastAsia="Google Sans" w:hAnsi="Google Sans" w:cs="Google Sans"/>
            <w:color w:val="0000EE"/>
            <w:sz w:val="24"/>
            <w:szCs w:val="24"/>
            <w:u w:val="single"/>
          </w:rPr>
          <w:t>https://www.playbookux.com/five-whys/</w:t>
        </w:r>
      </w:hyperlink>
    </w:p>
    <w:p w14:paraId="046707DB"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Effective Root Cause Analysis for Human Factors Studies | Rebus Medical Ltd, accessed on April 25, 2026, </w:t>
      </w:r>
      <w:hyperlink r:id="rId34">
        <w:r>
          <w:rPr>
            <w:rFonts w:ascii="Google Sans" w:eastAsia="Google Sans" w:hAnsi="Google Sans" w:cs="Google Sans"/>
            <w:color w:val="0000EE"/>
            <w:sz w:val="24"/>
            <w:szCs w:val="24"/>
            <w:u w:val="single"/>
          </w:rPr>
          <w:t>https://www.rebus-medical.com/insights/root-cause-analysis/</w:t>
        </w:r>
      </w:hyperlink>
    </w:p>
    <w:p w14:paraId="7FA51CC5"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Considerations in the testing of a minimum viable product in healthcare | Proceedings of the Design Society | Cambridge Core, accessed on April 25, 2026, </w:t>
      </w:r>
      <w:hyperlink r:id="rId35">
        <w:r>
          <w:rPr>
            <w:rFonts w:ascii="Google Sans" w:eastAsia="Google Sans" w:hAnsi="Google Sans" w:cs="Google Sans"/>
            <w:color w:val="0000EE"/>
            <w:sz w:val="24"/>
            <w:szCs w:val="24"/>
            <w:u w:val="single"/>
          </w:rPr>
          <w:t>https://www.cambridge.org/core/journals/proceedings-of-the-design-society/article/considerations-in-the-testing-of-a-minimum-viable-product-in-healthcare/88F22364B275CD8013586C98495DB546</w:t>
        </w:r>
      </w:hyperlink>
    </w:p>
    <w:p w14:paraId="7C4DA4F4"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5 Essential User Research Methods for Startup Founders | by Rick Koleta, accessed on April 25, 2026, </w:t>
      </w:r>
      <w:hyperlink r:id="rId36">
        <w:r>
          <w:rPr>
            <w:rFonts w:ascii="Google Sans" w:eastAsia="Google Sans" w:hAnsi="Google Sans" w:cs="Google Sans"/>
            <w:color w:val="0000EE"/>
            <w:sz w:val="24"/>
            <w:szCs w:val="24"/>
            <w:u w:val="single"/>
          </w:rPr>
          <w:t>https://rickkoleta.com/5-essential-user-research-methods-for-startup-founders-d85c081b7880</w:t>
        </w:r>
      </w:hyperlink>
    </w:p>
    <w:p w14:paraId="49BE1A5A"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Job openings - </w:t>
      </w:r>
      <w:proofErr w:type="spellStart"/>
      <w:r>
        <w:rPr>
          <w:rFonts w:ascii="Google Sans" w:eastAsia="Google Sans" w:hAnsi="Google Sans" w:cs="Google Sans"/>
          <w:sz w:val="24"/>
          <w:szCs w:val="24"/>
        </w:rPr>
        <w:t>Teslasuit</w:t>
      </w:r>
      <w:proofErr w:type="spellEnd"/>
      <w:r>
        <w:rPr>
          <w:rFonts w:ascii="Google Sans" w:eastAsia="Google Sans" w:hAnsi="Google Sans" w:cs="Google Sans"/>
          <w:sz w:val="24"/>
          <w:szCs w:val="24"/>
        </w:rPr>
        <w:t xml:space="preserve">, accessed on April 25, 2026, </w:t>
      </w:r>
      <w:hyperlink r:id="rId37">
        <w:r>
          <w:rPr>
            <w:rFonts w:ascii="Google Sans" w:eastAsia="Google Sans" w:hAnsi="Google Sans" w:cs="Google Sans"/>
            <w:color w:val="0000EE"/>
            <w:sz w:val="24"/>
            <w:szCs w:val="24"/>
            <w:u w:val="single"/>
          </w:rPr>
          <w:t>https://teslasuit.io/career/</w:t>
        </w:r>
      </w:hyperlink>
    </w:p>
    <w:p w14:paraId="1D05D653"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The Two Laws </w:t>
      </w:r>
      <w:proofErr w:type="gramStart"/>
      <w:r>
        <w:rPr>
          <w:rFonts w:ascii="Google Sans" w:eastAsia="Google Sans" w:hAnsi="Google Sans" w:cs="Google Sans"/>
          <w:sz w:val="24"/>
          <w:szCs w:val="24"/>
        </w:rPr>
        <w:t>Of</w:t>
      </w:r>
      <w:proofErr w:type="gramEnd"/>
      <w:r>
        <w:rPr>
          <w:rFonts w:ascii="Google Sans" w:eastAsia="Google Sans" w:hAnsi="Google Sans" w:cs="Google Sans"/>
          <w:sz w:val="24"/>
          <w:szCs w:val="24"/>
        </w:rPr>
        <w:t xml:space="preserve"> Startup Physics | Founder Collective, accessed on April 25, 2026, </w:t>
      </w:r>
      <w:hyperlink r:id="rId38">
        <w:r>
          <w:rPr>
            <w:rFonts w:ascii="Google Sans" w:eastAsia="Google Sans" w:hAnsi="Google Sans" w:cs="Google Sans"/>
            <w:color w:val="0000EE"/>
            <w:sz w:val="24"/>
            <w:szCs w:val="24"/>
            <w:u w:val="single"/>
          </w:rPr>
          <w:t>https://foundercollective.com/blog/the-two-laws-of-startup-physics/</w:t>
        </w:r>
      </w:hyperlink>
    </w:p>
    <w:p w14:paraId="03FBE9A6"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12 Best Customer Feedback Tools in 2025 (By Interviews, Surveys &amp; Analytics), accessed on April 25, 2026, </w:t>
      </w:r>
      <w:hyperlink r:id="rId39">
        <w:r>
          <w:rPr>
            <w:rFonts w:ascii="Google Sans" w:eastAsia="Google Sans" w:hAnsi="Google Sans" w:cs="Google Sans"/>
            <w:color w:val="0000EE"/>
            <w:sz w:val="24"/>
            <w:szCs w:val="24"/>
            <w:u w:val="single"/>
          </w:rPr>
          <w:t>https://www.userinterviews.com/blog/best-customer-feedback-tools-interviews-surveys-analytics</w:t>
        </w:r>
      </w:hyperlink>
    </w:p>
    <w:p w14:paraId="723F4152"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How to Validate a Startup Idea Before Building (2026 AI Framework) - Medium, accessed on April 25, 2026, </w:t>
      </w:r>
      <w:hyperlink r:id="rId40">
        <w:r>
          <w:rPr>
            <w:rFonts w:ascii="Google Sans" w:eastAsia="Google Sans" w:hAnsi="Google Sans" w:cs="Google Sans"/>
            <w:color w:val="0000EE"/>
            <w:sz w:val="24"/>
            <w:szCs w:val="24"/>
            <w:u w:val="single"/>
          </w:rPr>
          <w:t>https://medium.com/ideas-with-wings/how-to-validate-a-startup-idea-before-building-2026-ai-framework-a8237c7ed0a6</w:t>
        </w:r>
      </w:hyperlink>
    </w:p>
    <w:p w14:paraId="7FB9D395"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The 30-Second Idea Validation Framework That Saved Me from 3 Bad Ideas : r/SaaS, accessed on April 25, 2026, </w:t>
      </w:r>
      <w:hyperlink r:id="rId41">
        <w:r>
          <w:rPr>
            <w:rFonts w:ascii="Google Sans" w:eastAsia="Google Sans" w:hAnsi="Google Sans" w:cs="Google Sans"/>
            <w:color w:val="0000EE"/>
            <w:sz w:val="24"/>
            <w:szCs w:val="24"/>
            <w:u w:val="single"/>
          </w:rPr>
          <w:t>https://www.reddit.com/r/SaaS/comments/1pxock2/the_30second_idea_validation_framework_that_saved/</w:t>
        </w:r>
      </w:hyperlink>
    </w:p>
    <w:p w14:paraId="16F6F172"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The Lean Startup: Meaning, Principles, MVP, and How to Implement - Bajaj </w:t>
      </w:r>
      <w:proofErr w:type="spellStart"/>
      <w:r>
        <w:rPr>
          <w:rFonts w:ascii="Google Sans" w:eastAsia="Google Sans" w:hAnsi="Google Sans" w:cs="Google Sans"/>
          <w:sz w:val="24"/>
          <w:szCs w:val="24"/>
        </w:rPr>
        <w:t>Finserv</w:t>
      </w:r>
      <w:proofErr w:type="spellEnd"/>
      <w:r>
        <w:rPr>
          <w:rFonts w:ascii="Google Sans" w:eastAsia="Google Sans" w:hAnsi="Google Sans" w:cs="Google Sans"/>
          <w:sz w:val="24"/>
          <w:szCs w:val="24"/>
        </w:rPr>
        <w:t xml:space="preserve">, accessed on April 25, 2026, </w:t>
      </w:r>
      <w:hyperlink r:id="rId42">
        <w:r>
          <w:rPr>
            <w:rFonts w:ascii="Google Sans" w:eastAsia="Google Sans" w:hAnsi="Google Sans" w:cs="Google Sans"/>
            <w:color w:val="0000EE"/>
            <w:sz w:val="24"/>
            <w:szCs w:val="24"/>
            <w:u w:val="single"/>
          </w:rPr>
          <w:t>https://www.bajajfinserv.in/lean-startup</w:t>
        </w:r>
      </w:hyperlink>
    </w:p>
    <w:p w14:paraId="1A994EB3"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5 Steps to Validate Your Business Idea - HBS Online, accessed on April 25, 2026, </w:t>
      </w:r>
      <w:hyperlink r:id="rId43">
        <w:r>
          <w:rPr>
            <w:rFonts w:ascii="Google Sans" w:eastAsia="Google Sans" w:hAnsi="Google Sans" w:cs="Google Sans"/>
            <w:color w:val="0000EE"/>
            <w:sz w:val="24"/>
            <w:szCs w:val="24"/>
            <w:u w:val="single"/>
          </w:rPr>
          <w:t>https://online.hbs.edu/blog/post/market-validation</w:t>
        </w:r>
      </w:hyperlink>
    </w:p>
    <w:p w14:paraId="066CE9EB"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The product manager's guide to user research: A tactical approach for PMs - Maze, accessed on April 25, 2026, </w:t>
      </w:r>
      <w:hyperlink r:id="rId44">
        <w:r>
          <w:rPr>
            <w:rFonts w:ascii="Google Sans" w:eastAsia="Google Sans" w:hAnsi="Google Sans" w:cs="Google Sans"/>
            <w:color w:val="0000EE"/>
            <w:sz w:val="24"/>
            <w:szCs w:val="24"/>
            <w:u w:val="single"/>
          </w:rPr>
          <w:t>https://maze.co/collections/product-development/user-research/</w:t>
        </w:r>
      </w:hyperlink>
    </w:p>
    <w:p w14:paraId="1B569B63"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How to Create Product Surveys Users Want to Answer, accessed on April 25, 2026, </w:t>
      </w:r>
      <w:hyperlink r:id="rId45">
        <w:r>
          <w:rPr>
            <w:rFonts w:ascii="Google Sans" w:eastAsia="Google Sans" w:hAnsi="Google Sans" w:cs="Google Sans"/>
            <w:color w:val="0000EE"/>
            <w:sz w:val="24"/>
            <w:szCs w:val="24"/>
            <w:u w:val="single"/>
          </w:rPr>
          <w:t>https://amplitude.com/blog/product-survey</w:t>
        </w:r>
      </w:hyperlink>
    </w:p>
    <w:p w14:paraId="6493F596"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Creating Product Management Surveys that Deliver Results - </w:t>
      </w:r>
      <w:proofErr w:type="spellStart"/>
      <w:r>
        <w:rPr>
          <w:rFonts w:ascii="Google Sans" w:eastAsia="Google Sans" w:hAnsi="Google Sans" w:cs="Google Sans"/>
          <w:sz w:val="24"/>
          <w:szCs w:val="24"/>
        </w:rPr>
        <w:t>Alchemer</w:t>
      </w:r>
      <w:proofErr w:type="spellEnd"/>
      <w:r>
        <w:rPr>
          <w:rFonts w:ascii="Google Sans" w:eastAsia="Google Sans" w:hAnsi="Google Sans" w:cs="Google Sans"/>
          <w:sz w:val="24"/>
          <w:szCs w:val="24"/>
        </w:rPr>
        <w:t xml:space="preserve">, accessed on April 25, 2026, </w:t>
      </w:r>
      <w:hyperlink r:id="rId46">
        <w:r>
          <w:rPr>
            <w:rFonts w:ascii="Google Sans" w:eastAsia="Google Sans" w:hAnsi="Google Sans" w:cs="Google Sans"/>
            <w:color w:val="0000EE"/>
            <w:sz w:val="24"/>
            <w:szCs w:val="24"/>
            <w:u w:val="single"/>
          </w:rPr>
          <w:t>https://www.alchemer.com/resources/blog/creating-surveys-deliver-results/</w:t>
        </w:r>
      </w:hyperlink>
    </w:p>
    <w:p w14:paraId="1B41666B"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Startup Idea Validation with UX Research | </w:t>
      </w:r>
      <w:proofErr w:type="spellStart"/>
      <w:r>
        <w:rPr>
          <w:rFonts w:ascii="Google Sans" w:eastAsia="Google Sans" w:hAnsi="Google Sans" w:cs="Google Sans"/>
          <w:sz w:val="24"/>
          <w:szCs w:val="24"/>
        </w:rPr>
        <w:t>PlaybookUX</w:t>
      </w:r>
      <w:proofErr w:type="spellEnd"/>
      <w:r>
        <w:rPr>
          <w:rFonts w:ascii="Google Sans" w:eastAsia="Google Sans" w:hAnsi="Google Sans" w:cs="Google Sans"/>
          <w:sz w:val="24"/>
          <w:szCs w:val="24"/>
        </w:rPr>
        <w:t xml:space="preserve">, accessed on April 25, 2026, </w:t>
      </w:r>
      <w:hyperlink r:id="rId47">
        <w:r>
          <w:rPr>
            <w:rFonts w:ascii="Google Sans" w:eastAsia="Google Sans" w:hAnsi="Google Sans" w:cs="Google Sans"/>
            <w:color w:val="0000EE"/>
            <w:sz w:val="24"/>
            <w:szCs w:val="24"/>
            <w:u w:val="single"/>
          </w:rPr>
          <w:t>https://www.playbookux.com/startup-idea-validation-with-ux-research/</w:t>
        </w:r>
      </w:hyperlink>
    </w:p>
    <w:p w14:paraId="3702D211"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FMEA - The process medical device startup founders need to know - ITR Blog, accessed on April 25, 2026, </w:t>
      </w:r>
      <w:hyperlink r:id="rId48">
        <w:r>
          <w:rPr>
            <w:rFonts w:ascii="Google Sans" w:eastAsia="Google Sans" w:hAnsi="Google Sans" w:cs="Google Sans"/>
            <w:color w:val="0000EE"/>
            <w:sz w:val="24"/>
            <w:szCs w:val="24"/>
            <w:u w:val="single"/>
          </w:rPr>
          <w:t>https://www.itrvn.com/blogs/fmea---the-process-medical-device-startup-founders-need-to-know</w:t>
        </w:r>
      </w:hyperlink>
    </w:p>
    <w:p w14:paraId="02419CB0" w14:textId="77777777" w:rsidR="00632055"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How Do You Validate a Startup Idea Before Building? The Complete Framework | </w:t>
      </w:r>
      <w:proofErr w:type="spellStart"/>
      <w:r>
        <w:rPr>
          <w:rFonts w:ascii="Google Sans" w:eastAsia="Google Sans" w:hAnsi="Google Sans" w:cs="Google Sans"/>
          <w:sz w:val="24"/>
          <w:szCs w:val="24"/>
        </w:rPr>
        <w:t>Ainna</w:t>
      </w:r>
      <w:proofErr w:type="spellEnd"/>
      <w:r>
        <w:rPr>
          <w:rFonts w:ascii="Google Sans" w:eastAsia="Google Sans" w:hAnsi="Google Sans" w:cs="Google Sans"/>
          <w:sz w:val="24"/>
          <w:szCs w:val="24"/>
        </w:rPr>
        <w:t xml:space="preserve">, accessed on April 25, 2026, </w:t>
      </w:r>
      <w:hyperlink r:id="rId49">
        <w:r>
          <w:rPr>
            <w:rFonts w:ascii="Google Sans" w:eastAsia="Google Sans" w:hAnsi="Google Sans" w:cs="Google Sans"/>
            <w:color w:val="0000EE"/>
            <w:sz w:val="24"/>
            <w:szCs w:val="24"/>
            <w:u w:val="single"/>
          </w:rPr>
          <w:t>https://ainna.ai/resources/faq/startup-idea-validation-faq</w:t>
        </w:r>
      </w:hyperlink>
    </w:p>
    <w:sectPr w:rsidR="0063205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C985DAB0-A61D-42EE-A874-808ED8A21DEC}"/>
  </w:font>
  <w:font w:name="Google Sans">
    <w:charset w:val="00"/>
    <w:family w:val="auto"/>
    <w:pitch w:val="default"/>
    <w:embedRegular r:id="rId2" w:fontKey="{BCDD4E2E-15FD-4E74-B040-FC8FCC5BDFE8}"/>
    <w:embedBold r:id="rId3" w:fontKey="{58DE3BCD-779E-42E9-9876-1CBB2914FED3}"/>
    <w:embedItalic r:id="rId4" w:fontKey="{95F1F99A-60BE-48DB-9892-53DA3761D8CC}"/>
  </w:font>
  <w:font w:name="Calibri">
    <w:panose1 w:val="020F0502020204030204"/>
    <w:charset w:val="00"/>
    <w:family w:val="swiss"/>
    <w:pitch w:val="variable"/>
    <w:sig w:usb0="E4002EFF" w:usb1="C200247B" w:usb2="00000009" w:usb3="00000000" w:csb0="000001FF" w:csb1="00000000"/>
    <w:embedRegular r:id="rId5" w:fontKey="{CC4035F2-BF81-4149-A2D7-9AEE8160D68A}"/>
  </w:font>
  <w:font w:name="Cambria">
    <w:panose1 w:val="02040503050406030204"/>
    <w:charset w:val="00"/>
    <w:family w:val="roman"/>
    <w:pitch w:val="variable"/>
    <w:sig w:usb0="E00006FF" w:usb1="420024FF" w:usb2="02000000" w:usb3="00000000" w:csb0="0000019F" w:csb1="00000000"/>
    <w:embedRegular r:id="rId6" w:fontKey="{9E87FAF7-51C3-4207-BACF-19B6AEFDE5F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E7A95"/>
    <w:multiLevelType w:val="multilevel"/>
    <w:tmpl w:val="DDEC2C7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A6D3701"/>
    <w:multiLevelType w:val="multilevel"/>
    <w:tmpl w:val="C47C3E3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A91103E"/>
    <w:multiLevelType w:val="multilevel"/>
    <w:tmpl w:val="77883B0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E820C13"/>
    <w:multiLevelType w:val="multilevel"/>
    <w:tmpl w:val="DEAE6DF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0515D9D"/>
    <w:multiLevelType w:val="multilevel"/>
    <w:tmpl w:val="32E0268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3817443"/>
    <w:multiLevelType w:val="multilevel"/>
    <w:tmpl w:val="F488A1D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3E25C26"/>
    <w:multiLevelType w:val="multilevel"/>
    <w:tmpl w:val="A93C065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7A47E7D"/>
    <w:multiLevelType w:val="multilevel"/>
    <w:tmpl w:val="5022823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D7101AE"/>
    <w:multiLevelType w:val="multilevel"/>
    <w:tmpl w:val="36582AB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6643402"/>
    <w:multiLevelType w:val="multilevel"/>
    <w:tmpl w:val="CD96714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89608034">
    <w:abstractNumId w:val="7"/>
  </w:num>
  <w:num w:numId="2" w16cid:durableId="816186393">
    <w:abstractNumId w:val="1"/>
  </w:num>
  <w:num w:numId="3" w16cid:durableId="1197810665">
    <w:abstractNumId w:val="5"/>
  </w:num>
  <w:num w:numId="4" w16cid:durableId="1519588373">
    <w:abstractNumId w:val="9"/>
  </w:num>
  <w:num w:numId="5" w16cid:durableId="1379545617">
    <w:abstractNumId w:val="2"/>
  </w:num>
  <w:num w:numId="6" w16cid:durableId="1109396619">
    <w:abstractNumId w:val="6"/>
  </w:num>
  <w:num w:numId="7" w16cid:durableId="1443843208">
    <w:abstractNumId w:val="8"/>
  </w:num>
  <w:num w:numId="8" w16cid:durableId="1435591370">
    <w:abstractNumId w:val="4"/>
  </w:num>
  <w:num w:numId="9" w16cid:durableId="232667537">
    <w:abstractNumId w:val="0"/>
  </w:num>
  <w:num w:numId="10" w16cid:durableId="21285047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055"/>
    <w:rsid w:val="00253253"/>
    <w:rsid w:val="00632055"/>
    <w:rsid w:val="007C0D74"/>
    <w:rsid w:val="009174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00910"/>
  <w15:docId w15:val="{D19941E5-A7D7-44A8-BF0F-13A809502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dium.com/binsights/the-mom-test-by-rob-fitzpatrick-book-summary-d3e4ffd8b128" TargetMode="External"/><Relationship Id="rId18" Type="http://schemas.openxmlformats.org/officeDocument/2006/relationships/hyperlink" Target="https://medium.com/entreprenote/the-24-hour-validation-challenge-how-to-test-your-startup-idea-before-building-2bbb8d1348fd" TargetMode="External"/><Relationship Id="rId26" Type="http://schemas.openxmlformats.org/officeDocument/2006/relationships/hyperlink" Target="https://medium.com/design-bootcamp/integrating-the-honesty-pitch-in-your-user-interviews-209dcf37b812" TargetMode="External"/><Relationship Id="rId39" Type="http://schemas.openxmlformats.org/officeDocument/2006/relationships/hyperlink" Target="https://www.userinterviews.com/blog/best-customer-feedback-tools-interviews-surveys-analytics" TargetMode="External"/><Relationship Id="rId21" Type="http://schemas.openxmlformats.org/officeDocument/2006/relationships/hyperlink" Target="https://uxplanet.org/mastering-client-interviews-applying-the-principles-of-the-mom-test-for-effective-questioning-as-9f1e8967d38e" TargetMode="External"/><Relationship Id="rId34" Type="http://schemas.openxmlformats.org/officeDocument/2006/relationships/hyperlink" Target="https://www.rebus-medical.com/insights/root-cause-analysis/" TargetMode="External"/><Relationship Id="rId42" Type="http://schemas.openxmlformats.org/officeDocument/2006/relationships/hyperlink" Target="https://www.bajajfinserv.in/lean-startup" TargetMode="External"/><Relationship Id="rId47" Type="http://schemas.openxmlformats.org/officeDocument/2006/relationships/hyperlink" Target="https://www.playbookux.com/startup-idea-validation-with-ux-research/" TargetMode="External"/><Relationship Id="rId50" Type="http://schemas.openxmlformats.org/officeDocument/2006/relationships/fontTable" Target="fontTable.xml"/><Relationship Id="rId7" Type="http://schemas.openxmlformats.org/officeDocument/2006/relationships/hyperlink" Target="https://eximiusvc.com/blogs/real-mvp-in-health-tech-startups/" TargetMode="External"/><Relationship Id="rId2" Type="http://schemas.openxmlformats.org/officeDocument/2006/relationships/styles" Target="styles.xml"/><Relationship Id="rId16" Type="http://schemas.openxmlformats.org/officeDocument/2006/relationships/hyperlink" Target="https://www.momtestbook.com/" TargetMode="External"/><Relationship Id="rId29" Type="http://schemas.openxmlformats.org/officeDocument/2006/relationships/hyperlink" Target="https://productschool.com/blog/product-fundamentals/jtbd-framework" TargetMode="External"/><Relationship Id="rId11" Type="http://schemas.openxmlformats.org/officeDocument/2006/relationships/hyperlink" Target="https://medium.com/@poloniothais/book-summary-the-mom-test-by-rob-fitzpatrick-8440986cd92c" TargetMode="External"/><Relationship Id="rId24" Type="http://schemas.openxmlformats.org/officeDocument/2006/relationships/hyperlink" Target="https://www.blinkist.com/en/books/the-mom-test-en" TargetMode="External"/><Relationship Id="rId32" Type="http://schemas.openxmlformats.org/officeDocument/2006/relationships/hyperlink" Target="https://en.wikipedia.org/wiki/Five_whys" TargetMode="External"/><Relationship Id="rId37" Type="http://schemas.openxmlformats.org/officeDocument/2006/relationships/hyperlink" Target="https://teslasuit.io/career/" TargetMode="External"/><Relationship Id="rId40" Type="http://schemas.openxmlformats.org/officeDocument/2006/relationships/hyperlink" Target="https://medium.com/ideas-with-wings/how-to-validate-a-startup-idea-before-building-2026-ai-framework-a8237c7ed0a6" TargetMode="External"/><Relationship Id="rId45" Type="http://schemas.openxmlformats.org/officeDocument/2006/relationships/hyperlink" Target="https://amplitude.com/blog/product-survey" TargetMode="External"/><Relationship Id="rId5" Type="http://schemas.openxmlformats.org/officeDocument/2006/relationships/hyperlink" Target="https://readingraphics.com/book-summary-the-mom-test/" TargetMode="External"/><Relationship Id="rId15" Type="http://schemas.openxmlformats.org/officeDocument/2006/relationships/hyperlink" Target="https://durmonski.com/book-summaries/the-mom-test/" TargetMode="External"/><Relationship Id="rId23" Type="http://schemas.openxmlformats.org/officeDocument/2006/relationships/hyperlink" Target="https://www.userinterviews.com/blog/user-testing-questions" TargetMode="External"/><Relationship Id="rId28" Type="http://schemas.openxmlformats.org/officeDocument/2006/relationships/hyperlink" Target="https://www.techmagic.co/blog/jobs-to-be-done" TargetMode="External"/><Relationship Id="rId36" Type="http://schemas.openxmlformats.org/officeDocument/2006/relationships/hyperlink" Target="https://rickkoleta.com/5-essential-user-research-methods-for-startup-founders-d85c081b7880" TargetMode="External"/><Relationship Id="rId49" Type="http://schemas.openxmlformats.org/officeDocument/2006/relationships/hyperlink" Target="https://ainna.ai/resources/faq/startup-idea-validation-faq" TargetMode="External"/><Relationship Id="rId10" Type="http://schemas.openxmlformats.org/officeDocument/2006/relationships/hyperlink" Target="https://www.creoincubator.com/blog/mastering-the-mom-test-market-research" TargetMode="External"/><Relationship Id="rId19" Type="http://schemas.openxmlformats.org/officeDocument/2006/relationships/hyperlink" Target="https://www.looppanel.com/blog/customer-interviews" TargetMode="External"/><Relationship Id="rId31" Type="http://schemas.openxmlformats.org/officeDocument/2006/relationships/hyperlink" Target="https://www.untoldinsights.com/post/incorporating-the-behavioural-science-toolkit-into-your-customer-research" TargetMode="External"/><Relationship Id="rId44" Type="http://schemas.openxmlformats.org/officeDocument/2006/relationships/hyperlink" Target="https://maze.co/collections/product-development/user-research/" TargetMode="External"/><Relationship Id="rId4" Type="http://schemas.openxmlformats.org/officeDocument/2006/relationships/webSettings" Target="webSettings.xml"/><Relationship Id="rId9" Type="http://schemas.openxmlformats.org/officeDocument/2006/relationships/hyperlink" Target="https://medium.com/design-bootcamp/how-i-get-unbiased-data-when-doing-usability-testing-9ec373b84d2f" TargetMode="External"/><Relationship Id="rId14" Type="http://schemas.openxmlformats.org/officeDocument/2006/relationships/hyperlink" Target="https://www.iteratorshq.com/blog/the-mom-test-why-its-on-every-founders-bookshelf/" TargetMode="External"/><Relationship Id="rId22" Type="http://schemas.openxmlformats.org/officeDocument/2006/relationships/hyperlink" Target="https://medium.com/@yanastupina/key-findings-from-the-mom-test-book-153ff1d7bea6" TargetMode="External"/><Relationship Id="rId27" Type="http://schemas.openxmlformats.org/officeDocument/2006/relationships/hyperlink" Target="https://www.reddit.com/r/Entrepreneurship/comments/1mknt2e/how_do_you_validate_startup_ideas_without_asking/" TargetMode="External"/><Relationship Id="rId30" Type="http://schemas.openxmlformats.org/officeDocument/2006/relationships/hyperlink" Target="https://productmasterynow.com/blog/special-stopping-the-confusion-of-jobs-to-be-done-jtbd-with-tony-ulwick/" TargetMode="External"/><Relationship Id="rId35" Type="http://schemas.openxmlformats.org/officeDocument/2006/relationships/hyperlink" Target="https://www.cambridge.org/core/journals/proceedings-of-the-design-society/article/considerations-in-the-testing-of-a-minimum-viable-product-in-healthcare/88F22364B275CD8013586C98495DB546" TargetMode="External"/><Relationship Id="rId43" Type="http://schemas.openxmlformats.org/officeDocument/2006/relationships/hyperlink" Target="https://online.hbs.edu/blog/post/market-validation" TargetMode="External"/><Relationship Id="rId48" Type="http://schemas.openxmlformats.org/officeDocument/2006/relationships/hyperlink" Target="https://www.itrvn.com/blogs/fmea---the-process-medical-device-startup-founders-need-to-know" TargetMode="External"/><Relationship Id="rId8" Type="http://schemas.openxmlformats.org/officeDocument/2006/relationships/hyperlink" Target="https://healthcare-in-india.net/healthcare-fundraising/market-validation-healthcare-startups-india/"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startupmethods.com/chapter/user-interviews" TargetMode="External"/><Relationship Id="rId17" Type="http://schemas.openxmlformats.org/officeDocument/2006/relationships/hyperlink" Target="https://medium.com/design-bootcamp/the-mom-test-how-to-talk-to-users-without-lying-to-yourself-fb89924c882e" TargetMode="External"/><Relationship Id="rId25" Type="http://schemas.openxmlformats.org/officeDocument/2006/relationships/hyperlink" Target="https://build.femaleswitch.app/mom-test-customer-interviews-for-first-time-entrepreneurs/" TargetMode="External"/><Relationship Id="rId33" Type="http://schemas.openxmlformats.org/officeDocument/2006/relationships/hyperlink" Target="https://www.playbookux.com/five-whys/" TargetMode="External"/><Relationship Id="rId38" Type="http://schemas.openxmlformats.org/officeDocument/2006/relationships/hyperlink" Target="https://foundercollective.com/blog/the-two-laws-of-startup-physics/" TargetMode="External"/><Relationship Id="rId46" Type="http://schemas.openxmlformats.org/officeDocument/2006/relationships/hyperlink" Target="https://www.alchemer.com/resources/blog/creating-surveys-deliver-results/" TargetMode="External"/><Relationship Id="rId20" Type="http://schemas.openxmlformats.org/officeDocument/2006/relationships/hyperlink" Target="https://tianpan.co/notes/2025-04-29-the-mom-test" TargetMode="External"/><Relationship Id="rId41" Type="http://schemas.openxmlformats.org/officeDocument/2006/relationships/hyperlink" Target="https://www.reddit.com/r/SaaS/comments/1pxock2/the_30second_idea_validation_framework_that_saved/" TargetMode="External"/><Relationship Id="rId1" Type="http://schemas.openxmlformats.org/officeDocument/2006/relationships/numbering" Target="numbering.xml"/><Relationship Id="rId6" Type="http://schemas.openxmlformats.org/officeDocument/2006/relationships/hyperlink" Target="https://goelastic.com/how-to-conduct-a-market-research-for-a-startup/"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1185</TotalTime>
  <Pages>1</Pages>
  <Words>7930</Words>
  <Characters>45202</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Shubh Sankalp Das</cp:lastModifiedBy>
  <cp:revision>3</cp:revision>
  <dcterms:created xsi:type="dcterms:W3CDTF">2026-04-25T22:53:00Z</dcterms:created>
  <dcterms:modified xsi:type="dcterms:W3CDTF">2026-04-26T18:38:00Z</dcterms:modified>
</cp:coreProperties>
</file>