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Outerverse (Void) – The First Concept Patch Update</w:t>
      </w:r>
    </w:p>
    <w:p/>
    <w:p>
      <w:r>
        <w:t>This document summarizes the official patch and supplemental update applied to the canonical definition of **The First Concept** within the Outerverse (Void).</w:t>
      </w:r>
    </w:p>
    <w:p/>
    <w:p>
      <w:r>
        <w:t>========================================</w:t>
      </w:r>
    </w:p>
    <w:p>
      <w:r>
        <w:t>1. Purpose of the Patch</w:t>
      </w:r>
    </w:p>
    <w:p>
      <w:r>
        <w:t>========================================</w:t>
      </w:r>
    </w:p>
    <w:p>
      <w:r>
        <w:t>This patch resolves remaining logical vulnerabilities related to:</w:t>
      </w:r>
    </w:p>
    <w:p>
      <w:r>
        <w:t>- paradox immunity,</w:t>
      </w:r>
    </w:p>
    <w:p>
      <w:r>
        <w:t>- internal consistency,</w:t>
      </w:r>
    </w:p>
    <w:p>
      <w:r>
        <w:t>- regress stability,</w:t>
      </w:r>
    </w:p>
    <w:p>
      <w:r>
        <w:t>- meta-layer coherence,</w:t>
      </w:r>
    </w:p>
    <w:p>
      <w:r>
        <w:t>- and protection from reverse influence by higher concepts.</w:t>
      </w:r>
    </w:p>
    <w:p/>
    <w:p>
      <w:r>
        <w:t>It clarifies the role of The First Concept as the absolute foundational state from which all conceptual structures emerge.</w:t>
      </w:r>
    </w:p>
    <w:p/>
    <w:p>
      <w:r>
        <w:t>========================================</w:t>
      </w:r>
    </w:p>
    <w:p>
      <w:r>
        <w:t>2. Paradox Immunity (Updated)</w:t>
      </w:r>
    </w:p>
    <w:p>
      <w:r>
        <w:t>========================================</w:t>
      </w:r>
    </w:p>
    <w:p>
      <w:r>
        <w:t>Without The First Concept, the birth of any concept results in:</w:t>
      </w:r>
    </w:p>
    <w:p>
      <w:r>
        <w:t>- Infinite regress paradox</w:t>
      </w:r>
    </w:p>
    <w:p>
      <w:r>
        <w:t>- Concept-null instability</w:t>
      </w:r>
    </w:p>
    <w:p>
      <w:r>
        <w:t>- Automatic erasure by meta–paradox collapse</w:t>
      </w:r>
    </w:p>
    <w:p/>
    <w:p>
      <w:r>
        <w:t>The First Concept cannot be influenced, altered, limited, contradicted, or overwritten by any later concept, including:</w:t>
      </w:r>
    </w:p>
    <w:p>
      <w:r>
        <w:t>- Outer Concepts</w:t>
      </w:r>
    </w:p>
    <w:p>
      <w:r>
        <w:t>- Outer Law</w:t>
      </w:r>
    </w:p>
    <w:p>
      <w:r>
        <w:t>- Platform-level logic</w:t>
      </w:r>
    </w:p>
    <w:p>
      <w:r>
        <w:t>- Meta-concepts</w:t>
      </w:r>
    </w:p>
    <w:p>
      <w:r>
        <w:t>- Causal or acausal effects</w:t>
      </w:r>
    </w:p>
    <w:p/>
    <w:p>
      <w:r>
        <w:t>========================================</w:t>
      </w:r>
    </w:p>
    <w:p>
      <w:r>
        <w:t>3. Absolute Self-Consistency (New Addition)</w:t>
      </w:r>
    </w:p>
    <w:p>
      <w:r>
        <w:t>========================================</w:t>
      </w:r>
    </w:p>
    <w:p>
      <w:r>
        <w:t>The First Concept possesses **complete internal logical self-coherence**.</w:t>
      </w:r>
    </w:p>
    <w:p/>
    <w:p>
      <w:r>
        <w:t>It now explicitly includes:</w:t>
      </w:r>
    </w:p>
    <w:p>
      <w:r>
        <w:t>- It cannot generate internal paradox loops.</w:t>
      </w:r>
    </w:p>
    <w:p>
      <w:r>
        <w:t>- It cannot collapse under self-referential instability.</w:t>
      </w:r>
    </w:p>
    <w:p>
      <w:r>
        <w:t>- It cannot rewrite itself into a form that negates its own existence.</w:t>
      </w:r>
    </w:p>
    <w:p>
      <w:r>
        <w:t>- Its internal logic remains coherent across all meta-layers.</w:t>
      </w:r>
    </w:p>
    <w:p/>
    <w:p>
      <w:r>
        <w:t>This ensures that even infinite layers of logic, causality, or conceptual hierarchy cannot produce contradictions within it.</w:t>
      </w:r>
    </w:p>
    <w:p/>
    <w:p>
      <w:r>
        <w:t>========================================</w:t>
      </w:r>
    </w:p>
    <w:p>
      <w:r>
        <w:t>4. Platform-Level Stability (Clarification)</w:t>
      </w:r>
    </w:p>
    <w:p>
      <w:r>
        <w:t>========================================</w:t>
      </w:r>
    </w:p>
    <w:p>
      <w:r>
        <w:t>The First Concept now includes explicit protection from:</w:t>
      </w:r>
    </w:p>
    <w:p>
      <w:r>
        <w:t>- Platform-level conceptual recursion</w:t>
      </w:r>
    </w:p>
    <w:p>
      <w:r>
        <w:t>- Outer Concept feedback</w:t>
      </w:r>
    </w:p>
    <w:p>
      <w:r>
        <w:t>- Outerverse meta-law interference</w:t>
      </w:r>
    </w:p>
    <w:p>
      <w:r>
        <w:t>- Reverse-conceptual influence</w:t>
      </w:r>
    </w:p>
    <w:p/>
    <w:p>
      <w:r>
        <w:t>This means:</w:t>
      </w:r>
    </w:p>
    <w:p>
      <w:r>
        <w:t>No concept, regardless of tier or domain (Void Layer, Outer Concept, Outer God, Law), can affect, weaken, or contradict The First Concept.</w:t>
      </w:r>
    </w:p>
    <w:p/>
    <w:p>
      <w:r>
        <w:t>========================================</w:t>
      </w:r>
    </w:p>
    <w:p>
      <w:r>
        <w:t>5. Function Within Conceptual Hierarchy</w:t>
      </w:r>
    </w:p>
    <w:p>
      <w:r>
        <w:t>========================================</w:t>
      </w:r>
    </w:p>
    <w:p>
      <w:r>
        <w:t>The First Concept prevents systemic collapse by acting as:</w:t>
      </w:r>
    </w:p>
    <w:p>
      <w:r>
        <w:t>“The first allowable state” in the conceptual hierarchy.</w:t>
      </w:r>
    </w:p>
    <w:p/>
    <w:p>
      <w:r>
        <w:t>This creates:</w:t>
      </w:r>
    </w:p>
    <w:p>
      <w:r>
        <w:t>- A stable starting point</w:t>
      </w:r>
    </w:p>
    <w:p>
      <w:r>
        <w:t>- A coherent meta-logic platform</w:t>
      </w:r>
    </w:p>
    <w:p>
      <w:r>
        <w:t>- A paradox-free conceptual chain</w:t>
      </w:r>
    </w:p>
    <w:p>
      <w:r>
        <w:t>- A consistent rule structure for the existence of all concepts</w:t>
      </w:r>
    </w:p>
    <w:p/>
    <w:p>
      <w:r>
        <w:t>========================================</w:t>
      </w:r>
    </w:p>
    <w:p>
      <w:r>
        <w:t>6. Notes for Canon Integration</w:t>
      </w:r>
    </w:p>
    <w:p>
      <w:r>
        <w:t>========================================</w:t>
      </w:r>
    </w:p>
    <w:p>
      <w:r>
        <w:t>For wiki and GitHub documentation:</w:t>
      </w:r>
    </w:p>
    <w:p>
      <w:r>
        <w:t>- Insert this patch under The First Concept &gt; Paradox Immunity</w:t>
      </w:r>
    </w:p>
    <w:p>
      <w:r>
        <w:t>- Add a separate header: “Absolute Self-Consistency”</w:t>
      </w:r>
    </w:p>
    <w:p>
      <w:r>
        <w:t>- Mark this update as **Version: The First Concept Patch 1.1**</w:t>
      </w:r>
    </w:p>
    <w:p>
      <w:r>
        <w:t>- Add note: “The First Concept cannot be influenced in reverse.”</w:t>
      </w:r>
    </w:p>
    <w:p/>
    <w:p>
      <w:r>
        <w:t>========================================</w:t>
      </w:r>
    </w:p>
    <w:p>
      <w:r>
        <w:t>End of Patch</w:t>
      </w:r>
    </w:p>
    <w:p>
      <w:r>
        <w:t>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