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5.png" ContentType="image/png"/>
  <Override PartName="/word/media/rId37.png" ContentType="image/png"/>
  <Override PartName="/word/media/rId66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4</w:t>
      </w:r>
    </w:p>
    <w:p>
      <w:pPr>
        <w:pStyle w:val="Subtitle"/>
      </w:pPr>
      <w:r>
        <w:rPr>
          <w:rFonts w:hint="eastAsia"/>
        </w:rPr>
        <w:t xml:space="preserve">数值稳定性分析报告</w:t>
      </w:r>
    </w:p>
    <w:p>
      <w:pPr>
        <w:pStyle w:val="Author"/>
      </w:pPr>
      <w:r>
        <w:rPr>
          <w:rFonts w:hint="eastAsia"/>
        </w:rPr>
        <w:t xml:space="preserve">姜玥晟</w:t>
      </w:r>
    </w:p>
    <w:p>
      <w:pPr>
        <w:pStyle w:val="Date"/>
      </w:pPr>
      <w:r>
        <w:t xml:space="preserve">2026-04-21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66800" cy="1493520"/>
                  <wp:effectExtent b="0" l="0" r="0" t="0"/>
                  <wp:docPr descr="Portrai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rofile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源题编号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二次方程求根稳定性、多项式求值稳定性与</w:t>
            </w:r>
            <w:r>
              <w:t xml:space="preserve"> half precision </w:t>
            </w:r>
            <w:r>
              <w:rPr>
                <w:rFonts w:hint="eastAsia"/>
              </w:rPr>
              <w:t xml:space="preserve">舍入误差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rPr>
                <w:rFonts w:hint="eastAsia"/>
              </w:rPr>
              <w:t xml:space="preserve">数值程序与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rPr>
                <w:rFonts w:hint="eastAsia"/>
              </w:rPr>
              <w:t xml:space="preserve">统计绘图程序</w:t>
            </w:r>
          </w:p>
        </w:tc>
      </w:tr>
    </w:tbl>
    <w:bookmarkStart w:id="32" w:name="i.-二次方程小根的相消误差分析"/>
    <w:p>
      <w:pPr>
        <w:pStyle w:val="Heading1"/>
      </w:pPr>
      <w:r>
        <w:t xml:space="preserve">I. </w:t>
      </w:r>
      <w:r>
        <w:rPr>
          <w:rFonts w:hint="eastAsia"/>
        </w:rPr>
        <w:t xml:space="preserve">二次方程小根的相消误差分析</w:t>
      </w:r>
    </w:p>
    <w:p>
      <w:pPr>
        <w:pStyle w:val="FirstParagraph"/>
      </w:pPr>
      <w:r>
        <w:rPr>
          <w:b/>
          <w:bCs/>
        </w:rPr>
        <w:t xml:space="preserve">Problem </w:t>
      </w:r>
      <w:r>
        <w:rPr>
          <w:rFonts w:hint="eastAsia"/>
          <w:b/>
          <w:bCs/>
        </w:rPr>
        <w:t xml:space="preserve">1：二次方程小根的相消误差分析</w:t>
      </w:r>
    </w:p>
    <w:p>
      <w:pPr>
        <w:pStyle w:val="BodyText"/>
      </w:pPr>
      <w:r>
        <w:rPr>
          <w:rFonts w:hint="eastAsia"/>
        </w:rPr>
        <w:t xml:space="preserve">考察二次方程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其两根可写为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+</m:t>
              </m:r>
              <m:r>
                <m:t>r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足够大时，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的数值非常接近，小根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的计算将涉及两个接近量之间的相减。</w:t>
      </w:r>
    </w:p>
    <w:bookmarkStart w:id="18" w:name="problem-11b100-附近的误差考察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Problem </w:t>
      </w:r>
      <w:r>
        <w:rPr>
          <w:rFonts w:hint="eastAsia"/>
        </w:rPr>
        <w:t xml:space="preserve">1(1)：</w:t>
      </w:r>
      <m:oMath>
        <m:r>
          <m:t>b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附近的误差考察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scripts/problem1.c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GitHub scripts/problem1.c</w:t>
        </w:r>
      </w:hyperlink>
    </w:p>
    <w:bookmarkStart w:id="14" w:name="待求问题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首先考察该表达式在</w:t>
      </w:r>
      <w:r>
        <w:t xml:space="preserve"> </w:t>
      </w:r>
      <w:r>
        <w:rPr>
          <w:rStyle w:val="VerbatimChar"/>
        </w:rPr>
        <w:t xml:space="preserve">b=100</w:t>
      </w:r>
      <w:r>
        <w:t xml:space="preserve"> </w:t>
      </w:r>
      <w:r>
        <w:rPr>
          <w:rFonts w:hint="eastAsia"/>
        </w:rPr>
        <w:t xml:space="preserve">附近的相对误差。</w:t>
      </w:r>
    </w:p>
    <w:bookmarkEnd w:id="14"/>
    <w:bookmarkStart w:id="15" w:name="解决方式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为使实验步骤表达得更规范，本文以伪代码方式给出求解过程：</w:t>
      </w:r>
    </w:p>
    <w:p>
      <w:pPr>
        <w:pStyle w:val="SourceCode"/>
      </w:pPr>
      <w:r>
        <w:rPr>
          <w:rStyle w:val="VerbatimChar"/>
        </w:rPr>
        <w:t xml:space="preserve">Input : precisions P, test values B</w:t>
      </w:r>
      <w:r>
        <w:br/>
      </w:r>
      <w:r>
        <w:rPr>
          <w:rStyle w:val="VerbatimChar"/>
        </w:rPr>
        <w:t xml:space="preserve">Output: error table and error curve</w:t>
      </w:r>
      <w:r>
        <w:br/>
      </w:r>
      <w:r>
        <w:br/>
      </w:r>
      <w:r>
        <w:rPr>
          <w:rStyle w:val="VerbatimChar"/>
        </w:rPr>
        <w:t xml:space="preserve">for each p in P do</w:t>
      </w:r>
      <w:r>
        <w:br/>
      </w:r>
      <w:r>
        <w:rPr>
          <w:rStyle w:val="VerbatimChar"/>
        </w:rPr>
        <w:t xml:space="preserve">    for each b in B do</w:t>
      </w:r>
      <w:r>
        <w:br/>
      </w:r>
      <w:r>
        <w:rPr>
          <w:rStyle w:val="VerbatimChar"/>
        </w:rPr>
        <w:t xml:space="preserve">        r &lt;- sqrt(b^2 - 4)</w:t>
      </w:r>
      <w:r>
        <w:br/>
      </w:r>
      <w:r>
        <w:rPr>
          <w:rStyle w:val="VerbatimChar"/>
        </w:rPr>
        <w:t xml:space="preserve">        x_std &lt;- (b - r) / 2</w:t>
      </w:r>
      <w:r>
        <w:br/>
      </w:r>
      <w:r>
        <w:rPr>
          <w:rStyle w:val="VerbatimChar"/>
        </w:rPr>
        <w:t xml:space="preserve">        x_rat &lt;- 2 / (b + r)</w:t>
      </w:r>
      <w:r>
        <w:br/>
      </w:r>
      <w:r>
        <w:rPr>
          <w:rStyle w:val="VerbatimChar"/>
        </w:rPr>
        <w:t xml:space="preserve">        x_ref &lt;- ref_root(b)</w:t>
      </w:r>
      <w:r>
        <w:br/>
      </w:r>
      <w:r>
        <w:rPr>
          <w:rStyle w:val="VerbatimChar"/>
        </w:rPr>
        <w:t xml:space="preserve">        err_std &lt;- relerr(x_std, x_ref)</w:t>
      </w:r>
      <w:r>
        <w:br/>
      </w:r>
      <w:r>
        <w:rPr>
          <w:rStyle w:val="VerbatimChar"/>
        </w:rPr>
        <w:t xml:space="preserve">        err_rat &lt;- relerr(x_rat, x_ref)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ref_root(b)</w:t>
      </w:r>
      <w:r>
        <w:t xml:space="preserve"> </w:t>
      </w:r>
      <w:r>
        <w:rPr>
          <w:rFonts w:hint="eastAsia"/>
        </w:rPr>
        <w:t xml:space="preserve">表示高精度参考解，</w:t>
      </w:r>
      <w:r>
        <w:rPr>
          <w:rStyle w:val="VerbatimChar"/>
        </w:rPr>
        <w:t xml:space="preserve">relerr</w:t>
      </w:r>
      <w:r>
        <w:t xml:space="preserve"> </w:t>
      </w:r>
      <w:r>
        <w:rPr>
          <w:rFonts w:hint="eastAsia"/>
        </w:rPr>
        <w:t xml:space="preserve">表示相对误差计算函数。</w:t>
      </w:r>
    </w:p>
    <w:bookmarkEnd w:id="15"/>
    <w:bookmarkStart w:id="16" w:name="问题答案"/>
    <w:p>
      <w:pPr>
        <w:pStyle w:val="Heading3"/>
      </w:pPr>
      <w:r>
        <w:rPr>
          <w:rStyle w:val="SectionNumber"/>
        </w:rPr>
        <w:t xml:space="preserve">0.1.3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依据题图第二页给出的三位有效数字示例，取</w:t>
      </w:r>
      <w:r>
        <w:t xml:space="preserve"> </w:t>
      </w:r>
      <w:r>
        <w:rPr>
          <w:rStyle w:val="VerbatimChar"/>
        </w:rPr>
        <w:t xml:space="preserve">b=97</w:t>
      </w:r>
      <w:r>
        <w:t xml:space="preserve"> </w:t>
      </w:r>
      <w:r>
        <w:rPr>
          <w:rFonts w:hint="eastAsia"/>
        </w:rPr>
        <w:t xml:space="preserve">时有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nor/>
                  <m:sty m:val="p"/>
                </m:rPr>
                <m:t>exact</m:t>
              </m:r>
            </m:sup>
          </m:sSubSup>
          <m:r>
            <m:rPr>
              <m:sty m:val="p"/>
            </m:rPr>
            <m:t>=</m:t>
          </m:r>
          <m:r>
            <m:t>0.01031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rPr>
                  <m:nor/>
                  <m:sty m:val="p"/>
                </m:rPr>
                <m:t>standard</m:t>
              </m:r>
            </m:sup>
          </m:sSubSup>
          <m:r>
            <m:rPr>
              <m:sty m:val="p"/>
            </m:rPr>
            <m:t>=</m:t>
          </m:r>
          <m:r>
            <m:t>0.01050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相应相对误差为</w:t>
      </w:r>
      <w:r>
        <w:t xml:space="preserve"> </w:t>
      </w:r>
      <w:r>
        <w:rPr>
          <w:rFonts w:hint="eastAsia"/>
        </w:rPr>
        <w:t xml:space="preserve">1.8429E-2，约为</w:t>
      </w:r>
      <w:r>
        <w:t xml:space="preserve"> </w:t>
      </w:r>
      <w:r>
        <w:rPr>
          <w:rStyle w:val="VerbatimChar"/>
        </w:rPr>
        <w:t xml:space="preserve">1.84%</w:t>
      </w:r>
      <w:r>
        <w:rPr>
          <w:rFonts w:hint="eastAsia"/>
        </w:rPr>
        <w:t xml:space="preserve">。然而，在本机</w:t>
      </w:r>
      <w:r>
        <w:t xml:space="preserve"> IEEE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rPr>
          <w:rFonts w:hint="eastAsia"/>
        </w:rPr>
        <w:t xml:space="preserve">运算中，</w:t>
      </w:r>
      <w:r>
        <w:rPr>
          <w:rStyle w:val="VerbatimChar"/>
        </w:rPr>
        <w:t xml:space="preserve">b=100</w:t>
      </w:r>
      <w:r>
        <w:t xml:space="preserve"> </w:t>
      </w:r>
      <w:r>
        <w:rPr>
          <w:rFonts w:hint="eastAsia"/>
        </w:rPr>
        <w:t xml:space="preserve">的标准公式相对误差仅为</w:t>
      </w:r>
      <w:r>
        <w:t xml:space="preserve"> </w:t>
      </w:r>
      <w:r>
        <w:rPr>
          <w:rFonts w:hint="eastAsia"/>
        </w:rPr>
        <w:t xml:space="preserve">1.1359E-4。这表明题图中“about</w:t>
      </w:r>
      <w:r>
        <w:t xml:space="preserve"> </w:t>
      </w:r>
      <w:r>
        <w:rPr>
          <w:rFonts w:hint="eastAsia"/>
        </w:rPr>
        <w:t xml:space="preserve">2%”的表述对应的是低精度教学示例，而非标准单精度在</w:t>
      </w:r>
      <w:r>
        <w:t xml:space="preserve"> </w:t>
      </w:r>
      <w:r>
        <w:rPr>
          <w:rStyle w:val="VerbatimChar"/>
        </w:rPr>
        <w:t xml:space="preserve">b=100</w:t>
      </w:r>
      <w:r>
        <w:t xml:space="preserve"> </w:t>
      </w:r>
      <w:r>
        <w:rPr>
          <w:rFonts w:hint="eastAsia"/>
        </w:rPr>
        <w:t xml:space="preserve">时的实际结果。</w:t>
      </w:r>
    </w:p>
    <w:bookmarkEnd w:id="16"/>
    <w:bookmarkStart w:id="17" w:name="分析"/>
    <w:p>
      <w:pPr>
        <w:pStyle w:val="Heading3"/>
      </w:pPr>
      <w:r>
        <w:rPr>
          <w:rStyle w:val="SectionNumber"/>
        </w:rPr>
        <w:t xml:space="preserve">0.1.4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标准公式的不稳定性来源于相消误差。由近似关系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>
            <m:t>b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t>b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可知，当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很大时，表达式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仅保留数量级约为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的小量，高位有效数字会在减法阶段被提前消耗。有理化公式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将这一相减过程替换为除法运算，因此显著抑制了误差放大。进一步地，由根的乘积关系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还可得到另一种稳定实现，即先稳定计算较大的根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，再由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得到小根。</w:t>
      </w:r>
    </w:p>
    <w:bookmarkEnd w:id="17"/>
    <w:bookmarkEnd w:id="18"/>
    <w:bookmarkStart w:id="26" w:name="problem-12大参数区间的误差比较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Problem </w:t>
      </w:r>
      <w:r>
        <w:rPr>
          <w:rFonts w:hint="eastAsia"/>
        </w:rPr>
        <w:t xml:space="preserve">1(2)：大参数区间的误差比较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scripts/problem1.c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GitHub scripts/problem1.c</w:t>
        </w:r>
      </w:hyperlink>
    </w:p>
    <w:bookmarkStart w:id="19" w:name="待求问题-1"/>
    <w:p>
      <w:pPr>
        <w:pStyle w:val="Heading3"/>
      </w:pPr>
      <w:r>
        <w:rPr>
          <w:rStyle w:val="SectionNumber"/>
        </w:rPr>
        <w:t xml:space="preserve">0.2.1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随后增大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取值并列表比较误差变化。</w:t>
      </w:r>
    </w:p>
    <w:bookmarkEnd w:id="19"/>
    <w:bookmarkStart w:id="20" w:name="解决方式-1"/>
    <w:p>
      <w:pPr>
        <w:pStyle w:val="Heading3"/>
      </w:pPr>
      <w:r>
        <w:rPr>
          <w:rStyle w:val="SectionNumber"/>
        </w:rPr>
        <w:t xml:space="preserve">0.2.2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为使实验步骤表达得更规范，本文以伪代码方式给出求解过程：</w:t>
      </w:r>
    </w:p>
    <w:p>
      <w:pPr>
        <w:pStyle w:val="SourceCode"/>
      </w:pPr>
      <w:r>
        <w:rPr>
          <w:rStyle w:val="VerbatimChar"/>
        </w:rPr>
        <w:t xml:space="preserve">Input : precisions P, test values B</w:t>
      </w:r>
      <w:r>
        <w:br/>
      </w:r>
      <w:r>
        <w:rPr>
          <w:rStyle w:val="VerbatimChar"/>
        </w:rPr>
        <w:t xml:space="preserve">Output: error table and error curve</w:t>
      </w:r>
      <w:r>
        <w:br/>
      </w:r>
      <w:r>
        <w:br/>
      </w:r>
      <w:r>
        <w:rPr>
          <w:rStyle w:val="VerbatimChar"/>
        </w:rPr>
        <w:t xml:space="preserve">for each p in P do</w:t>
      </w:r>
      <w:r>
        <w:br/>
      </w:r>
      <w:r>
        <w:rPr>
          <w:rStyle w:val="VerbatimChar"/>
        </w:rPr>
        <w:t xml:space="preserve">    for each b in B do</w:t>
      </w:r>
      <w:r>
        <w:br/>
      </w:r>
      <w:r>
        <w:rPr>
          <w:rStyle w:val="VerbatimChar"/>
        </w:rPr>
        <w:t xml:space="preserve">        r &lt;- sqrt(b^2 - 4)</w:t>
      </w:r>
      <w:r>
        <w:br/>
      </w:r>
      <w:r>
        <w:rPr>
          <w:rStyle w:val="VerbatimChar"/>
        </w:rPr>
        <w:t xml:space="preserve">        x_std &lt;- (b - r) / 2</w:t>
      </w:r>
      <w:r>
        <w:br/>
      </w:r>
      <w:r>
        <w:rPr>
          <w:rStyle w:val="VerbatimChar"/>
        </w:rPr>
        <w:t xml:space="preserve">        x_rat &lt;- 2 / (b + r)</w:t>
      </w:r>
      <w:r>
        <w:br/>
      </w:r>
      <w:r>
        <w:rPr>
          <w:rStyle w:val="VerbatimChar"/>
        </w:rPr>
        <w:t xml:space="preserve">        x_ref &lt;- ref_root(b)</w:t>
      </w:r>
      <w:r>
        <w:br/>
      </w:r>
      <w:r>
        <w:rPr>
          <w:rStyle w:val="VerbatimChar"/>
        </w:rPr>
        <w:t xml:space="preserve">        err_std &lt;- relerr(x_std, x_ref)</w:t>
      </w:r>
      <w:r>
        <w:br/>
      </w:r>
      <w:r>
        <w:rPr>
          <w:rStyle w:val="VerbatimChar"/>
        </w:rPr>
        <w:t xml:space="preserve">        err_rat &lt;- relerr(x_rat, x_ref)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ref_root(b)</w:t>
      </w:r>
      <w:r>
        <w:t xml:space="preserve"> </w:t>
      </w:r>
      <w:r>
        <w:rPr>
          <w:rFonts w:hint="eastAsia"/>
        </w:rPr>
        <w:t xml:space="preserve">表示高精度参考解，</w:t>
      </w:r>
      <w:r>
        <w:rPr>
          <w:rStyle w:val="VerbatimChar"/>
        </w:rPr>
        <w:t xml:space="preserve">relerr</w:t>
      </w:r>
      <w:r>
        <w:t xml:space="preserve"> </w:t>
      </w:r>
      <w:r>
        <w:rPr>
          <w:rFonts w:hint="eastAsia"/>
        </w:rPr>
        <w:t xml:space="preserve">表示相对误差计算函数。</w:t>
      </w:r>
    </w:p>
    <w:bookmarkEnd w:id="20"/>
    <w:bookmarkStart w:id="24" w:name="问题答案-1"/>
    <w:p>
      <w:pPr>
        <w:pStyle w:val="Heading3"/>
      </w:pPr>
      <w:r>
        <w:rPr>
          <w:rStyle w:val="SectionNumber"/>
        </w:rPr>
        <w:t xml:space="preserve">0.2.3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继续增大时，标准公式的误差迅速放大，而有理化公式保持稳定。误差变化趋势如图所示。</w:t>
      </w:r>
    </w:p>
    <w:p>
      <w:pPr>
        <w:pStyle w:val="CaptionedFigure"/>
      </w:pPr>
      <w:r>
        <w:drawing>
          <wp:inline>
            <wp:extent cx="4693920" cy="5632704"/>
            <wp:effectExtent b="0" l="0" r="0" t="0"/>
            <wp:docPr descr="Problem 1 relative-error comparison" title="" id="22" name="Picture"/>
            <a:graphic>
              <a:graphicData uri="http://schemas.openxmlformats.org/drawingml/2006/picture">
                <pic:pic>
                  <pic:nvPicPr>
                    <pic:cNvPr descr="../../result/problem1_relative_erro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632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1 relative-error comparison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给出了代表性结果。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标准误差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有理化误差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改进倍数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1.1359E-4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2.0003E-8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5.6786E+3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7.0791E-3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2.0002E-8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3.5392E+5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1.0000E+0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3.5000E-8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2.8571E+7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3.3844E-7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9.9980E-17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3.3850E+9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1.0000E+0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1.0000E-20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1.0000E+20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6.8266E-16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1.0000E-34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6.8266E+18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float</w:t>
      </w:r>
      <w:r>
        <w:rPr>
          <w:rFonts w:hint="eastAsia"/>
        </w:rPr>
        <w:t xml:space="preserve">，当</w:t>
      </w:r>
      <w:r>
        <w:t xml:space="preserve"> </w:t>
      </w:r>
      <w:r>
        <w:rPr>
          <w:rStyle w:val="VerbatimChar"/>
        </w:rPr>
        <w:t xml:space="preserve">b=10000</w:t>
      </w:r>
      <w:r>
        <w:t xml:space="preserve"> </w:t>
      </w:r>
      <w:r>
        <w:rPr>
          <w:rFonts w:hint="eastAsia"/>
        </w:rPr>
        <w:t xml:space="preserve">时，标准公式的相对误差已达到</w:t>
      </w:r>
      <w:r>
        <w:t xml:space="preserve"> </w:t>
      </w:r>
      <w:r>
        <w:rPr>
          <w:rFonts w:hint="eastAsia"/>
        </w:rPr>
        <w:t xml:space="preserve">1.0000E+0，说明小根信息几乎完全丢失；对应的有理化误差仍只有</w:t>
      </w:r>
      <w:r>
        <w:t xml:space="preserve"> </w:t>
      </w:r>
      <w:r>
        <w:rPr>
          <w:rFonts w:hint="eastAsia"/>
        </w:rPr>
        <w:t xml:space="preserve">3.5000E-8。对于</w:t>
      </w:r>
      <w:r>
        <w:t xml:space="preserve"> </w:t>
      </w:r>
      <w:r>
        <w:rPr>
          <w:rStyle w:val="VerbatimChar"/>
        </w:rPr>
        <w:t xml:space="preserve">double</w:t>
      </w:r>
      <w:r>
        <w:rPr>
          <w:rFonts w:hint="eastAsia"/>
        </w:rPr>
        <w:t xml:space="preserve">，在</w:t>
      </w:r>
      <w:r>
        <w:t xml:space="preserve"> </w:t>
      </w:r>
      <w:r>
        <w:rPr>
          <w:rStyle w:val="VerbatimChar"/>
        </w:rPr>
        <w:t xml:space="preserve">b=10^10</w:t>
      </w:r>
      <w:r>
        <w:t xml:space="preserve"> </w:t>
      </w:r>
      <w:r>
        <w:rPr>
          <w:rFonts w:hint="eastAsia"/>
        </w:rPr>
        <w:t xml:space="preserve">时也出现同类退化，而</w:t>
      </w:r>
      <w:r>
        <w:t xml:space="preserve"> </w:t>
      </w:r>
      <w:r>
        <w:rPr>
          <w:rStyle w:val="VerbatimChar"/>
        </w:rPr>
        <w:t xml:space="preserve">__float128</w:t>
      </w:r>
      <w:r>
        <w:t xml:space="preserve"> </w:t>
      </w:r>
      <w:r>
        <w:rPr>
          <w:rFonts w:hint="eastAsia"/>
        </w:rPr>
        <w:t xml:space="preserve">在同一测试点仍维持</w:t>
      </w:r>
      <w:r>
        <w:t xml:space="preserve"> 6.8266E-16 </w:t>
      </w:r>
      <w:r>
        <w:rPr>
          <w:rFonts w:hint="eastAsia"/>
        </w:rPr>
        <w:t xml:space="preserve">的误差量级。</w:t>
      </w:r>
    </w:p>
    <w:bookmarkEnd w:id="24"/>
    <w:bookmarkStart w:id="25" w:name="分析-1"/>
    <w:p>
      <w:pPr>
        <w:pStyle w:val="Heading3"/>
      </w:pPr>
      <w:r>
        <w:rPr>
          <w:rStyle w:val="SectionNumber"/>
        </w:rPr>
        <w:t xml:space="preserve">0.2.4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标准公式的不稳定性来源于相消误差。由近似关系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>
            <m:t>b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t>b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可知，当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很大时，表达式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仅保留数量级约为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的小量，高位有效数字会在减法阶段被提前消耗。有理化公式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将这一相减过程替换为除法运算，因此显著抑制了误差放大。进一步地，由根的乘积关系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还可得到另一种稳定实现，即先稳定计算较大的根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，再由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得到小根。</w:t>
      </w:r>
    </w:p>
    <w:bookmarkEnd w:id="25"/>
    <w:bookmarkEnd w:id="26"/>
    <w:bookmarkStart w:id="31" w:name="problem-13有理化改写与再实验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Problem </w:t>
      </w:r>
      <w:r>
        <w:rPr>
          <w:rFonts w:hint="eastAsia"/>
        </w:rPr>
        <w:t xml:space="preserve">1(3)：有理化改写与再实验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scripts/problem1.c</w:t>
        </w:r>
      </w:hyperlink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GitHub scripts/problem1.c</w:t>
        </w:r>
      </w:hyperlink>
    </w:p>
    <w:bookmarkStart w:id="27" w:name="待求问题-2"/>
    <w:p>
      <w:pPr>
        <w:pStyle w:val="Heading3"/>
      </w:pPr>
      <w:r>
        <w:rPr>
          <w:rStyle w:val="SectionNumber"/>
        </w:rPr>
        <w:t xml:space="preserve">0.3.1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最后将小根公式改写为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并重新进行同样的实验，以比较两种实现的稳定性差异。</w:t>
      </w:r>
    </w:p>
    <w:bookmarkEnd w:id="27"/>
    <w:bookmarkStart w:id="28" w:name="解决方式-2"/>
    <w:p>
      <w:pPr>
        <w:pStyle w:val="Heading3"/>
      </w:pPr>
      <w:r>
        <w:rPr>
          <w:rStyle w:val="SectionNumber"/>
        </w:rPr>
        <w:t xml:space="preserve">0.3.2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为使实验步骤表达得更规范，本文以伪代码方式给出求解过程：</w:t>
      </w:r>
    </w:p>
    <w:p>
      <w:pPr>
        <w:pStyle w:val="SourceCode"/>
      </w:pPr>
      <w:r>
        <w:rPr>
          <w:rStyle w:val="VerbatimChar"/>
        </w:rPr>
        <w:t xml:space="preserve">Input : precisions P, test values B</w:t>
      </w:r>
      <w:r>
        <w:br/>
      </w:r>
      <w:r>
        <w:rPr>
          <w:rStyle w:val="VerbatimChar"/>
        </w:rPr>
        <w:t xml:space="preserve">Output: error table and error curve</w:t>
      </w:r>
      <w:r>
        <w:br/>
      </w:r>
      <w:r>
        <w:br/>
      </w:r>
      <w:r>
        <w:rPr>
          <w:rStyle w:val="VerbatimChar"/>
        </w:rPr>
        <w:t xml:space="preserve">for each p in P do</w:t>
      </w:r>
      <w:r>
        <w:br/>
      </w:r>
      <w:r>
        <w:rPr>
          <w:rStyle w:val="VerbatimChar"/>
        </w:rPr>
        <w:t xml:space="preserve">    for each b in B do</w:t>
      </w:r>
      <w:r>
        <w:br/>
      </w:r>
      <w:r>
        <w:rPr>
          <w:rStyle w:val="VerbatimChar"/>
        </w:rPr>
        <w:t xml:space="preserve">        r &lt;- sqrt(b^2 - 4)</w:t>
      </w:r>
      <w:r>
        <w:br/>
      </w:r>
      <w:r>
        <w:rPr>
          <w:rStyle w:val="VerbatimChar"/>
        </w:rPr>
        <w:t xml:space="preserve">        x_std &lt;- (b - r) / 2</w:t>
      </w:r>
      <w:r>
        <w:br/>
      </w:r>
      <w:r>
        <w:rPr>
          <w:rStyle w:val="VerbatimChar"/>
        </w:rPr>
        <w:t xml:space="preserve">        x_rat &lt;- 2 / (b + r)</w:t>
      </w:r>
      <w:r>
        <w:br/>
      </w:r>
      <w:r>
        <w:rPr>
          <w:rStyle w:val="VerbatimChar"/>
        </w:rPr>
        <w:t xml:space="preserve">        x_ref &lt;- ref_root(b)</w:t>
      </w:r>
      <w:r>
        <w:br/>
      </w:r>
      <w:r>
        <w:rPr>
          <w:rStyle w:val="VerbatimChar"/>
        </w:rPr>
        <w:t xml:space="preserve">        err_std &lt;- relerr(x_std, x_ref)</w:t>
      </w:r>
      <w:r>
        <w:br/>
      </w:r>
      <w:r>
        <w:rPr>
          <w:rStyle w:val="VerbatimChar"/>
        </w:rPr>
        <w:t xml:space="preserve">        err_rat &lt;- relerr(x_rat, x_ref)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ref_root(b)</w:t>
      </w:r>
      <w:r>
        <w:t xml:space="preserve"> </w:t>
      </w:r>
      <w:r>
        <w:rPr>
          <w:rFonts w:hint="eastAsia"/>
        </w:rPr>
        <w:t xml:space="preserve">表示高精度参考解，</w:t>
      </w:r>
      <w:r>
        <w:rPr>
          <w:rStyle w:val="VerbatimChar"/>
        </w:rPr>
        <w:t xml:space="preserve">relerr</w:t>
      </w:r>
      <w:r>
        <w:t xml:space="preserve"> </w:t>
      </w:r>
      <w:r>
        <w:rPr>
          <w:rFonts w:hint="eastAsia"/>
        </w:rPr>
        <w:t xml:space="preserve">表示相对误差计算函数。</w:t>
      </w:r>
    </w:p>
    <w:bookmarkEnd w:id="28"/>
    <w:bookmarkStart w:id="29" w:name="问题答案-2"/>
    <w:p>
      <w:pPr>
        <w:pStyle w:val="Heading3"/>
      </w:pPr>
      <w:r>
        <w:rPr>
          <w:rStyle w:val="SectionNumber"/>
        </w:rPr>
        <w:t xml:space="preserve">0.3.3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有理化后未再出现与标准公式同量级的误差爆炸。实验范围内，有理化公式始终显著优于标准公式；例如在</w:t>
      </w:r>
      <w:r>
        <w:t xml:space="preserve"> </w:t>
      </w:r>
      <w:r>
        <w:rPr>
          <w:rStyle w:val="VerbatimChar"/>
        </w:rPr>
        <w:t xml:space="preserve">double, b=10^10</w:t>
      </w:r>
      <w:r>
        <w:t xml:space="preserve"> </w:t>
      </w:r>
      <w:r>
        <w:rPr>
          <w:rFonts w:hint="eastAsia"/>
        </w:rPr>
        <w:t xml:space="preserve">条件下，标准公式误差为</w:t>
      </w:r>
      <w:r>
        <w:t xml:space="preserve"> </w:t>
      </w:r>
      <w:r>
        <w:rPr>
          <w:rFonts w:hint="eastAsia"/>
        </w:rPr>
        <w:t xml:space="preserve">1.0000E+0，而有理化公式误差为</w:t>
      </w:r>
      <w:r>
        <w:t xml:space="preserve"> 1.0000E-20。</w:t>
      </w:r>
    </w:p>
    <w:bookmarkEnd w:id="29"/>
    <w:bookmarkStart w:id="30" w:name="分析-2"/>
    <w:p>
      <w:pPr>
        <w:pStyle w:val="Heading3"/>
      </w:pPr>
      <w:r>
        <w:rPr>
          <w:rStyle w:val="SectionNumber"/>
        </w:rPr>
        <w:t xml:space="preserve">0.3.4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标准公式的不稳定性来源于相消误差。由近似关系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>
            <m:t>b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t>b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可知，当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很大时，表达式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仅保留数量级约为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的小量，高位有效数字会在减法阶段被提前消耗。有理化公式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将这一相减过程替换为除法运算，因此显著抑制了误差放大。进一步地，由根的乘积关系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还可得到另一种稳定实现，即先稳定计算较大的根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，再由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得到小根。</w:t>
      </w:r>
    </w:p>
    <w:bookmarkEnd w:id="30"/>
    <w:bookmarkEnd w:id="31"/>
    <w:bookmarkEnd w:id="32"/>
    <w:bookmarkStart w:id="56" w:name="ii.-多项式写法对数值稳定性的影响"/>
    <w:p>
      <w:pPr>
        <w:pStyle w:val="Heading1"/>
      </w:pPr>
      <w:r>
        <w:t xml:space="preserve">II. </w:t>
      </w:r>
      <w:r>
        <w:rPr>
          <w:rFonts w:hint="eastAsia"/>
        </w:rPr>
        <w:t xml:space="preserve">多项式写法对数值稳定性的影响</w:t>
      </w:r>
    </w:p>
    <w:p>
      <w:pPr>
        <w:pStyle w:val="FirstParagraph"/>
      </w:pPr>
      <w:r>
        <w:rPr>
          <w:b/>
          <w:bCs/>
        </w:rPr>
        <w:t xml:space="preserve">Problem </w:t>
      </w:r>
      <w:r>
        <w:rPr>
          <w:rFonts w:hint="eastAsia"/>
          <w:b/>
          <w:bCs/>
        </w:rPr>
        <w:t xml:space="preserve">2：多项式写法对数值稳定性的影响</w:t>
      </w:r>
    </w:p>
    <w:p>
      <w:pPr>
        <w:pStyle w:val="BodyText"/>
      </w:pPr>
      <w:r>
        <w:rPr>
          <w:rFonts w:hint="eastAsia"/>
        </w:rPr>
        <w:t xml:space="preserve">作业要求在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、</w:t>
      </w:r>
      <w:r>
        <w:rPr>
          <w:rStyle w:val="VerbatimChar"/>
        </w:rPr>
        <w:t xml:space="preserve">double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quad</w:t>
      </w:r>
      <w:r>
        <w:t xml:space="preserve"> </w:t>
      </w:r>
      <w:r>
        <w:rPr>
          <w:rFonts w:hint="eastAsia"/>
        </w:rPr>
        <w:t xml:space="preserve">三种精度下计算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及其多项式展开式，并在区间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0.7</m:t>
        </m:r>
        <m:r>
          <m:rPr>
            <m:sty m:val="p"/>
          </m:rPr>
          <m:t>,</m:t>
        </m:r>
        <m:r>
          <m:t>1.3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上观察数值结果。</w:t>
      </w:r>
    </w:p>
    <w:bookmarkStart w:id="42" w:name="problem-21局部放大观察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Problem </w:t>
      </w:r>
      <w:r>
        <w:rPr>
          <w:rFonts w:hint="eastAsia"/>
        </w:rPr>
        <w:t xml:space="preserve">2(1)：局部放大观察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scripts/problem2.c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GitHub scripts/problem2.c</w:t>
        </w:r>
      </w:hyperlink>
    </w:p>
    <w:bookmarkStart w:id="35" w:name="待求问题-3"/>
    <w:p>
      <w:pPr>
        <w:pStyle w:val="Heading3"/>
      </w:pPr>
      <w:r>
        <w:rPr>
          <w:rStyle w:val="SectionNumber"/>
        </w:rPr>
        <w:t xml:space="preserve">0.4.1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比较直接形式与展开形式在局部区间上的数值表现。</w:t>
      </w:r>
    </w:p>
    <w:bookmarkEnd w:id="35"/>
    <w:bookmarkStart w:id="36" w:name="解决方式-3"/>
    <w:p>
      <w:pPr>
        <w:pStyle w:val="Heading3"/>
      </w:pPr>
      <w:r>
        <w:rPr>
          <w:rStyle w:val="SectionNumber"/>
        </w:rPr>
        <w:t xml:space="preserve">0.4.2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本题的实验组织可形式化表示为：</w:t>
      </w:r>
    </w:p>
    <w:p>
      <w:pPr>
        <w:pStyle w:val="SourceCode"/>
      </w:pPr>
      <w:r>
        <w:rPr>
          <w:rStyle w:val="VerbatimChar"/>
        </w:rPr>
        <w:t xml:space="preserve">Input : grid X, methods M, precisions P</w:t>
      </w:r>
      <w:r>
        <w:br/>
      </w:r>
      <w:r>
        <w:rPr>
          <w:rStyle w:val="VerbatimChar"/>
        </w:rPr>
        <w:t xml:space="preserve">Output: zoomed plots and error statistics</w:t>
      </w:r>
      <w:r>
        <w:br/>
      </w:r>
      <w:r>
        <w:br/>
      </w:r>
      <w:r>
        <w:rPr>
          <w:rStyle w:val="VerbatimChar"/>
        </w:rPr>
        <w:t xml:space="preserve">for each p in P do</w:t>
      </w:r>
      <w:r>
        <w:br/>
      </w:r>
      <w:r>
        <w:rPr>
          <w:rStyle w:val="VerbatimChar"/>
        </w:rPr>
        <w:t xml:space="preserve">    for each x in X do</w:t>
      </w:r>
      <w:r>
        <w:br/>
      </w:r>
      <w:r>
        <w:rPr>
          <w:rStyle w:val="VerbatimChar"/>
        </w:rPr>
        <w:t xml:space="preserve">        y_ref &lt;- high_precision((x - 1)^10)</w:t>
      </w:r>
      <w:r>
        <w:br/>
      </w:r>
      <w:r>
        <w:rPr>
          <w:rStyle w:val="VerbatimChar"/>
        </w:rPr>
        <w:t xml:space="preserve">        for each m in M do</w:t>
      </w:r>
      <w:r>
        <w:br/>
      </w:r>
      <w:r>
        <w:rPr>
          <w:rStyle w:val="VerbatimChar"/>
        </w:rPr>
        <w:t xml:space="preserve">            y &lt;- eval(m, x, p)</w:t>
      </w:r>
      <w:r>
        <w:br/>
      </w:r>
      <w:r>
        <w:rPr>
          <w:rStyle w:val="VerbatimChar"/>
        </w:rPr>
        <w:t xml:space="preserve">            if y_ref != 0 then</w:t>
      </w:r>
      <w:r>
        <w:br/>
      </w:r>
      <w:r>
        <w:rPr>
          <w:rStyle w:val="VerbatimChar"/>
        </w:rPr>
        <w:t xml:space="preserve">                err[m, x, p] &lt;- relerr(y, y_ref)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M = {direct, expanded, horner}</w:t>
      </w:r>
      <w:r>
        <w:rPr>
          <w:rFonts w:hint="eastAsia"/>
        </w:rPr>
        <w:t xml:space="preserve">，并基于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rPr>
          <w:rFonts w:hint="eastAsia"/>
        </w:rPr>
        <w:t xml:space="preserve">进一步统计最大误差、峰值位置与中位误差。</w:t>
      </w:r>
    </w:p>
    <w:bookmarkEnd w:id="36"/>
    <w:bookmarkStart w:id="40" w:name="问题答案-3"/>
    <w:p>
      <w:pPr>
        <w:pStyle w:val="Heading3"/>
      </w:pPr>
      <w:r>
        <w:rPr>
          <w:rStyle w:val="SectionNumber"/>
        </w:rPr>
        <w:t xml:space="preserve">0.4.3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局部放大结果表明，直接形式在三个精度下均最接近参考曲线，而展开形式与</w:t>
      </w:r>
      <w:r>
        <w:t xml:space="preserve"> Horner </w:t>
      </w:r>
      <w:r>
        <w:rPr>
          <w:rFonts w:hint="eastAsia"/>
        </w:rPr>
        <w:t xml:space="preserve">形式在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附近出现明显偏离。</w:t>
      </w:r>
    </w:p>
    <w:p>
      <w:pPr>
        <w:pStyle w:val="CaptionedFigure"/>
      </w:pPr>
      <w:r>
        <w:drawing>
          <wp:inline>
            <wp:extent cx="4693920" cy="5120640"/>
            <wp:effectExtent b="0" l="0" r="0" t="0"/>
            <wp:docPr descr="Problem 2 zoomed-value comparison" title="" id="38" name="Picture"/>
            <a:graphic>
              <a:graphicData uri="http://schemas.openxmlformats.org/drawingml/2006/picture">
                <pic:pic>
                  <pic:nvPicPr>
                    <pic:cNvPr descr="../../result/problem2_zoom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2 zoomed-value comparison</w:t>
      </w:r>
    </w:p>
    <w:p>
      <w:pPr>
        <w:pStyle w:val="BodyText"/>
      </w:pPr>
      <w:r>
        <w:rPr>
          <w:rFonts w:hint="eastAsia"/>
        </w:rPr>
        <w:t xml:space="preserve">造成该现象的直接原因在于：当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时，真值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/>
        </w:rPr>
        <w:t xml:space="preserve">极小；若先将多项式展开为多个数量级接近的项再相加减，就会显著放大舍入误差。</w:t>
      </w:r>
    </w:p>
    <w:bookmarkEnd w:id="40"/>
    <w:bookmarkStart w:id="41" w:name="分析-3"/>
    <w:p>
      <w:pPr>
        <w:pStyle w:val="Heading3"/>
      </w:pPr>
      <w:r>
        <w:rPr>
          <w:rStyle w:val="SectionNumber"/>
        </w:rPr>
        <w:t xml:space="preserve">0.4.4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本题显示出“问题条件数”与“算法稳定性”之间的区别。在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附近，真值本身非常接近零，因此任何微小的绝对误差都可能被转换为极大的相对误差。直接形式由于始终保留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这一小量结构，运算路径最短，因而最稳定；朴素展开形式则会反复累积和抵消数量级接近的项，最容易触发相消误差；Horner</w:t>
      </w:r>
      <w:r>
        <w:t xml:space="preserve"> </w:t>
      </w:r>
      <w:r>
        <w:rPr>
          <w:rFonts w:hint="eastAsia"/>
        </w:rPr>
        <w:t xml:space="preserve">形式虽然改善了运算顺序，但并未改变展开后计算的本质。若需进一步提高稳定性，可结合高精度算术、补偿求和或围绕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的局部重参数化方案。</w:t>
      </w:r>
    </w:p>
    <w:bookmarkEnd w:id="41"/>
    <w:bookmarkEnd w:id="42"/>
    <w:bookmarkStart w:id="50" w:name="problem-22相对误差分布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Problem </w:t>
      </w:r>
      <w:r>
        <w:rPr>
          <w:rFonts w:hint="eastAsia"/>
        </w:rPr>
        <w:t xml:space="preserve">2(2)：相对误差分布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scripts/problem2.c</w:t>
        </w:r>
      </w:hyperlink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scripts/problem2.c</w:t>
        </w:r>
      </w:hyperlink>
    </w:p>
    <w:bookmarkStart w:id="43" w:name="待求问题-4"/>
    <w:p>
      <w:pPr>
        <w:pStyle w:val="Heading3"/>
      </w:pPr>
      <w:r>
        <w:rPr>
          <w:rStyle w:val="SectionNumber"/>
        </w:rPr>
        <w:t xml:space="preserve">0.5.1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绘制并比较误差分布。</w:t>
      </w:r>
    </w:p>
    <w:bookmarkEnd w:id="43"/>
    <w:bookmarkStart w:id="44" w:name="解决方式-4"/>
    <w:p>
      <w:pPr>
        <w:pStyle w:val="Heading3"/>
      </w:pPr>
      <w:r>
        <w:rPr>
          <w:rStyle w:val="SectionNumber"/>
        </w:rPr>
        <w:t xml:space="preserve">0.5.2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本题的实验组织可形式化表示为：</w:t>
      </w:r>
    </w:p>
    <w:p>
      <w:pPr>
        <w:pStyle w:val="SourceCode"/>
      </w:pPr>
      <w:r>
        <w:rPr>
          <w:rStyle w:val="VerbatimChar"/>
        </w:rPr>
        <w:t xml:space="preserve">Input : grid X, methods M, precisions P</w:t>
      </w:r>
      <w:r>
        <w:br/>
      </w:r>
      <w:r>
        <w:rPr>
          <w:rStyle w:val="VerbatimChar"/>
        </w:rPr>
        <w:t xml:space="preserve">Output: zoomed plots and error statistics</w:t>
      </w:r>
      <w:r>
        <w:br/>
      </w:r>
      <w:r>
        <w:br/>
      </w:r>
      <w:r>
        <w:rPr>
          <w:rStyle w:val="VerbatimChar"/>
        </w:rPr>
        <w:t xml:space="preserve">for each p in P do</w:t>
      </w:r>
      <w:r>
        <w:br/>
      </w:r>
      <w:r>
        <w:rPr>
          <w:rStyle w:val="VerbatimChar"/>
        </w:rPr>
        <w:t xml:space="preserve">    for each x in X do</w:t>
      </w:r>
      <w:r>
        <w:br/>
      </w:r>
      <w:r>
        <w:rPr>
          <w:rStyle w:val="VerbatimChar"/>
        </w:rPr>
        <w:t xml:space="preserve">        y_ref &lt;- high_precision((x - 1)^10)</w:t>
      </w:r>
      <w:r>
        <w:br/>
      </w:r>
      <w:r>
        <w:rPr>
          <w:rStyle w:val="VerbatimChar"/>
        </w:rPr>
        <w:t xml:space="preserve">        for each m in M do</w:t>
      </w:r>
      <w:r>
        <w:br/>
      </w:r>
      <w:r>
        <w:rPr>
          <w:rStyle w:val="VerbatimChar"/>
        </w:rPr>
        <w:t xml:space="preserve">            y &lt;- eval(m, x, p)</w:t>
      </w:r>
      <w:r>
        <w:br/>
      </w:r>
      <w:r>
        <w:rPr>
          <w:rStyle w:val="VerbatimChar"/>
        </w:rPr>
        <w:t xml:space="preserve">            if y_ref != 0 then</w:t>
      </w:r>
      <w:r>
        <w:br/>
      </w:r>
      <w:r>
        <w:rPr>
          <w:rStyle w:val="VerbatimChar"/>
        </w:rPr>
        <w:t xml:space="preserve">                err[m, x, p] &lt;- relerr(y, y_ref)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M = {direct, expanded, horner}</w:t>
      </w:r>
      <w:r>
        <w:rPr>
          <w:rFonts w:hint="eastAsia"/>
        </w:rPr>
        <w:t xml:space="preserve">，并基于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rPr>
          <w:rFonts w:hint="eastAsia"/>
        </w:rPr>
        <w:t xml:space="preserve">进一步统计最大误差、峰值位置与中位误差。</w:t>
      </w:r>
    </w:p>
    <w:bookmarkEnd w:id="44"/>
    <w:bookmarkStart w:id="48" w:name="问题答案-4"/>
    <w:p>
      <w:pPr>
        <w:pStyle w:val="Heading3"/>
      </w:pPr>
      <w:r>
        <w:rPr>
          <w:rStyle w:val="SectionNumber"/>
        </w:rPr>
        <w:t xml:space="preserve">0.5.3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相对误差统计结果如下。</w:t>
      </w:r>
    </w:p>
    <w:p>
      <w:pPr>
        <w:pStyle w:val="CaptionedFigure"/>
      </w:pPr>
      <w:r>
        <w:drawing>
          <wp:inline>
            <wp:extent cx="4693920" cy="1805353"/>
            <wp:effectExtent b="0" l="0" r="0" t="0"/>
            <wp:docPr descr="Problem 2 relative-error distribution" title="" id="46" name="Picture"/>
            <a:graphic>
              <a:graphicData uri="http://schemas.openxmlformats.org/drawingml/2006/picture">
                <pic:pic>
                  <pic:nvPicPr>
                    <pic:cNvPr descr="../../result/problem2_relative_erro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0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2 relative-error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最大相对误差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峰值位置</w:t>
            </w:r>
            <w:r>
              <w:t xml:space="preserve"> 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中位相对误差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7.5107E-5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9.5128E-8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1.7450E+31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0.99975002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1.3713E+3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4.9415E+30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7.3785E+2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8.9867E-13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5.2885E-16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2.6543E+22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2.4256E-6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1.4552E+22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1.4286E-6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1.8490E-31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1.2808E-34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1.2522E+4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2.3220E-24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9.3896E+3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1.3699E-24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其中最显著的退化出现在</w:t>
      </w:r>
      <w:r>
        <w:t xml:space="preserve"> </w:t>
      </w:r>
      <w:r>
        <w:rPr>
          <w:rStyle w:val="VerbatimChar"/>
        </w:rPr>
        <w:t xml:space="preserve">float + expanded</w:t>
      </w:r>
      <w:r>
        <w:t xml:space="preserve"> </w:t>
      </w:r>
      <w:r>
        <w:rPr>
          <w:rFonts w:hint="eastAsia"/>
        </w:rPr>
        <w:t xml:space="preserve">组合，其最大相对误差达到</w:t>
      </w:r>
      <w:r>
        <w:t xml:space="preserve"> </w:t>
      </w:r>
      <w:r>
        <w:rPr>
          <w:rFonts w:hint="eastAsia"/>
        </w:rPr>
        <w:t xml:space="preserve">1.7450E+31，峰值出现在</w:t>
      </w:r>
      <w:r>
        <w:t xml:space="preserve"> </w:t>
      </w:r>
      <w:r>
        <w:rPr>
          <w:rStyle w:val="VerbatimChar"/>
        </w:rPr>
        <w:t xml:space="preserve">x=0.99975002</w:t>
      </w:r>
      <w:r>
        <w:t xml:space="preserve"> </w:t>
      </w:r>
      <w:r>
        <w:rPr>
          <w:rFonts w:hint="eastAsia"/>
        </w:rPr>
        <w:t xml:space="preserve">附近；相比之下，同为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rPr>
          <w:rFonts w:hint="eastAsia"/>
        </w:rPr>
        <w:t xml:space="preserve">的直接形式最大相对误差仅为</w:t>
      </w:r>
      <w:r>
        <w:t xml:space="preserve"> </w:t>
      </w:r>
      <w:r>
        <w:rPr>
          <w:rFonts w:hint="eastAsia"/>
        </w:rPr>
        <w:t xml:space="preserve">7.5107E-5。即使在</w:t>
      </w:r>
      <w:r>
        <w:t xml:space="preserve"> </w:t>
      </w:r>
      <w:r>
        <w:rPr>
          <w:rStyle w:val="VerbatimChar"/>
        </w:rPr>
        <w:t xml:space="preserve">quad</w:t>
      </w:r>
      <w:r>
        <w:t xml:space="preserve"> </w:t>
      </w:r>
      <w:r>
        <w:rPr>
          <w:rFonts w:hint="eastAsia"/>
        </w:rPr>
        <w:t xml:space="preserve">精度下，展开形式的最大相对误差仍达到</w:t>
      </w:r>
      <w:r>
        <w:t xml:space="preserve"> </w:t>
      </w:r>
      <w:r>
        <w:rPr>
          <w:rFonts w:hint="eastAsia"/>
        </w:rPr>
        <w:t xml:space="preserve">1.2522E+4，说明表达式结构对稳定性的影响并不会因精度提升而完全消失。</w:t>
      </w:r>
    </w:p>
    <w:bookmarkEnd w:id="48"/>
    <w:bookmarkStart w:id="49" w:name="分析-4"/>
    <w:p>
      <w:pPr>
        <w:pStyle w:val="Heading3"/>
      </w:pPr>
      <w:r>
        <w:rPr>
          <w:rStyle w:val="SectionNumber"/>
        </w:rPr>
        <w:t xml:space="preserve">0.5.4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本题显示出“问题条件数”与“算法稳定性”之间的区别。在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附近，真值本身非常接近零，因此任何微小的绝对误差都可能被转换为极大的相对误差。直接形式由于始终保留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这一小量结构，运算路径最短，因而最稳定；朴素展开形式则会反复累积和抵消数量级接近的项，最容易触发相消误差；Horner</w:t>
      </w:r>
      <w:r>
        <w:t xml:space="preserve"> </w:t>
      </w:r>
      <w:r>
        <w:rPr>
          <w:rFonts w:hint="eastAsia"/>
        </w:rPr>
        <w:t xml:space="preserve">形式虽然改善了运算顺序，但并未改变展开后计算的本质。若需进一步提高稳定性，可结合高精度算术、补偿求和或围绕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的局部重参数化方案。</w:t>
      </w:r>
    </w:p>
    <w:bookmarkEnd w:id="49"/>
    <w:bookmarkEnd w:id="50"/>
    <w:bookmarkStart w:id="55" w:name="problem-23horner-方法比较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Problem </w:t>
      </w:r>
      <w:r>
        <w:rPr>
          <w:rFonts w:hint="eastAsia"/>
        </w:rPr>
        <w:t xml:space="preserve">2(3)：Horner</w:t>
      </w:r>
      <w:r>
        <w:t xml:space="preserve"> </w:t>
      </w:r>
      <w:r>
        <w:rPr>
          <w:rFonts w:hint="eastAsia"/>
        </w:rPr>
        <w:t xml:space="preserve">方法比较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6"/>
        </w:numPr>
      </w:pPr>
      <w:hyperlink r:id="rId33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scripts/problem2.c</w:t>
        </w:r>
      </w:hyperlink>
    </w:p>
    <w:p>
      <w:pPr>
        <w:pStyle w:val="Compact"/>
        <w:numPr>
          <w:ilvl w:val="0"/>
          <w:numId w:val="1006"/>
        </w:numPr>
      </w:pPr>
      <w:hyperlink r:id="rId34">
        <w:r>
          <w:rPr>
            <w:rStyle w:val="Hyperlink"/>
          </w:rPr>
          <w:t xml:space="preserve">GitHub scripts/problem2.c</w:t>
        </w:r>
      </w:hyperlink>
    </w:p>
    <w:bookmarkStart w:id="51" w:name="待求问题-5"/>
    <w:p>
      <w:pPr>
        <w:pStyle w:val="Heading3"/>
      </w:pPr>
      <w:r>
        <w:rPr>
          <w:rStyle w:val="SectionNumber"/>
        </w:rPr>
        <w:t xml:space="preserve">0.6.1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再使用</w:t>
      </w:r>
      <w:r>
        <w:t xml:space="preserve"> Horner </w:t>
      </w:r>
      <w:r>
        <w:rPr>
          <w:rFonts w:hint="eastAsia"/>
        </w:rPr>
        <w:t xml:space="preserve">方法重新组织多项式计算，比较三种实现的误差分布，并解释在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邻域出现差异的原因。</w:t>
      </w:r>
    </w:p>
    <w:bookmarkEnd w:id="51"/>
    <w:bookmarkStart w:id="52" w:name="解决方式-5"/>
    <w:p>
      <w:pPr>
        <w:pStyle w:val="Heading3"/>
      </w:pPr>
      <w:r>
        <w:rPr>
          <w:rStyle w:val="SectionNumber"/>
        </w:rPr>
        <w:t xml:space="preserve">0.6.2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本题的实验组织可形式化表示为：</w:t>
      </w:r>
    </w:p>
    <w:p>
      <w:pPr>
        <w:pStyle w:val="SourceCode"/>
      </w:pPr>
      <w:r>
        <w:rPr>
          <w:rStyle w:val="VerbatimChar"/>
        </w:rPr>
        <w:t xml:space="preserve">Input : grid X, methods M, precisions P</w:t>
      </w:r>
      <w:r>
        <w:br/>
      </w:r>
      <w:r>
        <w:rPr>
          <w:rStyle w:val="VerbatimChar"/>
        </w:rPr>
        <w:t xml:space="preserve">Output: zoomed plots and error statistics</w:t>
      </w:r>
      <w:r>
        <w:br/>
      </w:r>
      <w:r>
        <w:br/>
      </w:r>
      <w:r>
        <w:rPr>
          <w:rStyle w:val="VerbatimChar"/>
        </w:rPr>
        <w:t xml:space="preserve">for each p in P do</w:t>
      </w:r>
      <w:r>
        <w:br/>
      </w:r>
      <w:r>
        <w:rPr>
          <w:rStyle w:val="VerbatimChar"/>
        </w:rPr>
        <w:t xml:space="preserve">    for each x in X do</w:t>
      </w:r>
      <w:r>
        <w:br/>
      </w:r>
      <w:r>
        <w:rPr>
          <w:rStyle w:val="VerbatimChar"/>
        </w:rPr>
        <w:t xml:space="preserve">        y_ref &lt;- high_precision((x - 1)^10)</w:t>
      </w:r>
      <w:r>
        <w:br/>
      </w:r>
      <w:r>
        <w:rPr>
          <w:rStyle w:val="VerbatimChar"/>
        </w:rPr>
        <w:t xml:space="preserve">        for each m in M do</w:t>
      </w:r>
      <w:r>
        <w:br/>
      </w:r>
      <w:r>
        <w:rPr>
          <w:rStyle w:val="VerbatimChar"/>
        </w:rPr>
        <w:t xml:space="preserve">            y &lt;- eval(m, x, p)</w:t>
      </w:r>
      <w:r>
        <w:br/>
      </w:r>
      <w:r>
        <w:rPr>
          <w:rStyle w:val="VerbatimChar"/>
        </w:rPr>
        <w:t xml:space="preserve">            if y_ref != 0 then</w:t>
      </w:r>
      <w:r>
        <w:br/>
      </w:r>
      <w:r>
        <w:rPr>
          <w:rStyle w:val="VerbatimChar"/>
        </w:rPr>
        <w:t xml:space="preserve">                err[m, x, p] &lt;- relerr(y, y_ref)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M = {direct, expanded, horner}</w:t>
      </w:r>
      <w:r>
        <w:rPr>
          <w:rFonts w:hint="eastAsia"/>
        </w:rPr>
        <w:t xml:space="preserve">，并基于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rPr>
          <w:rFonts w:hint="eastAsia"/>
        </w:rPr>
        <w:t xml:space="preserve">进一步统计最大误差、峰值位置与中位误差。</w:t>
      </w:r>
    </w:p>
    <w:bookmarkEnd w:id="52"/>
    <w:bookmarkStart w:id="53" w:name="问题答案-5"/>
    <w:p>
      <w:pPr>
        <w:pStyle w:val="Heading3"/>
      </w:pPr>
      <w:r>
        <w:rPr>
          <w:rStyle w:val="SectionNumber"/>
        </w:rPr>
        <w:t xml:space="preserve">0.6.3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t xml:space="preserve">Horner </w:t>
      </w:r>
      <w:r>
        <w:rPr>
          <w:rFonts w:hint="eastAsia"/>
        </w:rPr>
        <w:t xml:space="preserve">方法明显优于朴素展开形式，但仍劣于直接形式。以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rPr>
          <w:rFonts w:hint="eastAsia"/>
        </w:rPr>
        <w:t xml:space="preserve">为例，Horner</w:t>
      </w:r>
      <w:r>
        <w:t xml:space="preserve"> </w:t>
      </w:r>
      <w:r>
        <w:rPr>
          <w:rFonts w:hint="eastAsia"/>
        </w:rPr>
        <w:t xml:space="preserve">形式的最大相对误差为</w:t>
      </w:r>
      <w:r>
        <w:t xml:space="preserve"> </w:t>
      </w:r>
      <w:r>
        <w:rPr>
          <w:rFonts w:hint="eastAsia"/>
        </w:rPr>
        <w:t xml:space="preserve">4.9415E+30，相较朴素展开已有改善，但仍远大于直接形式。这说明</w:t>
      </w:r>
      <w:r>
        <w:t xml:space="preserve"> Horner </w:t>
      </w:r>
      <w:r>
        <w:rPr>
          <w:rFonts w:hint="eastAsia"/>
        </w:rPr>
        <w:t xml:space="preserve">方法虽然减少了重复幂与大规模加减运算，却没有保留原问题中最关键的小量结构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53"/>
    <w:bookmarkStart w:id="54" w:name="分析-5"/>
    <w:p>
      <w:pPr>
        <w:pStyle w:val="Heading3"/>
      </w:pPr>
      <w:r>
        <w:rPr>
          <w:rStyle w:val="SectionNumber"/>
        </w:rPr>
        <w:t xml:space="preserve">0.6.4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本题显示出“问题条件数”与“算法稳定性”之间的区别。在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附近，真值本身非常接近零，因此任何微小的绝对误差都可能被转换为极大的相对误差。直接形式由于始终保留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这一小量结构，运算路径最短，因而最稳定；朴素展开形式则会反复累积和抵消数量级接近的项，最容易触发相消误差；Horner</w:t>
      </w:r>
      <w:r>
        <w:t xml:space="preserve"> </w:t>
      </w:r>
      <w:r>
        <w:rPr>
          <w:rFonts w:hint="eastAsia"/>
        </w:rPr>
        <w:t xml:space="preserve">形式虽然改善了运算顺序，但并未改变展开后计算的本质。若需进一步提高稳定性，可结合高精度算术、补偿求和或围绕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的局部重参数化方案。</w:t>
      </w:r>
    </w:p>
    <w:bookmarkEnd w:id="54"/>
    <w:bookmarkEnd w:id="55"/>
    <w:bookmarkEnd w:id="56"/>
    <w:bookmarkStart w:id="76" w:name="iii.-half-precision-的机器精度与舍入误差"/>
    <w:p>
      <w:pPr>
        <w:pStyle w:val="Heading1"/>
      </w:pPr>
      <w:r>
        <w:t xml:space="preserve">III. Half Precision </w:t>
      </w:r>
      <w:r>
        <w:rPr>
          <w:rFonts w:hint="eastAsia"/>
        </w:rPr>
        <w:t xml:space="preserve">的机器精度与舍入误差</w:t>
      </w:r>
    </w:p>
    <w:p>
      <w:pPr>
        <w:pStyle w:val="FirstParagraph"/>
      </w:pPr>
      <w:r>
        <w:rPr>
          <w:b/>
          <w:bCs/>
        </w:rPr>
        <w:t xml:space="preserve">Problem </w:t>
      </w:r>
      <w:r>
        <w:rPr>
          <w:rFonts w:hint="eastAsia"/>
          <w:b/>
          <w:bCs/>
        </w:rPr>
        <w:t xml:space="preserve">3：Half</w:t>
      </w:r>
      <w:r>
        <w:rPr>
          <w:b/>
          <w:bCs/>
        </w:rPr>
        <w:t xml:space="preserve"> Precision </w:t>
      </w:r>
      <w:r>
        <w:rPr>
          <w:rFonts w:hint="eastAsia"/>
          <w:b/>
          <w:bCs/>
        </w:rPr>
        <w:t xml:space="preserve">的机器精度与舍入误差</w:t>
      </w:r>
    </w:p>
    <w:p>
      <w:pPr>
        <w:pStyle w:val="BodyText"/>
      </w:pPr>
      <w:r>
        <w:rPr>
          <w:rFonts w:hint="eastAsia"/>
        </w:rPr>
        <w:t xml:space="preserve">作业要求完成以下两项工作：</w:t>
      </w:r>
    </w:p>
    <w:bookmarkStart w:id="63" w:name="problem-31基本指标测量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Problem </w:t>
      </w:r>
      <w:r>
        <w:rPr>
          <w:rFonts w:hint="eastAsia"/>
        </w:rPr>
        <w:t xml:space="preserve">3(1)：基本指标测量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7"/>
        </w:numPr>
      </w:pPr>
      <w:hyperlink r:id="rId57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scripts/problem3.c</w:t>
        </w:r>
      </w:hyperlink>
    </w:p>
    <w:p>
      <w:pPr>
        <w:pStyle w:val="Compact"/>
        <w:numPr>
          <w:ilvl w:val="0"/>
          <w:numId w:val="1007"/>
        </w:numPr>
      </w:pPr>
      <w:hyperlink r:id="rId58">
        <w:r>
          <w:rPr>
            <w:rStyle w:val="Hyperlink"/>
          </w:rPr>
          <w:t xml:space="preserve">GitHub scripts/problem3.c</w:t>
        </w:r>
      </w:hyperlink>
    </w:p>
    <w:bookmarkStart w:id="59" w:name="待求问题-6"/>
    <w:p>
      <w:pPr>
        <w:pStyle w:val="Heading3"/>
      </w:pPr>
      <w:r>
        <w:rPr>
          <w:rStyle w:val="SectionNumber"/>
        </w:rPr>
        <w:t xml:space="preserve">0.7.1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给出</w:t>
      </w:r>
      <w:r>
        <w:t xml:space="preserve"> half </w:t>
      </w:r>
      <w:r>
        <w:rPr>
          <w:rFonts w:hint="eastAsia"/>
        </w:rPr>
        <w:t xml:space="preserve">precision（binary16）的</w:t>
      </w:r>
      <w:r>
        <w:t xml:space="preserve"> machine </w:t>
      </w:r>
      <w:r>
        <w:rPr>
          <w:rFonts w:hint="eastAsia"/>
        </w:rPr>
        <w:t xml:space="preserve">precision、数值范围等基本指标。</w:t>
      </w:r>
    </w:p>
    <w:bookmarkEnd w:id="59"/>
    <w:bookmarkStart w:id="60" w:name="解决方式-6"/>
    <w:p>
      <w:pPr>
        <w:pStyle w:val="Heading3"/>
      </w:pPr>
      <w:r>
        <w:rPr>
          <w:rStyle w:val="SectionNumber"/>
        </w:rPr>
        <w:t xml:space="preserve">0.7.2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本题采用的实验步骤可归纳为如下伪代码：</w:t>
      </w:r>
    </w:p>
    <w:p>
      <w:pPr>
        <w:pStyle w:val="SourceCode"/>
      </w:pPr>
      <w:r>
        <w:rPr>
          <w:rStyle w:val="VerbatimChar"/>
        </w:rPr>
        <w:t xml:space="preserve">Input : half type h, parameter set T</w:t>
      </w:r>
      <w:r>
        <w:br/>
      </w:r>
      <w:r>
        <w:rPr>
          <w:rStyle w:val="VerbatimChar"/>
        </w:rPr>
        <w:t xml:space="preserve">Output: metric table and roundoff plot</w:t>
      </w:r>
      <w:r>
        <w:br/>
      </w:r>
      <w:r>
        <w:br/>
      </w:r>
      <w:r>
        <w:rPr>
          <w:rStyle w:val="VerbatimChar"/>
        </w:rPr>
        <w:t xml:space="preserve">probe epsilon(h), min_normal(h)</w:t>
      </w:r>
      <w:r>
        <w:br/>
      </w:r>
      <w:r>
        <w:rPr>
          <w:rStyle w:val="VerbatimChar"/>
        </w:rPr>
        <w:t xml:space="preserve">probe true_min(h), max_finite(h)</w:t>
      </w:r>
      <w:r>
        <w:br/>
      </w:r>
      <w:r>
        <w:br/>
      </w:r>
      <w:r>
        <w:rPr>
          <w:rStyle w:val="VerbatimChar"/>
        </w:rPr>
        <w:t xml:space="preserve">for each t in T do</w:t>
      </w:r>
      <w:r>
        <w:br/>
      </w:r>
      <w:r>
        <w:rPr>
          <w:rStyle w:val="VerbatimChar"/>
        </w:rPr>
        <w:t xml:space="preserve">    y_dir &lt;- ((1 + t)^2 - 1) / t</w:t>
      </w:r>
      <w:r>
        <w:br/>
      </w:r>
      <w:r>
        <w:rPr>
          <w:rStyle w:val="VerbatimChar"/>
        </w:rPr>
        <w:t xml:space="preserve">    y_alt &lt;- 2 + t</w:t>
      </w:r>
      <w:r>
        <w:br/>
      </w:r>
      <w:r>
        <w:rPr>
          <w:rStyle w:val="VerbatimChar"/>
        </w:rPr>
        <w:t xml:space="preserve">    y_ref &lt;- high_precision(2 + t)</w:t>
      </w:r>
      <w:r>
        <w:br/>
      </w:r>
      <w:r>
        <w:rPr>
          <w:rStyle w:val="VerbatimChar"/>
        </w:rPr>
        <w:t xml:space="preserve">    if y_ref != 0 then</w:t>
      </w:r>
      <w:r>
        <w:br/>
      </w:r>
      <w:r>
        <w:rPr>
          <w:rStyle w:val="VerbatimChar"/>
        </w:rPr>
        <w:t xml:space="preserve">        err_dir &lt;- relerr(y_dir, y_ref)</w:t>
      </w:r>
      <w:r>
        <w:br/>
      </w:r>
      <w:r>
        <w:rPr>
          <w:rStyle w:val="VerbatimChar"/>
        </w:rPr>
        <w:t xml:space="preserve">        err_alt &lt;- relerr(y_alt, y_ref)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通过比较</w:t>
      </w:r>
      <w:r>
        <w:t xml:space="preserve"> </w:t>
      </w:r>
      <w:r>
        <w:rPr>
          <w:rStyle w:val="VerbatimChar"/>
        </w:rPr>
        <w:t xml:space="preserve">y_dir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y_alt</w:t>
      </w:r>
      <w:r>
        <w:t xml:space="preserve"> </w:t>
      </w:r>
      <w:r>
        <w:rPr>
          <w:rFonts w:hint="eastAsia"/>
        </w:rPr>
        <w:t xml:space="preserve">的误差变化，可直接观察</w:t>
      </w:r>
      <w:r>
        <w:t xml:space="preserve"> half precision </w:t>
      </w:r>
      <w:r>
        <w:rPr>
          <w:rFonts w:hint="eastAsia"/>
        </w:rPr>
        <w:t xml:space="preserve">下的舍入误差放大现象。</w:t>
      </w:r>
    </w:p>
    <w:bookmarkEnd w:id="60"/>
    <w:bookmarkStart w:id="61" w:name="问题答案-6"/>
    <w:p>
      <w:pPr>
        <w:pStyle w:val="Heading3"/>
      </w:pPr>
      <w:r>
        <w:rPr>
          <w:rStyle w:val="SectionNumber"/>
        </w:rPr>
        <w:t xml:space="preserve">0.7.3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Style w:val="VerbatimChar"/>
        </w:rPr>
        <w:t xml:space="preserve">_Float16</w:t>
      </w:r>
      <w:r>
        <w:t xml:space="preserve"> </w:t>
      </w:r>
      <w:r>
        <w:rPr>
          <w:rFonts w:hint="eastAsia"/>
        </w:rPr>
        <w:t xml:space="preserve">的主要数值指标如表所示。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_Float16</w:t>
            </w:r>
            <w:r>
              <w:t xml:space="preserve"> </w:t>
            </w: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pattern of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0x3c00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epsilon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0.0009765625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6.103515625e-05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5.9604644775390625e-08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finite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65504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上述结果与</w:t>
      </w:r>
      <w:r>
        <w:t xml:space="preserve"> binary16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位符号位、</w:t>
      </w:r>
      <w:r>
        <w:rPr>
          <w:rStyle w:val="VerbatimChar"/>
        </w:rPr>
        <w:t xml:space="preserve">5</w:t>
      </w:r>
      <w:r>
        <w:t xml:space="preserve"> </w:t>
      </w:r>
      <w:r>
        <w:rPr>
          <w:rFonts w:hint="eastAsia"/>
        </w:rPr>
        <w:t xml:space="preserve">位指数位和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rFonts w:hint="eastAsia"/>
        </w:rPr>
        <w:t xml:space="preserve">位尾数位结构一致，说明实验环境中的</w:t>
      </w:r>
      <w:r>
        <w:t xml:space="preserve"> half precision </w:t>
      </w:r>
      <w:r>
        <w:rPr>
          <w:rFonts w:hint="eastAsia"/>
        </w:rPr>
        <w:t xml:space="preserve">实现符合常见</w:t>
      </w:r>
      <w:r>
        <w:t xml:space="preserve"> IEEE 754 binary16 </w:t>
      </w:r>
      <w:r>
        <w:rPr>
          <w:rFonts w:hint="eastAsia"/>
        </w:rPr>
        <w:t xml:space="preserve">格式。</w:t>
      </w:r>
    </w:p>
    <w:bookmarkEnd w:id="61"/>
    <w:bookmarkStart w:id="62" w:name="分析-6"/>
    <w:p>
      <w:pPr>
        <w:pStyle w:val="Heading3"/>
      </w:pPr>
      <w:r>
        <w:rPr>
          <w:rStyle w:val="SectionNumber"/>
        </w:rPr>
        <w:t xml:space="preserve">0.7.4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t xml:space="preserve">half precision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附近的间隔约为</w:t>
      </w:r>
      <w:r>
        <w:t xml:space="preserve"> </w:t>
      </w:r>
      <w:r>
        <w:rPr>
          <w:rStyle w:val="VerbatimChar"/>
        </w:rPr>
        <w:t xml:space="preserve">2^(-10)</w:t>
      </w:r>
      <w:r>
        <w:rPr>
          <w:rFonts w:hint="eastAsia"/>
        </w:rPr>
        <w:t xml:space="preserve">。当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小于或接近这一阈值时，</w:t>
      </w:r>
      <w:r>
        <w:rPr>
          <w:rStyle w:val="VerbatimChar"/>
        </w:rPr>
        <w:t xml:space="preserve">1+t</w:t>
      </w:r>
      <w:r>
        <w:t xml:space="preserve"> </w:t>
      </w:r>
      <w:r>
        <w:rPr>
          <w:rFonts w:hint="eastAsia"/>
        </w:rPr>
        <w:t xml:space="preserve">将首先被舍入回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，进而使</w:t>
      </w:r>
      <w:r>
        <w:t xml:space="preserve"> </w:t>
      </w:r>
      <w:r>
        <w:rPr>
          <w:rStyle w:val="VerbatimChar"/>
        </w:rPr>
        <w:t xml:space="preserve">(1+t)^2-1</w:t>
      </w:r>
      <w:r>
        <w:t xml:space="preserve"> </w:t>
      </w:r>
      <w:r>
        <w:rPr>
          <w:rFonts w:hint="eastAsia"/>
        </w:rPr>
        <w:t xml:space="preserve">被舍入为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。本题中的首个失真点正好出现在</w:t>
      </w:r>
      <w:r>
        <w:t xml:space="preserve"> </w:t>
      </w:r>
      <w:r>
        <w:rPr>
          <w:rStyle w:val="VerbatimChar"/>
        </w:rPr>
        <w:t xml:space="preserve">t=0.00048828125</w:t>
      </w:r>
      <w:r>
        <w:rPr>
          <w:rFonts w:hint="eastAsia"/>
        </w:rPr>
        <w:t xml:space="preserve">，即</w:t>
      </w:r>
      <w:r>
        <w:t xml:space="preserve"> machine epsilon </w:t>
      </w:r>
      <w:r>
        <w:rPr>
          <w:rFonts w:hint="eastAsia"/>
        </w:rPr>
        <w:t xml:space="preserve">的一半附近，这与</w:t>
      </w:r>
      <w:r>
        <w:t xml:space="preserve"> binary16 </w:t>
      </w:r>
      <w:r>
        <w:rPr>
          <w:rFonts w:hint="eastAsia"/>
        </w:rPr>
        <w:t xml:space="preserve">的舍入行为相一致。由此可见，在低精度格式中，算法结构往往比“理论等价”更重要；对含有相消项的表达式进行代数改写，是避免灾难性误差的关键手段。</w:t>
      </w:r>
    </w:p>
    <w:bookmarkEnd w:id="62"/>
    <w:bookmarkEnd w:id="63"/>
    <w:bookmarkStart w:id="71" w:name="problem-32舍入误差算例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Problem </w:t>
      </w:r>
      <w:r>
        <w:rPr>
          <w:rFonts w:hint="eastAsia"/>
        </w:rPr>
        <w:t xml:space="preserve">3(2)：舍入误差算例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8"/>
        </w:numPr>
      </w:pPr>
      <w:hyperlink r:id="rId57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scripts/problem3.c</w:t>
        </w:r>
      </w:hyperlink>
    </w:p>
    <w:p>
      <w:pPr>
        <w:pStyle w:val="Compact"/>
        <w:numPr>
          <w:ilvl w:val="0"/>
          <w:numId w:val="1008"/>
        </w:numPr>
      </w:pPr>
      <w:hyperlink r:id="rId58">
        <w:r>
          <w:rPr>
            <w:rStyle w:val="Hyperlink"/>
          </w:rPr>
          <w:t xml:space="preserve">GitHub scripts/problem3.c</w:t>
        </w:r>
      </w:hyperlink>
    </w:p>
    <w:bookmarkStart w:id="64" w:name="待求问题-7"/>
    <w:p>
      <w:pPr>
        <w:pStyle w:val="Heading3"/>
      </w:pPr>
      <w:r>
        <w:rPr>
          <w:rStyle w:val="SectionNumber"/>
        </w:rPr>
        <w:t xml:space="preserve">0.8.1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构造一个具体算例，说明在半精度环境下</w:t>
      </w:r>
      <w:r>
        <w:t xml:space="preserve"> roundoff error </w:t>
      </w:r>
      <w:r>
        <w:rPr>
          <w:rFonts w:hint="eastAsia"/>
        </w:rPr>
        <w:t xml:space="preserve">可以严重到何种程度。</w:t>
      </w:r>
    </w:p>
    <w:bookmarkEnd w:id="64"/>
    <w:bookmarkStart w:id="65" w:name="解决方式-7"/>
    <w:p>
      <w:pPr>
        <w:pStyle w:val="Heading3"/>
      </w:pPr>
      <w:r>
        <w:rPr>
          <w:rStyle w:val="SectionNumber"/>
        </w:rPr>
        <w:t xml:space="preserve">0.8.2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本题采用的实验步骤可归纳为如下伪代码：</w:t>
      </w:r>
    </w:p>
    <w:p>
      <w:pPr>
        <w:pStyle w:val="SourceCode"/>
      </w:pPr>
      <w:r>
        <w:rPr>
          <w:rStyle w:val="VerbatimChar"/>
        </w:rPr>
        <w:t xml:space="preserve">Input : half type h, parameter set T</w:t>
      </w:r>
      <w:r>
        <w:br/>
      </w:r>
      <w:r>
        <w:rPr>
          <w:rStyle w:val="VerbatimChar"/>
        </w:rPr>
        <w:t xml:space="preserve">Output: metric table and roundoff plot</w:t>
      </w:r>
      <w:r>
        <w:br/>
      </w:r>
      <w:r>
        <w:br/>
      </w:r>
      <w:r>
        <w:rPr>
          <w:rStyle w:val="VerbatimChar"/>
        </w:rPr>
        <w:t xml:space="preserve">probe epsilon(h), min_normal(h)</w:t>
      </w:r>
      <w:r>
        <w:br/>
      </w:r>
      <w:r>
        <w:rPr>
          <w:rStyle w:val="VerbatimChar"/>
        </w:rPr>
        <w:t xml:space="preserve">probe true_min(h), max_finite(h)</w:t>
      </w:r>
      <w:r>
        <w:br/>
      </w:r>
      <w:r>
        <w:br/>
      </w:r>
      <w:r>
        <w:rPr>
          <w:rStyle w:val="VerbatimChar"/>
        </w:rPr>
        <w:t xml:space="preserve">for each t in T do</w:t>
      </w:r>
      <w:r>
        <w:br/>
      </w:r>
      <w:r>
        <w:rPr>
          <w:rStyle w:val="VerbatimChar"/>
        </w:rPr>
        <w:t xml:space="preserve">    y_dir &lt;- ((1 + t)^2 - 1) / t</w:t>
      </w:r>
      <w:r>
        <w:br/>
      </w:r>
      <w:r>
        <w:rPr>
          <w:rStyle w:val="VerbatimChar"/>
        </w:rPr>
        <w:t xml:space="preserve">    y_alt &lt;- 2 + t</w:t>
      </w:r>
      <w:r>
        <w:br/>
      </w:r>
      <w:r>
        <w:rPr>
          <w:rStyle w:val="VerbatimChar"/>
        </w:rPr>
        <w:t xml:space="preserve">    y_ref &lt;- high_precision(2 + t)</w:t>
      </w:r>
      <w:r>
        <w:br/>
      </w:r>
      <w:r>
        <w:rPr>
          <w:rStyle w:val="VerbatimChar"/>
        </w:rPr>
        <w:t xml:space="preserve">    if y_ref != 0 then</w:t>
      </w:r>
      <w:r>
        <w:br/>
      </w:r>
      <w:r>
        <w:rPr>
          <w:rStyle w:val="VerbatimChar"/>
        </w:rPr>
        <w:t xml:space="preserve">        err_dir &lt;- relerr(y_dir, y_ref)</w:t>
      </w:r>
      <w:r>
        <w:br/>
      </w:r>
      <w:r>
        <w:rPr>
          <w:rStyle w:val="VerbatimChar"/>
        </w:rPr>
        <w:t xml:space="preserve">        err_alt &lt;- relerr(y_alt, y_ref)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通过比较</w:t>
      </w:r>
      <w:r>
        <w:t xml:space="preserve"> </w:t>
      </w:r>
      <w:r>
        <w:rPr>
          <w:rStyle w:val="VerbatimChar"/>
        </w:rPr>
        <w:t xml:space="preserve">y_dir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y_alt</w:t>
      </w:r>
      <w:r>
        <w:t xml:space="preserve"> </w:t>
      </w:r>
      <w:r>
        <w:rPr>
          <w:rFonts w:hint="eastAsia"/>
        </w:rPr>
        <w:t xml:space="preserve">的误差变化，可直接观察</w:t>
      </w:r>
      <w:r>
        <w:t xml:space="preserve"> half precision </w:t>
      </w:r>
      <w:r>
        <w:rPr>
          <w:rFonts w:hint="eastAsia"/>
        </w:rPr>
        <w:t xml:space="preserve">下的舍入误差放大现象。</w:t>
      </w:r>
    </w:p>
    <w:bookmarkEnd w:id="65"/>
    <w:bookmarkStart w:id="69" w:name="问题答案-7"/>
    <w:p>
      <w:pPr>
        <w:pStyle w:val="Heading3"/>
      </w:pPr>
      <w:r>
        <w:rPr>
          <w:rStyle w:val="SectionNumber"/>
        </w:rPr>
        <w:t xml:space="preserve">0.8.3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为说明舍入误差的严重程度，选取表达式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其精确值为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t</m:t>
        </m:r>
      </m:oMath>
      <w:r>
        <w:rPr>
          <w:rFonts w:hint="eastAsia"/>
        </w:rPr>
        <w:t xml:space="preserve">。当</w:t>
      </w:r>
      <w:r>
        <w:t xml:space="preserve"> </w:t>
      </w:r>
      <w:r>
        <w:rPr>
          <w:rStyle w:val="VerbatimChar"/>
        </w:rPr>
        <w:t xml:space="preserve">t=0.00048828125</w:t>
      </w:r>
      <w:r>
        <w:t xml:space="preserve"> </w:t>
      </w:r>
      <w:r>
        <w:rPr>
          <w:rFonts w:hint="eastAsia"/>
        </w:rPr>
        <w:t xml:space="preserve">时，半精度直接计算结果已退化为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，而精确值仍为</w:t>
      </w:r>
      <w:r>
        <w:t xml:space="preserve"> </w:t>
      </w:r>
      <w:r>
        <w:rPr>
          <w:rStyle w:val="VerbatimChar"/>
        </w:rPr>
        <w:t xml:space="preserve">2.00048828125</w:t>
      </w:r>
      <w:r>
        <w:rPr>
          <w:rFonts w:hint="eastAsia"/>
        </w:rPr>
        <w:t xml:space="preserve">；此时相对误差达到</w:t>
      </w:r>
      <w:r>
        <w:t xml:space="preserve"> </w:t>
      </w:r>
      <w:r>
        <w:rPr>
          <w:rFonts w:hint="eastAsia"/>
        </w:rPr>
        <w:t xml:space="preserve">1.0000E+0。若改写为</w:t>
      </w:r>
      <w:r>
        <w:t xml:space="preserve"> </w:t>
      </w:r>
      <w:r>
        <w:rPr>
          <w:rStyle w:val="VerbatimChar"/>
        </w:rPr>
        <w:t xml:space="preserve">2+t</w:t>
      </w:r>
      <w:r>
        <w:rPr>
          <w:rFonts w:hint="eastAsia"/>
        </w:rPr>
        <w:t xml:space="preserve">，同一点的相对误差仅为</w:t>
      </w:r>
      <w:r>
        <w:t xml:space="preserve"> 2.4408E-4。</w:t>
      </w:r>
    </w:p>
    <w:p>
      <w:pPr>
        <w:pStyle w:val="CaptionedFigure"/>
      </w:pPr>
      <w:r>
        <w:drawing>
          <wp:inline>
            <wp:extent cx="4693920" cy="1805353"/>
            <wp:effectExtent b="0" l="0" r="0" t="0"/>
            <wp:docPr descr="Problem 3 roundoff comparison in half precision" title="" id="67" name="Picture"/>
            <a:graphic>
              <a:graphicData uri="http://schemas.openxmlformats.org/drawingml/2006/picture">
                <pic:pic>
                  <pic:nvPicPr>
                    <pic:cNvPr descr="../../result/problem3_roundoff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05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Problem 3 roundoff comparison in half precision</w:t>
      </w:r>
    </w:p>
    <w:bookmarkEnd w:id="69"/>
    <w:bookmarkStart w:id="70" w:name="分析-7"/>
    <w:p>
      <w:pPr>
        <w:pStyle w:val="Heading3"/>
      </w:pPr>
      <w:r>
        <w:rPr>
          <w:rStyle w:val="SectionNumber"/>
        </w:rPr>
        <w:t xml:space="preserve">0.8.4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t xml:space="preserve">half precision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附近的间隔约为</w:t>
      </w:r>
      <w:r>
        <w:t xml:space="preserve"> </w:t>
      </w:r>
      <w:r>
        <w:rPr>
          <w:rStyle w:val="VerbatimChar"/>
        </w:rPr>
        <w:t xml:space="preserve">2^(-10)</w:t>
      </w:r>
      <w:r>
        <w:rPr>
          <w:rFonts w:hint="eastAsia"/>
        </w:rPr>
        <w:t xml:space="preserve">。当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小于或接近这一阈值时，</w:t>
      </w:r>
      <w:r>
        <w:rPr>
          <w:rStyle w:val="VerbatimChar"/>
        </w:rPr>
        <w:t xml:space="preserve">1+t</w:t>
      </w:r>
      <w:r>
        <w:t xml:space="preserve"> </w:t>
      </w:r>
      <w:r>
        <w:rPr>
          <w:rFonts w:hint="eastAsia"/>
        </w:rPr>
        <w:t xml:space="preserve">将首先被舍入回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，进而使</w:t>
      </w:r>
      <w:r>
        <w:t xml:space="preserve"> </w:t>
      </w:r>
      <w:r>
        <w:rPr>
          <w:rStyle w:val="VerbatimChar"/>
        </w:rPr>
        <w:t xml:space="preserve">(1+t)^2-1</w:t>
      </w:r>
      <w:r>
        <w:t xml:space="preserve"> </w:t>
      </w:r>
      <w:r>
        <w:rPr>
          <w:rFonts w:hint="eastAsia"/>
        </w:rPr>
        <w:t xml:space="preserve">被舍入为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。本题中的首个失真点正好出现在</w:t>
      </w:r>
      <w:r>
        <w:t xml:space="preserve"> </w:t>
      </w:r>
      <w:r>
        <w:rPr>
          <w:rStyle w:val="VerbatimChar"/>
        </w:rPr>
        <w:t xml:space="preserve">t=0.00048828125</w:t>
      </w:r>
      <w:r>
        <w:rPr>
          <w:rFonts w:hint="eastAsia"/>
        </w:rPr>
        <w:t xml:space="preserve">，即</w:t>
      </w:r>
      <w:r>
        <w:t xml:space="preserve"> machine epsilon </w:t>
      </w:r>
      <w:r>
        <w:rPr>
          <w:rFonts w:hint="eastAsia"/>
        </w:rPr>
        <w:t xml:space="preserve">的一半附近，这与</w:t>
      </w:r>
      <w:r>
        <w:t xml:space="preserve"> binary16 </w:t>
      </w:r>
      <w:r>
        <w:rPr>
          <w:rFonts w:hint="eastAsia"/>
        </w:rPr>
        <w:t xml:space="preserve">的舍入行为相一致。由此可见，在低精度格式中，算法结构往往比“理论等价”更重要；对含有相消项的表达式进行代数改写，是避免灾难性误差的关键手段。</w:t>
      </w:r>
    </w:p>
    <w:bookmarkEnd w:id="70"/>
    <w:bookmarkEnd w:id="71"/>
    <w:bookmarkStart w:id="75" w:name="problem-33误差严重程度结论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Problem </w:t>
      </w:r>
      <w:r>
        <w:rPr>
          <w:rFonts w:hint="eastAsia"/>
        </w:rPr>
        <w:t xml:space="preserve">3(3)：误差严重程度结论</w:t>
      </w:r>
    </w:p>
    <w:p>
      <w:pPr>
        <w:pStyle w:val="FirstParagraph"/>
      </w:pPr>
      <w:r>
        <w:rPr>
          <w:rFonts w:hint="eastAsia"/>
        </w:rPr>
        <w:t xml:space="preserve">相关脚本：</w:t>
      </w:r>
    </w:p>
    <w:p>
      <w:pPr>
        <w:pStyle w:val="Compact"/>
        <w:numPr>
          <w:ilvl w:val="0"/>
          <w:numId w:val="1009"/>
        </w:numPr>
      </w:pPr>
      <w:hyperlink r:id="rId57">
        <w:r>
          <w:rPr>
            <w:rStyle w:val="Hyperlink"/>
            <w:rFonts w:hint="eastAsia"/>
          </w:rPr>
          <w:t xml:space="preserve">本地</w:t>
        </w:r>
        <w:r>
          <w:rPr>
            <w:rStyle w:val="Hyperlink"/>
          </w:rPr>
          <w:t xml:space="preserve"> scripts/problem3.c</w:t>
        </w:r>
      </w:hyperlink>
    </w:p>
    <w:p>
      <w:pPr>
        <w:pStyle w:val="Compact"/>
        <w:numPr>
          <w:ilvl w:val="0"/>
          <w:numId w:val="1009"/>
        </w:numPr>
      </w:pPr>
      <w:hyperlink r:id="rId58">
        <w:r>
          <w:rPr>
            <w:rStyle w:val="Hyperlink"/>
          </w:rPr>
          <w:t xml:space="preserve">GitHub scripts/problem3.c</w:t>
        </w:r>
      </w:hyperlink>
    </w:p>
    <w:bookmarkStart w:id="72" w:name="解决方式-8"/>
    <w:p>
      <w:pPr>
        <w:pStyle w:val="Heading3"/>
      </w:pPr>
      <w:r>
        <w:rPr>
          <w:rStyle w:val="SectionNumber"/>
        </w:rPr>
        <w:t xml:space="preserve">0.9.1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本题采用的实验步骤可归纳为如下伪代码：</w:t>
      </w:r>
    </w:p>
    <w:p>
      <w:pPr>
        <w:pStyle w:val="SourceCode"/>
      </w:pPr>
      <w:r>
        <w:rPr>
          <w:rStyle w:val="VerbatimChar"/>
        </w:rPr>
        <w:t xml:space="preserve">Input : half type h, parameter set T</w:t>
      </w:r>
      <w:r>
        <w:br/>
      </w:r>
      <w:r>
        <w:rPr>
          <w:rStyle w:val="VerbatimChar"/>
        </w:rPr>
        <w:t xml:space="preserve">Output: metric table and roundoff plot</w:t>
      </w:r>
      <w:r>
        <w:br/>
      </w:r>
      <w:r>
        <w:br/>
      </w:r>
      <w:r>
        <w:rPr>
          <w:rStyle w:val="VerbatimChar"/>
        </w:rPr>
        <w:t xml:space="preserve">probe epsilon(h), min_normal(h)</w:t>
      </w:r>
      <w:r>
        <w:br/>
      </w:r>
      <w:r>
        <w:rPr>
          <w:rStyle w:val="VerbatimChar"/>
        </w:rPr>
        <w:t xml:space="preserve">probe true_min(h), max_finite(h)</w:t>
      </w:r>
      <w:r>
        <w:br/>
      </w:r>
      <w:r>
        <w:br/>
      </w:r>
      <w:r>
        <w:rPr>
          <w:rStyle w:val="VerbatimChar"/>
        </w:rPr>
        <w:t xml:space="preserve">for each t in T do</w:t>
      </w:r>
      <w:r>
        <w:br/>
      </w:r>
      <w:r>
        <w:rPr>
          <w:rStyle w:val="VerbatimChar"/>
        </w:rPr>
        <w:t xml:space="preserve">    y_dir &lt;- ((1 + t)^2 - 1) / t</w:t>
      </w:r>
      <w:r>
        <w:br/>
      </w:r>
      <w:r>
        <w:rPr>
          <w:rStyle w:val="VerbatimChar"/>
        </w:rPr>
        <w:t xml:space="preserve">    y_alt &lt;- 2 + t</w:t>
      </w:r>
      <w:r>
        <w:br/>
      </w:r>
      <w:r>
        <w:rPr>
          <w:rStyle w:val="VerbatimChar"/>
        </w:rPr>
        <w:t xml:space="preserve">    y_ref &lt;- high_precision(2 + t)</w:t>
      </w:r>
      <w:r>
        <w:br/>
      </w:r>
      <w:r>
        <w:rPr>
          <w:rStyle w:val="VerbatimChar"/>
        </w:rPr>
        <w:t xml:space="preserve">    if y_ref != 0 then</w:t>
      </w:r>
      <w:r>
        <w:br/>
      </w:r>
      <w:r>
        <w:rPr>
          <w:rStyle w:val="VerbatimChar"/>
        </w:rPr>
        <w:t xml:space="preserve">        err_dir &lt;- relerr(y_dir, y_ref)</w:t>
      </w:r>
      <w:r>
        <w:br/>
      </w:r>
      <w:r>
        <w:rPr>
          <w:rStyle w:val="VerbatimChar"/>
        </w:rPr>
        <w:t xml:space="preserve">        err_alt &lt;- relerr(y_alt, y_ref)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 for</w:t>
      </w:r>
    </w:p>
    <w:p>
      <w:pPr>
        <w:pStyle w:val="FirstParagraph"/>
      </w:pPr>
      <w:r>
        <w:rPr>
          <w:rFonts w:hint="eastAsia"/>
        </w:rPr>
        <w:t xml:space="preserve">通过比较</w:t>
      </w:r>
      <w:r>
        <w:t xml:space="preserve"> </w:t>
      </w:r>
      <w:r>
        <w:rPr>
          <w:rStyle w:val="VerbatimChar"/>
        </w:rPr>
        <w:t xml:space="preserve">y_dir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y_alt</w:t>
      </w:r>
      <w:r>
        <w:t xml:space="preserve"> </w:t>
      </w:r>
      <w:r>
        <w:rPr>
          <w:rFonts w:hint="eastAsia"/>
        </w:rPr>
        <w:t xml:space="preserve">的误差变化，可直接观察</w:t>
      </w:r>
      <w:r>
        <w:t xml:space="preserve"> half precision </w:t>
      </w:r>
      <w:r>
        <w:rPr>
          <w:rFonts w:hint="eastAsia"/>
        </w:rPr>
        <w:t xml:space="preserve">下的舍入误差放大现象。</w:t>
      </w:r>
    </w:p>
    <w:bookmarkEnd w:id="72"/>
    <w:bookmarkStart w:id="73" w:name="问题答案-8"/>
    <w:p>
      <w:pPr>
        <w:pStyle w:val="Heading3"/>
      </w:pPr>
      <w:r>
        <w:rPr>
          <w:rStyle w:val="SectionNumber"/>
        </w:rPr>
        <w:t xml:space="preserve">0.9.2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因此，half</w:t>
      </w:r>
      <w:r>
        <w:t xml:space="preserve"> precision </w:t>
      </w:r>
      <w:r>
        <w:rPr>
          <w:rFonts w:hint="eastAsia"/>
        </w:rPr>
        <w:t xml:space="preserve">的</w:t>
      </w:r>
      <w:r>
        <w:t xml:space="preserve"> machine epsilon </w:t>
      </w:r>
      <w:r>
        <w:rPr>
          <w:rFonts w:hint="eastAsia"/>
        </w:rPr>
        <w:t xml:space="preserve">约为</w:t>
      </w:r>
      <w:r>
        <w:t xml:space="preserve"> </w:t>
      </w:r>
      <w:r>
        <w:rPr>
          <w:rStyle w:val="VerbatimChar"/>
        </w:rPr>
        <w:t xml:space="preserve">2^(-10)</w:t>
      </w:r>
      <w:r>
        <w:rPr>
          <w:rFonts w:hint="eastAsia"/>
        </w:rPr>
        <w:t xml:space="preserve">，有效数字极为有限；一旦表达式包含相消运算，舍入误差完全可能将本应处于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Fonts w:hint="eastAsia"/>
        </w:rPr>
        <w:t xml:space="preserve">量级的结果直接压缩为</w:t>
      </w:r>
      <w:r>
        <w:t xml:space="preserve"> </w:t>
      </w:r>
      <w:r>
        <w:rPr>
          <w:rStyle w:val="VerbatimChar"/>
        </w:rPr>
        <w:t xml:space="preserve">0</w:t>
      </w:r>
      <w:r>
        <w:t xml:space="preserve">。</w:t>
      </w:r>
    </w:p>
    <w:bookmarkEnd w:id="73"/>
    <w:bookmarkStart w:id="74" w:name="分析-8"/>
    <w:p>
      <w:pPr>
        <w:pStyle w:val="Heading3"/>
      </w:pPr>
      <w:r>
        <w:rPr>
          <w:rStyle w:val="SectionNumber"/>
        </w:rPr>
        <w:t xml:space="preserve">0.9.3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t xml:space="preserve">half precision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附近的间隔约为</w:t>
      </w:r>
      <w:r>
        <w:t xml:space="preserve"> </w:t>
      </w:r>
      <w:r>
        <w:rPr>
          <w:rStyle w:val="VerbatimChar"/>
        </w:rPr>
        <w:t xml:space="preserve">2^(-10)</w:t>
      </w:r>
      <w:r>
        <w:rPr>
          <w:rFonts w:hint="eastAsia"/>
        </w:rPr>
        <w:t xml:space="preserve">。当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小于或接近这一阈值时，</w:t>
      </w:r>
      <w:r>
        <w:rPr>
          <w:rStyle w:val="VerbatimChar"/>
        </w:rPr>
        <w:t xml:space="preserve">1+t</w:t>
      </w:r>
      <w:r>
        <w:t xml:space="preserve"> </w:t>
      </w:r>
      <w:r>
        <w:rPr>
          <w:rFonts w:hint="eastAsia"/>
        </w:rPr>
        <w:t xml:space="preserve">将首先被舍入回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，进而使</w:t>
      </w:r>
      <w:r>
        <w:t xml:space="preserve"> </w:t>
      </w:r>
      <w:r>
        <w:rPr>
          <w:rStyle w:val="VerbatimChar"/>
        </w:rPr>
        <w:t xml:space="preserve">(1+t)^2-1</w:t>
      </w:r>
      <w:r>
        <w:t xml:space="preserve"> </w:t>
      </w:r>
      <w:r>
        <w:rPr>
          <w:rFonts w:hint="eastAsia"/>
        </w:rPr>
        <w:t xml:space="preserve">被舍入为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。本题中的首个失真点正好出现在</w:t>
      </w:r>
      <w:r>
        <w:t xml:space="preserve"> </w:t>
      </w:r>
      <w:r>
        <w:rPr>
          <w:rStyle w:val="VerbatimChar"/>
        </w:rPr>
        <w:t xml:space="preserve">t=0.00048828125</w:t>
      </w:r>
      <w:r>
        <w:rPr>
          <w:rFonts w:hint="eastAsia"/>
        </w:rPr>
        <w:t xml:space="preserve">，即</w:t>
      </w:r>
      <w:r>
        <w:t xml:space="preserve"> machine epsilon </w:t>
      </w:r>
      <w:r>
        <w:rPr>
          <w:rFonts w:hint="eastAsia"/>
        </w:rPr>
        <w:t xml:space="preserve">的一半附近，这与</w:t>
      </w:r>
      <w:r>
        <w:t xml:space="preserve"> binary16 </w:t>
      </w:r>
      <w:r>
        <w:rPr>
          <w:rFonts w:hint="eastAsia"/>
        </w:rPr>
        <w:t xml:space="preserve">的舍入行为相一致。由此可见，在低精度格式中，算法结构往往比“理论等价”更重要；对含有相消项的表达式进行代数改写，是避免灾难性误差的关键手段。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37" Target="media/rId37.png" /><Relationship Type="http://schemas.openxmlformats.org/officeDocument/2006/relationships/image" Id="rId66" Target="media/rId66.png" /><Relationship Type="http://schemas.openxmlformats.org/officeDocument/2006/relationships/image" Id="rId9" Target="media/rId9.jpg" /><Relationship Type="http://schemas.openxmlformats.org/officeDocument/2006/relationships/hyperlink" Id="rId12" Target="../../scripts/problem1.c" TargetMode="External" /><Relationship Type="http://schemas.openxmlformats.org/officeDocument/2006/relationships/hyperlink" Id="rId33" Target="../../scripts/problem2.c" TargetMode="External" /><Relationship Type="http://schemas.openxmlformats.org/officeDocument/2006/relationships/hyperlink" Id="rId57" Target="../../scripts/problem3.c" TargetMode="External" /><Relationship Type="http://schemas.openxmlformats.org/officeDocument/2006/relationships/hyperlink" Id="rId13" Target="https://github.com/Void0312Aurora/computational-physics-homework-2026/blob/main/03/scripts/problem1.c" TargetMode="External" /><Relationship Type="http://schemas.openxmlformats.org/officeDocument/2006/relationships/hyperlink" Id="rId34" Target="https://github.com/Void0312Aurora/computational-physics-homework-2026/blob/main/03/scripts/problem2.c" TargetMode="External" /><Relationship Type="http://schemas.openxmlformats.org/officeDocument/2006/relationships/hyperlink" Id="rId58" Target="https://github.com/Void0312Aurora/computational-physics-homework-2026/blob/main/03/scripts/problem3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scripts/problem1.c" TargetMode="External" /><Relationship Type="http://schemas.openxmlformats.org/officeDocument/2006/relationships/hyperlink" Id="rId33" Target="../../scripts/problem2.c" TargetMode="External" /><Relationship Type="http://schemas.openxmlformats.org/officeDocument/2006/relationships/hyperlink" Id="rId57" Target="../../scripts/problem3.c" TargetMode="External" /><Relationship Type="http://schemas.openxmlformats.org/officeDocument/2006/relationships/hyperlink" Id="rId13" Target="https://github.com/Void0312Aurora/computational-physics-homework-2026/blob/main/03/scripts/problem1.c" TargetMode="External" /><Relationship Type="http://schemas.openxmlformats.org/officeDocument/2006/relationships/hyperlink" Id="rId34" Target="https://github.com/Void0312Aurora/computational-physics-homework-2026/blob/main/03/scripts/problem2.c" TargetMode="External" /><Relationship Type="http://schemas.openxmlformats.org/officeDocument/2006/relationships/hyperlink" Id="rId58" Target="https://github.com/Void0312Aurora/computational-physics-homework-2026/blob/main/03/scripts/problem3.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4</dc:title>
  <dc:creator>姜玥晟</dc:creator>
  <cp:keywords/>
  <dcterms:created xsi:type="dcterms:W3CDTF">2026-06-15T15:14:28Z</dcterms:created>
  <dcterms:modified xsi:type="dcterms:W3CDTF">2026-06-15T15:14:28Z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数值稳定性分析报告</vt:lpwstr>
  </property>
</Properties>
</file>