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A815E" w14:textId="386C0BAA" w:rsidR="00422613" w:rsidRDefault="00064248" w:rsidP="00064248">
      <w:pPr>
        <w:jc w:val="center"/>
      </w:pPr>
      <w:r>
        <w:t>Инструкция</w:t>
      </w:r>
    </w:p>
    <w:p w14:paraId="5B3E75B7" w14:textId="0B3A9639" w:rsidR="00064248" w:rsidRPr="00064248" w:rsidRDefault="00064248" w:rsidP="00064248">
      <w:pPr>
        <w:jc w:val="both"/>
        <w:rPr>
          <w:b/>
          <w:bCs/>
        </w:rPr>
      </w:pPr>
      <w:r>
        <w:rPr>
          <w:b/>
          <w:bCs/>
        </w:rPr>
        <w:t>1</w:t>
      </w:r>
      <w:r w:rsidRPr="00064248">
        <w:rPr>
          <w:b/>
          <w:bCs/>
        </w:rPr>
        <w:t>. Выбор источника</w:t>
      </w:r>
    </w:p>
    <w:p w14:paraId="00F92A67" w14:textId="77777777" w:rsidR="00064248" w:rsidRPr="00064248" w:rsidRDefault="00064248" w:rsidP="00064248">
      <w:pPr>
        <w:numPr>
          <w:ilvl w:val="0"/>
          <w:numId w:val="2"/>
        </w:numPr>
        <w:jc w:val="both"/>
      </w:pPr>
      <w:r w:rsidRPr="00064248">
        <w:rPr>
          <w:rFonts w:ascii="Segoe UI Emoji" w:hAnsi="Segoe UI Emoji" w:cs="Segoe UI Emoji"/>
          <w:b/>
          <w:bCs/>
        </w:rPr>
        <w:t>📁</w:t>
      </w:r>
      <w:r w:rsidRPr="00064248">
        <w:rPr>
          <w:b/>
          <w:bCs/>
        </w:rPr>
        <w:t xml:space="preserve"> Загрузить видео</w:t>
      </w:r>
      <w:r w:rsidRPr="00064248">
        <w:t> – выберите файл с расширением .mp4, .avi или .mov.</w:t>
      </w:r>
    </w:p>
    <w:p w14:paraId="4432EFEC" w14:textId="77777777" w:rsidR="00064248" w:rsidRDefault="00064248" w:rsidP="00064248">
      <w:pPr>
        <w:numPr>
          <w:ilvl w:val="0"/>
          <w:numId w:val="2"/>
        </w:numPr>
        <w:jc w:val="both"/>
      </w:pPr>
      <w:r w:rsidRPr="00064248">
        <w:rPr>
          <w:rFonts w:ascii="Segoe UI Emoji" w:hAnsi="Segoe UI Emoji" w:cs="Segoe UI Emoji"/>
          <w:b/>
          <w:bCs/>
        </w:rPr>
        <w:t>📷</w:t>
      </w:r>
      <w:r w:rsidRPr="00064248">
        <w:rPr>
          <w:b/>
          <w:bCs/>
        </w:rPr>
        <w:t xml:space="preserve"> Веб-камера</w:t>
      </w:r>
      <w:r w:rsidRPr="00064248">
        <w:t> – используйте встроенную или внешнюю камеру (обычно 0).</w:t>
      </w:r>
    </w:p>
    <w:p w14:paraId="1ED5A155" w14:textId="75E74445" w:rsidR="00064248" w:rsidRPr="00064248" w:rsidRDefault="00064248" w:rsidP="00064248">
      <w:pPr>
        <w:jc w:val="both"/>
      </w:pPr>
      <w:r w:rsidRPr="00064248">
        <w:rPr>
          <w:b/>
          <w:bCs/>
        </w:rPr>
        <w:t>2</w:t>
      </w:r>
      <w:r w:rsidRPr="00064248">
        <w:rPr>
          <w:b/>
          <w:bCs/>
        </w:rPr>
        <w:t>. Калибровка – настройка масштаба</w:t>
      </w:r>
    </w:p>
    <w:p w14:paraId="47F21DD3" w14:textId="6D7379AB" w:rsidR="00064248" w:rsidRPr="00064248" w:rsidRDefault="00CE3413" w:rsidP="00064248">
      <w:pPr>
        <w:jc w:val="both"/>
        <w:rPr>
          <w:b/>
          <w:bCs/>
        </w:rPr>
      </w:pPr>
      <w:r>
        <w:rPr>
          <w:b/>
          <w:bCs/>
        </w:rPr>
        <w:t>2</w:t>
      </w:r>
      <w:r w:rsidR="00064248" w:rsidRPr="00064248">
        <w:rPr>
          <w:b/>
          <w:bCs/>
        </w:rPr>
        <w:t>.1. Выбор существующей калибровки</w:t>
      </w:r>
    </w:p>
    <w:p w14:paraId="2E6EF8E0" w14:textId="77777777" w:rsidR="00064248" w:rsidRPr="00064248" w:rsidRDefault="00064248" w:rsidP="00064248">
      <w:pPr>
        <w:numPr>
          <w:ilvl w:val="0"/>
          <w:numId w:val="3"/>
        </w:numPr>
        <w:jc w:val="both"/>
      </w:pPr>
      <w:r w:rsidRPr="00064248">
        <w:t>В верхней части окна – выпадающий список с ранее сохранёнными калибровками.</w:t>
      </w:r>
    </w:p>
    <w:p w14:paraId="724E7F51" w14:textId="77777777" w:rsidR="00064248" w:rsidRPr="00064248" w:rsidRDefault="00064248" w:rsidP="00064248">
      <w:pPr>
        <w:numPr>
          <w:ilvl w:val="0"/>
          <w:numId w:val="3"/>
        </w:numPr>
        <w:jc w:val="both"/>
      </w:pPr>
      <w:r w:rsidRPr="00064248">
        <w:t>Выберите нужную – её параметры (название, реальный размер, коэффициент, координаты точек) появятся в полях ниже.</w:t>
      </w:r>
    </w:p>
    <w:p w14:paraId="48772D61" w14:textId="77777777" w:rsidR="00064248" w:rsidRPr="00064248" w:rsidRDefault="00064248" w:rsidP="00064248">
      <w:pPr>
        <w:numPr>
          <w:ilvl w:val="0"/>
          <w:numId w:val="3"/>
        </w:numPr>
        <w:jc w:val="both"/>
      </w:pPr>
      <w:r w:rsidRPr="00064248">
        <w:t>Нажмите </w:t>
      </w:r>
      <w:r w:rsidRPr="00064248">
        <w:rPr>
          <w:rFonts w:ascii="Segoe UI Emoji" w:hAnsi="Segoe UI Emoji" w:cs="Segoe UI Emoji"/>
          <w:b/>
          <w:bCs/>
        </w:rPr>
        <w:t>✅</w:t>
      </w:r>
      <w:r w:rsidRPr="00064248">
        <w:rPr>
          <w:b/>
          <w:bCs/>
        </w:rPr>
        <w:t xml:space="preserve"> Использовать выбранную</w:t>
      </w:r>
      <w:r w:rsidRPr="00064248">
        <w:t> – откроется окно анализа видео.</w:t>
      </w:r>
    </w:p>
    <w:p w14:paraId="1F14ABE5" w14:textId="282E81F0" w:rsidR="00064248" w:rsidRPr="00064248" w:rsidRDefault="00CE3413" w:rsidP="00064248">
      <w:pPr>
        <w:jc w:val="both"/>
        <w:rPr>
          <w:b/>
          <w:bCs/>
        </w:rPr>
      </w:pPr>
      <w:r>
        <w:rPr>
          <w:b/>
          <w:bCs/>
        </w:rPr>
        <w:t>2</w:t>
      </w:r>
      <w:r w:rsidR="00064248" w:rsidRPr="00064248">
        <w:rPr>
          <w:b/>
          <w:bCs/>
        </w:rPr>
        <w:t>.2. Создание новой калибровки</w:t>
      </w:r>
    </w:p>
    <w:p w14:paraId="771338DE" w14:textId="77777777" w:rsidR="00064248" w:rsidRPr="00064248" w:rsidRDefault="00064248" w:rsidP="00064248">
      <w:pPr>
        <w:numPr>
          <w:ilvl w:val="0"/>
          <w:numId w:val="4"/>
        </w:numPr>
        <w:jc w:val="both"/>
      </w:pPr>
      <w:r w:rsidRPr="00064248">
        <w:t>Нажмите </w:t>
      </w:r>
      <w:r w:rsidRPr="00064248">
        <w:rPr>
          <w:rFonts w:ascii="Segoe UI Emoji" w:hAnsi="Segoe UI Emoji" w:cs="Segoe UI Emoji"/>
          <w:b/>
          <w:bCs/>
        </w:rPr>
        <w:t>➕</w:t>
      </w:r>
      <w:r w:rsidRPr="00064248">
        <w:rPr>
          <w:b/>
          <w:bCs/>
        </w:rPr>
        <w:t xml:space="preserve"> Создать новую</w:t>
      </w:r>
      <w:r w:rsidRPr="00064248">
        <w:t>.</w:t>
      </w:r>
    </w:p>
    <w:p w14:paraId="3779A432" w14:textId="77777777" w:rsidR="00064248" w:rsidRPr="00064248" w:rsidRDefault="00064248" w:rsidP="00064248">
      <w:pPr>
        <w:numPr>
          <w:ilvl w:val="0"/>
          <w:numId w:val="4"/>
        </w:numPr>
        <w:jc w:val="both"/>
      </w:pPr>
      <w:r w:rsidRPr="00064248">
        <w:t>В поле </w:t>
      </w:r>
      <w:r w:rsidRPr="00064248">
        <w:rPr>
          <w:b/>
          <w:bCs/>
        </w:rPr>
        <w:t>Название</w:t>
      </w:r>
      <w:r w:rsidRPr="00064248">
        <w:t> введите понятное имя (например, Корт 1 или Корт сбоку).</w:t>
      </w:r>
    </w:p>
    <w:p w14:paraId="509CDC44" w14:textId="77777777" w:rsidR="00064248" w:rsidRPr="00064248" w:rsidRDefault="00064248" w:rsidP="00064248">
      <w:pPr>
        <w:numPr>
          <w:ilvl w:val="0"/>
          <w:numId w:val="4"/>
        </w:numPr>
        <w:jc w:val="both"/>
      </w:pPr>
      <w:r w:rsidRPr="00064248">
        <w:t>Нажмите </w:t>
      </w:r>
      <w:r w:rsidRPr="00064248">
        <w:rPr>
          <w:rFonts w:ascii="Segoe UI Emoji" w:hAnsi="Segoe UI Emoji" w:cs="Segoe UI Emoji"/>
          <w:b/>
          <w:bCs/>
        </w:rPr>
        <w:t>🎯</w:t>
      </w:r>
      <w:r w:rsidRPr="00064248">
        <w:rPr>
          <w:b/>
          <w:bCs/>
        </w:rPr>
        <w:t xml:space="preserve"> Выбрать две точки на кадре</w:t>
      </w:r>
      <w:r w:rsidRPr="00064248">
        <w:t>.</w:t>
      </w:r>
    </w:p>
    <w:p w14:paraId="2CBB0F32" w14:textId="77777777" w:rsidR="00064248" w:rsidRPr="00064248" w:rsidRDefault="00064248" w:rsidP="00064248">
      <w:pPr>
        <w:numPr>
          <w:ilvl w:val="0"/>
          <w:numId w:val="4"/>
        </w:numPr>
        <w:jc w:val="both"/>
      </w:pPr>
      <w:r w:rsidRPr="00064248">
        <w:t>Откроется новое окно с первым кадром видео. </w:t>
      </w:r>
      <w:r w:rsidRPr="00064248">
        <w:rPr>
          <w:b/>
          <w:bCs/>
        </w:rPr>
        <w:t>Кликните левой кнопкой мыши</w:t>
      </w:r>
      <w:r w:rsidRPr="00064248">
        <w:t> на первую точку (например, начало линии подачи), затем на вторую точку (конец той же линии). Между точками появится жёлтая пунктирная линия, а в информационной панели отобразится расстояние в пикселях.</w:t>
      </w:r>
    </w:p>
    <w:p w14:paraId="1F42B99F" w14:textId="77777777" w:rsidR="00064248" w:rsidRPr="00064248" w:rsidRDefault="00064248" w:rsidP="00064248">
      <w:pPr>
        <w:numPr>
          <w:ilvl w:val="0"/>
          <w:numId w:val="4"/>
        </w:numPr>
        <w:jc w:val="both"/>
      </w:pPr>
      <w:r w:rsidRPr="00064248">
        <w:t>Нажмите </w:t>
      </w:r>
      <w:r w:rsidRPr="00064248">
        <w:rPr>
          <w:rFonts w:ascii="Segoe UI Emoji" w:hAnsi="Segoe UI Emoji" w:cs="Segoe UI Emoji"/>
          <w:b/>
          <w:bCs/>
        </w:rPr>
        <w:t>✅</w:t>
      </w:r>
      <w:r w:rsidRPr="00064248">
        <w:rPr>
          <w:b/>
          <w:bCs/>
        </w:rPr>
        <w:t xml:space="preserve"> Рассчитать масштаб</w:t>
      </w:r>
      <w:r w:rsidRPr="00064248">
        <w:t>.</w:t>
      </w:r>
    </w:p>
    <w:p w14:paraId="5DD7D50A" w14:textId="77777777" w:rsidR="00064248" w:rsidRPr="00064248" w:rsidRDefault="00064248" w:rsidP="00064248">
      <w:pPr>
        <w:numPr>
          <w:ilvl w:val="0"/>
          <w:numId w:val="4"/>
        </w:numPr>
        <w:jc w:val="both"/>
      </w:pPr>
      <w:r w:rsidRPr="00064248">
        <w:t>В появившемся окне введите </w:t>
      </w:r>
      <w:r w:rsidRPr="00064248">
        <w:rPr>
          <w:b/>
          <w:bCs/>
        </w:rPr>
        <w:t>реальное расстояние между выбранными точками в метрах</w:t>
      </w:r>
      <w:r w:rsidRPr="00064248">
        <w:t>. Например:</w:t>
      </w:r>
    </w:p>
    <w:p w14:paraId="7C6643E7" w14:textId="77777777" w:rsidR="00064248" w:rsidRPr="00064248" w:rsidRDefault="00064248" w:rsidP="00064248">
      <w:pPr>
        <w:numPr>
          <w:ilvl w:val="1"/>
          <w:numId w:val="4"/>
        </w:numPr>
        <w:jc w:val="both"/>
      </w:pPr>
      <w:r w:rsidRPr="00064248">
        <w:t>Длина корта – </w:t>
      </w:r>
      <w:r w:rsidRPr="00064248">
        <w:rPr>
          <w:b/>
          <w:bCs/>
        </w:rPr>
        <w:t>23,77 м</w:t>
      </w:r>
    </w:p>
    <w:p w14:paraId="7A47FEA3" w14:textId="77777777" w:rsidR="00064248" w:rsidRPr="00064248" w:rsidRDefault="00064248" w:rsidP="00064248">
      <w:pPr>
        <w:numPr>
          <w:ilvl w:val="0"/>
          <w:numId w:val="4"/>
        </w:numPr>
        <w:jc w:val="both"/>
      </w:pPr>
      <w:r w:rsidRPr="00064248">
        <w:lastRenderedPageBreak/>
        <w:t>Нажмите </w:t>
      </w:r>
      <w:r w:rsidRPr="00064248">
        <w:rPr>
          <w:b/>
          <w:bCs/>
        </w:rPr>
        <w:t>ОК</w:t>
      </w:r>
      <w:r w:rsidRPr="00064248">
        <w:t>. Программа рассчитает коэффициент (м/пиксель) и закроет окно выбора точек.</w:t>
      </w:r>
    </w:p>
    <w:p w14:paraId="37009E97" w14:textId="77777777" w:rsidR="00064248" w:rsidRPr="00064248" w:rsidRDefault="00064248" w:rsidP="00064248">
      <w:pPr>
        <w:numPr>
          <w:ilvl w:val="0"/>
          <w:numId w:val="4"/>
        </w:numPr>
        <w:jc w:val="both"/>
      </w:pPr>
      <w:r w:rsidRPr="00064248">
        <w:t>Поля </w:t>
      </w:r>
      <w:r w:rsidRPr="00064248">
        <w:rPr>
          <w:b/>
          <w:bCs/>
        </w:rPr>
        <w:t>Реальный размер (м)</w:t>
      </w:r>
      <w:r w:rsidRPr="00064248">
        <w:t> и </w:t>
      </w:r>
      <w:r w:rsidRPr="00064248">
        <w:rPr>
          <w:b/>
          <w:bCs/>
        </w:rPr>
        <w:t>Коэффициент (м/пикс)</w:t>
      </w:r>
      <w:r w:rsidRPr="00064248">
        <w:t> заполнятся автоматически.</w:t>
      </w:r>
    </w:p>
    <w:p w14:paraId="2DD0C592" w14:textId="77777777" w:rsidR="00064248" w:rsidRPr="00064248" w:rsidRDefault="00064248" w:rsidP="00064248">
      <w:pPr>
        <w:numPr>
          <w:ilvl w:val="0"/>
          <w:numId w:val="4"/>
        </w:numPr>
        <w:jc w:val="both"/>
      </w:pPr>
      <w:r w:rsidRPr="00064248">
        <w:t>Нажмите </w:t>
      </w:r>
      <w:r w:rsidRPr="00064248">
        <w:rPr>
          <w:rFonts w:ascii="Segoe UI Emoji" w:hAnsi="Segoe UI Emoji" w:cs="Segoe UI Emoji"/>
          <w:b/>
          <w:bCs/>
        </w:rPr>
        <w:t>💾</w:t>
      </w:r>
      <w:r w:rsidRPr="00064248">
        <w:rPr>
          <w:b/>
          <w:bCs/>
        </w:rPr>
        <w:t xml:space="preserve"> Сохранить</w:t>
      </w:r>
      <w:r w:rsidRPr="00064248">
        <w:t> – калибровка будет добавлена в базу данных.</w:t>
      </w:r>
    </w:p>
    <w:p w14:paraId="6AF4502E" w14:textId="294142F4" w:rsidR="00064248" w:rsidRDefault="00064248" w:rsidP="00064248">
      <w:pPr>
        <w:numPr>
          <w:ilvl w:val="0"/>
          <w:numId w:val="4"/>
        </w:numPr>
        <w:jc w:val="both"/>
      </w:pPr>
      <w:r w:rsidRPr="00064248">
        <w:t>Автоматически откроется окно анализа видео.</w:t>
      </w:r>
    </w:p>
    <w:sectPr w:rsidR="000642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E5E86"/>
    <w:multiLevelType w:val="multilevel"/>
    <w:tmpl w:val="EFF8B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CA55F1"/>
    <w:multiLevelType w:val="multilevel"/>
    <w:tmpl w:val="AB5C8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433890"/>
    <w:multiLevelType w:val="multilevel"/>
    <w:tmpl w:val="4EDCD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745581"/>
    <w:multiLevelType w:val="multilevel"/>
    <w:tmpl w:val="E6F2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3205545">
    <w:abstractNumId w:val="2"/>
  </w:num>
  <w:num w:numId="2" w16cid:durableId="389614023">
    <w:abstractNumId w:val="1"/>
  </w:num>
  <w:num w:numId="3" w16cid:durableId="4796515">
    <w:abstractNumId w:val="3"/>
  </w:num>
  <w:num w:numId="4" w16cid:durableId="562179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0F0"/>
    <w:rsid w:val="00064248"/>
    <w:rsid w:val="000B3358"/>
    <w:rsid w:val="00286361"/>
    <w:rsid w:val="00422613"/>
    <w:rsid w:val="00447210"/>
    <w:rsid w:val="00646CB2"/>
    <w:rsid w:val="006C7A9C"/>
    <w:rsid w:val="0072334D"/>
    <w:rsid w:val="009110F0"/>
    <w:rsid w:val="009310EC"/>
    <w:rsid w:val="00975632"/>
    <w:rsid w:val="00A8724C"/>
    <w:rsid w:val="00AA7C54"/>
    <w:rsid w:val="00AE3223"/>
    <w:rsid w:val="00B2538E"/>
    <w:rsid w:val="00C05646"/>
    <w:rsid w:val="00C35DDF"/>
    <w:rsid w:val="00CE3413"/>
    <w:rsid w:val="00F31378"/>
    <w:rsid w:val="00FA2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59E85"/>
  <w15:chartTrackingRefBased/>
  <w15:docId w15:val="{B8A1BA41-BCC6-48B7-BB1A-C011E21DB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5646"/>
    <w:pPr>
      <w:spacing w:after="200" w:line="276" w:lineRule="auto"/>
    </w:pPr>
    <w:rPr>
      <w:rFonts w:ascii="Times New Roman" w:hAnsi="Times New Roman" w:cs="Calibri"/>
      <w:color w:val="000000" w:themeColor="text1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110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10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10F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10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10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10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10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10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10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10F0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9110F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9110F0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9110F0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9110F0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9110F0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9110F0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9110F0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9110F0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9110F0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110F0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9110F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110F0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9110F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110F0"/>
    <w:rPr>
      <w:rFonts w:ascii="Times New Roman" w:hAnsi="Times New Roman" w:cs="Calibri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9110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110F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10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110F0"/>
    <w:rPr>
      <w:rFonts w:ascii="Times New Roman" w:hAnsi="Times New Roman" w:cs="Calibri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9110F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64248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64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2026-04-20T13:19:00Z</dcterms:created>
  <dcterms:modified xsi:type="dcterms:W3CDTF">2026-04-20T13:23:00Z</dcterms:modified>
</cp:coreProperties>
</file>