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4203" w:rsidRDefault="00D85E69">
      <w:pPr>
        <w:pStyle w:val="a5"/>
        <w:spacing w:before="156"/>
        <w:rPr>
          <w:rFonts w:ascii="MiSans" w:eastAsia="MiSans" w:hAnsi="MiSans" w:cs="MiSans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63313">
        <w:rPr>
          <w:rStyle w:val="Char"/>
          <w:rFonts w:ascii="MiSans" w:eastAsia="MiSans" w:hAnsi="MiSans" w:cs="MiSans" w:hint="eastAsia"/>
        </w:rPr>
        <w:t>毛智明</w:t>
      </w:r>
      <w:proofErr w:type="gramEnd"/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B63313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B63313">
        <w:rPr>
          <w:rStyle w:val="11"/>
          <w:rFonts w:ascii="MiSans" w:eastAsia="MiSans" w:hAnsi="MiSans" w:cs="MiSans" w:hint="eastAsia"/>
          <w:b/>
          <w:bCs/>
        </w:rPr>
        <w:t>工程师</w:t>
      </w:r>
    </w:p>
    <w:p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:rsidR="009412DF" w:rsidRDefault="009412DF" w:rsidP="009412D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专业证书：CET-4、计算机二级证书</w:t>
      </w:r>
      <w:r>
        <w:rPr>
          <w:rFonts w:ascii="MiSans" w:eastAsia="MiSans" w:hAnsi="MiSans" w:cs="MiSans"/>
        </w:rPr>
        <w:tab/>
      </w:r>
    </w:p>
    <w:p w:rsidR="009412DF" w:rsidRDefault="009412DF" w:rsidP="009412DF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华为ICT学院数据管理与分析认证</w:t>
      </w:r>
    </w:p>
    <w:p w:rsidR="009412DF" w:rsidRDefault="009412DF" w:rsidP="009412DF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</w:p>
    <w:p w:rsidR="009412DF" w:rsidRDefault="00A12B96" w:rsidP="009412D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ab/>
      </w:r>
    </w:p>
    <w:p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:rsidR="008F4203" w:rsidRDefault="0072667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0C4AD6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年6月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</w:p>
    <w:p w:rsidR="0072667F" w:rsidRDefault="0072667F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主修课程</w:t>
      </w:r>
    </w:p>
    <w:p w:rsidR="00D50EDA" w:rsidRDefault="007A12F4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计算机组成原理、</w:t>
      </w:r>
      <w:r w:rsidR="0072667F" w:rsidRPr="0072667F">
        <w:rPr>
          <w:rFonts w:ascii="MiSans" w:eastAsia="MiSans" w:hAnsi="MiSans" w:cs="MiSans" w:hint="eastAsia"/>
        </w:rPr>
        <w:t>数据结构、</w:t>
      </w:r>
      <w:r w:rsidR="0072667F">
        <w:rPr>
          <w:rFonts w:ascii="MiSans" w:eastAsia="MiSans" w:hAnsi="MiSans" w:cs="MiSans" w:hint="eastAsia"/>
        </w:rPr>
        <w:t>C</w:t>
      </w:r>
      <w:r w:rsidR="0072667F" w:rsidRPr="0072667F">
        <w:rPr>
          <w:rFonts w:ascii="MiSans" w:eastAsia="MiSans" w:hAnsi="MiSans" w:cs="MiSans" w:hint="eastAsia"/>
        </w:rPr>
        <w:t>语言程序设计</w:t>
      </w:r>
      <w:r w:rsidR="0072667F">
        <w:rPr>
          <w:rFonts w:ascii="MiSans" w:eastAsia="MiSans" w:hAnsi="MiSans" w:cs="MiSans" w:hint="eastAsia"/>
        </w:rPr>
        <w:t>、</w:t>
      </w:r>
      <w:r w:rsidR="0072667F" w:rsidRPr="0072667F">
        <w:rPr>
          <w:rFonts w:ascii="MiSans" w:eastAsia="MiSans" w:hAnsi="MiSans" w:cs="MiSans" w:hint="eastAsia"/>
        </w:rPr>
        <w:t>离散数学、</w:t>
      </w:r>
      <w:r w:rsidR="0072667F">
        <w:rPr>
          <w:rFonts w:ascii="MiSans" w:eastAsia="MiSans" w:hAnsi="MiSans" w:cs="MiSans" w:hint="eastAsia"/>
        </w:rPr>
        <w:t>计算机</w:t>
      </w:r>
      <w:r w:rsidR="0072667F" w:rsidRPr="0072667F">
        <w:rPr>
          <w:rFonts w:ascii="MiSans" w:eastAsia="MiSans" w:hAnsi="MiSans" w:cs="MiSans" w:hint="eastAsia"/>
        </w:rPr>
        <w:t>操作系统、软件项目管理、</w:t>
      </w:r>
      <w:r w:rsidR="0072667F">
        <w:rPr>
          <w:rFonts w:ascii="MiSans" w:eastAsia="MiSans" w:hAnsi="MiSans" w:cs="MiSans" w:hint="eastAsia"/>
        </w:rPr>
        <w:t>JAVA</w:t>
      </w:r>
      <w:r w:rsidR="0072667F" w:rsidRPr="0072667F">
        <w:rPr>
          <w:rFonts w:ascii="MiSans" w:eastAsia="MiSans" w:hAnsi="MiSans" w:cs="MiSans" w:hint="eastAsia"/>
        </w:rPr>
        <w:t>面向对象程序设计、软件项目管理、嵌入式系统、</w:t>
      </w:r>
      <w:r>
        <w:rPr>
          <w:rFonts w:ascii="MiSans" w:eastAsia="MiSans" w:hAnsi="MiSans" w:cs="MiSans" w:hint="eastAsia"/>
        </w:rPr>
        <w:t>计算机网络</w:t>
      </w:r>
      <w:r w:rsidR="00AD026A">
        <w:rPr>
          <w:rFonts w:ascii="MiSans" w:eastAsia="MiSans" w:hAnsi="MiSans" w:cs="MiSans" w:hint="eastAsia"/>
        </w:rPr>
        <w:t>、</w:t>
      </w:r>
      <w:proofErr w:type="spellStart"/>
      <w:r w:rsidR="00AD026A">
        <w:rPr>
          <w:rFonts w:ascii="MiSans" w:eastAsia="MiSans" w:hAnsi="MiSans" w:cs="MiSans" w:hint="eastAsia"/>
        </w:rPr>
        <w:t>liunx</w:t>
      </w:r>
      <w:proofErr w:type="spellEnd"/>
      <w:r w:rsidR="00AD026A">
        <w:rPr>
          <w:rFonts w:ascii="MiSans" w:eastAsia="MiSans" w:hAnsi="MiSans" w:cs="MiSans" w:hint="eastAsia"/>
        </w:rPr>
        <w:t>操作系统、MYSQL数据库原理</w:t>
      </w:r>
    </w:p>
    <w:p w:rsidR="00D50EDA" w:rsidRDefault="00D50EDA" w:rsidP="00D50EDA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AD026A" w:rsidRPr="00AD026A">
        <w:rPr>
          <w:rFonts w:ascii="MiSans" w:eastAsia="MiSans" w:hAnsi="MiSans" w:cs="MiSans" w:hint="eastAsia"/>
        </w:rPr>
        <w:t>数仓工具</w:t>
      </w:r>
      <w:proofErr w:type="gramEnd"/>
      <w:r w:rsidR="00AD026A" w:rsidRPr="00AD026A">
        <w:rPr>
          <w:rFonts w:ascii="MiSans" w:eastAsia="MiSans" w:hAnsi="MiSans" w:cs="MiSans" w:hint="eastAsia"/>
        </w:rPr>
        <w:t>（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arn）</w:t>
      </w:r>
      <w:r w:rsidR="000F2AE4">
        <w:rPr>
          <w:rFonts w:ascii="MiSans" w:eastAsia="MiSans" w:hAnsi="MiSans" w:cs="MiSans" w:hint="eastAsia"/>
        </w:rPr>
        <w:t>、</w:t>
      </w:r>
      <w:proofErr w:type="spellStart"/>
      <w:r w:rsidR="00862F56">
        <w:rPr>
          <w:rFonts w:ascii="MiSans" w:eastAsia="MiSans" w:hAnsi="MiSans" w:cs="MiSans" w:hint="eastAsia"/>
        </w:rPr>
        <w:t>H</w:t>
      </w:r>
      <w:r w:rsidR="000F2AE4">
        <w:rPr>
          <w:rFonts w:ascii="MiSans" w:eastAsia="MiSans" w:hAnsi="MiSans" w:cs="MiSans" w:hint="eastAsia"/>
        </w:rPr>
        <w:t>ivesql</w:t>
      </w:r>
      <w:proofErr w:type="spellEnd"/>
      <w:r w:rsidR="000F2AE4" w:rsidRPr="00AD026A">
        <w:rPr>
          <w:rFonts w:ascii="MiSans" w:eastAsia="MiSans" w:hAnsi="MiSans" w:cs="MiSans" w:hint="eastAsia"/>
        </w:rPr>
        <w:t>、</w:t>
      </w:r>
      <w:proofErr w:type="spellStart"/>
      <w:r w:rsidR="00862F56">
        <w:rPr>
          <w:rFonts w:ascii="MiSans" w:eastAsia="MiSans" w:hAnsi="MiSans" w:cs="MiSans" w:hint="eastAsia"/>
        </w:rPr>
        <w:t>S</w:t>
      </w:r>
      <w:r w:rsidR="000F2AE4" w:rsidRPr="00AD026A">
        <w:rPr>
          <w:rFonts w:ascii="MiSans" w:eastAsia="MiSans" w:hAnsi="MiSans" w:cs="MiSans" w:hint="eastAsia"/>
        </w:rPr>
        <w:t>parksql</w:t>
      </w:r>
      <w:proofErr w:type="spellEnd"/>
    </w:p>
    <w:p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 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AD026A" w:rsidRPr="00AD026A">
        <w:rPr>
          <w:rFonts w:ascii="MiSans" w:eastAsia="MiSans" w:hAnsi="MiSans" w:cs="MiSans" w:hint="eastAsia"/>
        </w:rPr>
        <w:t>自定义函数编写、</w:t>
      </w:r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ive调优</w:t>
      </w:r>
    </w:p>
    <w:p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操作系统（</w:t>
      </w:r>
      <w:r w:rsidR="002F062E">
        <w:rPr>
          <w:rFonts w:ascii="MiSans" w:eastAsia="MiSans" w:hAnsi="MiSans" w:cs="MiSans"/>
        </w:rPr>
        <w:t>C</w:t>
      </w:r>
      <w:r w:rsidR="00AD026A" w:rsidRPr="00AD026A">
        <w:rPr>
          <w:rFonts w:ascii="MiSans" w:eastAsia="MiSans" w:hAnsi="MiSans" w:cs="MiSans" w:hint="eastAsia"/>
        </w:rPr>
        <w:t>entos、乌班图）</w:t>
      </w:r>
    </w:p>
    <w:p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etl</w:t>
      </w:r>
      <w:proofErr w:type="spellEnd"/>
      <w:r w:rsidR="00AD026A" w:rsidRPr="00AD026A">
        <w:rPr>
          <w:rFonts w:ascii="MiSans" w:eastAsia="MiSans" w:hAnsi="MiSans" w:cs="MiSans" w:hint="eastAsia"/>
        </w:rPr>
        <w:t>工具：</w:t>
      </w:r>
      <w:r w:rsidR="00B40C9C">
        <w:rPr>
          <w:rFonts w:ascii="MiSans" w:eastAsia="MiSans" w:hAnsi="MiSans" w:cs="MiSans"/>
        </w:rPr>
        <w:t>K</w:t>
      </w:r>
      <w:r w:rsidR="00AD026A" w:rsidRPr="00AD026A">
        <w:rPr>
          <w:rFonts w:ascii="MiSans" w:eastAsia="MiSans" w:hAnsi="MiSans" w:cs="MiSans" w:hint="eastAsia"/>
        </w:rPr>
        <w:t>ettle、</w:t>
      </w:r>
      <w:proofErr w:type="spellStart"/>
      <w:r w:rsidR="00B40C9C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qoop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B40C9C">
        <w:rPr>
          <w:rFonts w:ascii="MiSans" w:eastAsia="MiSans" w:hAnsi="MiSans" w:cs="MiSans"/>
        </w:rPr>
        <w:t>D</w:t>
      </w:r>
      <w:r w:rsidR="00AD026A" w:rsidRPr="00AD026A">
        <w:rPr>
          <w:rFonts w:ascii="MiSans" w:eastAsia="MiSans" w:hAnsi="MiSans" w:cs="MiSans" w:hint="eastAsia"/>
        </w:rPr>
        <w:t>atdx</w:t>
      </w:r>
      <w:proofErr w:type="spellEnd"/>
    </w:p>
    <w:p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 oracle、存储过程（</w:t>
      </w:r>
      <w:proofErr w:type="spellStart"/>
      <w:r w:rsidR="00AD026A" w:rsidRPr="00AD026A">
        <w:rPr>
          <w:rFonts w:ascii="MiSans" w:eastAsia="MiSans" w:hAnsi="MiSans" w:cs="MiSans" w:hint="eastAsia"/>
        </w:rPr>
        <w:t>pl</w:t>
      </w:r>
      <w:proofErr w:type="spellEnd"/>
      <w:r w:rsidR="00AD026A" w:rsidRPr="00AD026A">
        <w:rPr>
          <w:rFonts w:ascii="MiSans" w:eastAsia="MiSans" w:hAnsi="MiSans" w:cs="MiSans" w:hint="eastAsia"/>
        </w:rPr>
        <w:t>/</w:t>
      </w:r>
      <w:proofErr w:type="spellStart"/>
      <w:r w:rsidR="00AD026A" w:rsidRPr="00AD026A">
        <w:rPr>
          <w:rFonts w:ascii="MiSans" w:eastAsia="MiSans" w:hAnsi="MiSans" w:cs="MiSans" w:hint="eastAsia"/>
        </w:rPr>
        <w:t>sql</w:t>
      </w:r>
      <w:proofErr w:type="spellEnd"/>
      <w:r w:rsidR="00561070">
        <w:rPr>
          <w:rFonts w:ascii="MiSans" w:eastAsia="MiSans" w:hAnsi="MiSans" w:cs="MiSans" w:hint="eastAsia"/>
        </w:rPr>
        <w:t>编写）、分析函数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sql</w:t>
      </w:r>
      <w:proofErr w:type="spellEnd"/>
      <w:r w:rsidR="00AD026A" w:rsidRPr="00AD026A">
        <w:rPr>
          <w:rFonts w:ascii="MiSans" w:eastAsia="MiSans" w:hAnsi="MiSans" w:cs="MiSans" w:hint="eastAsia"/>
        </w:rPr>
        <w:t>调优</w:t>
      </w:r>
    </w:p>
    <w:p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6、</w:t>
      </w:r>
      <w:r w:rsidR="00AD026A" w:rsidRPr="00AD026A">
        <w:rPr>
          <w:rFonts w:ascii="MiSans" w:eastAsia="MiSans" w:hAnsi="MiSans" w:cs="MiSans" w:hint="eastAsia"/>
        </w:rPr>
        <w:t>熟悉运用</w:t>
      </w:r>
      <w:r w:rsidR="008F5FB1">
        <w:rPr>
          <w:rFonts w:ascii="MiSans" w:eastAsia="MiSans" w:hAnsi="MiSans" w:cs="MiSans"/>
        </w:rPr>
        <w:t>P</w:t>
      </w:r>
      <w:r w:rsidR="008F5FB1">
        <w:rPr>
          <w:rFonts w:ascii="MiSans" w:eastAsia="MiSans" w:hAnsi="MiSans" w:cs="MiSans" w:hint="eastAsia"/>
        </w:rPr>
        <w:t>l/</w:t>
      </w:r>
      <w:proofErr w:type="spellStart"/>
      <w:r w:rsidR="008F5FB1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ql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8F5FB1">
        <w:rPr>
          <w:rFonts w:ascii="MiSans" w:eastAsia="MiSans" w:hAnsi="MiSans" w:cs="MiSans"/>
        </w:rPr>
        <w:t>S</w:t>
      </w:r>
      <w:r w:rsidR="00AD026A" w:rsidRPr="00AD026A">
        <w:rPr>
          <w:rFonts w:ascii="MiSans" w:eastAsia="MiSans" w:hAnsi="MiSans" w:cs="MiSans" w:hint="eastAsia"/>
        </w:rPr>
        <w:t>hell</w:t>
      </w:r>
    </w:p>
    <w:p w:rsidR="00814A6F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7、</w:t>
      </w:r>
      <w:r w:rsidR="00B03577">
        <w:rPr>
          <w:rFonts w:ascii="MiSans" w:eastAsia="MiSans" w:hAnsi="MiSans" w:cs="MiSans" w:hint="eastAsia"/>
        </w:rPr>
        <w:t>熟悉Azkaban</w:t>
      </w:r>
      <w:r w:rsidR="00B40C9C">
        <w:rPr>
          <w:rFonts w:ascii="MiSans" w:eastAsia="MiSans" w:hAnsi="MiSans" w:cs="MiSans" w:hint="eastAsia"/>
        </w:rPr>
        <w:t>实现定时调度</w:t>
      </w:r>
      <w:r w:rsidR="00B03577">
        <w:rPr>
          <w:rFonts w:ascii="MiSans" w:eastAsia="MiSans" w:hAnsi="MiSans" w:cs="MiSans" w:hint="eastAsia"/>
        </w:rPr>
        <w:t>工具、</w:t>
      </w:r>
      <w:r w:rsidR="00814A6F">
        <w:rPr>
          <w:rFonts w:ascii="MiSans" w:eastAsia="MiSans" w:hAnsi="MiSans" w:cs="MiSans" w:hint="eastAsia"/>
        </w:rPr>
        <w:t>有向无环图</w:t>
      </w:r>
    </w:p>
    <w:p w:rsidR="00B03577" w:rsidRP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8、熟悉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B03577">
        <w:rPr>
          <w:rFonts w:ascii="MiSans" w:eastAsia="MiSans" w:hAnsi="MiSans" w:cs="MiSans"/>
        </w:rPr>
        <w:t>DataWorks</w:t>
      </w:r>
      <w:proofErr w:type="spellEnd"/>
      <w:r w:rsidR="00B40C9C" w:rsidRPr="00AD026A">
        <w:rPr>
          <w:rFonts w:ascii="MiSans" w:eastAsia="MiSans" w:hAnsi="MiSans" w:cs="MiSans" w:hint="eastAsia"/>
        </w:rPr>
        <w:t xml:space="preserve"> </w:t>
      </w:r>
    </w:p>
    <w:p w:rsid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9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862F56">
        <w:rPr>
          <w:rFonts w:ascii="MiSans" w:eastAsia="MiSans" w:hAnsi="MiSans" w:cs="MiSans" w:hint="eastAsia"/>
        </w:rPr>
        <w:t>D</w:t>
      </w:r>
      <w:r w:rsidR="00AD026A" w:rsidRPr="00AD026A">
        <w:rPr>
          <w:rFonts w:ascii="MiSans" w:eastAsia="MiSans" w:hAnsi="MiSans" w:cs="MiSans" w:hint="eastAsia"/>
        </w:rPr>
        <w:t>ashboard</w:t>
      </w:r>
    </w:p>
    <w:p w:rsidR="00F10BF0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10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</w:p>
    <w:p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:rsidR="008F4203" w:rsidRDefault="00D85E69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FC231A">
        <w:rPr>
          <w:rFonts w:ascii="MiSans" w:eastAsia="MiSans" w:hAnsi="MiSans" w:cs="MiSans" w:hint="eastAsia"/>
        </w:rPr>
        <w:t>xxx</w:t>
      </w:r>
      <w:r>
        <w:rPr>
          <w:rFonts w:ascii="MiSans" w:eastAsia="MiSans" w:hAnsi="MiSans" w:cs="MiSans" w:hint="eastAsia"/>
        </w:rPr>
        <w:t>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平台的开发和维护，掌握Hive、Spark、</w:t>
      </w:r>
      <w:proofErr w:type="spellStart"/>
      <w:r w:rsidRPr="00FC231A">
        <w:rPr>
          <w:rFonts w:ascii="MiSans" w:eastAsia="MiSans" w:hAnsi="MiSans" w:cs="MiSans"/>
        </w:rPr>
        <w:t>Flink</w:t>
      </w:r>
      <w:proofErr w:type="spellEnd"/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/>
        </w:rPr>
        <w:t>完成数据仓库的日常开发与运维工作，负责离线和</w:t>
      </w:r>
      <w:r w:rsidR="00C903A8">
        <w:rPr>
          <w:rFonts w:ascii="MiSans" w:eastAsia="MiSans" w:hAnsi="MiSans" w:cs="MiSans" w:hint="eastAsia"/>
        </w:rPr>
        <w:t>实时的数据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lastRenderedPageBreak/>
        <w:t>项目介绍</w:t>
      </w:r>
    </w:p>
    <w:p w:rsidR="00AF525C" w:rsidRDefault="006532B7" w:rsidP="00FC231A">
      <w:pPr>
        <w:pStyle w:val="ab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经营考核数据仓库及大数据分析平台建设，旨在打通承保、佣金、活动量等多源数据，实现考核指标的系统化自动加工与多维度可视化，以数据驱动队伍精细化管理与业务结构优化。</w:t>
      </w:r>
    </w:p>
    <w:p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:rsidR="006532B7" w:rsidRPr="007472AE" w:rsidRDefault="005D69C4" w:rsidP="00635A79">
      <w:pPr>
        <w:pStyle w:val="ab"/>
        <w:ind w:firstLine="420"/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</w:pP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Hadoop HDFS + Hive + 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Sqoop</w:t>
      </w:r>
      <w:proofErr w:type="spell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 Shell + 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:rsidR="005D69C4" w:rsidRDefault="00B963EA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4E0A84">
        <w:rPr>
          <w:rFonts w:ascii="MiSans" w:eastAsia="MiSans" w:hAnsi="MiSans" w:cs="MiSans"/>
        </w:rPr>
        <w:t>参与项目启动，与承保、人力、销售管理等部门沟通，将“提升经营过程质量”等业务目标转化为可量化的数据指标，包括</w:t>
      </w:r>
      <w:r w:rsidRPr="004E0A84">
        <w:rPr>
          <w:rFonts w:ascii="MiSans" w:eastAsia="MiSans" w:hAnsi="MiSans" w:cs="MiSans"/>
          <w:bCs/>
        </w:rPr>
        <w:t>有效拜访客户数、新人达Q率、</w:t>
      </w:r>
      <w:r w:rsidR="00B62974">
        <w:rPr>
          <w:rFonts w:ascii="MiSans" w:eastAsia="MiSans" w:hAnsi="MiSans" w:cs="MiSans" w:hint="eastAsia"/>
          <w:bCs/>
        </w:rPr>
        <w:t>参会转化率、有效参会人数、</w:t>
      </w:r>
      <w:proofErr w:type="gramStart"/>
      <w:r w:rsidR="00F42128">
        <w:rPr>
          <w:rFonts w:ascii="MiSans" w:eastAsia="MiSans" w:hAnsi="MiSans" w:cs="MiSans"/>
          <w:bCs/>
        </w:rPr>
        <w:t>老收展员月度达星</w:t>
      </w:r>
      <w:r w:rsidR="00F42128">
        <w:rPr>
          <w:rFonts w:ascii="MiSans" w:eastAsia="MiSans" w:hAnsi="MiSans" w:cs="MiSans" w:hint="eastAsia"/>
          <w:bCs/>
        </w:rPr>
        <w:t>情况</w:t>
      </w:r>
      <w:proofErr w:type="gramEnd"/>
      <w:r w:rsidRPr="004E0A84">
        <w:rPr>
          <w:rFonts w:ascii="MiSans" w:eastAsia="MiSans" w:hAnsi="MiSans" w:cs="MiSans"/>
        </w:rPr>
        <w:t>等，并</w:t>
      </w:r>
      <w:r w:rsidR="00B62974">
        <w:rPr>
          <w:rFonts w:ascii="MiSans" w:eastAsia="MiSans" w:hAnsi="MiSans" w:cs="MiSans"/>
        </w:rPr>
        <w:t>明确</w:t>
      </w:r>
      <w:r w:rsidR="005F2F46">
        <w:rPr>
          <w:rFonts w:ascii="MiSans" w:eastAsia="MiSans" w:hAnsi="MiSans" w:cs="MiSans" w:hint="eastAsia"/>
        </w:rPr>
        <w:t>统计</w:t>
      </w:r>
      <w:r w:rsidR="00B62974">
        <w:rPr>
          <w:rFonts w:ascii="MiSans" w:eastAsia="MiSans" w:hAnsi="MiSans" w:cs="MiSans"/>
        </w:rPr>
        <w:t>维度（每日、每周、月度、季度、年度）</w:t>
      </w:r>
      <w:r w:rsidR="00B62974">
        <w:rPr>
          <w:rFonts w:ascii="MiSans" w:eastAsia="MiSans" w:hAnsi="MiSans" w:cs="MiSans" w:hint="eastAsia"/>
        </w:rPr>
        <w:t>。</w:t>
      </w:r>
    </w:p>
    <w:p w:rsidR="00326BBD" w:rsidRDefault="001F59BC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F59BC">
        <w:rPr>
          <w:rFonts w:ascii="MiSans" w:eastAsia="MiSans" w:hAnsi="MiSans" w:cs="MiSans"/>
        </w:rPr>
        <w:t>使用Excel编写ODS到ADS各层的Mapping文档，明确</w:t>
      </w:r>
      <w:r w:rsidR="00A159DA">
        <w:rPr>
          <w:rFonts w:ascii="MiSans" w:eastAsia="MiSans" w:hAnsi="MiSans" w:cs="MiSans"/>
        </w:rPr>
        <w:t>表结构设计、取样规则、表间关联关系及字段计算逻辑，重点</w:t>
      </w:r>
      <w:proofErr w:type="gramStart"/>
      <w:r w:rsidR="00A159DA">
        <w:rPr>
          <w:rFonts w:ascii="MiSans" w:eastAsia="MiSans" w:hAnsi="MiSans" w:cs="MiSans"/>
        </w:rPr>
        <w:t>定义达星</w:t>
      </w:r>
      <w:proofErr w:type="gramEnd"/>
      <w:r w:rsidRPr="001F59BC">
        <w:rPr>
          <w:rFonts w:ascii="MiSans" w:eastAsia="MiSans" w:hAnsi="MiSans" w:cs="MiSans"/>
        </w:rPr>
        <w:t>、达Q的取数口径与判定规则，确保开发前与业务方对齐，减少后续数据核对成本。</w:t>
      </w:r>
    </w:p>
    <w:p w:rsidR="00D45882" w:rsidRDefault="00D45882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编写</w:t>
      </w:r>
      <w:proofErr w:type="spellStart"/>
      <w:r w:rsidRPr="00D45882">
        <w:rPr>
          <w:rFonts w:ascii="MiSans" w:eastAsia="MiSans" w:hAnsi="MiSans" w:cs="MiSans"/>
        </w:rPr>
        <w:t>Sqoop</w:t>
      </w:r>
      <w:proofErr w:type="spellEnd"/>
      <w:r w:rsidRPr="00D45882">
        <w:rPr>
          <w:rFonts w:ascii="MiSans" w:eastAsia="MiSans" w:hAnsi="MiSans" w:cs="MiSans"/>
        </w:rPr>
        <w:t>脚本将承保、佣金、CRM、考勤等6套</w:t>
      </w:r>
      <w:r w:rsidR="00E74546">
        <w:rPr>
          <w:rFonts w:ascii="MiSans" w:eastAsia="MiSans" w:hAnsi="MiSans" w:cs="MiSans"/>
        </w:rPr>
        <w:t>MySQL</w:t>
      </w:r>
      <w:r w:rsidRPr="00D45882">
        <w:rPr>
          <w:rFonts w:ascii="MiSans" w:eastAsia="MiSans" w:hAnsi="MiSans" w:cs="MiSans"/>
        </w:rPr>
        <w:t>源系统数据全量及增量抽取至Hive ODS层；在ODS-DWD清洗环节使用Hive SQL对手机号、身份证号等敏感字段进行哈希加密脱敏，保障数据安全与合</w:t>
      </w:r>
      <w:proofErr w:type="gramStart"/>
      <w:r w:rsidRPr="00D45882">
        <w:rPr>
          <w:rFonts w:ascii="MiSans" w:eastAsia="MiSans" w:hAnsi="MiSans" w:cs="MiSans"/>
        </w:rPr>
        <w:t>规</w:t>
      </w:r>
      <w:proofErr w:type="gramEnd"/>
      <w:r w:rsidRPr="00D45882">
        <w:rPr>
          <w:rFonts w:ascii="MiSans" w:eastAsia="MiSans" w:hAnsi="MiSans" w:cs="MiSans"/>
        </w:rPr>
        <w:t>。</w:t>
      </w:r>
    </w:p>
    <w:p w:rsidR="00154B35" w:rsidRDefault="00154B35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54B35">
        <w:rPr>
          <w:rFonts w:ascii="MiSans" w:eastAsia="MiSans" w:hAnsi="MiSans" w:cs="MiSans"/>
        </w:rPr>
        <w:t>通过Hive SQL关联多张事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5B5BE2">
        <w:rPr>
          <w:rFonts w:ascii="MiSans" w:eastAsia="MiSans" w:hAnsi="MiSans" w:cs="MiSans"/>
        </w:rPr>
        <w:t>包括代理人信息表、客户经营信息表、保单表、佣金表、活动记录表等</w:t>
      </w:r>
      <w:r w:rsidRPr="00154B35">
        <w:rPr>
          <w:rFonts w:ascii="MiSans" w:eastAsia="MiSans" w:hAnsi="MiSans" w:cs="MiSans"/>
        </w:rPr>
        <w:t>，构建以</w:t>
      </w:r>
      <w:r w:rsidRPr="00154B35">
        <w:rPr>
          <w:rFonts w:ascii="MiSans" w:eastAsia="MiSans" w:hAnsi="MiSans" w:cs="MiSans"/>
          <w:bCs/>
        </w:rPr>
        <w:t>人力主题</w:t>
      </w:r>
      <w:r w:rsidRPr="00154B35">
        <w:rPr>
          <w:rFonts w:ascii="MiSans" w:eastAsia="MiSans" w:hAnsi="MiSans" w:cs="MiSans"/>
        </w:rPr>
        <w:t>和</w:t>
      </w:r>
      <w:r w:rsidRPr="00154B35">
        <w:rPr>
          <w:rFonts w:ascii="MiSans" w:eastAsia="MiSans" w:hAnsi="MiSans" w:cs="MiSans"/>
          <w:bCs/>
        </w:rPr>
        <w:t>渠道主题</w:t>
      </w:r>
      <w:r w:rsidRPr="00154B35">
        <w:rPr>
          <w:rFonts w:ascii="MiSans" w:eastAsia="MiSans" w:hAnsi="MiSans" w:cs="MiSans"/>
        </w:rPr>
        <w:t>为核心的一体化维度模型，生成</w:t>
      </w:r>
      <w:proofErr w:type="gramStart"/>
      <w:r w:rsidRPr="00154B35">
        <w:rPr>
          <w:rFonts w:ascii="MiSans" w:eastAsia="MiSans" w:hAnsi="MiSans" w:cs="MiSans"/>
        </w:rPr>
        <w:t>包含收展员基础</w:t>
      </w:r>
      <w:proofErr w:type="gramEnd"/>
      <w:r w:rsidRPr="00154B35">
        <w:rPr>
          <w:rFonts w:ascii="MiSans" w:eastAsia="MiSans" w:hAnsi="MiSans" w:cs="MiSans"/>
        </w:rPr>
        <w:t>信息、日常活动、业绩产出的明细宽表，支撑后续多维分析。</w:t>
      </w:r>
    </w:p>
    <w:p w:rsidR="00154B35" w:rsidRDefault="00154B35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54B35">
        <w:rPr>
          <w:rFonts w:ascii="MiSans" w:eastAsia="MiSans" w:hAnsi="MiSans" w:cs="MiSans"/>
        </w:rPr>
        <w:t>基于明细宽表，编写Hive SQL实现汇总</w:t>
      </w:r>
      <w:proofErr w:type="gramStart"/>
      <w:r w:rsidRPr="00154B35">
        <w:rPr>
          <w:rFonts w:ascii="MiSans" w:eastAsia="MiSans" w:hAnsi="MiSans" w:cs="MiSans"/>
        </w:rPr>
        <w:t>层指标</w:t>
      </w:r>
      <w:proofErr w:type="gramEnd"/>
      <w:r w:rsidRPr="00154B35">
        <w:rPr>
          <w:rFonts w:ascii="MiSans" w:eastAsia="MiSans" w:hAnsi="MiSans" w:cs="MiSans"/>
        </w:rPr>
        <w:t>计算，核心逻辑包括：</w:t>
      </w:r>
      <w:proofErr w:type="gramStart"/>
      <w:r w:rsidRPr="00154B35">
        <w:rPr>
          <w:rFonts w:ascii="MiSans" w:eastAsia="MiSans" w:hAnsi="MiSans" w:cs="MiSans"/>
          <w:bCs/>
        </w:rPr>
        <w:t>老收展员达星</w:t>
      </w:r>
      <w:proofErr w:type="gramEnd"/>
      <w:r w:rsidRPr="00154B35">
        <w:rPr>
          <w:rFonts w:ascii="MiSans" w:eastAsia="MiSans" w:hAnsi="MiSans" w:cs="MiSans"/>
          <w:bCs/>
        </w:rPr>
        <w:t>判定</w:t>
      </w:r>
      <w:r w:rsidRPr="00154B35">
        <w:rPr>
          <w:rFonts w:ascii="MiSans" w:eastAsia="MiSans" w:hAnsi="MiSans" w:cs="MiSans"/>
        </w:rPr>
        <w:t>（按月汇总</w:t>
      </w:r>
      <w:proofErr w:type="gramStart"/>
      <w:r w:rsidRPr="00154B35">
        <w:rPr>
          <w:rFonts w:ascii="MiSans" w:eastAsia="MiSans" w:hAnsi="MiSans" w:cs="MiSans"/>
        </w:rPr>
        <w:t>入司超</w:t>
      </w:r>
      <w:proofErr w:type="gramEnd"/>
      <w:r w:rsidRPr="00154B35">
        <w:rPr>
          <w:rFonts w:ascii="MiSans" w:eastAsia="MiSans" w:hAnsi="MiSans" w:cs="MiSans"/>
        </w:rPr>
        <w:t>12月人员的FYC，自动标记是否</w:t>
      </w:r>
      <w:proofErr w:type="gramStart"/>
      <w:r w:rsidRPr="00154B35">
        <w:rPr>
          <w:rFonts w:ascii="MiSans" w:eastAsia="MiSans" w:hAnsi="MiSans" w:cs="MiSans"/>
        </w:rPr>
        <w:t>达星并</w:t>
      </w:r>
      <w:proofErr w:type="gramEnd"/>
      <w:r w:rsidRPr="00154B35">
        <w:rPr>
          <w:rFonts w:ascii="MiSans" w:eastAsia="MiSans" w:hAnsi="MiSans" w:cs="MiSans"/>
        </w:rPr>
        <w:t>统计连续未达星月数）、</w:t>
      </w:r>
      <w:r w:rsidRPr="00154B35">
        <w:rPr>
          <w:rFonts w:ascii="MiSans" w:eastAsia="MiSans" w:hAnsi="MiSans" w:cs="MiSans"/>
          <w:bCs/>
        </w:rPr>
        <w:t>新人达Q追踪</w:t>
      </w:r>
      <w:r w:rsidRPr="00154B35">
        <w:rPr>
          <w:rFonts w:ascii="MiSans" w:eastAsia="MiSans" w:hAnsi="MiSans" w:cs="MiSans"/>
        </w:rPr>
        <w:t>（按日累计</w:t>
      </w:r>
      <w:proofErr w:type="gramStart"/>
      <w:r w:rsidRPr="00154B35">
        <w:rPr>
          <w:rFonts w:ascii="MiSans" w:eastAsia="MiSans" w:hAnsi="MiSans" w:cs="MiSans"/>
        </w:rPr>
        <w:t>新人举绩件数</w:t>
      </w:r>
      <w:proofErr w:type="gramEnd"/>
      <w:r w:rsidRPr="00154B35">
        <w:rPr>
          <w:rFonts w:ascii="MiSans" w:eastAsia="MiSans" w:hAnsi="MiSans" w:cs="MiSans"/>
        </w:rPr>
        <w:t>与FYC</w:t>
      </w:r>
      <w:r>
        <w:rPr>
          <w:rFonts w:ascii="MiSans" w:eastAsia="MiSans" w:hAnsi="MiSans" w:cs="MiSans"/>
        </w:rPr>
        <w:t>，判定转正条件</w:t>
      </w:r>
      <w:r w:rsidRPr="00154B35">
        <w:rPr>
          <w:rFonts w:ascii="MiSans" w:eastAsia="MiSans" w:hAnsi="MiSans" w:cs="MiSans"/>
        </w:rPr>
        <w:t>）、以及有效拜访数</w:t>
      </w:r>
      <w:r w:rsidR="00B17AC4">
        <w:rPr>
          <w:rFonts w:ascii="MiSans" w:eastAsia="MiSans" w:hAnsi="MiSans" w:cs="MiSans"/>
        </w:rPr>
        <w:t>、</w:t>
      </w:r>
      <w:r w:rsidRPr="00154B35">
        <w:rPr>
          <w:rFonts w:ascii="MiSans" w:eastAsia="MiSans" w:hAnsi="MiSans" w:cs="MiSans"/>
        </w:rPr>
        <w:t>等过程指标的多周期汇总。</w:t>
      </w:r>
    </w:p>
    <w:p w:rsidR="00C05C0E" w:rsidRPr="00C05C0E" w:rsidRDefault="00C05C0E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C05C0E">
        <w:rPr>
          <w:rFonts w:ascii="MiSans" w:eastAsia="MiSans" w:hAnsi="MiSans" w:cs="MiSans"/>
        </w:rPr>
        <w:t>针对</w:t>
      </w:r>
      <w:proofErr w:type="gramStart"/>
      <w:r w:rsidRPr="00C05C0E">
        <w:rPr>
          <w:rFonts w:ascii="MiSans" w:eastAsia="MiSans" w:hAnsi="MiSans" w:cs="MiSans"/>
        </w:rPr>
        <w:t>大宽表多表</w:t>
      </w:r>
      <w:proofErr w:type="gramEnd"/>
      <w:r w:rsidRPr="00C05C0E">
        <w:rPr>
          <w:rFonts w:ascii="MiSans" w:eastAsia="MiSans" w:hAnsi="MiSans" w:cs="MiSans"/>
        </w:rPr>
        <w:t>连接导致的性能瓶颈，采用按“代理人团队”字段</w:t>
      </w:r>
      <w:proofErr w:type="gramStart"/>
      <w:r w:rsidRPr="00C05C0E">
        <w:rPr>
          <w:rFonts w:ascii="MiSans" w:eastAsia="MiSans" w:hAnsi="MiSans" w:cs="MiSans"/>
        </w:rPr>
        <w:t>进行分桶处理</w:t>
      </w:r>
      <w:proofErr w:type="gramEnd"/>
      <w:r w:rsidRPr="00C05C0E">
        <w:rPr>
          <w:rFonts w:ascii="MiSans" w:eastAsia="MiSans" w:hAnsi="MiSans" w:cs="MiSans"/>
        </w:rPr>
        <w:t>，将大任务拆分为多个并行子任务，</w:t>
      </w:r>
      <w:proofErr w:type="gramStart"/>
      <w:r w:rsidRPr="00C05C0E">
        <w:rPr>
          <w:rFonts w:ascii="MiSans" w:eastAsia="MiSans" w:hAnsi="MiSans" w:cs="MiSans"/>
        </w:rPr>
        <w:t>减少全表扫描</w:t>
      </w:r>
      <w:proofErr w:type="gramEnd"/>
      <w:r w:rsidRPr="00C05C0E">
        <w:rPr>
          <w:rFonts w:ascii="MiSans" w:eastAsia="MiSans" w:hAnsi="MiSans" w:cs="MiSans"/>
        </w:rPr>
        <w:t>与Shuffle开销，显著提升Hive查询效率，保障每日T+1出数时效。</w:t>
      </w:r>
    </w:p>
    <w:p w:rsid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根据业务</w:t>
      </w:r>
      <w:proofErr w:type="gramStart"/>
      <w:r>
        <w:rPr>
          <w:rFonts w:ascii="MiSans" w:eastAsia="MiSans" w:hAnsi="MiSans" w:cs="MiSans"/>
        </w:rPr>
        <w:t>方需求</w:t>
      </w:r>
      <w:proofErr w:type="gramEnd"/>
      <w:r>
        <w:rPr>
          <w:rFonts w:ascii="MiSans" w:eastAsia="MiSans" w:hAnsi="MiSans" w:cs="MiSans"/>
        </w:rPr>
        <w:t>对宽表层数据进行</w:t>
      </w:r>
      <w:r>
        <w:rPr>
          <w:rFonts w:ascii="MiSans" w:eastAsia="MiSans" w:hAnsi="MiSans" w:cs="MiSans" w:hint="eastAsia"/>
        </w:rPr>
        <w:t>简单</w:t>
      </w:r>
      <w:r w:rsidRPr="00196539">
        <w:rPr>
          <w:rFonts w:ascii="MiSans" w:eastAsia="MiSans" w:hAnsi="MiSans" w:cs="MiSans"/>
        </w:rPr>
        <w:t>加工，输出至目标表</w:t>
      </w:r>
      <w:r>
        <w:rPr>
          <w:rFonts w:ascii="MiSans" w:eastAsia="MiSans" w:hAnsi="MiSans" w:cs="MiSans" w:hint="eastAsia"/>
        </w:rPr>
        <w:t>中。</w:t>
      </w:r>
    </w:p>
    <w:p w:rsidR="00196539" w:rsidRP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96539">
        <w:rPr>
          <w:rFonts w:ascii="MiSans" w:eastAsia="MiSans" w:hAnsi="MiSans" w:cs="MiSans"/>
        </w:rPr>
        <w:t>将调试通过的Hive SQL按照项目模板进行封装</w:t>
      </w:r>
      <w:r>
        <w:rPr>
          <w:rFonts w:ascii="MiSans" w:eastAsia="MiSans" w:hAnsi="MiSans" w:cs="MiSans"/>
        </w:rPr>
        <w:t>，编写配套注释与自测用例，完成功能验证，确保代码可复用、可维护</w:t>
      </w:r>
      <w:r>
        <w:rPr>
          <w:rFonts w:ascii="MiSans" w:eastAsia="MiSans" w:hAnsi="MiSans" w:cs="MiSans" w:hint="eastAsia"/>
        </w:rPr>
        <w:t>，并</w:t>
      </w:r>
      <w:r w:rsidRPr="00196539">
        <w:rPr>
          <w:rFonts w:ascii="MiSans" w:eastAsia="MiSans" w:hAnsi="MiSans" w:cs="MiSans"/>
        </w:rPr>
        <w:t>使用Azkaban</w:t>
      </w:r>
      <w:r>
        <w:rPr>
          <w:rFonts w:ascii="MiSans" w:eastAsia="MiSans" w:hAnsi="MiSans" w:cs="MiSans" w:hint="eastAsia"/>
        </w:rPr>
        <w:t>执行调度功能</w:t>
      </w:r>
    </w:p>
    <w:p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:rsidR="0045749B" w:rsidRPr="0045749B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通过调度系统有效减少人力干涉且提高了对数据处理的效率，减轻了客户团队数据分析的人力资源耗费，提高业务效率和工作的积极性。</w:t>
      </w:r>
    </w:p>
    <w:p w:rsidR="0045749B" w:rsidRDefault="0045749B" w:rsidP="0045749B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6EC93E7C" wp14:editId="396F1016">
                <wp:extent cx="6588760" cy="325402"/>
                <wp:effectExtent l="0" t="0" r="21590" b="17780"/>
                <wp:docPr id="35" name="组合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44" name="组合 44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50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45749B" w:rsidRDefault="0045749B" w:rsidP="0045749B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54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45749B" w:rsidRDefault="0045749B" w:rsidP="0045749B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5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EC93E7C" id="组合 35" o:spid="_x0000_s1050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">
                <v:group id="组合 44" o:spid="_x0000_s1051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<v:line id="直接连接符 8" o:spid="_x0000_s1052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" strokecolor="#d8d8d8 [2732]" strokeweight="1pt">
                    <v:stroke joinstyle="miter"/>
                  </v:line>
                  <v:shape id="燕尾形 49" o:spid="_x0000_s1053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" adj="19893" fillcolor="white [3212]" strokecolor="#d8d8d8 [2732]" strokeweight="1pt">
                    <v:textbox inset="5mm,0,5mm,0">
                      <w:txbxContent>
                        <w:p w:rsidR="0045749B" w:rsidRDefault="0045749B" w:rsidP="0045749B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54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" adj="16626" fillcolor="#5a6e8b [2415]" stroked="f" strokeweight="1.5pt">
                    <v:textbox>
                      <w:txbxContent>
                        <w:p w:rsidR="0045749B" w:rsidRDefault="0045749B" w:rsidP="0045749B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55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:rsidR="00256CF7" w:rsidRPr="00256CF7" w:rsidRDefault="00B73516" w:rsidP="00256CF7">
      <w:pPr>
        <w:pStyle w:val="a5"/>
        <w:spacing w:before="156"/>
        <w:rPr>
          <w:rFonts w:hint="eastAsia"/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lastRenderedPageBreak/>
        <w:t>都邦财险</w:t>
      </w:r>
      <w:r>
        <w:rPr>
          <w:rFonts w:ascii="MiSans" w:eastAsia="MiSans" w:hAnsi="MiSans" w:cs="MiSans" w:hint="eastAsia"/>
        </w:rPr>
        <w:t>个人</w:t>
      </w:r>
      <w:bookmarkStart w:id="0" w:name="_GoBack"/>
      <w:bookmarkEnd w:id="0"/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:rsidR="007472AE" w:rsidRPr="007472AE" w:rsidRDefault="007472AE" w:rsidP="007472AE">
      <w:pPr>
        <w:pStyle w:val="ab"/>
        <w:ind w:firstLine="420"/>
        <w:rPr>
          <w:rFonts w:ascii="Consolas" w:hAnsi="Consolas" w:hint="eastAsia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</w:pPr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阿里云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MaxCompute</w:t>
      </w:r>
      <w:proofErr w:type="spell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 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DataWorks</w:t>
      </w:r>
      <w:proofErr w:type="spell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 </w:t>
      </w:r>
      <w:proofErr w:type="spellStart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DataX</w:t>
      </w:r>
      <w:proofErr w:type="spellEnd"/>
      <w:r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 xml:space="preserve"> + </w:t>
      </w:r>
      <w:r w:rsidR="00B12818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 </w:t>
      </w:r>
      <w:proofErr w:type="spellStart"/>
      <w:r w:rsidR="00B12818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:rsidR="00B963EA" w:rsidRDefault="00B963EA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:rsidR="00635A79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参与项目启动，与市场、续期、理赔、客服等部门沟通，将“提升续保留存”“挖掘交叉销售机会”等业务目标转化为客户价值分、续保意向评分、产品偏好、理赔风险、流失预警等可量化标签，明确计算口径与更新频率，并编写ODS到ADS四层Mapping文档，统一客户ID打通规则。</w:t>
      </w:r>
    </w:p>
    <w:p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proofErr w:type="spellStart"/>
      <w:r w:rsidRPr="00B963EA">
        <w:rPr>
          <w:rFonts w:ascii="MiSans" w:eastAsia="MiSans" w:hAnsi="MiSans" w:cs="MiSans"/>
        </w:rPr>
        <w:t>DataX</w:t>
      </w:r>
      <w:proofErr w:type="spellEnd"/>
      <w:r w:rsidRPr="00B963EA">
        <w:rPr>
          <w:rFonts w:ascii="MiSans" w:eastAsia="MiSans" w:hAnsi="MiSans" w:cs="MiSans"/>
        </w:rPr>
        <w:t>将承保、理赔、续期、</w:t>
      </w:r>
      <w:proofErr w:type="gramStart"/>
      <w:r w:rsidRPr="00B963EA">
        <w:rPr>
          <w:rFonts w:ascii="MiSans" w:eastAsia="MiSans" w:hAnsi="MiSans" w:cs="MiSans"/>
        </w:rPr>
        <w:t>客服工单</w:t>
      </w:r>
      <w:proofErr w:type="gramEnd"/>
      <w:r w:rsidRPr="00B963EA">
        <w:rPr>
          <w:rFonts w:ascii="MiSans" w:eastAsia="MiSans" w:hAnsi="MiSans" w:cs="MiSans"/>
        </w:rPr>
        <w:t>、</w:t>
      </w:r>
      <w:proofErr w:type="gramStart"/>
      <w:r w:rsidRPr="00B963EA">
        <w:rPr>
          <w:rFonts w:ascii="MiSans" w:eastAsia="MiSans" w:hAnsi="MiSans" w:cs="MiSans"/>
        </w:rPr>
        <w:t>官网埋点5套源</w:t>
      </w:r>
      <w:proofErr w:type="gramEnd"/>
      <w:r w:rsidRPr="00B963EA">
        <w:rPr>
          <w:rFonts w:ascii="MiSans" w:eastAsia="MiSans" w:hAnsi="MiSans" w:cs="MiSans"/>
        </w:rPr>
        <w:t>系统数据同步至</w:t>
      </w:r>
      <w:proofErr w:type="spellStart"/>
      <w:r w:rsidRPr="00B963EA">
        <w:rPr>
          <w:rFonts w:ascii="MiSans" w:eastAsia="MiSans" w:hAnsi="MiSans" w:cs="MiSans"/>
        </w:rPr>
        <w:t>MaxCompute</w:t>
      </w:r>
      <w:proofErr w:type="spellEnd"/>
      <w:r w:rsidRPr="00B963EA">
        <w:rPr>
          <w:rFonts w:ascii="MiSans" w:eastAsia="MiSans" w:hAnsi="MiSans" w:cs="MiSans"/>
        </w:rPr>
        <w:t xml:space="preserve"> ODS层，并编写SQL完成清洗脱敏；以统一客户ID为主键关联多张事实表，构建包含基础属性、投保汇总、理赔特征、续保记录、在线行为等字段的客户全景明细宽表。</w:t>
      </w:r>
    </w:p>
    <w:p w:rsidR="001A6235" w:rsidRDefault="001A6235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proofErr w:type="gramStart"/>
      <w:r w:rsidRPr="001A6235">
        <w:rPr>
          <w:rFonts w:ascii="MiSans" w:eastAsia="MiSans" w:hAnsi="MiSans" w:cs="MiSans"/>
        </w:rPr>
        <w:t>基于宽表编写</w:t>
      </w:r>
      <w:proofErr w:type="spellStart"/>
      <w:proofErr w:type="gramEnd"/>
      <w:r w:rsidRPr="001A6235">
        <w:rPr>
          <w:rFonts w:ascii="MiSans" w:eastAsia="MiSans" w:hAnsi="MiSans" w:cs="MiSans"/>
        </w:rPr>
        <w:t>MaxCompute</w:t>
      </w:r>
      <w:proofErr w:type="spellEnd"/>
      <w:r w:rsidRPr="001A6235">
        <w:rPr>
          <w:rFonts w:ascii="MiSans" w:eastAsia="MiSans" w:hAnsi="MiSans" w:cs="MiSans"/>
        </w:rPr>
        <w:t xml:space="preserve"> SQL</w:t>
      </w:r>
      <w:r w:rsidR="00DF4D42">
        <w:rPr>
          <w:rFonts w:ascii="MiSans" w:eastAsia="MiSans" w:hAnsi="MiSans" w:cs="MiSans" w:hint="eastAsia"/>
        </w:rPr>
        <w:t>实现汇总层的数据加工</w:t>
      </w:r>
    </w:p>
    <w:p w:rsidR="00DF4D42" w:rsidRDefault="00DF4D42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将</w:t>
      </w:r>
      <w:r>
        <w:rPr>
          <w:rFonts w:ascii="MiSans" w:eastAsia="MiSans" w:hAnsi="MiSans" w:cs="MiSans" w:hint="eastAsia"/>
        </w:rPr>
        <w:t>汇总层的</w:t>
      </w:r>
      <w:proofErr w:type="gramStart"/>
      <w:r>
        <w:rPr>
          <w:rFonts w:ascii="MiSans" w:eastAsia="MiSans" w:hAnsi="MiSans" w:cs="MiSans" w:hint="eastAsia"/>
        </w:rPr>
        <w:t>表</w:t>
      </w:r>
      <w:r w:rsidR="007E397A">
        <w:rPr>
          <w:rFonts w:ascii="MiSans" w:eastAsia="MiSans" w:hAnsi="MiSans" w:cs="MiSans" w:hint="eastAsia"/>
        </w:rPr>
        <w:t>加工</w:t>
      </w:r>
      <w:proofErr w:type="gramEnd"/>
      <w:r w:rsidR="007E397A">
        <w:rPr>
          <w:rFonts w:ascii="MiSans" w:eastAsia="MiSans" w:hAnsi="MiSans" w:cs="MiSans" w:hint="eastAsia"/>
        </w:rPr>
        <w:t>到</w:t>
      </w:r>
      <w:r w:rsidRPr="00DF4D42">
        <w:rPr>
          <w:rFonts w:ascii="MiSans" w:eastAsia="MiSans" w:hAnsi="MiSans" w:cs="MiSans"/>
        </w:rPr>
        <w:t>ADS客户标签宽表，使用</w:t>
      </w:r>
      <w:r w:rsidR="00107677">
        <w:rPr>
          <w:rFonts w:ascii="Segoe UI" w:hAnsi="Segoe UI" w:cs="Segoe UI"/>
          <w:color w:val="0F1115"/>
          <w:shd w:val="clear" w:color="auto" w:fill="FFFFFF"/>
        </w:rPr>
        <w:t> </w:t>
      </w:r>
      <w:proofErr w:type="spellStart"/>
      <w:r w:rsidR="00107677">
        <w:rPr>
          <w:rFonts w:ascii="Segoe UI" w:hAnsi="Segoe UI" w:cs="Segoe UI"/>
          <w:color w:val="0F1115"/>
          <w:shd w:val="clear" w:color="auto" w:fill="FFFFFF"/>
        </w:rPr>
        <w:t>FineReport</w:t>
      </w:r>
      <w:proofErr w:type="spellEnd"/>
      <w:r w:rsidR="004D4DF1">
        <w:rPr>
          <w:rFonts w:ascii="MiSans" w:eastAsia="MiSans" w:hAnsi="MiSans" w:cs="MiSans"/>
        </w:rPr>
        <w:t>开发客户画像全景看板、分群分布地图、流失预警</w:t>
      </w:r>
      <w:r w:rsidR="00661BF2">
        <w:rPr>
          <w:rFonts w:ascii="MiSans" w:eastAsia="MiSans" w:hAnsi="MiSans" w:cs="MiSans"/>
        </w:rPr>
        <w:t>图、</w:t>
      </w:r>
      <w:r w:rsidRPr="00DF4D42">
        <w:rPr>
          <w:rFonts w:ascii="MiSans" w:eastAsia="MiSans" w:hAnsi="MiSans" w:cs="MiSans"/>
        </w:rPr>
        <w:t>销售推荐列表等10</w:t>
      </w:r>
      <w:r w:rsidR="007C6BE8">
        <w:rPr>
          <w:rFonts w:ascii="MiSans" w:eastAsia="MiSans" w:hAnsi="MiSans" w:cs="MiSans"/>
        </w:rPr>
        <w:t>余张报表</w:t>
      </w:r>
      <w:r w:rsidRPr="00DF4D42">
        <w:rPr>
          <w:rFonts w:ascii="MiSans" w:eastAsia="MiSans" w:hAnsi="MiSans" w:cs="MiSans"/>
        </w:rPr>
        <w:t>。</w:t>
      </w:r>
    </w:p>
    <w:p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:rsidR="00D10954" w:rsidRDefault="00D10954" w:rsidP="00D10954">
      <w:pPr>
        <w:pStyle w:val="ab"/>
        <w:numPr>
          <w:ilvl w:val="0"/>
          <w:numId w:val="16"/>
        </w:numPr>
        <w:rPr>
          <w:rFonts w:ascii="MiSans" w:eastAsia="MiSans" w:hAnsi="MiSans" w:cs="MiSans"/>
        </w:rPr>
      </w:pPr>
      <w:r w:rsidRPr="00D10954">
        <w:rPr>
          <w:rFonts w:ascii="MiSans" w:eastAsia="MiSans" w:hAnsi="MiSans" w:cs="MiSans"/>
        </w:rPr>
        <w:t>基于流失预警与续保意向标签实施差异化续保，整体续保率提升约8个百分点；利用产品偏好标签精准</w:t>
      </w:r>
      <w:proofErr w:type="gramStart"/>
      <w:r w:rsidRPr="00D10954">
        <w:rPr>
          <w:rFonts w:ascii="MiSans" w:eastAsia="MiSans" w:hAnsi="MiSans" w:cs="MiSans"/>
        </w:rPr>
        <w:t>推荐非</w:t>
      </w:r>
      <w:proofErr w:type="gramEnd"/>
      <w:r w:rsidRPr="00D10954">
        <w:rPr>
          <w:rFonts w:ascii="MiSans" w:eastAsia="MiSans" w:hAnsi="MiSans" w:cs="MiSans"/>
        </w:rPr>
        <w:t>车险产品，交叉销售转化率提升约20%，客均持有保单数由1.3件增至1.7件。</w:t>
      </w:r>
    </w:p>
    <w:p w:rsidR="00D10954" w:rsidRDefault="00DA44ED" w:rsidP="00D10954">
      <w:pPr>
        <w:pStyle w:val="ab"/>
        <w:numPr>
          <w:ilvl w:val="0"/>
          <w:numId w:val="16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营销由全量推送转为按标签精准</w:t>
      </w:r>
      <w:r>
        <w:rPr>
          <w:rFonts w:ascii="MiSans" w:eastAsia="MiSans" w:hAnsi="MiSans" w:cs="MiSans" w:hint="eastAsia"/>
        </w:rPr>
        <w:t>投放</w:t>
      </w:r>
      <w:r w:rsidR="00D10954" w:rsidRPr="00D10954">
        <w:rPr>
          <w:rFonts w:ascii="MiSans" w:eastAsia="MiSans" w:hAnsi="MiSans" w:cs="MiSans"/>
        </w:rPr>
        <w:t>，</w:t>
      </w:r>
      <w:proofErr w:type="gramStart"/>
      <w:r w:rsidR="00D10954" w:rsidRPr="00D10954">
        <w:rPr>
          <w:rFonts w:ascii="MiSans" w:eastAsia="MiSans" w:hAnsi="MiSans" w:cs="MiSans"/>
        </w:rPr>
        <w:t>触达量</w:t>
      </w:r>
      <w:proofErr w:type="gramEnd"/>
      <w:r w:rsidR="00D10954" w:rsidRPr="00D10954">
        <w:rPr>
          <w:rFonts w:ascii="MiSans" w:eastAsia="MiSans" w:hAnsi="MiSans" w:cs="MiSans"/>
        </w:rPr>
        <w:t>减少约45%，响应率提升</w:t>
      </w:r>
      <w:r w:rsidR="001D0813">
        <w:rPr>
          <w:rFonts w:ascii="MiSans" w:eastAsia="MiSans" w:hAnsi="MiSans" w:cs="MiSans" w:hint="eastAsia"/>
        </w:rPr>
        <w:t>。</w:t>
      </w:r>
      <w:r w:rsidR="00D10954" w:rsidRPr="00D10954">
        <w:rPr>
          <w:rFonts w:ascii="MiSans" w:eastAsia="MiSans" w:hAnsi="MiSans" w:cs="MiSans"/>
        </w:rPr>
        <w:t>理赔风险标签接入客服系统触发差异化服务，高价值客户流失率降低约10%，客户投诉率下降15%。</w:t>
      </w:r>
    </w:p>
    <w:p w:rsidR="00D10954" w:rsidRPr="007472AE" w:rsidRDefault="00B37F3C" w:rsidP="00B37F3C">
      <w:pPr>
        <w:pStyle w:val="ab"/>
        <w:rPr>
          <w:rFonts w:ascii="MiSans" w:eastAsia="MiSans" w:hAnsi="MiSans" w:cs="MiSans" w:hint="eastAsia"/>
        </w:rPr>
      </w:pPr>
      <w:r w:rsidRPr="00B37F3C">
        <w:rPr>
          <w:rFonts w:ascii="MiSans" w:eastAsia="MiSans" w:hAnsi="MiSans" w:cs="MiSans" w:hint="eastAsia"/>
          <w:noProof/>
          <w:color w:val="auto"/>
          <w:kern w:val="2"/>
          <w:sz w:val="21"/>
          <w:szCs w:val="24"/>
        </w:rPr>
        <mc:AlternateContent>
          <mc:Choice Requires="wpg">
            <w:drawing>
              <wp:inline distT="0" distB="0" distL="114300" distR="114300" wp14:anchorId="68A9E9E9" wp14:editId="597F8475">
                <wp:extent cx="6588760" cy="325120"/>
                <wp:effectExtent l="0" t="0" r="21590" b="17780"/>
                <wp:docPr id="62" name="组合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120"/>
                          <a:chOff x="4574" y="5959"/>
                          <a:chExt cx="10448" cy="516"/>
                        </a:xfrm>
                      </wpg:grpSpPr>
                      <wpg:grpSp>
                        <wpg:cNvPr id="63" name="组合 63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64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FFFFFF">
                                  <a:lumMod val="8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6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rgbClr val="FFFFFF"/>
                            </a:solidFill>
                            <a:ln w="12700" cap="flat" cmpd="sng" algn="ctr">
                              <a:solidFill>
                                <a:srgbClr val="FFFFFF">
                                  <a:lumMod val="8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:rsidR="00B37F3C" w:rsidRDefault="00B37F3C" w:rsidP="00B37F3C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7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rgbClr val="8496AF">
                                <a:lumMod val="75000"/>
                              </a:srgbClr>
                            </a:solidFill>
                            <a:ln w="1905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:rsidR="00B37F3C" w:rsidRDefault="00B37F3C" w:rsidP="00B37F3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68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o="urn:schemas-microsoft-com:office:office" xmlns:v="urn:schemas-microsoft-com:vml" xmlns:w="http://schemas.openxmlformats.org/wordprocessingml/2006/main" xmlns:w10="urn:schemas-microsoft-com:office:word" xmlns:wpsCustomData="http://www.wps.cn/officeDocument/2013/wpsCustomData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8A9E9E9" id="组合 62" o:spid="_x0000_s1056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">
                <v:group id="组合 63" o:spid="_x0000_s1057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line id="直接连接符 8" o:spid="_x0000_s105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" strokecolor="#d9d9d9" strokeweight="1pt">
                    <v:stroke joinstyle="miter"/>
                  </v:line>
                  <v:shape id="燕尾形 49" o:spid="_x0000_s1059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" adj="19893" strokecolor="#d9d9d9" strokeweight="1pt">
                    <v:textbox inset="5mm,0,5mm,0">
                      <w:txbxContent>
                        <w:p w:rsidR="00B37F3C" w:rsidRDefault="00B37F3C" w:rsidP="00B37F3C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6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" adj="16626" fillcolor="#5b6f8c" stroked="f" strokeweight="1.5pt">
                    <v:textbox>
                      <w:txbxContent>
                        <w:p w:rsidR="00B37F3C" w:rsidRDefault="00B37F3C" w:rsidP="00B37F3C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61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sectPr w:rsidR="00D10954" w:rsidRPr="007472AE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4AF8" w:rsidRDefault="00244AF8">
      <w:r>
        <w:separator/>
      </w:r>
    </w:p>
  </w:endnote>
  <w:endnote w:type="continuationSeparator" w:id="0">
    <w:p w:rsidR="00244AF8" w:rsidRDefault="00244A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charset w:val="86"/>
    <w:family w:val="auto"/>
    <w:pitch w:val="default"/>
    <w:sig w:usb0="00000000" w:usb1="080F1811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4AF8" w:rsidRDefault="00244AF8">
      <w:r>
        <w:separator/>
      </w:r>
    </w:p>
  </w:footnote>
  <w:footnote w:type="continuationSeparator" w:id="0">
    <w:p w:rsidR="00244AF8" w:rsidRDefault="00244A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62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5"/>
  </w:num>
  <w:num w:numId="2">
    <w:abstractNumId w:val="7"/>
  </w:num>
  <w:num w:numId="3">
    <w:abstractNumId w:val="11"/>
  </w:num>
  <w:num w:numId="4">
    <w:abstractNumId w:val="13"/>
  </w:num>
  <w:num w:numId="5">
    <w:abstractNumId w:val="2"/>
  </w:num>
  <w:num w:numId="6">
    <w:abstractNumId w:val="0"/>
  </w:num>
  <w:num w:numId="7">
    <w:abstractNumId w:val="1"/>
  </w:num>
  <w:num w:numId="8">
    <w:abstractNumId w:val="9"/>
  </w:num>
  <w:num w:numId="9">
    <w:abstractNumId w:val="8"/>
  </w:num>
  <w:num w:numId="10">
    <w:abstractNumId w:val="12"/>
  </w:num>
  <w:num w:numId="11">
    <w:abstractNumId w:val="3"/>
  </w:num>
  <w:num w:numId="12">
    <w:abstractNumId w:val="6"/>
  </w:num>
  <w:num w:numId="13">
    <w:abstractNumId w:val="14"/>
  </w:num>
  <w:num w:numId="14">
    <w:abstractNumId w:val="10"/>
  </w:num>
  <w:num w:numId="15">
    <w:abstractNumId w:val="4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85F22"/>
    <w:rsid w:val="000C4AD6"/>
    <w:rsid w:val="000F2AE4"/>
    <w:rsid w:val="00107677"/>
    <w:rsid w:val="00154B35"/>
    <w:rsid w:val="00196539"/>
    <w:rsid w:val="001A6235"/>
    <w:rsid w:val="001B1653"/>
    <w:rsid w:val="001D0813"/>
    <w:rsid w:val="001F33CA"/>
    <w:rsid w:val="001F59BC"/>
    <w:rsid w:val="00244AF8"/>
    <w:rsid w:val="00256CF7"/>
    <w:rsid w:val="0027250A"/>
    <w:rsid w:val="002D2DBB"/>
    <w:rsid w:val="002F062E"/>
    <w:rsid w:val="00314A82"/>
    <w:rsid w:val="00326BBD"/>
    <w:rsid w:val="00351F36"/>
    <w:rsid w:val="003706A3"/>
    <w:rsid w:val="003B0BF4"/>
    <w:rsid w:val="003E1B98"/>
    <w:rsid w:val="003E2636"/>
    <w:rsid w:val="003E4054"/>
    <w:rsid w:val="0045749B"/>
    <w:rsid w:val="004B5107"/>
    <w:rsid w:val="004D4DF1"/>
    <w:rsid w:val="004E0A84"/>
    <w:rsid w:val="00561070"/>
    <w:rsid w:val="005744FE"/>
    <w:rsid w:val="005B5BE2"/>
    <w:rsid w:val="005D26DD"/>
    <w:rsid w:val="005D69C4"/>
    <w:rsid w:val="005F2F46"/>
    <w:rsid w:val="005F54E4"/>
    <w:rsid w:val="00635A79"/>
    <w:rsid w:val="006532B7"/>
    <w:rsid w:val="00661BF2"/>
    <w:rsid w:val="00671A1C"/>
    <w:rsid w:val="006A0686"/>
    <w:rsid w:val="006B720D"/>
    <w:rsid w:val="0072667F"/>
    <w:rsid w:val="007472AE"/>
    <w:rsid w:val="0075477E"/>
    <w:rsid w:val="007A0693"/>
    <w:rsid w:val="007A12F4"/>
    <w:rsid w:val="007C6BE8"/>
    <w:rsid w:val="007E397A"/>
    <w:rsid w:val="008125C5"/>
    <w:rsid w:val="00814A6F"/>
    <w:rsid w:val="00826889"/>
    <w:rsid w:val="00862F56"/>
    <w:rsid w:val="00893D87"/>
    <w:rsid w:val="008A26B3"/>
    <w:rsid w:val="008F4203"/>
    <w:rsid w:val="008F4CD7"/>
    <w:rsid w:val="008F5FB1"/>
    <w:rsid w:val="00937F25"/>
    <w:rsid w:val="009412DF"/>
    <w:rsid w:val="0094526C"/>
    <w:rsid w:val="00A12B96"/>
    <w:rsid w:val="00A159DA"/>
    <w:rsid w:val="00A240C9"/>
    <w:rsid w:val="00A2641D"/>
    <w:rsid w:val="00A31753"/>
    <w:rsid w:val="00A8199E"/>
    <w:rsid w:val="00AD026A"/>
    <w:rsid w:val="00AF525C"/>
    <w:rsid w:val="00B03577"/>
    <w:rsid w:val="00B12818"/>
    <w:rsid w:val="00B17AC4"/>
    <w:rsid w:val="00B37F3C"/>
    <w:rsid w:val="00B40C9C"/>
    <w:rsid w:val="00B62974"/>
    <w:rsid w:val="00B63313"/>
    <w:rsid w:val="00B73516"/>
    <w:rsid w:val="00B927A3"/>
    <w:rsid w:val="00B963EA"/>
    <w:rsid w:val="00C05C0E"/>
    <w:rsid w:val="00C0737D"/>
    <w:rsid w:val="00C23532"/>
    <w:rsid w:val="00C903A8"/>
    <w:rsid w:val="00D10954"/>
    <w:rsid w:val="00D45882"/>
    <w:rsid w:val="00D50EDA"/>
    <w:rsid w:val="00D85E69"/>
    <w:rsid w:val="00DA44ED"/>
    <w:rsid w:val="00DD70F0"/>
    <w:rsid w:val="00DD741B"/>
    <w:rsid w:val="00DF4D42"/>
    <w:rsid w:val="00E74546"/>
    <w:rsid w:val="00E9655F"/>
    <w:rsid w:val="00EB3CB5"/>
    <w:rsid w:val="00F100DA"/>
    <w:rsid w:val="00F10BF0"/>
    <w:rsid w:val="00F42128"/>
    <w:rsid w:val="00FC231A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6FCD74D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6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9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20B9935-4C46-49A3-B193-3D97E9375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841</TotalTime>
  <Pages>3</Pages>
  <Words>393</Words>
  <Characters>2246</Characters>
  <Application>Microsoft Office Word</Application>
  <DocSecurity>0</DocSecurity>
  <Lines>18</Lines>
  <Paragraphs>5</Paragraphs>
  <ScaleCrop>false</ScaleCrop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涅槃笙箫默</dc:creator>
  <cp:lastModifiedBy>T440</cp:lastModifiedBy>
  <cp:revision>115</cp:revision>
  <dcterms:created xsi:type="dcterms:W3CDTF">2025-07-28T05:09:00Z</dcterms:created>
  <dcterms:modified xsi:type="dcterms:W3CDTF">2026-06-26T10:23:00Z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