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E098F9" w14:textId="77777777" w:rsidR="0065224E" w:rsidRPr="004F11D8" w:rsidRDefault="0065224E" w:rsidP="0065224E">
      <w:pPr>
        <w:rPr>
          <w:rFonts w:ascii="Times New Roman" w:hAnsi="Times New Roman" w:cs="Times New Roman"/>
          <w:b/>
          <w:sz w:val="36"/>
          <w:szCs w:val="36"/>
        </w:rPr>
      </w:pPr>
      <w:r w:rsidRPr="004F11D8">
        <w:rPr>
          <w:rFonts w:ascii="Times New Roman" w:hAnsi="Times New Roman" w:cs="Times New Roman"/>
          <w:b/>
          <w:sz w:val="36"/>
          <w:szCs w:val="36"/>
        </w:rPr>
        <w:t>EX-4</w:t>
      </w:r>
    </w:p>
    <w:p w14:paraId="30595D21" w14:textId="77777777" w:rsidR="0065224E" w:rsidRPr="004F11D8" w:rsidRDefault="0065224E" w:rsidP="0065224E">
      <w:pPr>
        <w:rPr>
          <w:rFonts w:ascii="Times New Roman" w:hAnsi="Times New Roman" w:cs="Times New Roman"/>
          <w:b/>
          <w:sz w:val="36"/>
          <w:szCs w:val="36"/>
          <w:lang w:val="en-US"/>
        </w:rPr>
      </w:pPr>
      <w:r w:rsidRPr="004F11D8">
        <w:rPr>
          <w:rFonts w:ascii="Times New Roman" w:hAnsi="Times New Roman" w:cs="Times New Roman"/>
          <w:b/>
          <w:sz w:val="36"/>
          <w:szCs w:val="36"/>
          <w:lang w:val="en-US"/>
        </w:rPr>
        <w:t>Step-0 Libraries Used</w:t>
      </w:r>
    </w:p>
    <w:p w14:paraId="6F567834" w14:textId="77777777" w:rsidR="0065224E" w:rsidRPr="004F11D8" w:rsidRDefault="0065224E" w:rsidP="0065224E">
      <w:pPr>
        <w:rPr>
          <w:rFonts w:ascii="Times New Roman" w:hAnsi="Times New Roman" w:cs="Times New Roman"/>
          <w:sz w:val="36"/>
          <w:szCs w:val="36"/>
          <w:lang w:val="en-US"/>
        </w:rPr>
      </w:pPr>
    </w:p>
    <w:p w14:paraId="634E4C17" w14:textId="77777777" w:rsidR="0065224E" w:rsidRPr="004F11D8" w:rsidRDefault="0065224E" w:rsidP="0065224E">
      <w:pPr>
        <w:rPr>
          <w:rFonts w:ascii="Times New Roman" w:hAnsi="Times New Roman" w:cs="Times New Roman"/>
          <w:sz w:val="36"/>
          <w:szCs w:val="36"/>
          <w:lang w:val="en-US"/>
        </w:rPr>
      </w:pPr>
      <w:r w:rsidRPr="004F11D8">
        <w:rPr>
          <w:rFonts w:ascii="Times New Roman" w:hAnsi="Times New Roman" w:cs="Times New Roman"/>
          <w:b/>
          <w:sz w:val="36"/>
          <w:szCs w:val="36"/>
          <w:lang w:val="en-US"/>
        </w:rPr>
        <w:t>Pandas</w:t>
      </w:r>
      <w:r>
        <w:rPr>
          <w:rFonts w:ascii="Times New Roman" w:hAnsi="Times New Roman" w:cs="Times New Roman"/>
          <w:sz w:val="36"/>
          <w:szCs w:val="36"/>
          <w:lang w:val="en-US"/>
        </w:rPr>
        <w:t>:</w:t>
      </w:r>
      <w:r w:rsidRPr="004F11D8">
        <w:rPr>
          <w:rFonts w:ascii="Times New Roman" w:hAnsi="Times New Roman" w:cs="Times New Roman"/>
          <w:sz w:val="36"/>
          <w:szCs w:val="36"/>
          <w:lang w:val="en-US"/>
        </w:rPr>
        <w:t xml:space="preserve"> is used to load and analyze data.</w:t>
      </w:r>
    </w:p>
    <w:p w14:paraId="4DC9E918" w14:textId="77777777" w:rsidR="0065224E" w:rsidRPr="004F11D8" w:rsidRDefault="0065224E" w:rsidP="0065224E">
      <w:pPr>
        <w:rPr>
          <w:rFonts w:ascii="Times New Roman" w:hAnsi="Times New Roman" w:cs="Times New Roman"/>
          <w:sz w:val="36"/>
          <w:szCs w:val="36"/>
          <w:lang w:val="en-US"/>
        </w:rPr>
      </w:pPr>
      <w:r w:rsidRPr="004F11D8">
        <w:rPr>
          <w:rFonts w:ascii="Times New Roman" w:hAnsi="Times New Roman" w:cs="Times New Roman"/>
          <w:b/>
          <w:sz w:val="36"/>
          <w:szCs w:val="36"/>
          <w:lang w:val="en-US"/>
        </w:rPr>
        <w:t>NumPy</w:t>
      </w:r>
      <w:r>
        <w:rPr>
          <w:rFonts w:ascii="Times New Roman" w:hAnsi="Times New Roman" w:cs="Times New Roman"/>
          <w:sz w:val="36"/>
          <w:szCs w:val="36"/>
          <w:lang w:val="en-US"/>
        </w:rPr>
        <w:t>:</w:t>
      </w:r>
      <w:r w:rsidRPr="004F11D8">
        <w:rPr>
          <w:rFonts w:ascii="Times New Roman" w:hAnsi="Times New Roman" w:cs="Times New Roman"/>
          <w:sz w:val="36"/>
          <w:szCs w:val="36"/>
          <w:lang w:val="en-US"/>
        </w:rPr>
        <w:t xml:space="preserve"> is used for numerical operations.</w:t>
      </w:r>
    </w:p>
    <w:p w14:paraId="56001648" w14:textId="77777777" w:rsidR="0065224E" w:rsidRPr="004F11D8" w:rsidRDefault="0065224E" w:rsidP="0065224E">
      <w:pPr>
        <w:rPr>
          <w:rFonts w:ascii="Times New Roman" w:hAnsi="Times New Roman" w:cs="Times New Roman"/>
          <w:b/>
          <w:sz w:val="36"/>
          <w:szCs w:val="36"/>
          <w:lang w:val="en-US"/>
        </w:rPr>
      </w:pPr>
      <w:r w:rsidRPr="004F11D8">
        <w:rPr>
          <w:rFonts w:ascii="Times New Roman" w:hAnsi="Times New Roman" w:cs="Times New Roman"/>
          <w:b/>
          <w:sz w:val="36"/>
          <w:szCs w:val="36"/>
          <w:lang w:val="en-US"/>
        </w:rPr>
        <w:t>Matplotlib and Seaborn</w:t>
      </w:r>
      <w:r>
        <w:rPr>
          <w:rFonts w:ascii="Times New Roman" w:hAnsi="Times New Roman" w:cs="Times New Roman"/>
          <w:sz w:val="36"/>
          <w:szCs w:val="36"/>
          <w:lang w:val="en-US"/>
        </w:rPr>
        <w:t>:</w:t>
      </w:r>
      <w:r w:rsidRPr="004F11D8">
        <w:rPr>
          <w:rFonts w:ascii="Times New Roman" w:hAnsi="Times New Roman" w:cs="Times New Roman"/>
          <w:sz w:val="36"/>
          <w:szCs w:val="36"/>
          <w:lang w:val="en-US"/>
        </w:rPr>
        <w:t xml:space="preserve"> are used for plotting graphs.</w:t>
      </w:r>
    </w:p>
    <w:p w14:paraId="5C63BCD1" w14:textId="77777777" w:rsidR="0065224E" w:rsidRPr="004F11D8" w:rsidRDefault="0065224E" w:rsidP="0065224E">
      <w:pPr>
        <w:rPr>
          <w:rFonts w:ascii="Times New Roman" w:hAnsi="Times New Roman" w:cs="Times New Roman"/>
          <w:sz w:val="36"/>
          <w:szCs w:val="36"/>
          <w:lang w:val="en-US"/>
        </w:rPr>
      </w:pPr>
      <w:r w:rsidRPr="004F11D8">
        <w:rPr>
          <w:rFonts w:ascii="Times New Roman" w:hAnsi="Times New Roman" w:cs="Times New Roman"/>
          <w:b/>
          <w:sz w:val="36"/>
          <w:szCs w:val="36"/>
          <w:lang w:val="en-US"/>
        </w:rPr>
        <w:t>Scikit-learn</w:t>
      </w:r>
      <w:r>
        <w:rPr>
          <w:rFonts w:ascii="Times New Roman" w:hAnsi="Times New Roman" w:cs="Times New Roman"/>
          <w:b/>
          <w:sz w:val="36"/>
          <w:szCs w:val="36"/>
          <w:lang w:val="en-US"/>
        </w:rPr>
        <w:t>:</w:t>
      </w:r>
      <w:r w:rsidRPr="004F11D8">
        <w:rPr>
          <w:rFonts w:ascii="Times New Roman" w:hAnsi="Times New Roman" w:cs="Times New Roman"/>
          <w:sz w:val="36"/>
          <w:szCs w:val="36"/>
          <w:lang w:val="en-US"/>
        </w:rPr>
        <w:t xml:space="preserve"> is used for train test split, model training, prediction, and evaluation.</w:t>
      </w:r>
    </w:p>
    <w:p w14:paraId="794F9702" w14:textId="77777777" w:rsidR="0065224E" w:rsidRDefault="0065224E" w:rsidP="0065224E">
      <w:pPr>
        <w:rPr>
          <w:rFonts w:ascii="Times New Roman" w:hAnsi="Times New Roman" w:cs="Times New Roman"/>
          <w:sz w:val="36"/>
          <w:szCs w:val="36"/>
          <w:lang w:val="en-US"/>
        </w:rPr>
      </w:pPr>
      <w:r w:rsidRPr="004F11D8">
        <w:rPr>
          <w:rFonts w:ascii="Times New Roman" w:hAnsi="Times New Roman" w:cs="Times New Roman"/>
          <w:b/>
          <w:sz w:val="36"/>
          <w:szCs w:val="36"/>
          <w:lang w:val="en-US"/>
        </w:rPr>
        <w:t>Pickle</w:t>
      </w:r>
      <w:r>
        <w:rPr>
          <w:rFonts w:ascii="Times New Roman" w:hAnsi="Times New Roman" w:cs="Times New Roman"/>
          <w:sz w:val="36"/>
          <w:szCs w:val="36"/>
          <w:lang w:val="en-US"/>
        </w:rPr>
        <w:t>:</w:t>
      </w:r>
      <w:r w:rsidRPr="004F11D8">
        <w:rPr>
          <w:rFonts w:ascii="Times New Roman" w:hAnsi="Times New Roman" w:cs="Times New Roman"/>
          <w:sz w:val="36"/>
          <w:szCs w:val="36"/>
          <w:lang w:val="en-US"/>
        </w:rPr>
        <w:t xml:space="preserve"> is used to save the trained model for later use.</w:t>
      </w:r>
    </w:p>
    <w:p w14:paraId="7D6115F1" w14:textId="77777777" w:rsidR="0065224E" w:rsidRDefault="0065224E" w:rsidP="0065224E">
      <w:pPr>
        <w:rPr>
          <w:rFonts w:ascii="Times New Roman" w:hAnsi="Times New Roman" w:cs="Times New Roman"/>
          <w:sz w:val="36"/>
          <w:szCs w:val="36"/>
          <w:lang w:val="en-US"/>
        </w:rPr>
      </w:pPr>
    </w:p>
    <w:p w14:paraId="1093C640" w14:textId="77777777" w:rsidR="0065224E" w:rsidRPr="004F11D8" w:rsidRDefault="0065224E" w:rsidP="0065224E">
      <w:pPr>
        <w:rPr>
          <w:rFonts w:ascii="Times New Roman" w:hAnsi="Times New Roman" w:cs="Times New Roman"/>
          <w:b/>
          <w:sz w:val="36"/>
          <w:szCs w:val="36"/>
          <w:lang w:val="en-US"/>
        </w:rPr>
      </w:pPr>
      <w:r w:rsidRPr="004F11D8">
        <w:rPr>
          <w:rFonts w:ascii="Times New Roman" w:hAnsi="Times New Roman" w:cs="Times New Roman"/>
          <w:b/>
          <w:sz w:val="36"/>
          <w:szCs w:val="36"/>
          <w:lang w:val="en-US"/>
        </w:rPr>
        <w:t>Step-1 Problem Definition</w:t>
      </w:r>
    </w:p>
    <w:p w14:paraId="102936EE" w14:textId="77777777" w:rsidR="0065224E" w:rsidRPr="004F11D8" w:rsidRDefault="0065224E" w:rsidP="0065224E">
      <w:pPr>
        <w:rPr>
          <w:rFonts w:ascii="Times New Roman" w:hAnsi="Times New Roman" w:cs="Times New Roman"/>
          <w:sz w:val="36"/>
          <w:szCs w:val="36"/>
          <w:lang w:val="en-US"/>
        </w:rPr>
      </w:pPr>
    </w:p>
    <w:p w14:paraId="182D0C59" w14:textId="77777777" w:rsidR="0065224E" w:rsidRDefault="0065224E" w:rsidP="0065224E">
      <w:pPr>
        <w:rPr>
          <w:rFonts w:ascii="Times New Roman" w:hAnsi="Times New Roman" w:cs="Times New Roman"/>
          <w:sz w:val="36"/>
          <w:szCs w:val="36"/>
          <w:lang w:val="en-US"/>
        </w:rPr>
      </w:pPr>
      <w:r w:rsidRPr="004F11D8">
        <w:rPr>
          <w:rFonts w:ascii="Times New Roman" w:hAnsi="Times New Roman" w:cs="Times New Roman"/>
          <w:sz w:val="36"/>
          <w:szCs w:val="36"/>
          <w:lang w:val="en-US"/>
        </w:rPr>
        <w:t>The goal is to predict whether a customer will churn or not using customer information such as age, subscription type, payment method, and charges. Since the output is either 0 or 1, this is a binary classification problem.</w:t>
      </w:r>
    </w:p>
    <w:p w14:paraId="133F7B8A" w14:textId="77777777" w:rsidR="0065224E" w:rsidRDefault="0065224E" w:rsidP="0065224E">
      <w:pPr>
        <w:rPr>
          <w:rFonts w:ascii="Times New Roman" w:hAnsi="Times New Roman" w:cs="Times New Roman"/>
          <w:sz w:val="36"/>
          <w:szCs w:val="36"/>
          <w:lang w:val="en-US"/>
        </w:rPr>
      </w:pPr>
    </w:p>
    <w:p w14:paraId="0573225F" w14:textId="77777777" w:rsidR="0065224E" w:rsidRDefault="0065224E" w:rsidP="0065224E">
      <w:pPr>
        <w:rPr>
          <w:rFonts w:ascii="Times New Roman" w:hAnsi="Times New Roman" w:cs="Times New Roman"/>
          <w:sz w:val="36"/>
          <w:szCs w:val="36"/>
          <w:lang w:val="en-US"/>
        </w:rPr>
      </w:pPr>
    </w:p>
    <w:p w14:paraId="2CFA43B2" w14:textId="77777777" w:rsidR="0065224E" w:rsidRPr="004F11D8" w:rsidRDefault="0065224E" w:rsidP="0065224E">
      <w:pPr>
        <w:rPr>
          <w:rFonts w:ascii="Times New Roman" w:hAnsi="Times New Roman" w:cs="Times New Roman"/>
          <w:b/>
          <w:sz w:val="36"/>
          <w:szCs w:val="36"/>
          <w:lang w:val="en-US"/>
        </w:rPr>
      </w:pPr>
      <w:r w:rsidRPr="004F11D8">
        <w:rPr>
          <w:rFonts w:ascii="Times New Roman" w:hAnsi="Times New Roman" w:cs="Times New Roman"/>
          <w:b/>
          <w:sz w:val="36"/>
          <w:szCs w:val="36"/>
          <w:lang w:val="en-US"/>
        </w:rPr>
        <w:t>Step-2 Data Understanding</w:t>
      </w:r>
    </w:p>
    <w:p w14:paraId="1803CB73" w14:textId="77777777" w:rsidR="0065224E" w:rsidRPr="004F11D8" w:rsidRDefault="0065224E" w:rsidP="0065224E">
      <w:pPr>
        <w:rPr>
          <w:rFonts w:ascii="Times New Roman" w:hAnsi="Times New Roman" w:cs="Times New Roman"/>
          <w:sz w:val="36"/>
          <w:szCs w:val="36"/>
          <w:lang w:val="en-US"/>
        </w:rPr>
      </w:pPr>
    </w:p>
    <w:p w14:paraId="64A0AEB3" w14:textId="77777777" w:rsidR="0065224E" w:rsidRPr="004F11D8" w:rsidRDefault="0065224E" w:rsidP="0065224E">
      <w:pPr>
        <w:rPr>
          <w:rFonts w:ascii="Times New Roman" w:hAnsi="Times New Roman" w:cs="Times New Roman"/>
          <w:sz w:val="36"/>
          <w:szCs w:val="36"/>
          <w:lang w:val="en-US"/>
        </w:rPr>
      </w:pPr>
      <w:r w:rsidRPr="004F11D8">
        <w:rPr>
          <w:rFonts w:ascii="Times New Roman" w:hAnsi="Times New Roman" w:cs="Times New Roman"/>
          <w:sz w:val="36"/>
          <w:szCs w:val="36"/>
          <w:lang w:val="en-US"/>
        </w:rPr>
        <w:t>The dataset was loaded and checked using head() and info() to understand structure. Each row represents a customer and each column represents a feature.</w:t>
      </w:r>
    </w:p>
    <w:p w14:paraId="035B0483" w14:textId="77777777" w:rsidR="0065224E" w:rsidRPr="004F11D8" w:rsidRDefault="0065224E" w:rsidP="0065224E">
      <w:pPr>
        <w:rPr>
          <w:rFonts w:ascii="Times New Roman" w:hAnsi="Times New Roman" w:cs="Times New Roman"/>
          <w:sz w:val="36"/>
          <w:szCs w:val="36"/>
          <w:lang w:val="en-US"/>
        </w:rPr>
      </w:pPr>
    </w:p>
    <w:p w14:paraId="55C8D641" w14:textId="77777777" w:rsidR="0065224E" w:rsidRDefault="0065224E" w:rsidP="0065224E">
      <w:pPr>
        <w:rPr>
          <w:rFonts w:ascii="Times New Roman" w:hAnsi="Times New Roman" w:cs="Times New Roman"/>
          <w:sz w:val="36"/>
          <w:szCs w:val="36"/>
          <w:lang w:val="en-US"/>
        </w:rPr>
      </w:pPr>
      <w:r w:rsidRPr="004F11D8">
        <w:rPr>
          <w:rFonts w:ascii="Times New Roman" w:hAnsi="Times New Roman" w:cs="Times New Roman"/>
          <w:sz w:val="36"/>
          <w:szCs w:val="36"/>
          <w:lang w:val="en-US"/>
        </w:rPr>
        <w:lastRenderedPageBreak/>
        <w:t>The dataset contains numerical features such as age, tenure, charges, and support tickets, and categorical features such as gender, subscription type, payment method, and contract type. The target column is Churn.</w:t>
      </w:r>
    </w:p>
    <w:p w14:paraId="14D04C17" w14:textId="77777777" w:rsidR="0065224E" w:rsidRDefault="0065224E" w:rsidP="0065224E">
      <w:pPr>
        <w:rPr>
          <w:rFonts w:ascii="Times New Roman" w:hAnsi="Times New Roman" w:cs="Times New Roman"/>
          <w:sz w:val="36"/>
          <w:szCs w:val="36"/>
          <w:lang w:val="en-US"/>
        </w:rPr>
      </w:pPr>
    </w:p>
    <w:p w14:paraId="1603C4FB" w14:textId="77777777" w:rsidR="0065224E" w:rsidRDefault="0065224E" w:rsidP="0065224E">
      <w:pPr>
        <w:rPr>
          <w:rFonts w:ascii="Times New Roman" w:hAnsi="Times New Roman" w:cs="Times New Roman"/>
          <w:sz w:val="36"/>
          <w:szCs w:val="36"/>
          <w:lang w:val="en-US"/>
        </w:rPr>
      </w:pPr>
    </w:p>
    <w:p w14:paraId="29A8949F" w14:textId="77777777" w:rsidR="0065224E" w:rsidRPr="004F11D8" w:rsidRDefault="0065224E" w:rsidP="0065224E">
      <w:pPr>
        <w:rPr>
          <w:rFonts w:ascii="Times New Roman" w:hAnsi="Times New Roman" w:cs="Times New Roman"/>
          <w:b/>
          <w:sz w:val="36"/>
          <w:szCs w:val="36"/>
          <w:lang w:val="en-US"/>
        </w:rPr>
      </w:pPr>
      <w:r w:rsidRPr="004F11D8">
        <w:rPr>
          <w:rFonts w:ascii="Times New Roman" w:hAnsi="Times New Roman" w:cs="Times New Roman"/>
          <w:b/>
          <w:sz w:val="36"/>
          <w:szCs w:val="36"/>
          <w:lang w:val="en-US"/>
        </w:rPr>
        <w:t>Step-3 Data Processing</w:t>
      </w:r>
    </w:p>
    <w:p w14:paraId="435A5D85" w14:textId="77777777" w:rsidR="0065224E" w:rsidRPr="004F11D8" w:rsidRDefault="0065224E" w:rsidP="0065224E">
      <w:pPr>
        <w:rPr>
          <w:rFonts w:ascii="Times New Roman" w:hAnsi="Times New Roman" w:cs="Times New Roman"/>
          <w:sz w:val="36"/>
          <w:szCs w:val="36"/>
          <w:lang w:val="en-US"/>
        </w:rPr>
      </w:pPr>
    </w:p>
    <w:p w14:paraId="7CC29546" w14:textId="77777777" w:rsidR="0065224E" w:rsidRDefault="0065224E" w:rsidP="0065224E">
      <w:pPr>
        <w:rPr>
          <w:rFonts w:ascii="Times New Roman" w:hAnsi="Times New Roman" w:cs="Times New Roman"/>
          <w:sz w:val="36"/>
          <w:szCs w:val="36"/>
          <w:lang w:val="en-US"/>
        </w:rPr>
      </w:pPr>
      <w:r w:rsidRPr="004F11D8">
        <w:rPr>
          <w:rFonts w:ascii="Times New Roman" w:hAnsi="Times New Roman" w:cs="Times New Roman"/>
          <w:sz w:val="36"/>
          <w:szCs w:val="36"/>
          <w:lang w:val="en-US"/>
        </w:rPr>
        <w:t>The CustomerID column was removed because it is only an identifier and does not help prediction. Categorical columns were converted into numerical form using one-hot encoding so that the model can understand them.</w:t>
      </w:r>
    </w:p>
    <w:p w14:paraId="4FE59617" w14:textId="77777777" w:rsidR="0065224E" w:rsidRDefault="0065224E" w:rsidP="0065224E">
      <w:pPr>
        <w:rPr>
          <w:rFonts w:ascii="Times New Roman" w:hAnsi="Times New Roman" w:cs="Times New Roman"/>
          <w:sz w:val="36"/>
          <w:szCs w:val="36"/>
          <w:lang w:val="en-US"/>
        </w:rPr>
      </w:pPr>
    </w:p>
    <w:p w14:paraId="35BBCD58" w14:textId="77777777" w:rsidR="0065224E" w:rsidRDefault="0065224E" w:rsidP="0065224E">
      <w:pPr>
        <w:rPr>
          <w:rFonts w:ascii="Times New Roman" w:hAnsi="Times New Roman" w:cs="Times New Roman"/>
          <w:sz w:val="36"/>
          <w:szCs w:val="36"/>
          <w:lang w:val="en-US"/>
        </w:rPr>
      </w:pPr>
    </w:p>
    <w:p w14:paraId="00C16C69" w14:textId="77777777" w:rsidR="0065224E" w:rsidRPr="004F11D8" w:rsidRDefault="0065224E" w:rsidP="0065224E">
      <w:pPr>
        <w:rPr>
          <w:rFonts w:ascii="Times New Roman" w:hAnsi="Times New Roman" w:cs="Times New Roman"/>
          <w:b/>
          <w:sz w:val="36"/>
          <w:szCs w:val="36"/>
          <w:lang w:val="en-US"/>
        </w:rPr>
      </w:pPr>
      <w:r w:rsidRPr="004F11D8">
        <w:rPr>
          <w:rFonts w:ascii="Times New Roman" w:hAnsi="Times New Roman" w:cs="Times New Roman"/>
          <w:b/>
          <w:sz w:val="36"/>
          <w:szCs w:val="36"/>
          <w:lang w:val="en-US"/>
        </w:rPr>
        <w:t>Step-4 Feature Selection and Model Training</w:t>
      </w:r>
    </w:p>
    <w:p w14:paraId="1768978B" w14:textId="77777777" w:rsidR="0065224E" w:rsidRPr="004F11D8" w:rsidRDefault="0065224E" w:rsidP="0065224E">
      <w:pPr>
        <w:rPr>
          <w:rFonts w:ascii="Times New Roman" w:hAnsi="Times New Roman" w:cs="Times New Roman"/>
          <w:sz w:val="36"/>
          <w:szCs w:val="36"/>
          <w:lang w:val="en-US"/>
        </w:rPr>
      </w:pPr>
    </w:p>
    <w:p w14:paraId="228A6719" w14:textId="77777777" w:rsidR="0065224E" w:rsidRDefault="0065224E" w:rsidP="0065224E">
      <w:pPr>
        <w:rPr>
          <w:rFonts w:ascii="Times New Roman" w:hAnsi="Times New Roman" w:cs="Times New Roman"/>
          <w:sz w:val="36"/>
          <w:szCs w:val="36"/>
          <w:lang w:val="en-US"/>
        </w:rPr>
      </w:pPr>
      <w:r w:rsidRPr="004F11D8">
        <w:rPr>
          <w:rFonts w:ascii="Times New Roman" w:hAnsi="Times New Roman" w:cs="Times New Roman"/>
          <w:sz w:val="36"/>
          <w:szCs w:val="36"/>
          <w:lang w:val="en-US"/>
        </w:rPr>
        <w:t>All columns except Churn were selected as input (</w:t>
      </w:r>
      <w:r>
        <w:rPr>
          <w:rFonts w:ascii="Times New Roman" w:hAnsi="Times New Roman" w:cs="Times New Roman"/>
          <w:sz w:val="36"/>
          <w:szCs w:val="36"/>
          <w:lang w:val="en-US"/>
        </w:rPr>
        <w:t>x</w:t>
      </w:r>
      <w:r w:rsidRPr="004F11D8">
        <w:rPr>
          <w:rFonts w:ascii="Times New Roman" w:hAnsi="Times New Roman" w:cs="Times New Roman"/>
          <w:sz w:val="36"/>
          <w:szCs w:val="36"/>
          <w:lang w:val="en-US"/>
        </w:rPr>
        <w:t>), and Churn was selected as output (y). The dataset was split into training and testing sets in 80:20 ratio. A Logistic Regression model was chosen because it is suitable for binary classification. The model was trained on training data to learn patterns between customer features and churn.</w:t>
      </w:r>
    </w:p>
    <w:p w14:paraId="32A1E085" w14:textId="77777777" w:rsidR="0065224E" w:rsidRDefault="0065224E" w:rsidP="0065224E">
      <w:pPr>
        <w:rPr>
          <w:rFonts w:ascii="Times New Roman" w:hAnsi="Times New Roman" w:cs="Times New Roman"/>
          <w:sz w:val="36"/>
          <w:szCs w:val="36"/>
          <w:lang w:val="en-US"/>
        </w:rPr>
      </w:pPr>
    </w:p>
    <w:p w14:paraId="072F1384" w14:textId="77777777" w:rsidR="0065224E" w:rsidRDefault="0065224E" w:rsidP="0065224E">
      <w:pPr>
        <w:rPr>
          <w:rFonts w:ascii="Times New Roman" w:hAnsi="Times New Roman" w:cs="Times New Roman"/>
          <w:sz w:val="36"/>
          <w:szCs w:val="36"/>
          <w:lang w:val="en-US"/>
        </w:rPr>
      </w:pPr>
    </w:p>
    <w:p w14:paraId="340C6BD5" w14:textId="77777777" w:rsidR="0065224E" w:rsidRDefault="0065224E" w:rsidP="0065224E">
      <w:pPr>
        <w:rPr>
          <w:rFonts w:ascii="Times New Roman" w:hAnsi="Times New Roman" w:cs="Times New Roman"/>
          <w:b/>
          <w:sz w:val="36"/>
          <w:szCs w:val="36"/>
          <w:lang w:val="en-US"/>
        </w:rPr>
      </w:pPr>
    </w:p>
    <w:p w14:paraId="5B91A767" w14:textId="77777777" w:rsidR="0065224E" w:rsidRDefault="0065224E" w:rsidP="0065224E">
      <w:pPr>
        <w:rPr>
          <w:rFonts w:ascii="Times New Roman" w:hAnsi="Times New Roman" w:cs="Times New Roman"/>
          <w:b/>
          <w:sz w:val="36"/>
          <w:szCs w:val="36"/>
          <w:lang w:val="en-US"/>
        </w:rPr>
      </w:pPr>
    </w:p>
    <w:p w14:paraId="7DCFF484" w14:textId="77777777" w:rsidR="0065224E" w:rsidRPr="004F11D8" w:rsidRDefault="0065224E" w:rsidP="0065224E">
      <w:pPr>
        <w:rPr>
          <w:rFonts w:ascii="Times New Roman" w:hAnsi="Times New Roman" w:cs="Times New Roman"/>
          <w:b/>
          <w:sz w:val="36"/>
          <w:szCs w:val="36"/>
          <w:lang w:val="en-US"/>
        </w:rPr>
      </w:pPr>
      <w:r w:rsidRPr="004F11D8">
        <w:rPr>
          <w:rFonts w:ascii="Times New Roman" w:hAnsi="Times New Roman" w:cs="Times New Roman"/>
          <w:b/>
          <w:sz w:val="36"/>
          <w:szCs w:val="36"/>
          <w:lang w:val="en-US"/>
        </w:rPr>
        <w:lastRenderedPageBreak/>
        <w:t>Step-5 Prediction</w:t>
      </w:r>
    </w:p>
    <w:p w14:paraId="2DE4693C" w14:textId="77777777" w:rsidR="0065224E" w:rsidRPr="004F11D8" w:rsidRDefault="0065224E" w:rsidP="0065224E">
      <w:pPr>
        <w:rPr>
          <w:rFonts w:ascii="Times New Roman" w:hAnsi="Times New Roman" w:cs="Times New Roman"/>
          <w:sz w:val="36"/>
          <w:szCs w:val="36"/>
          <w:lang w:val="en-US"/>
        </w:rPr>
      </w:pPr>
    </w:p>
    <w:p w14:paraId="2EA5F140" w14:textId="77777777" w:rsidR="0065224E" w:rsidRDefault="0065224E" w:rsidP="0065224E">
      <w:pPr>
        <w:rPr>
          <w:rFonts w:ascii="Times New Roman" w:hAnsi="Times New Roman" w:cs="Times New Roman"/>
          <w:sz w:val="36"/>
          <w:szCs w:val="36"/>
          <w:lang w:val="en-US"/>
        </w:rPr>
      </w:pPr>
      <w:r w:rsidRPr="004F11D8">
        <w:rPr>
          <w:rFonts w:ascii="Times New Roman" w:hAnsi="Times New Roman" w:cs="Times New Roman"/>
          <w:sz w:val="36"/>
          <w:szCs w:val="36"/>
          <w:lang w:val="en-US"/>
        </w:rPr>
        <w:t>After training, predictions were generated using the test data. The model outputs either 0 (not churn) or 1 (churn) based on learned patterns.</w:t>
      </w:r>
    </w:p>
    <w:p w14:paraId="2F24DE8C" w14:textId="77777777" w:rsidR="0065224E" w:rsidRDefault="0065224E" w:rsidP="0065224E">
      <w:pPr>
        <w:rPr>
          <w:rFonts w:ascii="Times New Roman" w:hAnsi="Times New Roman" w:cs="Times New Roman"/>
          <w:sz w:val="36"/>
          <w:szCs w:val="36"/>
          <w:lang w:val="en-US"/>
        </w:rPr>
      </w:pPr>
    </w:p>
    <w:p w14:paraId="347A6079" w14:textId="77777777" w:rsidR="0065224E" w:rsidRDefault="0065224E" w:rsidP="0065224E">
      <w:pPr>
        <w:rPr>
          <w:rFonts w:ascii="Times New Roman" w:hAnsi="Times New Roman" w:cs="Times New Roman"/>
          <w:sz w:val="36"/>
          <w:szCs w:val="36"/>
          <w:lang w:val="en-US"/>
        </w:rPr>
      </w:pPr>
    </w:p>
    <w:p w14:paraId="55D3E3F6" w14:textId="77777777" w:rsidR="0065224E" w:rsidRPr="004F11D8" w:rsidRDefault="0065224E" w:rsidP="0065224E">
      <w:pPr>
        <w:rPr>
          <w:rFonts w:ascii="Times New Roman" w:hAnsi="Times New Roman" w:cs="Times New Roman"/>
          <w:b/>
          <w:sz w:val="36"/>
          <w:szCs w:val="36"/>
          <w:lang w:val="en-US"/>
        </w:rPr>
      </w:pPr>
      <w:r w:rsidRPr="004F11D8">
        <w:rPr>
          <w:rFonts w:ascii="Times New Roman" w:hAnsi="Times New Roman" w:cs="Times New Roman"/>
          <w:b/>
          <w:sz w:val="36"/>
          <w:szCs w:val="36"/>
          <w:lang w:val="en-US"/>
        </w:rPr>
        <w:t>Step-6 Evaluation</w:t>
      </w:r>
    </w:p>
    <w:p w14:paraId="3CDD44AF" w14:textId="77777777" w:rsidR="0065224E" w:rsidRPr="004F11D8" w:rsidRDefault="0065224E" w:rsidP="0065224E">
      <w:pPr>
        <w:rPr>
          <w:rFonts w:ascii="Times New Roman" w:hAnsi="Times New Roman" w:cs="Times New Roman"/>
          <w:sz w:val="36"/>
          <w:szCs w:val="36"/>
          <w:lang w:val="en-US"/>
        </w:rPr>
      </w:pPr>
    </w:p>
    <w:p w14:paraId="0FA0D222" w14:textId="77777777" w:rsidR="0065224E" w:rsidRPr="004F11D8" w:rsidRDefault="0065224E" w:rsidP="0065224E">
      <w:pPr>
        <w:rPr>
          <w:rFonts w:ascii="Times New Roman" w:hAnsi="Times New Roman" w:cs="Times New Roman"/>
          <w:sz w:val="36"/>
          <w:szCs w:val="36"/>
          <w:lang w:val="en-US"/>
        </w:rPr>
      </w:pPr>
      <w:r w:rsidRPr="004F11D8">
        <w:rPr>
          <w:rFonts w:ascii="Times New Roman" w:hAnsi="Times New Roman" w:cs="Times New Roman"/>
          <w:sz w:val="36"/>
          <w:szCs w:val="36"/>
          <w:lang w:val="en-US"/>
        </w:rPr>
        <w:t>The model performance was evaluated using accuracy, precision, recall, and F1 score. The accuracy was about 0.75, which shows the model performs reasonably well. However, precision and recall were lower, meaning the model has difficulty correctly identifying churn customers.</w:t>
      </w:r>
    </w:p>
    <w:p w14:paraId="27AA0CB0" w14:textId="77777777" w:rsidR="0065224E" w:rsidRPr="004F11D8" w:rsidRDefault="0065224E" w:rsidP="0065224E">
      <w:pPr>
        <w:rPr>
          <w:rFonts w:ascii="Times New Roman" w:hAnsi="Times New Roman" w:cs="Times New Roman"/>
          <w:sz w:val="36"/>
          <w:szCs w:val="36"/>
          <w:lang w:val="en-US"/>
        </w:rPr>
      </w:pPr>
    </w:p>
    <w:p w14:paraId="41B58777" w14:textId="77777777" w:rsidR="0065224E" w:rsidRDefault="0065224E" w:rsidP="0065224E">
      <w:pPr>
        <w:rPr>
          <w:rFonts w:ascii="Times New Roman" w:hAnsi="Times New Roman" w:cs="Times New Roman"/>
          <w:sz w:val="36"/>
          <w:szCs w:val="36"/>
          <w:lang w:val="en-US"/>
        </w:rPr>
      </w:pPr>
      <w:r w:rsidRPr="004F11D8">
        <w:rPr>
          <w:rFonts w:ascii="Times New Roman" w:hAnsi="Times New Roman" w:cs="Times New Roman"/>
          <w:sz w:val="36"/>
          <w:szCs w:val="36"/>
          <w:lang w:val="en-US"/>
        </w:rPr>
        <w:t>A confusion matrix was plotted to visualize prediction performance and to see correct and incorrect classifications.</w:t>
      </w:r>
    </w:p>
    <w:p w14:paraId="6C1ABDAA" w14:textId="77777777" w:rsidR="0065224E" w:rsidRPr="004F11D8" w:rsidRDefault="0065224E" w:rsidP="0065224E">
      <w:pPr>
        <w:rPr>
          <w:rFonts w:ascii="Times New Roman" w:hAnsi="Times New Roman" w:cs="Times New Roman"/>
          <w:b/>
          <w:sz w:val="36"/>
          <w:szCs w:val="36"/>
          <w:lang w:val="en-US"/>
        </w:rPr>
      </w:pPr>
      <w:r w:rsidRPr="004F11D8">
        <w:rPr>
          <w:rFonts w:ascii="Times New Roman" w:hAnsi="Times New Roman" w:cs="Times New Roman"/>
          <w:b/>
          <w:sz w:val="36"/>
          <w:szCs w:val="36"/>
          <w:lang w:val="en-US"/>
        </w:rPr>
        <w:t>Step-7 Feature Impact</w:t>
      </w:r>
    </w:p>
    <w:p w14:paraId="58EB1001" w14:textId="77777777" w:rsidR="0065224E" w:rsidRPr="004F11D8" w:rsidRDefault="0065224E" w:rsidP="0065224E">
      <w:pPr>
        <w:rPr>
          <w:rFonts w:ascii="Times New Roman" w:hAnsi="Times New Roman" w:cs="Times New Roman"/>
          <w:sz w:val="36"/>
          <w:szCs w:val="36"/>
          <w:lang w:val="en-US"/>
        </w:rPr>
      </w:pPr>
    </w:p>
    <w:p w14:paraId="4CD1C9E8" w14:textId="77777777" w:rsidR="0065224E" w:rsidRDefault="0065224E" w:rsidP="0065224E">
      <w:pPr>
        <w:rPr>
          <w:rFonts w:ascii="Times New Roman" w:hAnsi="Times New Roman" w:cs="Times New Roman"/>
          <w:sz w:val="36"/>
          <w:szCs w:val="36"/>
          <w:lang w:val="en-US"/>
        </w:rPr>
      </w:pPr>
      <w:r w:rsidRPr="004F11D8">
        <w:rPr>
          <w:rFonts w:ascii="Times New Roman" w:hAnsi="Times New Roman" w:cs="Times New Roman"/>
          <w:sz w:val="36"/>
          <w:szCs w:val="36"/>
          <w:lang w:val="en-US"/>
        </w:rPr>
        <w:t>A graph of model coefficients was plotted to see which features influence churn prediction the most. Features related to subscription type, payment method, and contract duration showed strong impact.</w:t>
      </w:r>
    </w:p>
    <w:p w14:paraId="35C57511" w14:textId="77777777" w:rsidR="004F3DA3" w:rsidRDefault="004F3DA3">
      <w:bookmarkStart w:id="0" w:name="_GoBack"/>
      <w:bookmarkEnd w:id="0"/>
    </w:p>
    <w:sectPr w:rsidR="004F3D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095"/>
    <w:rsid w:val="00270095"/>
    <w:rsid w:val="004F3DA3"/>
    <w:rsid w:val="006522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2B4923-A7A9-45A1-A155-7E6949797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22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THAPLIYAL</dc:creator>
  <cp:keywords/>
  <dc:description/>
  <cp:lastModifiedBy>ANMOL  THAPLIYAL</cp:lastModifiedBy>
  <cp:revision>2</cp:revision>
  <cp:lastPrinted>2026-02-24T18:19:00Z</cp:lastPrinted>
  <dcterms:created xsi:type="dcterms:W3CDTF">2026-02-24T18:19:00Z</dcterms:created>
  <dcterms:modified xsi:type="dcterms:W3CDTF">2026-02-24T18:19:00Z</dcterms:modified>
</cp:coreProperties>
</file>