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DBDD9" w14:textId="77777777" w:rsidR="00166349" w:rsidRDefault="00166349" w:rsidP="00A3643B">
      <w:pPr>
        <w:spacing w:after="0"/>
      </w:pPr>
    </w:p>
    <w:p w14:paraId="4A0803DF" w14:textId="77777777" w:rsidR="00F64857" w:rsidRDefault="00F64857" w:rsidP="00A3643B">
      <w:pPr>
        <w:spacing w:after="0"/>
      </w:pPr>
    </w:p>
    <w:p w14:paraId="1E6AC4D4" w14:textId="77777777" w:rsidR="00F64857" w:rsidRDefault="00F64857" w:rsidP="00A3643B">
      <w:pPr>
        <w:spacing w:after="0"/>
      </w:pPr>
    </w:p>
    <w:p w14:paraId="08C3DFBA" w14:textId="77777777" w:rsidR="00F64857" w:rsidRDefault="00F64857" w:rsidP="00A3643B">
      <w:pPr>
        <w:spacing w:after="0"/>
      </w:pPr>
    </w:p>
    <w:p w14:paraId="5F0DB062" w14:textId="77777777" w:rsidR="00F64857" w:rsidRDefault="00F64857" w:rsidP="00A3643B">
      <w:pPr>
        <w:spacing w:after="0"/>
      </w:pPr>
    </w:p>
    <w:p w14:paraId="17F58C49" w14:textId="77777777" w:rsidR="00F64857" w:rsidRDefault="00F64857" w:rsidP="00A3643B">
      <w:pPr>
        <w:spacing w:after="0"/>
      </w:pPr>
    </w:p>
    <w:p w14:paraId="01F9C19D" w14:textId="77777777" w:rsidR="00F64857" w:rsidRDefault="00F64857" w:rsidP="00A3643B">
      <w:pPr>
        <w:spacing w:after="0"/>
      </w:pPr>
    </w:p>
    <w:p w14:paraId="471672CA" w14:textId="77777777" w:rsidR="00F64857" w:rsidRDefault="00F64857" w:rsidP="00A3643B">
      <w:pPr>
        <w:spacing w:after="0"/>
      </w:pPr>
    </w:p>
    <w:p w14:paraId="5322CA5C" w14:textId="3F1BB1C2" w:rsidR="00F64857" w:rsidRDefault="00F64857" w:rsidP="00A3643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Model Testing</w:t>
      </w:r>
    </w:p>
    <w:p w14:paraId="42C3408B" w14:textId="2384F707" w:rsidR="00A3643B" w:rsidRDefault="00F64857" w:rsidP="00A3643B">
      <w:pPr>
        <w:spacing w:after="0"/>
      </w:pPr>
      <w:r>
        <w:t>Using the seven models provided</w:t>
      </w:r>
      <w:r w:rsidR="00053D60">
        <w:t xml:space="preserve"> from the workshop, I tried every one of them to get a general feel of which model performs better. I also did some very light edits to some of the models </w:t>
      </w:r>
      <w:r w:rsidR="00A3643B">
        <w:t>to help them perform better without using up too much of my time.</w:t>
      </w:r>
    </w:p>
    <w:p w14:paraId="2506A49D" w14:textId="77777777" w:rsidR="00A94D13" w:rsidRDefault="00A94D13" w:rsidP="00A3643B">
      <w:pPr>
        <w:spacing w:after="0"/>
      </w:pPr>
    </w:p>
    <w:p w14:paraId="477A16DE" w14:textId="4EE17346" w:rsidR="00A3643B" w:rsidRPr="00F64857" w:rsidRDefault="00A94D13" w:rsidP="00A3643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B4BB64" wp14:editId="1EF4A1E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24525" cy="3143250"/>
            <wp:effectExtent l="0" t="0" r="9525" b="0"/>
            <wp:wrapSquare wrapText="bothSides"/>
            <wp:docPr id="177735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423F">
        <w:t xml:space="preserve">Using a balanced model performance graph using Balanced Accuracy, F1 Macro and Prediction Time, as well as comparing the False Positives, False Alarms, and Gray Area values from each model, </w:t>
      </w:r>
      <w:r w:rsidR="00725119">
        <w:t xml:space="preserve">Neural Network (MLP) and k-Nearest Neighbours were the first 2 models I excluded. Their False Positive rates were too high to be considered. </w:t>
      </w:r>
      <w:r w:rsidR="00621CE4">
        <w:t xml:space="preserve">SVM </w:t>
      </w:r>
      <w:r w:rsidR="00DD2F07">
        <w:t>still had comparatively high False Positive rates while Random Forest models were much slower (0.06s) compared to the other models (&lt;0.01s)</w:t>
      </w:r>
      <w:r w:rsidR="00091BA0">
        <w:t xml:space="preserve">. I decided to keep </w:t>
      </w:r>
      <w:r w:rsidR="00D6464F">
        <w:t>Decision Tree (for having the lowest False Positive rate) and Gradient Boosting</w:t>
      </w:r>
      <w:r w:rsidR="00F36B97">
        <w:t xml:space="preserve"> (for its extremely low False Alarm rates) to do more detailed testing.</w:t>
      </w:r>
    </w:p>
    <w:sectPr w:rsidR="00A3643B" w:rsidRPr="00F64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29"/>
    <w:rsid w:val="00053D60"/>
    <w:rsid w:val="00091BA0"/>
    <w:rsid w:val="00166349"/>
    <w:rsid w:val="001D292B"/>
    <w:rsid w:val="00371FFF"/>
    <w:rsid w:val="003C1CDE"/>
    <w:rsid w:val="00621CE4"/>
    <w:rsid w:val="00725119"/>
    <w:rsid w:val="007C0206"/>
    <w:rsid w:val="00952C6C"/>
    <w:rsid w:val="00A3643B"/>
    <w:rsid w:val="00A94D13"/>
    <w:rsid w:val="00B071FC"/>
    <w:rsid w:val="00B07E03"/>
    <w:rsid w:val="00D6464F"/>
    <w:rsid w:val="00D86129"/>
    <w:rsid w:val="00DD2F07"/>
    <w:rsid w:val="00E2423F"/>
    <w:rsid w:val="00F36B97"/>
    <w:rsid w:val="00F6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7E11"/>
  <w15:chartTrackingRefBased/>
  <w15:docId w15:val="{FC6E7BC2-0870-4905-89E6-E3EC0676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#CHOW WEI CONG#</dc:creator>
  <cp:keywords/>
  <dc:description/>
  <cp:lastModifiedBy>#CHOW WEI CONG#</cp:lastModifiedBy>
  <cp:revision>14</cp:revision>
  <dcterms:created xsi:type="dcterms:W3CDTF">2025-10-03T10:14:00Z</dcterms:created>
  <dcterms:modified xsi:type="dcterms:W3CDTF">2025-10-03T10:26:00Z</dcterms:modified>
</cp:coreProperties>
</file>