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D0F" w:rsidRPr="001429F1" w:rsidRDefault="00E81D0F" w:rsidP="001429F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НТУУ «КПІ ім. Ігоря Сікорського»</w:t>
      </w:r>
    </w:p>
    <w:p w:rsidR="00E81D0F" w:rsidRPr="001429F1" w:rsidRDefault="00E81D0F" w:rsidP="001429F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ФБМІ</w:t>
      </w:r>
    </w:p>
    <w:p w:rsidR="00E81D0F" w:rsidRPr="001429F1" w:rsidRDefault="00E81D0F" w:rsidP="001429F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E81D0F" w:rsidRPr="001429F1" w:rsidRDefault="00E81D0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E81D0F" w:rsidRPr="001429F1" w:rsidRDefault="00E81D0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E81D0F" w:rsidRPr="001429F1" w:rsidRDefault="00E81D0F" w:rsidP="001429F1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>Науковий керівник магістерської дисертації</w:t>
      </w:r>
      <w:r w:rsidRPr="001429F1">
        <w:rPr>
          <w:rFonts w:ascii="Times New Roman" w:hAnsi="Times New Roman" w:cs="Times New Roman"/>
          <w:sz w:val="28"/>
          <w:szCs w:val="28"/>
        </w:rPr>
        <w:t xml:space="preserve"> : Настенко Євгеній Арнольдович</w:t>
      </w:r>
    </w:p>
    <w:p w:rsidR="001B2D40" w:rsidRPr="001429F1" w:rsidRDefault="00E81D0F" w:rsidP="0052265A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>Тема:</w:t>
      </w:r>
      <w:r w:rsidRPr="001429F1">
        <w:rPr>
          <w:rFonts w:ascii="Times New Roman" w:hAnsi="Times New Roman" w:cs="Times New Roman"/>
          <w:sz w:val="28"/>
          <w:szCs w:val="28"/>
        </w:rPr>
        <w:t xml:space="preserve"> «</w:t>
      </w:r>
      <w:r w:rsidR="0052265A" w:rsidRPr="001B2D40">
        <w:rPr>
          <w:rFonts w:ascii="Times New Roman" w:hAnsi="Times New Roman" w:cs="Times New Roman"/>
          <w:sz w:val="28"/>
          <w:szCs w:val="28"/>
        </w:rPr>
        <w:t>Визначення регуляторних реакцій на тестове навантаження</w:t>
      </w:r>
      <w:r w:rsidRPr="001429F1">
        <w:rPr>
          <w:rFonts w:ascii="Times New Roman" w:hAnsi="Times New Roman" w:cs="Times New Roman"/>
          <w:sz w:val="28"/>
          <w:szCs w:val="28"/>
        </w:rPr>
        <w:t>»</w:t>
      </w:r>
    </w:p>
    <w:p w:rsidR="00E81D0F" w:rsidRPr="001429F1" w:rsidRDefault="00E81D0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E81D0F" w:rsidRPr="001429F1" w:rsidRDefault="00E81D0F" w:rsidP="001429F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Звіт про підготовку стартап проекту</w:t>
      </w:r>
    </w:p>
    <w:p w:rsidR="00E81D0F" w:rsidRPr="001429F1" w:rsidRDefault="001429F1" w:rsidP="001429F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Pr="001429F1">
        <w:rPr>
          <w:rFonts w:ascii="Times New Roman" w:hAnsi="Times New Roman" w:cs="Times New Roman"/>
          <w:sz w:val="28"/>
          <w:szCs w:val="28"/>
        </w:rPr>
        <w:t>нформаційна система «CLUSTERBOX»</w:t>
      </w: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E81D0F" w:rsidRPr="001429F1" w:rsidRDefault="00951F97" w:rsidP="00FB3FFD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 xml:space="preserve"> </w:t>
      </w:r>
      <w:r w:rsidR="00D526A1" w:rsidRPr="001429F1">
        <w:rPr>
          <w:rFonts w:ascii="Times New Roman" w:hAnsi="Times New Roman" w:cs="Times New Roman"/>
          <w:sz w:val="28"/>
          <w:szCs w:val="28"/>
        </w:rPr>
        <w:t xml:space="preserve"> </w:t>
      </w:r>
      <w:r w:rsidR="00E81D0F" w:rsidRPr="001429F1">
        <w:rPr>
          <w:rFonts w:ascii="Times New Roman" w:hAnsi="Times New Roman" w:cs="Times New Roman"/>
          <w:sz w:val="28"/>
          <w:szCs w:val="28"/>
        </w:rPr>
        <w:t>Автор</w:t>
      </w:r>
      <w:r w:rsidRPr="001429F1">
        <w:rPr>
          <w:rFonts w:ascii="Times New Roman" w:hAnsi="Times New Roman" w:cs="Times New Roman"/>
          <w:sz w:val="28"/>
          <w:szCs w:val="28"/>
        </w:rPr>
        <w:t>и</w:t>
      </w:r>
      <w:r w:rsidR="00E81D0F" w:rsidRPr="001429F1">
        <w:rPr>
          <w:rFonts w:ascii="Times New Roman" w:hAnsi="Times New Roman" w:cs="Times New Roman"/>
          <w:sz w:val="28"/>
          <w:szCs w:val="28"/>
        </w:rPr>
        <w:t>: Войник Б.О. (гр БС-71мп)</w:t>
      </w:r>
    </w:p>
    <w:p w:rsidR="00951F97" w:rsidRPr="001429F1" w:rsidRDefault="00B67784" w:rsidP="00FB3FFD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51F97" w:rsidRPr="001429F1">
        <w:rPr>
          <w:rFonts w:ascii="Times New Roman" w:hAnsi="Times New Roman" w:cs="Times New Roman"/>
          <w:sz w:val="28"/>
          <w:szCs w:val="28"/>
        </w:rPr>
        <w:t>Борисова Г.В. (гр. БС-71мн)</w:t>
      </w:r>
    </w:p>
    <w:p w:rsidR="00E81D0F" w:rsidRPr="001429F1" w:rsidRDefault="00E81D0F" w:rsidP="00C14CCD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Консультант: д.т.н., проф. Морозов О.Ф.</w:t>
      </w: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1429F1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FB3FFD" w:rsidRPr="001429F1" w:rsidRDefault="00FB3FF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FB3FFD" w:rsidRPr="001429F1" w:rsidRDefault="00FB3FF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FB3FFD" w:rsidRPr="001429F1" w:rsidRDefault="00FB3FF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FB3FFD" w:rsidRDefault="00FB3FF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52265A" w:rsidRPr="0052265A" w:rsidRDefault="0052265A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FB3FFD" w:rsidRPr="001429F1" w:rsidRDefault="00FB3FF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526A1" w:rsidRPr="0052265A" w:rsidRDefault="00D526A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:rsidR="00FB3FFD" w:rsidRPr="001429F1" w:rsidRDefault="00D526A1" w:rsidP="001B2D40">
      <w:pPr>
        <w:pStyle w:val="a3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sz w:val="28"/>
          <w:szCs w:val="28"/>
        </w:rPr>
        <w:t>Київ 2017</w:t>
      </w:r>
      <w:r w:rsidR="00FB3FFD" w:rsidRPr="001429F1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D526A1" w:rsidRPr="001429F1" w:rsidRDefault="008C2B0D" w:rsidP="00FB3FFD">
      <w:pPr>
        <w:pStyle w:val="a3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Звіт про проект</w:t>
      </w:r>
    </w:p>
    <w:p w:rsidR="008C2B0D" w:rsidRPr="001429F1" w:rsidRDefault="008C2B0D" w:rsidP="00FB3FFD">
      <w:pPr>
        <w:pStyle w:val="a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0"/>
          <w:numId w:val="7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 xml:space="preserve">Звіт про проект </w:t>
      </w:r>
    </w:p>
    <w:p w:rsidR="00FB3FFD" w:rsidRPr="001429F1" w:rsidRDefault="00FB3FFD" w:rsidP="00FB3FFD">
      <w:pPr>
        <w:pStyle w:val="a3"/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ПІБ (команда)</w:t>
      </w:r>
    </w:p>
    <w:p w:rsidR="00D027EA" w:rsidRPr="001429F1" w:rsidRDefault="008C2B0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ВОЙНИК БОГДАН ОЛЕКСІЙОВИЧ, БОРИСОВА ГАЛИНА ВІКТОРІВНА</w:t>
      </w:r>
    </w:p>
    <w:p w:rsidR="00FB3FFD" w:rsidRPr="001429F1" w:rsidRDefault="00FB3FF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Назва проекту</w:t>
      </w:r>
    </w:p>
    <w:p w:rsidR="00D027EA" w:rsidRPr="001429F1" w:rsidRDefault="000C0437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 xml:space="preserve">ІНФОРМАЦІЙНА СИСТЕМА «CLUSTERBOX» ДЛЯ </w:t>
      </w:r>
      <w:r w:rsidR="008C2B0D" w:rsidRPr="001429F1">
        <w:rPr>
          <w:rFonts w:ascii="Times New Roman" w:hAnsi="Times New Roman" w:cs="Times New Roman"/>
          <w:sz w:val="28"/>
          <w:szCs w:val="28"/>
        </w:rPr>
        <w:t>ІДЕНТИФІКАЦІ</w:t>
      </w:r>
      <w:r w:rsidRPr="001429F1">
        <w:rPr>
          <w:rFonts w:ascii="Times New Roman" w:hAnsi="Times New Roman" w:cs="Times New Roman"/>
          <w:sz w:val="28"/>
          <w:szCs w:val="28"/>
        </w:rPr>
        <w:t>Ї</w:t>
      </w:r>
      <w:r w:rsidR="008C2B0D" w:rsidRPr="001429F1">
        <w:rPr>
          <w:rFonts w:ascii="Times New Roman" w:hAnsi="Times New Roman" w:cs="Times New Roman"/>
          <w:sz w:val="28"/>
          <w:szCs w:val="28"/>
        </w:rPr>
        <w:t xml:space="preserve"> ОСІБ ІЗ ЗНИЖЕНИМИ РЕГУЛЯТОРНИМИ РЕЗЕРВАМИ</w:t>
      </w:r>
    </w:p>
    <w:p w:rsidR="00FB3FFD" w:rsidRPr="001429F1" w:rsidRDefault="00FB3FF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Короткий опис проекту</w:t>
      </w:r>
    </w:p>
    <w:p w:rsidR="00D027EA" w:rsidRPr="001429F1" w:rsidRDefault="00D027EA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Проект виробництва та реалізації програмного продукту для визначення мінімальної відстані до кластеру з подальшим наданням оцінки функціонального стану організму людини.</w:t>
      </w:r>
    </w:p>
    <w:p w:rsidR="00D027EA" w:rsidRPr="001429F1" w:rsidRDefault="00D027EA" w:rsidP="00FB3FFD">
      <w:pPr>
        <w:pStyle w:val="a3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1429F1">
        <w:rPr>
          <w:rFonts w:ascii="Times New Roman" w:hAnsi="Times New Roman" w:cs="Times New Roman"/>
          <w:b/>
          <w:i/>
          <w:sz w:val="28"/>
          <w:szCs w:val="28"/>
        </w:rPr>
        <w:t>Відмінними якостями продукту є:</w:t>
      </w:r>
    </w:p>
    <w:p w:rsidR="00D027EA" w:rsidRPr="001429F1" w:rsidRDefault="00D027EA" w:rsidP="00FB3FFD">
      <w:pPr>
        <w:pStyle w:val="a3"/>
        <w:numPr>
          <w:ilvl w:val="0"/>
          <w:numId w:val="1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Надійність</w:t>
      </w:r>
    </w:p>
    <w:p w:rsidR="00D027EA" w:rsidRPr="001429F1" w:rsidRDefault="00D027EA" w:rsidP="00FB3FFD">
      <w:pPr>
        <w:pStyle w:val="a3"/>
        <w:numPr>
          <w:ilvl w:val="0"/>
          <w:numId w:val="1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Точність</w:t>
      </w:r>
    </w:p>
    <w:p w:rsidR="00D027EA" w:rsidRPr="001429F1" w:rsidRDefault="00D027EA" w:rsidP="00FB3FFD">
      <w:pPr>
        <w:pStyle w:val="a3"/>
        <w:numPr>
          <w:ilvl w:val="0"/>
          <w:numId w:val="1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Достовірність</w:t>
      </w:r>
    </w:p>
    <w:p w:rsidR="00D027EA" w:rsidRPr="001429F1" w:rsidRDefault="00D027EA" w:rsidP="00FB3FFD">
      <w:pPr>
        <w:pStyle w:val="a3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1429F1">
        <w:rPr>
          <w:rFonts w:ascii="Times New Roman" w:hAnsi="Times New Roman" w:cs="Times New Roman"/>
          <w:b/>
          <w:i/>
          <w:sz w:val="28"/>
          <w:szCs w:val="28"/>
        </w:rPr>
        <w:t>Виконує вимоги:</w:t>
      </w:r>
    </w:p>
    <w:p w:rsidR="001F4F50" w:rsidRPr="001429F1" w:rsidRDefault="001F4F50" w:rsidP="00FB3FFD">
      <w:pPr>
        <w:pStyle w:val="a3"/>
        <w:numPr>
          <w:ilvl w:val="0"/>
          <w:numId w:val="1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Перевірки коректності введених даних у всіх вкладках програми</w:t>
      </w:r>
    </w:p>
    <w:p w:rsidR="001F4F50" w:rsidRPr="001429F1" w:rsidRDefault="001F4F50" w:rsidP="00FB3FFD">
      <w:pPr>
        <w:pStyle w:val="a3"/>
        <w:numPr>
          <w:ilvl w:val="0"/>
          <w:numId w:val="1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Розрахунку мінімальної відстані до кластеру</w:t>
      </w:r>
    </w:p>
    <w:p w:rsidR="001F4F50" w:rsidRPr="001429F1" w:rsidRDefault="001F4F50" w:rsidP="00FB3FFD">
      <w:pPr>
        <w:pStyle w:val="a3"/>
        <w:numPr>
          <w:ilvl w:val="0"/>
          <w:numId w:val="1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Виведення результатів дослідження</w:t>
      </w:r>
    </w:p>
    <w:p w:rsidR="001F4F50" w:rsidRPr="001429F1" w:rsidRDefault="001F4F50" w:rsidP="00FB3FFD">
      <w:pPr>
        <w:pStyle w:val="a3"/>
        <w:numPr>
          <w:ilvl w:val="0"/>
          <w:numId w:val="1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Розрахунку субмінімальної відстані</w:t>
      </w:r>
    </w:p>
    <w:p w:rsidR="001F4F50" w:rsidRPr="001429F1" w:rsidRDefault="001F4F50" w:rsidP="00FB3FFD">
      <w:pPr>
        <w:pStyle w:val="a3"/>
        <w:numPr>
          <w:ilvl w:val="0"/>
          <w:numId w:val="1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Порівняння мінімальної та субмінімальної відстані</w:t>
      </w:r>
    </w:p>
    <w:p w:rsidR="001F4F50" w:rsidRPr="001429F1" w:rsidRDefault="001F4F50" w:rsidP="00FB3FFD">
      <w:pPr>
        <w:pStyle w:val="a3"/>
        <w:numPr>
          <w:ilvl w:val="0"/>
          <w:numId w:val="1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Порівняння радіусу кластера з даними студента, що обстежується</w:t>
      </w:r>
    </w:p>
    <w:p w:rsidR="001F4F50" w:rsidRPr="001429F1" w:rsidRDefault="001F4F50" w:rsidP="00FB3FFD">
      <w:pPr>
        <w:pStyle w:val="a3"/>
        <w:numPr>
          <w:ilvl w:val="0"/>
          <w:numId w:val="1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Виведення додаткових характеристик і рекомендацій, якщо це необхідно</w:t>
      </w:r>
    </w:p>
    <w:p w:rsidR="001F4F50" w:rsidRPr="001429F1" w:rsidRDefault="001F4F50" w:rsidP="00FB3FFD">
      <w:pPr>
        <w:pStyle w:val="a3"/>
        <w:numPr>
          <w:ilvl w:val="0"/>
          <w:numId w:val="1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Визначення індексу маси тіла</w:t>
      </w:r>
    </w:p>
    <w:p w:rsidR="00FB3FFD" w:rsidRPr="001429F1" w:rsidRDefault="00FB3FFD" w:rsidP="00FB3FF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FB3FFD" w:rsidRPr="001429F1" w:rsidRDefault="0094252D" w:rsidP="00FB3FFD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Бізнес-модель</w:t>
      </w:r>
    </w:p>
    <w:p w:rsidR="0094252D" w:rsidRPr="001429F1" w:rsidRDefault="0094252D" w:rsidP="00FB3FFD">
      <w:pPr>
        <w:pStyle w:val="a3"/>
        <w:numPr>
          <w:ilvl w:val="2"/>
          <w:numId w:val="1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>Цінний продукт</w:t>
      </w:r>
    </w:p>
    <w:p w:rsidR="006834E1" w:rsidRPr="001429F1" w:rsidRDefault="006834E1" w:rsidP="00FB3FFD">
      <w:pPr>
        <w:pStyle w:val="a3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1429F1">
        <w:rPr>
          <w:rFonts w:ascii="Times New Roman" w:hAnsi="Times New Roman" w:cs="Times New Roman"/>
          <w:b/>
          <w:i/>
          <w:sz w:val="28"/>
          <w:szCs w:val="28"/>
        </w:rPr>
        <w:t>Цінними якостями продукту, відмінними від існуючих є:</w:t>
      </w:r>
    </w:p>
    <w:p w:rsidR="006834E1" w:rsidRPr="001429F1" w:rsidRDefault="006834E1" w:rsidP="00FB3FFD">
      <w:pPr>
        <w:pStyle w:val="a3"/>
        <w:numPr>
          <w:ilvl w:val="0"/>
          <w:numId w:val="20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Надійність</w:t>
      </w:r>
    </w:p>
    <w:p w:rsidR="006834E1" w:rsidRPr="001429F1" w:rsidRDefault="006834E1" w:rsidP="00FB3FFD">
      <w:pPr>
        <w:pStyle w:val="a3"/>
        <w:numPr>
          <w:ilvl w:val="0"/>
          <w:numId w:val="20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Точність</w:t>
      </w:r>
    </w:p>
    <w:p w:rsidR="006834E1" w:rsidRPr="001429F1" w:rsidRDefault="006834E1" w:rsidP="00FB3FFD">
      <w:pPr>
        <w:pStyle w:val="a3"/>
        <w:numPr>
          <w:ilvl w:val="0"/>
          <w:numId w:val="20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Достовірність</w:t>
      </w:r>
    </w:p>
    <w:p w:rsidR="006834E1" w:rsidRPr="001429F1" w:rsidRDefault="006834E1" w:rsidP="00FB3FFD">
      <w:pPr>
        <w:pStyle w:val="a3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1429F1">
        <w:rPr>
          <w:rFonts w:ascii="Times New Roman" w:hAnsi="Times New Roman" w:cs="Times New Roman"/>
          <w:b/>
          <w:i/>
          <w:sz w:val="28"/>
          <w:szCs w:val="28"/>
        </w:rPr>
        <w:t>Виконує вимоги:</w:t>
      </w:r>
    </w:p>
    <w:p w:rsidR="006834E1" w:rsidRPr="001429F1" w:rsidRDefault="006834E1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Перевірки коректності введених даних у всіх вкладках програми</w:t>
      </w:r>
    </w:p>
    <w:p w:rsidR="006834E1" w:rsidRPr="001429F1" w:rsidRDefault="006834E1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Розрахунку мінімальної відстані до кластеру</w:t>
      </w:r>
    </w:p>
    <w:p w:rsidR="006834E1" w:rsidRPr="001429F1" w:rsidRDefault="006834E1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Виведення результатів дослідження</w:t>
      </w:r>
    </w:p>
    <w:p w:rsidR="006834E1" w:rsidRPr="001429F1" w:rsidRDefault="006834E1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Розрахунку субмінімальної відстані</w:t>
      </w:r>
    </w:p>
    <w:p w:rsidR="006834E1" w:rsidRPr="001429F1" w:rsidRDefault="006834E1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Порівняння мінімальної та субмінімальної відстані</w:t>
      </w:r>
    </w:p>
    <w:p w:rsidR="006834E1" w:rsidRPr="001429F1" w:rsidRDefault="006834E1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Порівняння радіусу кластера з даними студента, що обстежується</w:t>
      </w:r>
    </w:p>
    <w:p w:rsidR="006834E1" w:rsidRPr="001429F1" w:rsidRDefault="006834E1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lastRenderedPageBreak/>
        <w:t>Виведення додаткових характеристик і рекомендацій, якщо це необхідно</w:t>
      </w:r>
    </w:p>
    <w:p w:rsidR="006834E1" w:rsidRPr="001429F1" w:rsidRDefault="006834E1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Визначення індексу маси тіла</w:t>
      </w:r>
    </w:p>
    <w:p w:rsidR="006834E1" w:rsidRPr="001429F1" w:rsidRDefault="006834E1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 xml:space="preserve">Вперше новий продукт на існуючий ринок, що використовує для ідентифікації осіб із зниженими регуляторними резервами алгоритм розрахунку квадрату евклідової відстані. </w:t>
      </w:r>
      <w:r w:rsidR="001544A7" w:rsidRPr="001429F1">
        <w:rPr>
          <w:rFonts w:ascii="Times New Roman" w:hAnsi="Times New Roman" w:cs="Times New Roman"/>
          <w:sz w:val="28"/>
          <w:szCs w:val="28"/>
        </w:rPr>
        <w:t>Новизною проекту є автоматизація процесу оцінки функціональних реакцій.</w:t>
      </w:r>
    </w:p>
    <w:p w:rsidR="00FB3FFD" w:rsidRPr="001429F1" w:rsidRDefault="00FB3FF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2"/>
          <w:numId w:val="1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>Сегмент споживачів</w:t>
      </w:r>
    </w:p>
    <w:p w:rsidR="001544A7" w:rsidRPr="001429F1" w:rsidRDefault="00E81D0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Масовий ринок споживачів</w:t>
      </w:r>
    </w:p>
    <w:p w:rsidR="00FB3FFD" w:rsidRPr="001429F1" w:rsidRDefault="00FB3FF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2"/>
          <w:numId w:val="1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>Канали збуту</w:t>
      </w:r>
    </w:p>
    <w:p w:rsidR="00FE73EF" w:rsidRPr="001429F1" w:rsidRDefault="00FE73EF" w:rsidP="00FB3FFD">
      <w:pPr>
        <w:pStyle w:val="a3"/>
        <w:numPr>
          <w:ilvl w:val="0"/>
          <w:numId w:val="2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b/>
          <w:i/>
          <w:sz w:val="28"/>
          <w:szCs w:val="28"/>
        </w:rPr>
        <w:t>Прямі</w:t>
      </w:r>
      <w:r w:rsidRPr="001429F1">
        <w:rPr>
          <w:rFonts w:ascii="Times New Roman" w:hAnsi="Times New Roman" w:cs="Times New Roman"/>
          <w:sz w:val="28"/>
          <w:szCs w:val="28"/>
        </w:rPr>
        <w:t>. Забезпечення безпосереднього зв’язку власника програмного продукту зі споживачем</w:t>
      </w:r>
    </w:p>
    <w:p w:rsidR="00FE73EF" w:rsidRPr="001429F1" w:rsidRDefault="00FE73EF" w:rsidP="00FB3FFD">
      <w:pPr>
        <w:pStyle w:val="a3"/>
        <w:numPr>
          <w:ilvl w:val="0"/>
          <w:numId w:val="2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b/>
          <w:i/>
          <w:sz w:val="28"/>
          <w:szCs w:val="28"/>
        </w:rPr>
        <w:t>Непрямі</w:t>
      </w:r>
      <w:r w:rsidRPr="001429F1">
        <w:rPr>
          <w:rFonts w:ascii="Times New Roman" w:hAnsi="Times New Roman" w:cs="Times New Roman"/>
          <w:sz w:val="28"/>
          <w:szCs w:val="28"/>
        </w:rPr>
        <w:t>. Здійснення продажу програмного продукту через посередника</w:t>
      </w:r>
    </w:p>
    <w:p w:rsidR="00FE73EF" w:rsidRPr="001429F1" w:rsidRDefault="00FE73EF" w:rsidP="00FB3FFD">
      <w:pPr>
        <w:pStyle w:val="a3"/>
        <w:numPr>
          <w:ilvl w:val="0"/>
          <w:numId w:val="2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b/>
          <w:i/>
          <w:sz w:val="28"/>
          <w:szCs w:val="28"/>
        </w:rPr>
        <w:t>Інформаційний</w:t>
      </w:r>
      <w:r w:rsidRPr="001429F1">
        <w:rPr>
          <w:rFonts w:ascii="Times New Roman" w:hAnsi="Times New Roman" w:cs="Times New Roman"/>
          <w:sz w:val="28"/>
          <w:szCs w:val="28"/>
        </w:rPr>
        <w:t>. Використання інформаційних технологій для здійснення продажу через глобальні комп’ютерні мережі (через інтернет)</w:t>
      </w:r>
    </w:p>
    <w:p w:rsidR="00FB3FFD" w:rsidRPr="001429F1" w:rsidRDefault="00FB3FFD" w:rsidP="00FB3FF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2"/>
          <w:numId w:val="1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>Взаємодія з споживачами</w:t>
      </w:r>
    </w:p>
    <w:p w:rsidR="00E81D0F" w:rsidRPr="001429F1" w:rsidRDefault="00E81D0F" w:rsidP="00FB3FFD">
      <w:pPr>
        <w:pStyle w:val="a3"/>
        <w:numPr>
          <w:ilvl w:val="3"/>
          <w:numId w:val="25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Залучення</w:t>
      </w:r>
    </w:p>
    <w:p w:rsidR="00E81D0F" w:rsidRPr="001429F1" w:rsidRDefault="00E81D0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Надання клієнтам різних бонусів в обмін на рекламу і залучення нових покупців, % скидок для нових покупців, яких приведе попередній клієнт.</w:t>
      </w:r>
    </w:p>
    <w:p w:rsidR="00E81D0F" w:rsidRPr="001429F1" w:rsidRDefault="00E81D0F" w:rsidP="00FB3FFD">
      <w:pPr>
        <w:pStyle w:val="a3"/>
        <w:numPr>
          <w:ilvl w:val="3"/>
          <w:numId w:val="25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Підтримка</w:t>
      </w:r>
    </w:p>
    <w:p w:rsidR="00E81D0F" w:rsidRPr="001429F1" w:rsidRDefault="00E81D0F" w:rsidP="00FB3FFD">
      <w:pPr>
        <w:pStyle w:val="a3"/>
        <w:numPr>
          <w:ilvl w:val="1"/>
          <w:numId w:val="2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інтерактивний сайт «</w:t>
      </w:r>
      <w:r w:rsidR="001B2D40">
        <w:rPr>
          <w:rFonts w:ascii="Times New Roman" w:hAnsi="Times New Roman" w:cs="Times New Roman"/>
          <w:sz w:val="28"/>
          <w:szCs w:val="28"/>
          <w:lang w:val="en-US"/>
        </w:rPr>
        <w:t>CLUSTERBOX</w:t>
      </w:r>
      <w:r w:rsidRPr="001429F1">
        <w:rPr>
          <w:rFonts w:ascii="Times New Roman" w:hAnsi="Times New Roman" w:cs="Times New Roman"/>
          <w:sz w:val="28"/>
          <w:szCs w:val="28"/>
        </w:rPr>
        <w:t>»;</w:t>
      </w:r>
    </w:p>
    <w:p w:rsidR="00E81D0F" w:rsidRPr="001429F1" w:rsidRDefault="00E81D0F" w:rsidP="00FB3FFD">
      <w:pPr>
        <w:pStyle w:val="a3"/>
        <w:numPr>
          <w:ilvl w:val="1"/>
          <w:numId w:val="2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форум;</w:t>
      </w:r>
    </w:p>
    <w:p w:rsidR="00E81D0F" w:rsidRPr="001429F1" w:rsidRDefault="00E81D0F" w:rsidP="00FB3FFD">
      <w:pPr>
        <w:pStyle w:val="a3"/>
        <w:numPr>
          <w:ilvl w:val="1"/>
          <w:numId w:val="2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по телефону</w:t>
      </w:r>
    </w:p>
    <w:p w:rsidR="00FB3FFD" w:rsidRPr="001429F1" w:rsidRDefault="00FB3FFD" w:rsidP="00FB3FF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2"/>
          <w:numId w:val="1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 xml:space="preserve">Дохід (монетизація) </w:t>
      </w:r>
    </w:p>
    <w:p w:rsidR="00E81D0F" w:rsidRPr="001429F1" w:rsidRDefault="00E81D0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Дохід буде отримуватись шляхом прямих та посередницьких продажів готових до експлуатації</w:t>
      </w:r>
    </w:p>
    <w:p w:rsidR="00FB3FFD" w:rsidRPr="001429F1" w:rsidRDefault="00FB3FF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  <w:highlight w:val="red"/>
        </w:rPr>
      </w:pPr>
    </w:p>
    <w:p w:rsidR="0094252D" w:rsidRPr="001429F1" w:rsidRDefault="00E81D0F" w:rsidP="00FB3FFD">
      <w:pPr>
        <w:pStyle w:val="a3"/>
        <w:numPr>
          <w:ilvl w:val="2"/>
          <w:numId w:val="1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>Отримання доходу</w:t>
      </w:r>
      <w:r w:rsidR="0094252D" w:rsidRPr="001429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81D0F" w:rsidRPr="001429F1" w:rsidRDefault="00E81D0F" w:rsidP="00FB3FF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Дохід стартапом буде отримуватись від каналів збуту програмного продукту відповідно до пункту 4).</w:t>
      </w:r>
    </w:p>
    <w:p w:rsidR="00FB3FFD" w:rsidRPr="001429F1" w:rsidRDefault="00FB3FFD" w:rsidP="00FB3FF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2"/>
          <w:numId w:val="1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 xml:space="preserve">Ключові види діяльності </w:t>
      </w:r>
    </w:p>
    <w:p w:rsidR="008C2B0D" w:rsidRPr="001429F1" w:rsidRDefault="00FB3FFD" w:rsidP="00FB3FFD">
      <w:pPr>
        <w:pStyle w:val="ad"/>
        <w:spacing w:before="0" w:beforeAutospacing="0" w:after="0" w:afterAutospacing="0"/>
        <w:ind w:firstLine="426"/>
        <w:rPr>
          <w:color w:val="000000"/>
          <w:sz w:val="28"/>
          <w:szCs w:val="28"/>
          <w:lang w:val="uk-UA"/>
        </w:rPr>
      </w:pPr>
      <w:r w:rsidRPr="001429F1">
        <w:rPr>
          <w:color w:val="000000"/>
          <w:sz w:val="28"/>
          <w:szCs w:val="28"/>
          <w:lang w:val="uk-UA"/>
        </w:rPr>
        <w:t xml:space="preserve"> Ключовим видом діяльності стартапу буде здійснення розробки програмного забезпечення для </w:t>
      </w:r>
      <w:r w:rsidRPr="001429F1">
        <w:rPr>
          <w:sz w:val="28"/>
          <w:szCs w:val="28"/>
          <w:lang w:val="uk-UA"/>
        </w:rPr>
        <w:t>ідентифікації осіб із зниженими регуляторними резервами</w:t>
      </w:r>
      <w:r w:rsidRPr="001429F1">
        <w:rPr>
          <w:color w:val="000000"/>
          <w:sz w:val="28"/>
          <w:szCs w:val="28"/>
          <w:lang w:val="uk-UA"/>
        </w:rPr>
        <w:t xml:space="preserve"> для вирішення проблеми споживача через його придбання у власність, яке забезпечує виявлення приналежності до груп ризику, що передбачає уникнень проблем зі здоровям людини.</w:t>
      </w:r>
    </w:p>
    <w:p w:rsidR="00FB3FFD" w:rsidRPr="0052265A" w:rsidRDefault="00FB3FFD" w:rsidP="00FB3FFD">
      <w:pPr>
        <w:pStyle w:val="ad"/>
        <w:spacing w:before="0" w:beforeAutospacing="0" w:after="0" w:afterAutospacing="0"/>
        <w:ind w:firstLine="426"/>
        <w:rPr>
          <w:color w:val="000000"/>
          <w:sz w:val="28"/>
          <w:szCs w:val="28"/>
          <w:lang w:val="uk-UA"/>
        </w:rPr>
      </w:pPr>
    </w:p>
    <w:p w:rsidR="001B2D40" w:rsidRPr="0052265A" w:rsidRDefault="001B2D40" w:rsidP="00FB3FFD">
      <w:pPr>
        <w:pStyle w:val="ad"/>
        <w:spacing w:before="0" w:beforeAutospacing="0" w:after="0" w:afterAutospacing="0"/>
        <w:ind w:firstLine="426"/>
        <w:rPr>
          <w:color w:val="000000"/>
          <w:sz w:val="28"/>
          <w:szCs w:val="28"/>
          <w:lang w:val="uk-UA"/>
        </w:rPr>
      </w:pPr>
    </w:p>
    <w:p w:rsidR="008C2B0D" w:rsidRPr="001429F1" w:rsidRDefault="0094252D" w:rsidP="00FB3FFD">
      <w:pPr>
        <w:pStyle w:val="a3"/>
        <w:numPr>
          <w:ilvl w:val="2"/>
          <w:numId w:val="1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lastRenderedPageBreak/>
        <w:t>Ключові ресурси</w:t>
      </w:r>
    </w:p>
    <w:p w:rsidR="00FB3FFD" w:rsidRPr="001429F1" w:rsidRDefault="00FB3FFD" w:rsidP="00FB3FFD">
      <w:pPr>
        <w:pStyle w:val="ad"/>
        <w:numPr>
          <w:ilvl w:val="0"/>
          <w:numId w:val="26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  <w:lang w:val="uk-UA"/>
        </w:rPr>
      </w:pPr>
      <w:r w:rsidRPr="001429F1">
        <w:rPr>
          <w:color w:val="000000"/>
          <w:sz w:val="28"/>
          <w:szCs w:val="28"/>
        </w:rPr>
        <w:t>Матеріальні</w:t>
      </w:r>
      <w:r w:rsidRPr="001429F1">
        <w:rPr>
          <w:color w:val="000000"/>
          <w:sz w:val="28"/>
          <w:szCs w:val="28"/>
          <w:lang w:val="uk-UA"/>
        </w:rPr>
        <w:t>:</w:t>
      </w:r>
    </w:p>
    <w:p w:rsidR="00FB3FFD" w:rsidRPr="001429F1" w:rsidRDefault="00FB3FFD" w:rsidP="00DE115C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  <w:r w:rsidRPr="001429F1">
        <w:rPr>
          <w:color w:val="000000"/>
          <w:sz w:val="28"/>
          <w:szCs w:val="28"/>
          <w:lang w:val="uk-UA"/>
        </w:rPr>
        <w:t>Не потребуються</w:t>
      </w:r>
    </w:p>
    <w:p w:rsidR="00FB3FFD" w:rsidRPr="001429F1" w:rsidRDefault="00FB3FFD" w:rsidP="00FB3FFD">
      <w:pPr>
        <w:pStyle w:val="ad"/>
        <w:numPr>
          <w:ilvl w:val="0"/>
          <w:numId w:val="26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r w:rsidRPr="001429F1">
        <w:rPr>
          <w:color w:val="000000"/>
          <w:sz w:val="28"/>
          <w:szCs w:val="28"/>
        </w:rPr>
        <w:t>Інтелектуальні ресурси:</w:t>
      </w:r>
    </w:p>
    <w:p w:rsidR="00FB3FFD" w:rsidRPr="001429F1" w:rsidRDefault="00FB3FFD" w:rsidP="00DE115C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  <w:r w:rsidRPr="001429F1">
        <w:rPr>
          <w:color w:val="000000"/>
          <w:sz w:val="28"/>
          <w:szCs w:val="28"/>
          <w:lang w:val="uk-UA"/>
        </w:rPr>
        <w:t>Б</w:t>
      </w:r>
      <w:r w:rsidRPr="001429F1">
        <w:rPr>
          <w:color w:val="000000"/>
          <w:sz w:val="28"/>
          <w:szCs w:val="28"/>
        </w:rPr>
        <w:t>удуть використані власні технічні розробки</w:t>
      </w:r>
      <w:r w:rsidRPr="001429F1">
        <w:rPr>
          <w:color w:val="000000"/>
          <w:sz w:val="28"/>
          <w:szCs w:val="28"/>
          <w:lang w:val="uk-UA"/>
        </w:rPr>
        <w:t>, алгоритми</w:t>
      </w:r>
      <w:r w:rsidRPr="001429F1">
        <w:rPr>
          <w:color w:val="000000"/>
          <w:sz w:val="28"/>
          <w:szCs w:val="28"/>
        </w:rPr>
        <w:t xml:space="preserve">, </w:t>
      </w:r>
      <w:r w:rsidRPr="001429F1">
        <w:rPr>
          <w:color w:val="000000"/>
          <w:sz w:val="28"/>
          <w:szCs w:val="28"/>
          <w:lang w:val="uk-UA"/>
        </w:rPr>
        <w:t>дизайн</w:t>
      </w:r>
      <w:r w:rsidRPr="001429F1">
        <w:rPr>
          <w:color w:val="000000"/>
          <w:sz w:val="28"/>
          <w:szCs w:val="28"/>
        </w:rPr>
        <w:t xml:space="preserve">, розрахунки, </w:t>
      </w:r>
      <w:r w:rsidRPr="001429F1">
        <w:rPr>
          <w:color w:val="000000"/>
          <w:sz w:val="28"/>
          <w:szCs w:val="28"/>
          <w:lang w:val="uk-UA"/>
        </w:rPr>
        <w:t>та база даних</w:t>
      </w:r>
    </w:p>
    <w:p w:rsidR="007778F7" w:rsidRPr="001429F1" w:rsidRDefault="007778F7" w:rsidP="006D7E35">
      <w:pPr>
        <w:pStyle w:val="a8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Людські ресурси:</w:t>
      </w:r>
    </w:p>
    <w:p w:rsidR="007778F7" w:rsidRPr="001429F1" w:rsidRDefault="007778F7" w:rsidP="007778F7">
      <w:pPr>
        <w:pStyle w:val="a8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 – менеджер управлінець-економіст</w:t>
      </w:r>
    </w:p>
    <w:p w:rsidR="007778F7" w:rsidRPr="001429F1" w:rsidRDefault="007778F7" w:rsidP="007778F7">
      <w:pPr>
        <w:pStyle w:val="a8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 розробник – безпосередній розрбник інформаційної системи</w:t>
      </w:r>
    </w:p>
    <w:p w:rsidR="007778F7" w:rsidRPr="001429F1" w:rsidRDefault="007778F7" w:rsidP="007778F7">
      <w:pPr>
        <w:pStyle w:val="a8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Спеціаліст–медик – стежить за правильністю виконання робіт з медичної точки зору</w:t>
      </w:r>
    </w:p>
    <w:p w:rsidR="007778F7" w:rsidRPr="001429F1" w:rsidRDefault="007778F7" w:rsidP="007778F7">
      <w:pPr>
        <w:pStyle w:val="a8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 – надає та обробляє данні</w:t>
      </w:r>
    </w:p>
    <w:p w:rsidR="007778F7" w:rsidRPr="001429F1" w:rsidRDefault="007778F7" w:rsidP="007778F7">
      <w:pPr>
        <w:pStyle w:val="a8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Дизайнер – розробляє дизайн програмного продукту</w:t>
      </w:r>
    </w:p>
    <w:p w:rsidR="007778F7" w:rsidRPr="001429F1" w:rsidRDefault="007778F7" w:rsidP="007778F7">
      <w:pPr>
        <w:pStyle w:val="a8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Всього працівників: 5</w:t>
      </w:r>
    </w:p>
    <w:p w:rsidR="007778F7" w:rsidRPr="001429F1" w:rsidRDefault="007778F7" w:rsidP="006D7E35">
      <w:pPr>
        <w:pStyle w:val="a8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Фінансові ресурси:</w:t>
      </w:r>
    </w:p>
    <w:p w:rsidR="007778F7" w:rsidRPr="001429F1" w:rsidRDefault="007778F7" w:rsidP="007778F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Залучені партнери</w:t>
      </w:r>
    </w:p>
    <w:p w:rsidR="00DE115C" w:rsidRPr="001429F1" w:rsidRDefault="00DE115C" w:rsidP="00DE115C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</w:p>
    <w:p w:rsidR="0094252D" w:rsidRPr="001429F1" w:rsidRDefault="0094252D" w:rsidP="00FB3FFD">
      <w:pPr>
        <w:pStyle w:val="a3"/>
        <w:numPr>
          <w:ilvl w:val="2"/>
          <w:numId w:val="11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>Ключові партнери</w:t>
      </w:r>
    </w:p>
    <w:p w:rsidR="007778F7" w:rsidRPr="001429F1" w:rsidRDefault="007778F7" w:rsidP="007778F7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  <w:lang w:val="ru-RU"/>
        </w:rPr>
        <w:t>Державны оздоровч</w:t>
      </w:r>
      <w:r w:rsidRPr="001429F1">
        <w:rPr>
          <w:rFonts w:ascii="Times New Roman" w:hAnsi="Times New Roman" w:cs="Times New Roman"/>
          <w:sz w:val="28"/>
          <w:szCs w:val="28"/>
        </w:rPr>
        <w:t>і установи</w:t>
      </w:r>
    </w:p>
    <w:p w:rsidR="007778F7" w:rsidRPr="001429F1" w:rsidRDefault="007778F7" w:rsidP="007778F7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Часні клініки</w:t>
      </w:r>
    </w:p>
    <w:p w:rsidR="007778F7" w:rsidRPr="001429F1" w:rsidRDefault="007778F7" w:rsidP="007778F7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Санаторії будь яких напрямків</w:t>
      </w:r>
    </w:p>
    <w:p w:rsidR="007778F7" w:rsidRPr="001429F1" w:rsidRDefault="007778F7" w:rsidP="007778F7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Реабілітаційні клініки</w:t>
      </w:r>
    </w:p>
    <w:p w:rsidR="007778F7" w:rsidRPr="001429F1" w:rsidRDefault="007778F7" w:rsidP="007778F7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Учбові заклади</w:t>
      </w:r>
    </w:p>
    <w:p w:rsidR="007778F7" w:rsidRPr="001429F1" w:rsidRDefault="007778F7" w:rsidP="007778F7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Заклади повязані з фізичними навантаженнями</w:t>
      </w:r>
    </w:p>
    <w:p w:rsidR="008C2B0D" w:rsidRPr="001429F1" w:rsidRDefault="008C2B0D" w:rsidP="008168CD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94252D" w:rsidRPr="001429F1" w:rsidRDefault="0094252D" w:rsidP="008168CD">
      <w:pPr>
        <w:pStyle w:val="a3"/>
        <w:numPr>
          <w:ilvl w:val="2"/>
          <w:numId w:val="11"/>
        </w:numPr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>Витрати (підраховуються для конкретного інвестора за таким порядком)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Виготовлення та реалізація програмного продукту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 Повна собівартість реалізованої продукції стартапу 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Прибуток стартапу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Непрямі податки: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Акцизні збори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Податок на додану вартість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Оптова ціна відпускна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Посередницька надбавка до ціни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Витрати посередника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Прибуток посередника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Податок на додану вартість посередника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Оптова ціна закупки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Торгівельна надбавка до ціни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Витрати торгівельної організації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Прибуток торгівельної організації.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Податок на додану вартість торгівельної організації</w:t>
      </w:r>
    </w:p>
    <w:p w:rsidR="006E299C" w:rsidRPr="001429F1" w:rsidRDefault="006E299C" w:rsidP="006E29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Роздрібна ціна реалізації</w:t>
      </w:r>
    </w:p>
    <w:p w:rsidR="006E299C" w:rsidRPr="001429F1" w:rsidRDefault="006E299C" w:rsidP="006E299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Споживчі властивості товару</w:t>
      </w:r>
    </w:p>
    <w:p w:rsidR="001544A7" w:rsidRPr="001429F1" w:rsidRDefault="001544A7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 xml:space="preserve">Програмний продукт для покупців має головну споживчу властивість: в результаті використання програми за призначенням споживач має можливість визначити регуляторні резерви організму, визначити свою групу ризику та </w:t>
      </w:r>
      <w:r w:rsidR="00E63EBA" w:rsidRPr="001429F1">
        <w:rPr>
          <w:rFonts w:ascii="Times New Roman" w:hAnsi="Times New Roman" w:cs="Times New Roman"/>
          <w:sz w:val="28"/>
          <w:szCs w:val="28"/>
        </w:rPr>
        <w:t xml:space="preserve">необхідні рекомендації стосовно стану здоров’я. </w:t>
      </w:r>
    </w:p>
    <w:p w:rsidR="00E63EBA" w:rsidRPr="001429F1" w:rsidRDefault="00E63EBA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Споживчий продукт: параметри вірогідності для встановлення приналежності особи до певної групи ризику: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3434"/>
        <w:gridCol w:w="1419"/>
        <w:gridCol w:w="942"/>
        <w:gridCol w:w="1668"/>
      </w:tblGrid>
      <w:tr w:rsidR="00E63EBA" w:rsidRPr="001B2D40" w:rsidTr="001B2D40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EBA" w:rsidRPr="001B2D40" w:rsidRDefault="00E63EBA" w:rsidP="001B2D40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FB3FFD">
            <w:pPr>
              <w:suppressAutoHyphens/>
              <w:spacing w:after="0" w:line="240" w:lineRule="auto"/>
              <w:ind w:firstLine="426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Назва параметру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5C09A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Розмірність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5C09A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Норма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5C09A3">
            <w:pPr>
              <w:suppressAutoHyphens/>
              <w:spacing w:after="0" w:line="240" w:lineRule="auto"/>
              <w:ind w:hanging="13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Факт</w:t>
            </w:r>
          </w:p>
        </w:tc>
      </w:tr>
      <w:tr w:rsidR="00E63EBA" w:rsidRPr="001B2D40" w:rsidTr="001B2D40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EBA" w:rsidRPr="001B2D40" w:rsidRDefault="00E63EBA" w:rsidP="001B2D40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5C09A3">
            <w:pPr>
              <w:suppressAutoHyphens/>
              <w:spacing w:after="0" w:line="240" w:lineRule="auto"/>
              <w:ind w:right="-3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АТД (артеріальний діастолічний тиск)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D246AF" w:rsidP="005C09A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2"/>
                <w:sz w:val="24"/>
                <w:szCs w:val="28"/>
              </w:rPr>
            </w:pPr>
            <w:hyperlink r:id="rId9" w:history="1">
              <w:r w:rsidR="00E63EBA" w:rsidRPr="001B2D40">
                <w:rPr>
                  <w:rStyle w:val="a7"/>
                  <w:rFonts w:ascii="Times New Roman" w:hAnsi="Times New Roman" w:cs="Times New Roman"/>
                  <w:color w:val="000000"/>
                  <w:sz w:val="24"/>
                  <w:szCs w:val="28"/>
                  <w:shd w:val="clear" w:color="auto" w:fill="FFFFFF"/>
                </w:rPr>
                <w:t>мм рт. ст.</w:t>
              </w:r>
            </w:hyperlink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5C09A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80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5C09A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індивідуально</w:t>
            </w:r>
          </w:p>
        </w:tc>
      </w:tr>
      <w:tr w:rsidR="00E63EBA" w:rsidRPr="001B2D40" w:rsidTr="001B2D40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EBA" w:rsidRPr="001B2D40" w:rsidRDefault="00E63EBA" w:rsidP="001B2D40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5C09A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АТС (артеріальний систолічний тиск)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D246AF" w:rsidP="005C09A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2"/>
                <w:sz w:val="24"/>
                <w:szCs w:val="28"/>
              </w:rPr>
            </w:pPr>
            <w:hyperlink r:id="rId10" w:history="1">
              <w:r w:rsidR="00E63EBA" w:rsidRPr="001B2D40">
                <w:rPr>
                  <w:rStyle w:val="a7"/>
                  <w:rFonts w:ascii="Times New Roman" w:hAnsi="Times New Roman" w:cs="Times New Roman"/>
                  <w:color w:val="000000"/>
                  <w:sz w:val="24"/>
                  <w:szCs w:val="28"/>
                  <w:shd w:val="clear" w:color="auto" w:fill="FFFFFF"/>
                </w:rPr>
                <w:t>мм рт. ст.</w:t>
              </w:r>
            </w:hyperlink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5C09A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120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5C09A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індивідуально</w:t>
            </w:r>
          </w:p>
        </w:tc>
      </w:tr>
      <w:tr w:rsidR="00E63EBA" w:rsidRPr="001B2D40" w:rsidTr="001B2D40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EBA" w:rsidRPr="001B2D40" w:rsidRDefault="00E63EBA" w:rsidP="001B2D40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5C09A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 xml:space="preserve">ЧСС </w:t>
            </w:r>
            <w:r w:rsidRPr="001B2D40">
              <w:rPr>
                <w:rFonts w:ascii="Times New Roman" w:hAnsi="Times New Roman" w:cs="Times New Roman"/>
                <w:sz w:val="24"/>
                <w:szCs w:val="28"/>
              </w:rPr>
              <w:br/>
              <w:t>(частота сердцевих скорочень)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5C09A3">
            <w:pPr>
              <w:suppressAutoHyphens/>
              <w:spacing w:after="0" w:line="240" w:lineRule="auto"/>
              <w:ind w:firstLine="104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уд./мин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5C09A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60-80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BA" w:rsidRPr="001B2D40" w:rsidRDefault="00E63EBA" w:rsidP="005C09A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індивідуально</w:t>
            </w:r>
          </w:p>
        </w:tc>
      </w:tr>
    </w:tbl>
    <w:p w:rsidR="00D4632F" w:rsidRPr="001429F1" w:rsidRDefault="00D4632F" w:rsidP="00D4632F">
      <w:pPr>
        <w:pStyle w:val="a3"/>
        <w:ind w:left="426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252D" w:rsidRPr="001429F1" w:rsidRDefault="0094252D" w:rsidP="00FB3FFD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Дослідження ринку</w:t>
      </w:r>
    </w:p>
    <w:p w:rsidR="00E63EBA" w:rsidRPr="001429F1" w:rsidRDefault="00E63EBA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 xml:space="preserve">На світовому ринку </w:t>
      </w:r>
      <w:r w:rsidR="00F51214" w:rsidRPr="001429F1">
        <w:rPr>
          <w:rFonts w:ascii="Times New Roman" w:hAnsi="Times New Roman" w:cs="Times New Roman"/>
          <w:sz w:val="28"/>
          <w:szCs w:val="28"/>
        </w:rPr>
        <w:t>програмних продуктів медичного спрямування зі спеціальними властивостями автоматизації процесу визначення функціональних реакцій на тестове навантаження шляхом реалізації розрахунку квадрату евклідової відстані</w:t>
      </w:r>
      <w:r w:rsidR="00CC5534" w:rsidRPr="001429F1">
        <w:rPr>
          <w:rFonts w:ascii="Times New Roman" w:hAnsi="Times New Roman" w:cs="Times New Roman"/>
          <w:sz w:val="28"/>
          <w:szCs w:val="28"/>
        </w:rPr>
        <w:t xml:space="preserve"> аналоги відсутні (власне НОУ-ХАУ авторів проекту)</w:t>
      </w:r>
    </w:p>
    <w:p w:rsidR="00D4632F" w:rsidRPr="001429F1" w:rsidRDefault="00D4632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Дослідження конкурентного оточення</w:t>
      </w:r>
    </w:p>
    <w:p w:rsidR="00CC5534" w:rsidRPr="001429F1" w:rsidRDefault="00CC5534" w:rsidP="00E17814">
      <w:pPr>
        <w:pStyle w:val="a3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Конкурентне оточення продажу аналогів програмного продукту</w:t>
      </w:r>
      <w:r w:rsidR="00624809" w:rsidRPr="001429F1">
        <w:rPr>
          <w:rFonts w:ascii="Times New Roman" w:hAnsi="Times New Roman" w:cs="Times New Roman"/>
          <w:sz w:val="28"/>
          <w:szCs w:val="28"/>
        </w:rPr>
        <w:t xml:space="preserve"> -</w:t>
      </w:r>
      <w:r w:rsidRPr="001429F1">
        <w:rPr>
          <w:rFonts w:ascii="Times New Roman" w:hAnsi="Times New Roman" w:cs="Times New Roman"/>
          <w:sz w:val="28"/>
          <w:szCs w:val="28"/>
        </w:rPr>
        <w:t xml:space="preserve"> відсутнє</w:t>
      </w:r>
    </w:p>
    <w:p w:rsidR="00D4632F" w:rsidRPr="001429F1" w:rsidRDefault="00D4632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Маркетингова стратегія просування</w:t>
      </w:r>
    </w:p>
    <w:p w:rsidR="00CC5534" w:rsidRPr="001429F1" w:rsidRDefault="00CC5534" w:rsidP="00E17814">
      <w:pPr>
        <w:pStyle w:val="a3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Новий товар на існуючий ринок програмних продуктів медичного спрямування</w:t>
      </w:r>
    </w:p>
    <w:p w:rsidR="00D4632F" w:rsidRPr="001429F1" w:rsidRDefault="00D4632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D4632F" w:rsidRPr="001429F1" w:rsidRDefault="00D4632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Елементи фінансового плану</w:t>
      </w:r>
    </w:p>
    <w:p w:rsidR="0094252D" w:rsidRPr="001429F1" w:rsidRDefault="0094252D" w:rsidP="00624809">
      <w:pPr>
        <w:pStyle w:val="a3"/>
        <w:numPr>
          <w:ilvl w:val="2"/>
          <w:numId w:val="12"/>
        </w:numPr>
        <w:ind w:left="0" w:firstLine="425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Опис бізнес-проекту</w:t>
      </w:r>
    </w:p>
    <w:p w:rsidR="00624809" w:rsidRPr="001429F1" w:rsidRDefault="00624809" w:rsidP="00624809">
      <w:pPr>
        <w:pStyle w:val="a3"/>
        <w:ind w:firstLine="425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Організація виробництва та реалізації </w:t>
      </w:r>
      <w:r w:rsidRPr="001429F1">
        <w:rPr>
          <w:rFonts w:ascii="Times New Roman" w:hAnsi="Times New Roman" w:cs="Times New Roman"/>
          <w:sz w:val="28"/>
          <w:szCs w:val="28"/>
        </w:rPr>
        <w:t>інформаційної системи «clusterbox» для ідентифікації осіб із зниженими регуляторними резервами</w:t>
      </w: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формі стартап фірми у відповідності до заявленого проекту.</w:t>
      </w:r>
    </w:p>
    <w:p w:rsidR="0094252D" w:rsidRPr="001429F1" w:rsidRDefault="0094252D" w:rsidP="00624809">
      <w:pPr>
        <w:pStyle w:val="a3"/>
        <w:numPr>
          <w:ilvl w:val="2"/>
          <w:numId w:val="12"/>
        </w:numPr>
        <w:ind w:left="0" w:firstLine="425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Опис товару/послуги/технології</w:t>
      </w:r>
    </w:p>
    <w:p w:rsidR="00624809" w:rsidRPr="001429F1" w:rsidRDefault="00624809" w:rsidP="00624809">
      <w:pPr>
        <w:pStyle w:val="a3"/>
        <w:ind w:firstLine="425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Програмний продукт медичного спрямування зі спеціальними властивостями автоматизації процесу визначення функціональних реакцій на тестове навантаження шляхом реалізації розрахунку квадрату евклідової відстані</w:t>
      </w:r>
    </w:p>
    <w:p w:rsidR="00624809" w:rsidRPr="001429F1" w:rsidRDefault="0094252D" w:rsidP="00624809">
      <w:pPr>
        <w:pStyle w:val="a3"/>
        <w:numPr>
          <w:ilvl w:val="2"/>
          <w:numId w:val="12"/>
        </w:numPr>
        <w:ind w:left="0" w:firstLine="425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Маркетинг та продаж</w:t>
      </w:r>
    </w:p>
    <w:p w:rsidR="00624809" w:rsidRPr="001429F1" w:rsidRDefault="00624809" w:rsidP="00624809">
      <w:pPr>
        <w:pStyle w:val="a3"/>
        <w:ind w:firstLine="425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Дослідження ринку </w:t>
      </w:r>
      <w:r w:rsidRPr="001429F1">
        <w:rPr>
          <w:rFonts w:ascii="Times New Roman" w:hAnsi="Times New Roman" w:cs="Times New Roman"/>
          <w:sz w:val="28"/>
          <w:szCs w:val="28"/>
        </w:rPr>
        <w:t xml:space="preserve">програмних продуктів медичного спрямування зі спеціальними властивостями автоматизації процесу визначення функціональних реакцій на тестове навантаження </w:t>
      </w: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показав:В Україні випуск та продаж подібних систем - відсутній</w:t>
      </w:r>
    </w:p>
    <w:p w:rsidR="0094252D" w:rsidRPr="001429F1" w:rsidRDefault="0094252D" w:rsidP="00FB3FFD">
      <w:pPr>
        <w:pStyle w:val="a3"/>
        <w:numPr>
          <w:ilvl w:val="2"/>
          <w:numId w:val="1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Фінансовий план (розробляється для конкретного інвестора)</w:t>
      </w:r>
    </w:p>
    <w:p w:rsidR="00FA5E6D" w:rsidRPr="001429F1" w:rsidRDefault="00FA5E6D" w:rsidP="00FA5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Витрати на організацію стартапу на період 6 місяців:</w:t>
      </w:r>
    </w:p>
    <w:p w:rsidR="00FA5E6D" w:rsidRPr="001429F1" w:rsidRDefault="00FA5E6D" w:rsidP="00FA5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1. Організацію робочого місця, електропостачання, виробничого приміщення, закупівля обладнання, організація умов безпечної роботи, охорони..................................</w:t>
      </w:r>
      <w:r w:rsidR="001B2D40" w:rsidRP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.................................................................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</w:t>
      </w: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.........С1</w:t>
      </w:r>
    </w:p>
    <w:p w:rsidR="00FA5E6D" w:rsidRPr="001429F1" w:rsidRDefault="00FA5E6D" w:rsidP="00FA5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Створення робочої команди стартапу, прийом на роботу 5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-ти робітників…</w:t>
      </w:r>
      <w:r w:rsidR="001B2D40" w:rsidRP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………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…</w:t>
      </w:r>
      <w:r w:rsidR="001B2D40" w:rsidRP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……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……………………………</w:t>
      </w:r>
      <w:r w:rsidR="001B2D40" w:rsidRP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……………………</w:t>
      </w:r>
      <w:r w:rsidR="001B2D40" w:rsidRP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.С2</w:t>
      </w:r>
    </w:p>
    <w:p w:rsidR="00FA5E6D" w:rsidRPr="001429F1" w:rsidRDefault="00FA5E6D" w:rsidP="00FA5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Закупівля необхідних ліцензій ...........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.........................</w:t>
      </w: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.................................</w:t>
      </w:r>
      <w:r w:rsidR="001B2D40" w:rsidRP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С3</w:t>
      </w:r>
    </w:p>
    <w:p w:rsidR="00FA5E6D" w:rsidRPr="001429F1" w:rsidRDefault="00FA5E6D" w:rsidP="00FA5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4. Розробка робочих креслень та креслень 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дизайну.......</w:t>
      </w:r>
      <w:r w:rsidR="001B2D40" w:rsidRP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...............................</w:t>
      </w:r>
      <w:r w:rsidR="00E17814"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="001B2D40" w:rsidRP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С4</w:t>
      </w:r>
    </w:p>
    <w:p w:rsidR="00FA5E6D" w:rsidRPr="001429F1" w:rsidRDefault="00FA5E6D" w:rsidP="00FA5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5. Оренда приміщення......................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..........................</w:t>
      </w:r>
      <w:r w:rsidR="001B2D40" w:rsidRP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</w:t>
      </w: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.................................С5</w:t>
      </w:r>
    </w:p>
    <w:p w:rsidR="00FA5E6D" w:rsidRPr="001429F1" w:rsidRDefault="00FA5E6D" w:rsidP="00FA5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6. Ком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унальні платежі....</w:t>
      </w: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......................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...............................</w:t>
      </w: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................................С6</w:t>
      </w:r>
    </w:p>
    <w:p w:rsidR="00FA5E6D" w:rsidRPr="001429F1" w:rsidRDefault="00FA5E6D" w:rsidP="00FA5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7. Резерв, непередбачувані витрати ..........................................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.................</w:t>
      </w:r>
      <w:r w:rsidR="001B2D40" w:rsidRP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 С7</w:t>
      </w:r>
    </w:p>
    <w:p w:rsidR="00624809" w:rsidRPr="001429F1" w:rsidRDefault="00FA5E6D" w:rsidP="00E178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ВСЬОГО ........................................................................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...............</w:t>
      </w:r>
      <w:r w:rsidR="001B2D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1429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.....................Сзаг</w:t>
      </w:r>
    </w:p>
    <w:p w:rsidR="0094252D" w:rsidRPr="001429F1" w:rsidRDefault="0094252D" w:rsidP="00FB3FFD">
      <w:pPr>
        <w:pStyle w:val="a3"/>
        <w:numPr>
          <w:ilvl w:val="2"/>
          <w:numId w:val="1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Резюме</w:t>
      </w:r>
    </w:p>
    <w:p w:rsidR="00D4632F" w:rsidRPr="001429F1" w:rsidRDefault="00FA5E6D" w:rsidP="00E17814">
      <w:pPr>
        <w:pStyle w:val="a3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В сучасних умовах життя неможливо бути впевненим у гарному стані свого здоров</w:t>
      </w:r>
      <w:r w:rsidRPr="001429F1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1429F1">
        <w:rPr>
          <w:rFonts w:ascii="Times New Roman" w:hAnsi="Times New Roman" w:cs="Times New Roman"/>
          <w:sz w:val="28"/>
          <w:szCs w:val="28"/>
        </w:rPr>
        <w:t xml:space="preserve">я. Відомі неодноразові випадки загибелі людини підчас помірних фізичних навантажень. Тобто ризик існує завжди: ранкова пробіжка, заняття з фізкультури у школі чи фізичне виховання в університеті, не кажучи вже про високі навантаження підчас тренувань у спортзалах. Данна система, на базі вже існуючих данних інших осіб та данних особи яка проходить обстеження допомагая визначити приналежність людини до тієї чи іншої группи ризику в залежності від реакції тіла на певне фізичне навантаження. Таким чином ми отримуємо засіб, що здатен попередити </w:t>
      </w:r>
      <w:r w:rsidR="00E17814" w:rsidRPr="001429F1">
        <w:rPr>
          <w:rFonts w:ascii="Times New Roman" w:hAnsi="Times New Roman" w:cs="Times New Roman"/>
          <w:sz w:val="28"/>
          <w:szCs w:val="28"/>
        </w:rPr>
        <w:t>негативні наслідки від фізичних навантажень, допомагає скорегувати та підібрати необхідні навантаження та виключає негативний вплив того чи іншого фізичного навантаження на здоров’я людини.</w:t>
      </w:r>
    </w:p>
    <w:p w:rsidR="00FA5E6D" w:rsidRPr="001429F1" w:rsidRDefault="00FA5E6D" w:rsidP="00D4632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0"/>
          <w:numId w:val="7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>Презентація проекту інвестору</w:t>
      </w:r>
    </w:p>
    <w:p w:rsidR="00D4632F" w:rsidRPr="001429F1" w:rsidRDefault="00D4632F" w:rsidP="00D4632F">
      <w:pPr>
        <w:pStyle w:val="a3"/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Ідея (суть) проекту</w:t>
      </w:r>
    </w:p>
    <w:p w:rsidR="000F5ED5" w:rsidRPr="001429F1" w:rsidRDefault="00C21E39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Організація виробництва та реалізації  програмного</w:t>
      </w:r>
      <w:r w:rsidR="000F5ED5" w:rsidRPr="001429F1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Pr="001429F1">
        <w:rPr>
          <w:rFonts w:ascii="Times New Roman" w:hAnsi="Times New Roman" w:cs="Times New Roman"/>
          <w:sz w:val="28"/>
          <w:szCs w:val="28"/>
        </w:rPr>
        <w:t>у</w:t>
      </w:r>
      <w:r w:rsidR="000F5ED5" w:rsidRPr="001429F1">
        <w:rPr>
          <w:rFonts w:ascii="Times New Roman" w:hAnsi="Times New Roman" w:cs="Times New Roman"/>
          <w:sz w:val="28"/>
          <w:szCs w:val="28"/>
        </w:rPr>
        <w:t xml:space="preserve"> приналежності за допомогою використання існуючих показників до та після фізичних навантажень</w:t>
      </w:r>
      <w:r w:rsidRPr="001429F1">
        <w:rPr>
          <w:rFonts w:ascii="Times New Roman" w:hAnsi="Times New Roman" w:cs="Times New Roman"/>
          <w:sz w:val="28"/>
          <w:szCs w:val="28"/>
        </w:rPr>
        <w:t xml:space="preserve"> у формі стартап  виробничої фірми у відповідності до заявленого проекту.</w:t>
      </w:r>
    </w:p>
    <w:p w:rsidR="00D4632F" w:rsidRPr="001429F1" w:rsidRDefault="00D4632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Опис проблеми або можливості</w:t>
      </w:r>
    </w:p>
    <w:p w:rsidR="000D54E0" w:rsidRPr="001429F1" w:rsidRDefault="000D54E0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На світовому ринку програмних продуктів медичного спрямування зі спеціальними властивостями автоматизації процесу визначення функціональних реакцій на тестове навантаження шляхом реалізації розрахунку квадрату евклідової відстані аналоги відсутні (власне НОУ-ХАУ авторів проекту)</w:t>
      </w:r>
    </w:p>
    <w:p w:rsidR="00D4632F" w:rsidRPr="001429F1" w:rsidRDefault="00D4632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Рішення (Продукт або Послуга)</w:t>
      </w:r>
    </w:p>
    <w:p w:rsidR="000D54E0" w:rsidRPr="001429F1" w:rsidRDefault="000D54E0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 xml:space="preserve">В результаті використання програми за призначенням споживач має можливість визначити регуляторні резерви організму, визначити свою групу ризику та необхідні рекомендації стосовно стану здоров’я. </w:t>
      </w:r>
    </w:p>
    <w:p w:rsidR="000D54E0" w:rsidRPr="001429F1" w:rsidRDefault="000D54E0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lastRenderedPageBreak/>
        <w:t>Споживчий продукт: параметри вірогідності для встановлення приналежності особи до певної групи ризику: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3434"/>
        <w:gridCol w:w="1419"/>
        <w:gridCol w:w="942"/>
        <w:gridCol w:w="1668"/>
      </w:tblGrid>
      <w:tr w:rsidR="001B2D40" w:rsidRPr="001B2D40" w:rsidTr="00B12553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ind w:firstLine="426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Назва параметру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Розмірність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Норма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ind w:hanging="13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Факт</w:t>
            </w:r>
          </w:p>
        </w:tc>
      </w:tr>
      <w:tr w:rsidR="001B2D40" w:rsidRPr="001B2D40" w:rsidTr="00B12553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ind w:right="-3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АТД (артеріальний діастолічний тиск)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D246AF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2"/>
                <w:sz w:val="24"/>
                <w:szCs w:val="28"/>
              </w:rPr>
            </w:pPr>
            <w:hyperlink r:id="rId11" w:history="1">
              <w:r w:rsidR="001B2D40" w:rsidRPr="001B2D40">
                <w:rPr>
                  <w:rStyle w:val="a7"/>
                  <w:rFonts w:ascii="Times New Roman" w:hAnsi="Times New Roman" w:cs="Times New Roman"/>
                  <w:color w:val="000000"/>
                  <w:sz w:val="24"/>
                  <w:szCs w:val="28"/>
                  <w:shd w:val="clear" w:color="auto" w:fill="FFFFFF"/>
                </w:rPr>
                <w:t>мм рт. ст.</w:t>
              </w:r>
            </w:hyperlink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80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індивідуально</w:t>
            </w:r>
          </w:p>
        </w:tc>
      </w:tr>
      <w:tr w:rsidR="001B2D40" w:rsidRPr="001B2D40" w:rsidTr="00B12553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АТС (артеріальний систолічний тиск)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D246AF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2"/>
                <w:sz w:val="24"/>
                <w:szCs w:val="28"/>
              </w:rPr>
            </w:pPr>
            <w:hyperlink r:id="rId12" w:history="1">
              <w:r w:rsidR="001B2D40" w:rsidRPr="001B2D40">
                <w:rPr>
                  <w:rStyle w:val="a7"/>
                  <w:rFonts w:ascii="Times New Roman" w:hAnsi="Times New Roman" w:cs="Times New Roman"/>
                  <w:color w:val="000000"/>
                  <w:sz w:val="24"/>
                  <w:szCs w:val="28"/>
                  <w:shd w:val="clear" w:color="auto" w:fill="FFFFFF"/>
                </w:rPr>
                <w:t>мм рт. ст.</w:t>
              </w:r>
            </w:hyperlink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120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індивідуально</w:t>
            </w:r>
          </w:p>
        </w:tc>
      </w:tr>
      <w:tr w:rsidR="001B2D40" w:rsidRPr="001B2D40" w:rsidTr="00B12553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 xml:space="preserve">ЧСС </w:t>
            </w:r>
            <w:r w:rsidRPr="001B2D40">
              <w:rPr>
                <w:rFonts w:ascii="Times New Roman" w:hAnsi="Times New Roman" w:cs="Times New Roman"/>
                <w:sz w:val="24"/>
                <w:szCs w:val="28"/>
              </w:rPr>
              <w:br/>
              <w:t>(частота сердцевих скорочень)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ind w:firstLine="104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уд./мин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60-80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D40" w:rsidRPr="001B2D40" w:rsidRDefault="001B2D40" w:rsidP="00B12553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8"/>
              </w:rPr>
            </w:pPr>
            <w:r w:rsidRPr="001B2D40">
              <w:rPr>
                <w:rFonts w:ascii="Times New Roman" w:hAnsi="Times New Roman" w:cs="Times New Roman"/>
                <w:sz w:val="24"/>
                <w:szCs w:val="28"/>
              </w:rPr>
              <w:t>індивідуально</w:t>
            </w:r>
          </w:p>
        </w:tc>
      </w:tr>
    </w:tbl>
    <w:p w:rsidR="000D54E0" w:rsidRPr="001429F1" w:rsidRDefault="000D54E0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Конкуренти</w:t>
      </w:r>
    </w:p>
    <w:p w:rsidR="000D54E0" w:rsidRPr="001429F1" w:rsidRDefault="000D54E0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Конкурентне оточення продажу аналогів програмного продукту відсутнє</w:t>
      </w:r>
    </w:p>
    <w:p w:rsidR="00D4632F" w:rsidRPr="001429F1" w:rsidRDefault="00D4632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Ринок</w:t>
      </w:r>
    </w:p>
    <w:p w:rsidR="000D54E0" w:rsidRPr="001429F1" w:rsidRDefault="000D54E0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Стратегія просування нового товару на старий ринок</w:t>
      </w:r>
    </w:p>
    <w:p w:rsidR="00D4632F" w:rsidRPr="001429F1" w:rsidRDefault="00D4632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Бізнес модель</w:t>
      </w:r>
      <w:r w:rsidR="000D54E0" w:rsidRPr="001429F1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Цінний продукт</w:t>
      </w:r>
    </w:p>
    <w:p w:rsidR="000D54E0" w:rsidRPr="001429F1" w:rsidRDefault="000D54E0" w:rsidP="00FB3FFD">
      <w:pPr>
        <w:pStyle w:val="a3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1429F1">
        <w:rPr>
          <w:rFonts w:ascii="Times New Roman" w:hAnsi="Times New Roman" w:cs="Times New Roman"/>
          <w:b/>
          <w:i/>
          <w:sz w:val="28"/>
          <w:szCs w:val="28"/>
        </w:rPr>
        <w:t>Цінними якостями продукту, відмінними від існуючих є:</w:t>
      </w:r>
    </w:p>
    <w:p w:rsidR="000D54E0" w:rsidRPr="001429F1" w:rsidRDefault="000D54E0" w:rsidP="00FB3FFD">
      <w:pPr>
        <w:pStyle w:val="a3"/>
        <w:numPr>
          <w:ilvl w:val="0"/>
          <w:numId w:val="20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Надійність</w:t>
      </w:r>
    </w:p>
    <w:p w:rsidR="000D54E0" w:rsidRPr="001429F1" w:rsidRDefault="000D54E0" w:rsidP="00FB3FFD">
      <w:pPr>
        <w:pStyle w:val="a3"/>
        <w:numPr>
          <w:ilvl w:val="0"/>
          <w:numId w:val="20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Точність</w:t>
      </w:r>
    </w:p>
    <w:p w:rsidR="000D54E0" w:rsidRPr="001429F1" w:rsidRDefault="000D54E0" w:rsidP="00FB3FFD">
      <w:pPr>
        <w:pStyle w:val="a3"/>
        <w:numPr>
          <w:ilvl w:val="0"/>
          <w:numId w:val="20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Достовірність</w:t>
      </w:r>
    </w:p>
    <w:p w:rsidR="000D54E0" w:rsidRPr="001429F1" w:rsidRDefault="000D54E0" w:rsidP="00FB3FFD">
      <w:pPr>
        <w:pStyle w:val="a3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1429F1">
        <w:rPr>
          <w:rFonts w:ascii="Times New Roman" w:hAnsi="Times New Roman" w:cs="Times New Roman"/>
          <w:b/>
          <w:i/>
          <w:sz w:val="28"/>
          <w:szCs w:val="28"/>
        </w:rPr>
        <w:t>Виконує вимоги:</w:t>
      </w:r>
    </w:p>
    <w:p w:rsidR="000D54E0" w:rsidRPr="001429F1" w:rsidRDefault="000D54E0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Перевірки коректності введених даних у всіх вкладках програми</w:t>
      </w:r>
    </w:p>
    <w:p w:rsidR="000D54E0" w:rsidRPr="001429F1" w:rsidRDefault="000D54E0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Розрахунку мінімальної відстані до кластеру</w:t>
      </w:r>
    </w:p>
    <w:p w:rsidR="000D54E0" w:rsidRPr="001429F1" w:rsidRDefault="000D54E0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Виведення результатів дослідження</w:t>
      </w:r>
    </w:p>
    <w:p w:rsidR="000D54E0" w:rsidRPr="001429F1" w:rsidRDefault="000D54E0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Розрахунку субмінімальної відстані</w:t>
      </w:r>
    </w:p>
    <w:p w:rsidR="000D54E0" w:rsidRPr="001429F1" w:rsidRDefault="000D54E0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Порівняння мінімальної та субмінімальної відстані</w:t>
      </w:r>
    </w:p>
    <w:p w:rsidR="000D54E0" w:rsidRPr="001429F1" w:rsidRDefault="000D54E0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Порівняння радіусу кластера з даними студента, що обстежується</w:t>
      </w:r>
    </w:p>
    <w:p w:rsidR="000D54E0" w:rsidRPr="001429F1" w:rsidRDefault="000D54E0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Виведення додаткових характеристик і рекомендацій, якщо це необхідно</w:t>
      </w:r>
    </w:p>
    <w:p w:rsidR="000D54E0" w:rsidRPr="001429F1" w:rsidRDefault="000D54E0" w:rsidP="00FB3FFD">
      <w:pPr>
        <w:pStyle w:val="a3"/>
        <w:numPr>
          <w:ilvl w:val="0"/>
          <w:numId w:val="2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Визначення індексу маси тіла</w:t>
      </w:r>
    </w:p>
    <w:p w:rsidR="000D54E0" w:rsidRPr="001429F1" w:rsidRDefault="000D54E0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Вперше новий продукт на існуючий ринок, що використовує для ідентифікації осіб із зниженими регуляторними резервами алгоритм розрахунку квадрату евклідової відстані. Новизною проекту є автоматизація процесу оцінки функціональних реакцій.</w:t>
      </w:r>
    </w:p>
    <w:p w:rsidR="00D4632F" w:rsidRPr="001429F1" w:rsidRDefault="00D4632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Маркетингова стратегія</w:t>
      </w:r>
    </w:p>
    <w:p w:rsidR="00A56C07" w:rsidRPr="001429F1" w:rsidRDefault="00A56C07" w:rsidP="00FB3FFD">
      <w:pPr>
        <w:pStyle w:val="a3"/>
        <w:numPr>
          <w:ilvl w:val="0"/>
          <w:numId w:val="2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Активне просування через інтернет-платформи</w:t>
      </w:r>
    </w:p>
    <w:p w:rsidR="00A56C07" w:rsidRPr="001429F1" w:rsidRDefault="00A56C07" w:rsidP="00FB3FFD">
      <w:pPr>
        <w:pStyle w:val="a3"/>
        <w:numPr>
          <w:ilvl w:val="0"/>
          <w:numId w:val="2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Участь у спеціалізованих виставках</w:t>
      </w:r>
    </w:p>
    <w:p w:rsidR="00B04A47" w:rsidRPr="001429F1" w:rsidRDefault="00B04A47" w:rsidP="00FB3FFD">
      <w:pPr>
        <w:pStyle w:val="a3"/>
        <w:numPr>
          <w:ilvl w:val="0"/>
          <w:numId w:val="2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Рекламна компанія серед медичних установ та оздоровчих закладів</w:t>
      </w:r>
    </w:p>
    <w:p w:rsidR="00B04A47" w:rsidRPr="001429F1" w:rsidRDefault="00B04A47" w:rsidP="00FB3FFD">
      <w:pPr>
        <w:pStyle w:val="a3"/>
        <w:numPr>
          <w:ilvl w:val="0"/>
          <w:numId w:val="2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Пропонування впровадження у державних установах (школи, університети)</w:t>
      </w:r>
    </w:p>
    <w:p w:rsidR="00D4632F" w:rsidRPr="001429F1" w:rsidRDefault="00D4632F" w:rsidP="00D4632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Поточна ситуація</w:t>
      </w:r>
    </w:p>
    <w:p w:rsidR="000D54E0" w:rsidRPr="001429F1" w:rsidRDefault="000D54E0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Стартап у стадії формування пропозиції інвестору</w:t>
      </w:r>
    </w:p>
    <w:p w:rsidR="00A56C07" w:rsidRPr="001429F1" w:rsidRDefault="0094252D" w:rsidP="00FB3FFD">
      <w:pPr>
        <w:pStyle w:val="a3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Команда проекту</w:t>
      </w:r>
    </w:p>
    <w:p w:rsidR="00A90417" w:rsidRPr="001429F1" w:rsidRDefault="00A90417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Укладені договори з 2-ма працівниками, що займа</w:t>
      </w:r>
      <w:r w:rsidR="00B04A47" w:rsidRPr="001429F1">
        <w:rPr>
          <w:rFonts w:ascii="Times New Roman" w:hAnsi="Times New Roman" w:cs="Times New Roman"/>
          <w:sz w:val="28"/>
          <w:szCs w:val="28"/>
        </w:rPr>
        <w:t>ю</w:t>
      </w:r>
      <w:r w:rsidRPr="001429F1">
        <w:rPr>
          <w:rFonts w:ascii="Times New Roman" w:hAnsi="Times New Roman" w:cs="Times New Roman"/>
          <w:sz w:val="28"/>
          <w:szCs w:val="28"/>
        </w:rPr>
        <w:t>ться розробкою дизайну програмного продукту, проектуванням, налаштуванням та налагодженням бази даних для програмного продукту</w:t>
      </w:r>
    </w:p>
    <w:p w:rsidR="00D4632F" w:rsidRPr="001429F1" w:rsidRDefault="00D4632F" w:rsidP="008168CD">
      <w:pPr>
        <w:pStyle w:val="a3"/>
        <w:ind w:firstLine="284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8168CD">
      <w:pPr>
        <w:pStyle w:val="a3"/>
        <w:numPr>
          <w:ilvl w:val="0"/>
          <w:numId w:val="14"/>
        </w:numPr>
        <w:ind w:left="0" w:firstLine="28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Фінансові показники</w:t>
      </w:r>
    </w:p>
    <w:p w:rsidR="00A90417" w:rsidRPr="001429F1" w:rsidRDefault="00A90417" w:rsidP="008168CD">
      <w:pPr>
        <w:pStyle w:val="a3"/>
        <w:ind w:firstLine="284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 xml:space="preserve">Допрацьовуються. Попередньо витрати за 6 місяців розробки програмного продукту склали 3.000 тис. долл. США. </w:t>
      </w:r>
    </w:p>
    <w:p w:rsidR="00D4632F" w:rsidRPr="001429F1" w:rsidRDefault="00D4632F" w:rsidP="008168CD">
      <w:pPr>
        <w:pStyle w:val="a3"/>
        <w:ind w:firstLine="284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8168CD">
      <w:pPr>
        <w:pStyle w:val="a3"/>
        <w:numPr>
          <w:ilvl w:val="0"/>
          <w:numId w:val="14"/>
        </w:numPr>
        <w:ind w:left="0" w:firstLine="28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Пропозиція інвестору</w:t>
      </w:r>
    </w:p>
    <w:p w:rsidR="00AC1EC9" w:rsidRPr="001429F1" w:rsidRDefault="00AC1EC9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1429F1">
        <w:rPr>
          <w:rFonts w:ascii="Times New Roman" w:hAnsi="Times New Roman" w:cs="Times New Roman"/>
          <w:sz w:val="28"/>
          <w:szCs w:val="28"/>
        </w:rPr>
        <w:t>аявність у даного товару потенційної корисності</w:t>
      </w:r>
      <w:r w:rsidR="00B04A47" w:rsidRPr="001429F1">
        <w:rPr>
          <w:rFonts w:ascii="Times New Roman" w:hAnsi="Times New Roman" w:cs="Times New Roman"/>
          <w:sz w:val="28"/>
          <w:szCs w:val="28"/>
        </w:rPr>
        <w:t xml:space="preserve"> та покупця</w:t>
      </w:r>
      <w:r w:rsidRPr="001429F1">
        <w:rPr>
          <w:rFonts w:ascii="Times New Roman" w:hAnsi="Times New Roman" w:cs="Times New Roman"/>
          <w:sz w:val="28"/>
          <w:szCs w:val="28"/>
        </w:rPr>
        <w:t>, відповідність його споживчих властивостей існуючим запитам є приводом для складання угоди  на фінансування розробки  і просування програмного продукту протягом 6-ти місяців із подальшими переговорами про продовження співпраці за результатами першого етапу роботи.</w:t>
      </w:r>
      <w:r w:rsidR="00B04A47" w:rsidRPr="001429F1">
        <w:rPr>
          <w:rFonts w:ascii="Times New Roman" w:hAnsi="Times New Roman" w:cs="Times New Roman"/>
          <w:sz w:val="28"/>
          <w:szCs w:val="28"/>
        </w:rPr>
        <w:t xml:space="preserve"> Важливим чинником є те що продукт не має аналогів в країні, а отже конкуренція відсутня.</w:t>
      </w:r>
    </w:p>
    <w:p w:rsidR="00D4632F" w:rsidRPr="001429F1" w:rsidRDefault="00D4632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  <w:highlight w:val="red"/>
        </w:rPr>
      </w:pPr>
    </w:p>
    <w:p w:rsidR="0094252D" w:rsidRPr="001429F1" w:rsidRDefault="0094252D" w:rsidP="00FB3FFD">
      <w:pPr>
        <w:pStyle w:val="a3"/>
        <w:numPr>
          <w:ilvl w:val="0"/>
          <w:numId w:val="7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1429F1">
        <w:rPr>
          <w:rFonts w:ascii="Times New Roman" w:hAnsi="Times New Roman" w:cs="Times New Roman"/>
          <w:b/>
          <w:sz w:val="28"/>
          <w:szCs w:val="28"/>
        </w:rPr>
        <w:t>Подальші кроки в проекті</w:t>
      </w:r>
    </w:p>
    <w:p w:rsidR="00D4632F" w:rsidRPr="001429F1" w:rsidRDefault="00D4632F" w:rsidP="00D4632F">
      <w:pPr>
        <w:pStyle w:val="a3"/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1"/>
          <w:numId w:val="16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Наукова діяльність</w:t>
      </w:r>
    </w:p>
    <w:p w:rsidR="00A56C07" w:rsidRPr="001429F1" w:rsidRDefault="00A56C07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Продовження дослідницько-експериментальних робіт по розширенню функціоналу програмного продукту</w:t>
      </w:r>
      <w:r w:rsidR="00B04A47" w:rsidRPr="001429F1">
        <w:rPr>
          <w:rFonts w:ascii="Times New Roman" w:hAnsi="Times New Roman" w:cs="Times New Roman"/>
          <w:sz w:val="28"/>
          <w:szCs w:val="28"/>
        </w:rPr>
        <w:t>.</w:t>
      </w:r>
    </w:p>
    <w:p w:rsidR="00B04A47" w:rsidRPr="001429F1" w:rsidRDefault="00B04A47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Вдосконалення інтерфейсу та дизайну згідно вимог користувача.</w:t>
      </w:r>
    </w:p>
    <w:p w:rsidR="00B04A47" w:rsidRPr="001429F1" w:rsidRDefault="00B04A47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Тестування програмного продукту в розрізі функціоналу</w:t>
      </w:r>
    </w:p>
    <w:p w:rsidR="00B04A47" w:rsidRPr="001429F1" w:rsidRDefault="00B04A47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Тестування програмного продукту в розрізі точності поданих данних з медичної точки зору</w:t>
      </w:r>
    </w:p>
    <w:p w:rsidR="00D4632F" w:rsidRPr="001429F1" w:rsidRDefault="00D4632F" w:rsidP="00B04A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1"/>
          <w:numId w:val="16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Організаційна діяльність</w:t>
      </w:r>
    </w:p>
    <w:p w:rsidR="00DF739D" w:rsidRPr="001429F1" w:rsidRDefault="00DF739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Організаційна діяльність не передбачається</w:t>
      </w:r>
    </w:p>
    <w:p w:rsidR="00D4632F" w:rsidRPr="001429F1" w:rsidRDefault="00D4632F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1"/>
          <w:numId w:val="16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Маркетингова діяльність</w:t>
      </w:r>
    </w:p>
    <w:p w:rsidR="00B04A47" w:rsidRPr="001429F1" w:rsidRDefault="00B04A47" w:rsidP="00B04A47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Розроблення більш детальної рекламної кампанії</w:t>
      </w:r>
    </w:p>
    <w:p w:rsidR="00DF739D" w:rsidRPr="001429F1" w:rsidRDefault="00DF739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Збільшення каналів донесення інформації до потенційних покупців</w:t>
      </w:r>
    </w:p>
    <w:p w:rsidR="00D4632F" w:rsidRPr="001429F1" w:rsidRDefault="00D4632F" w:rsidP="00B04A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numPr>
          <w:ilvl w:val="1"/>
          <w:numId w:val="16"/>
        </w:numPr>
        <w:ind w:left="0"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29F1">
        <w:rPr>
          <w:rFonts w:ascii="Times New Roman" w:hAnsi="Times New Roman" w:cs="Times New Roman"/>
          <w:b/>
          <w:sz w:val="28"/>
          <w:szCs w:val="28"/>
          <w:u w:val="single"/>
        </w:rPr>
        <w:t>Комерційна діяльність</w:t>
      </w:r>
    </w:p>
    <w:p w:rsidR="00DF739D" w:rsidRPr="001429F1" w:rsidRDefault="00DF739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Збільшення каналів збуту за рахунок збільшення кількості угод із посередниками</w:t>
      </w:r>
    </w:p>
    <w:p w:rsidR="0094252D" w:rsidRPr="001429F1" w:rsidRDefault="009C1BFC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  <w:r w:rsidRPr="001429F1">
        <w:rPr>
          <w:rFonts w:ascii="Times New Roman" w:hAnsi="Times New Roman" w:cs="Times New Roman"/>
          <w:sz w:val="28"/>
          <w:szCs w:val="28"/>
        </w:rPr>
        <w:t>Укладення контрактів не тільки на продаж а на встановлення та підтримку програмного  забезпечення</w:t>
      </w:r>
    </w:p>
    <w:p w:rsidR="0094252D" w:rsidRPr="001429F1" w:rsidRDefault="0094252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4252D" w:rsidRPr="001429F1" w:rsidRDefault="0094252D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951F97" w:rsidRPr="001429F1" w:rsidRDefault="00951F97" w:rsidP="00FB3FFD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sectPr w:rsidR="00951F97" w:rsidRPr="001429F1" w:rsidSect="00FB3FFD">
      <w:footerReference w:type="even" r:id="rId13"/>
      <w:footerReference w:type="default" r:id="rId14"/>
      <w:pgSz w:w="11906" w:h="16838"/>
      <w:pgMar w:top="1134" w:right="851" w:bottom="1134" w:left="1701" w:header="720" w:footer="72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6AF" w:rsidRDefault="00D246AF" w:rsidP="00E81D0F">
      <w:pPr>
        <w:spacing w:after="0" w:line="240" w:lineRule="auto"/>
      </w:pPr>
      <w:r>
        <w:separator/>
      </w:r>
    </w:p>
  </w:endnote>
  <w:endnote w:type="continuationSeparator" w:id="0">
    <w:p w:rsidR="00D246AF" w:rsidRDefault="00D246AF" w:rsidP="00E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E6D" w:rsidRDefault="00FA5E6D" w:rsidP="00951F9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A5E6D" w:rsidRDefault="00FA5E6D" w:rsidP="00951F97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E6D" w:rsidRDefault="00FA5E6D" w:rsidP="00951F9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415D">
      <w:rPr>
        <w:rStyle w:val="a6"/>
        <w:noProof/>
      </w:rPr>
      <w:t>2</w:t>
    </w:r>
    <w:r>
      <w:rPr>
        <w:rStyle w:val="a6"/>
      </w:rPr>
      <w:fldChar w:fldCharType="end"/>
    </w:r>
  </w:p>
  <w:p w:rsidR="00FA5E6D" w:rsidRDefault="00FA5E6D" w:rsidP="00951F9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6AF" w:rsidRDefault="00D246AF" w:rsidP="00E81D0F">
      <w:pPr>
        <w:spacing w:after="0" w:line="240" w:lineRule="auto"/>
      </w:pPr>
      <w:r>
        <w:separator/>
      </w:r>
    </w:p>
  </w:footnote>
  <w:footnote w:type="continuationSeparator" w:id="0">
    <w:p w:rsidR="00D246AF" w:rsidRDefault="00D246AF" w:rsidP="00E81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4920F34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hAnsi="Calibri"/>
        <w:b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hAnsi="Calibri"/>
        <w:b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Calibri" w:hAnsi="Calibri"/>
        <w:b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name w:val="WW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hAnsi="Calibri"/>
        <w:b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BC1C51"/>
    <w:multiLevelType w:val="hybridMultilevel"/>
    <w:tmpl w:val="1EB68C5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1">
      <w:start w:val="1"/>
      <w:numFmt w:val="decimal"/>
      <w:lvlText w:val="%3)"/>
      <w:lvlJc w:val="lef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573ECB"/>
    <w:multiLevelType w:val="hybridMultilevel"/>
    <w:tmpl w:val="7394762E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1">
      <w:start w:val="1"/>
      <w:numFmt w:val="decimal"/>
      <w:lvlText w:val="%3)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105D9D"/>
    <w:multiLevelType w:val="hybridMultilevel"/>
    <w:tmpl w:val="E924B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1782E"/>
    <w:multiLevelType w:val="hybridMultilevel"/>
    <w:tmpl w:val="B35ED2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CF0157"/>
    <w:multiLevelType w:val="hybridMultilevel"/>
    <w:tmpl w:val="39F620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B5877"/>
    <w:multiLevelType w:val="hybridMultilevel"/>
    <w:tmpl w:val="2BE2C52A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A5433DA"/>
    <w:multiLevelType w:val="hybridMultilevel"/>
    <w:tmpl w:val="C66802CC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83E1C"/>
    <w:multiLevelType w:val="hybridMultilevel"/>
    <w:tmpl w:val="23EC843E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186090">
      <w:numFmt w:val="bullet"/>
      <w:lvlText w:val="-"/>
      <w:lvlJc w:val="left"/>
      <w:pPr>
        <w:ind w:left="3915" w:hanging="675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142751"/>
    <w:multiLevelType w:val="hybridMultilevel"/>
    <w:tmpl w:val="16AAE01E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2BCD0F14"/>
    <w:multiLevelType w:val="hybridMultilevel"/>
    <w:tmpl w:val="57329072"/>
    <w:lvl w:ilvl="0" w:tplc="0422000F">
      <w:start w:val="1"/>
      <w:numFmt w:val="decimal"/>
      <w:lvlText w:val="%1."/>
      <w:lvlJc w:val="left"/>
      <w:pPr>
        <w:ind w:left="2520" w:hanging="360"/>
      </w:p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2AF2FC5"/>
    <w:multiLevelType w:val="multilevel"/>
    <w:tmpl w:val="37BE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b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33BB5DD4"/>
    <w:multiLevelType w:val="hybridMultilevel"/>
    <w:tmpl w:val="65B44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7517C4"/>
    <w:multiLevelType w:val="hybridMultilevel"/>
    <w:tmpl w:val="EF7282BC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36273DA2"/>
    <w:multiLevelType w:val="hybridMultilevel"/>
    <w:tmpl w:val="428C7A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54337B"/>
    <w:multiLevelType w:val="hybridMultilevel"/>
    <w:tmpl w:val="5DA8810C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1">
      <w:start w:val="1"/>
      <w:numFmt w:val="decimal"/>
      <w:lvlText w:val="%3)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F0410"/>
    <w:multiLevelType w:val="hybridMultilevel"/>
    <w:tmpl w:val="08806F52"/>
    <w:lvl w:ilvl="0" w:tplc="388EF98C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>
    <w:nsid w:val="493E15D7"/>
    <w:multiLevelType w:val="hybridMultilevel"/>
    <w:tmpl w:val="04FED4BA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1">
      <w:start w:val="1"/>
      <w:numFmt w:val="decimal"/>
      <w:lvlText w:val="%3)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B209D"/>
    <w:multiLevelType w:val="hybridMultilevel"/>
    <w:tmpl w:val="BE2ACCE8"/>
    <w:lvl w:ilvl="0" w:tplc="0422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>
    <w:nsid w:val="4C0D45B8"/>
    <w:multiLevelType w:val="hybridMultilevel"/>
    <w:tmpl w:val="D35619F0"/>
    <w:lvl w:ilvl="0" w:tplc="0422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>
    <w:nsid w:val="4FDB543D"/>
    <w:multiLevelType w:val="hybridMultilevel"/>
    <w:tmpl w:val="CEE25F0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53B7403"/>
    <w:multiLevelType w:val="hybridMultilevel"/>
    <w:tmpl w:val="F110B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1">
      <w:start w:val="1"/>
      <w:numFmt w:val="decimal"/>
      <w:lvlText w:val="%3)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81622A"/>
    <w:multiLevelType w:val="hybridMultilevel"/>
    <w:tmpl w:val="736A3806"/>
    <w:lvl w:ilvl="0" w:tplc="B9186090">
      <w:numFmt w:val="bullet"/>
      <w:lvlText w:val="-"/>
      <w:lvlJc w:val="left"/>
      <w:pPr>
        <w:ind w:left="6075" w:hanging="67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6A5D2CF3"/>
    <w:multiLevelType w:val="hybridMultilevel"/>
    <w:tmpl w:val="2760E550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915051"/>
    <w:multiLevelType w:val="hybridMultilevel"/>
    <w:tmpl w:val="BE9C0E90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1">
      <w:start w:val="1"/>
      <w:numFmt w:val="decimal"/>
      <w:lvlText w:val="%3)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9"/>
  </w:num>
  <w:num w:numId="6">
    <w:abstractNumId w:val="14"/>
  </w:num>
  <w:num w:numId="7">
    <w:abstractNumId w:val="26"/>
  </w:num>
  <w:num w:numId="8">
    <w:abstractNumId w:val="7"/>
  </w:num>
  <w:num w:numId="9">
    <w:abstractNumId w:val="17"/>
  </w:num>
  <w:num w:numId="10">
    <w:abstractNumId w:val="10"/>
  </w:num>
  <w:num w:numId="11">
    <w:abstractNumId w:val="27"/>
  </w:num>
  <w:num w:numId="12">
    <w:abstractNumId w:val="18"/>
  </w:num>
  <w:num w:numId="13">
    <w:abstractNumId w:val="13"/>
  </w:num>
  <w:num w:numId="14">
    <w:abstractNumId w:val="4"/>
  </w:num>
  <w:num w:numId="15">
    <w:abstractNumId w:val="5"/>
  </w:num>
  <w:num w:numId="16">
    <w:abstractNumId w:val="20"/>
  </w:num>
  <w:num w:numId="17">
    <w:abstractNumId w:val="23"/>
  </w:num>
  <w:num w:numId="18">
    <w:abstractNumId w:val="9"/>
  </w:num>
  <w:num w:numId="19">
    <w:abstractNumId w:val="8"/>
  </w:num>
  <w:num w:numId="20">
    <w:abstractNumId w:val="22"/>
  </w:num>
  <w:num w:numId="21">
    <w:abstractNumId w:val="21"/>
  </w:num>
  <w:num w:numId="22">
    <w:abstractNumId w:val="12"/>
  </w:num>
  <w:num w:numId="23">
    <w:abstractNumId w:val="11"/>
  </w:num>
  <w:num w:numId="24">
    <w:abstractNumId w:val="16"/>
  </w:num>
  <w:num w:numId="25">
    <w:abstractNumId w:val="25"/>
  </w:num>
  <w:num w:numId="26">
    <w:abstractNumId w:val="6"/>
  </w:num>
  <w:num w:numId="27">
    <w:abstractNumId w:val="1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DD1"/>
    <w:rsid w:val="00000DD1"/>
    <w:rsid w:val="000332A9"/>
    <w:rsid w:val="00035F94"/>
    <w:rsid w:val="000C0437"/>
    <w:rsid w:val="000D31CB"/>
    <w:rsid w:val="000D54E0"/>
    <w:rsid w:val="000D577B"/>
    <w:rsid w:val="000F2652"/>
    <w:rsid w:val="000F5ED5"/>
    <w:rsid w:val="001429F1"/>
    <w:rsid w:val="001544A7"/>
    <w:rsid w:val="00165342"/>
    <w:rsid w:val="001B2D40"/>
    <w:rsid w:val="001C09B5"/>
    <w:rsid w:val="001F4F50"/>
    <w:rsid w:val="00295174"/>
    <w:rsid w:val="003D7D5A"/>
    <w:rsid w:val="00424577"/>
    <w:rsid w:val="004773CE"/>
    <w:rsid w:val="00514F5A"/>
    <w:rsid w:val="0052265A"/>
    <w:rsid w:val="0055200E"/>
    <w:rsid w:val="005C09A3"/>
    <w:rsid w:val="005D3DB2"/>
    <w:rsid w:val="00624809"/>
    <w:rsid w:val="006834E1"/>
    <w:rsid w:val="006D7E35"/>
    <w:rsid w:val="006E299C"/>
    <w:rsid w:val="00712C7F"/>
    <w:rsid w:val="00755319"/>
    <w:rsid w:val="007778F7"/>
    <w:rsid w:val="007C68C4"/>
    <w:rsid w:val="007E3DCC"/>
    <w:rsid w:val="008168CD"/>
    <w:rsid w:val="00821AFE"/>
    <w:rsid w:val="00830ADA"/>
    <w:rsid w:val="00834EF9"/>
    <w:rsid w:val="008A2B05"/>
    <w:rsid w:val="008B1BAD"/>
    <w:rsid w:val="008C2B0D"/>
    <w:rsid w:val="008C7865"/>
    <w:rsid w:val="0094252D"/>
    <w:rsid w:val="00951F97"/>
    <w:rsid w:val="009C1BFC"/>
    <w:rsid w:val="00A56C07"/>
    <w:rsid w:val="00A90417"/>
    <w:rsid w:val="00AC1EC9"/>
    <w:rsid w:val="00B04A47"/>
    <w:rsid w:val="00B67784"/>
    <w:rsid w:val="00B777AF"/>
    <w:rsid w:val="00C14CCD"/>
    <w:rsid w:val="00C21E39"/>
    <w:rsid w:val="00CC5534"/>
    <w:rsid w:val="00D027EA"/>
    <w:rsid w:val="00D246AF"/>
    <w:rsid w:val="00D4632F"/>
    <w:rsid w:val="00D526A1"/>
    <w:rsid w:val="00D7415D"/>
    <w:rsid w:val="00D7552F"/>
    <w:rsid w:val="00DE115C"/>
    <w:rsid w:val="00DF739D"/>
    <w:rsid w:val="00E17814"/>
    <w:rsid w:val="00E24058"/>
    <w:rsid w:val="00E63EBA"/>
    <w:rsid w:val="00E81D0F"/>
    <w:rsid w:val="00E850AD"/>
    <w:rsid w:val="00F32DFE"/>
    <w:rsid w:val="00F51214"/>
    <w:rsid w:val="00F75849"/>
    <w:rsid w:val="00FA5E6D"/>
    <w:rsid w:val="00FB3DDF"/>
    <w:rsid w:val="00FB3FFD"/>
    <w:rsid w:val="00FE73EF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252D"/>
    <w:pPr>
      <w:spacing w:after="0" w:line="240" w:lineRule="auto"/>
    </w:pPr>
  </w:style>
  <w:style w:type="paragraph" w:styleId="a4">
    <w:name w:val="footer"/>
    <w:basedOn w:val="a"/>
    <w:link w:val="a5"/>
    <w:uiPriority w:val="99"/>
    <w:unhideWhenUsed/>
    <w:rsid w:val="009425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4252D"/>
  </w:style>
  <w:style w:type="character" w:styleId="a6">
    <w:name w:val="page number"/>
    <w:basedOn w:val="a0"/>
    <w:rsid w:val="0094252D"/>
  </w:style>
  <w:style w:type="character" w:styleId="a7">
    <w:name w:val="Hyperlink"/>
    <w:uiPriority w:val="99"/>
    <w:semiHidden/>
    <w:unhideWhenUsed/>
    <w:rsid w:val="00E63EB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73E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81D0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81D0F"/>
  </w:style>
  <w:style w:type="paragraph" w:styleId="ab">
    <w:name w:val="Balloon Text"/>
    <w:basedOn w:val="a"/>
    <w:link w:val="ac"/>
    <w:uiPriority w:val="99"/>
    <w:semiHidden/>
    <w:unhideWhenUsed/>
    <w:rsid w:val="00951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1F97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FB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252D"/>
    <w:pPr>
      <w:spacing w:after="0" w:line="240" w:lineRule="auto"/>
    </w:pPr>
  </w:style>
  <w:style w:type="paragraph" w:styleId="a4">
    <w:name w:val="footer"/>
    <w:basedOn w:val="a"/>
    <w:link w:val="a5"/>
    <w:uiPriority w:val="99"/>
    <w:unhideWhenUsed/>
    <w:rsid w:val="009425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4252D"/>
  </w:style>
  <w:style w:type="character" w:styleId="a6">
    <w:name w:val="page number"/>
    <w:basedOn w:val="a0"/>
    <w:rsid w:val="0094252D"/>
  </w:style>
  <w:style w:type="character" w:styleId="a7">
    <w:name w:val="Hyperlink"/>
    <w:uiPriority w:val="99"/>
    <w:semiHidden/>
    <w:unhideWhenUsed/>
    <w:rsid w:val="00E63EB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73E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81D0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81D0F"/>
  </w:style>
  <w:style w:type="paragraph" w:styleId="ab">
    <w:name w:val="Balloon Text"/>
    <w:basedOn w:val="a"/>
    <w:link w:val="ac"/>
    <w:uiPriority w:val="99"/>
    <w:semiHidden/>
    <w:unhideWhenUsed/>
    <w:rsid w:val="00951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1F97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FB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C%D0%B8%D0%BB%D0%BB%D0%B8%D0%BC%D0%B5%D1%82%D1%80_%D1%80%D1%82%D1%83%D1%82%D0%BD%D0%BE%D0%B3%D0%BE_%D1%81%D1%82%D0%BE%D0%BB%D0%B1%D0%B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C%D0%B8%D0%BB%D0%BB%D0%B8%D0%BC%D0%B5%D1%82%D1%80_%D1%80%D1%82%D1%83%D1%82%D0%BD%D0%BE%D0%B3%D0%BE_%D1%81%D1%82%D0%BE%D0%BB%D0%B1%D0%B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8%D0%BB%D0%BB%D0%B8%D0%BC%D0%B5%D1%82%D1%80_%D1%80%D1%82%D1%83%D1%82%D0%BD%D0%BE%D0%B3%D0%BE_%D1%81%D1%82%D0%BE%D0%BB%D0%B1%D0%B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C%D0%B8%D0%BB%D0%BB%D0%B8%D0%BC%D0%B5%D1%82%D1%80_%D1%80%D1%82%D1%83%D1%82%D0%BD%D0%BE%D0%B3%D0%BE_%D1%81%D1%82%D0%BE%D0%BB%D0%B1%D0%B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E39AE-7558-43D1-A7D0-A5BECD06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8259</Words>
  <Characters>4709</Characters>
  <Application>Microsoft Office Word</Application>
  <DocSecurity>0</DocSecurity>
  <Lines>39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Войник</dc:creator>
  <cp:lastModifiedBy>Богдан Войник</cp:lastModifiedBy>
  <cp:revision>2</cp:revision>
  <cp:lastPrinted>2017-12-06T07:00:00Z</cp:lastPrinted>
  <dcterms:created xsi:type="dcterms:W3CDTF">2017-12-06T07:02:00Z</dcterms:created>
  <dcterms:modified xsi:type="dcterms:W3CDTF">2017-12-06T07:02:00Z</dcterms:modified>
</cp:coreProperties>
</file>