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B92" w:rsidRPr="00964B92" w:rsidRDefault="00F67310" w:rsidP="00964B92">
      <w:pPr>
        <w:spacing w:after="0" w:line="360" w:lineRule="auto"/>
        <w:jc w:val="center"/>
        <w:rPr>
          <w:rFonts w:ascii="Times New Roman" w:eastAsia="Times New Roman" w:hAnsi="Times New Roman" w:cs="Times New Roman"/>
          <w:sz w:val="28"/>
          <w:szCs w:val="28"/>
          <w:lang w:val="uk-UA" w:eastAsia="ru-RU"/>
        </w:rPr>
      </w:pPr>
      <w:r w:rsidRPr="00964B92">
        <w:rPr>
          <w:rFonts w:ascii="Times New Roman" w:eastAsia="Times New Roman" w:hAnsi="Times New Roman" w:cs="Times New Roman"/>
          <w:sz w:val="28"/>
          <w:szCs w:val="28"/>
          <w:lang w:val="uk-UA" w:eastAsia="ru-RU"/>
        </w:rPr>
        <w:t>МІНІСТЕРСТВО ОСВІТИ І НАУКИ УКРАЇНИ</w:t>
      </w:r>
    </w:p>
    <w:p w:rsidR="00964B92" w:rsidRPr="00964B92" w:rsidRDefault="00F67310" w:rsidP="00964B92">
      <w:pPr>
        <w:spacing w:after="0" w:line="360" w:lineRule="auto"/>
        <w:jc w:val="center"/>
        <w:rPr>
          <w:rFonts w:ascii="Times New Roman" w:eastAsia="Times New Roman" w:hAnsi="Times New Roman" w:cs="Times New Roman"/>
          <w:sz w:val="28"/>
          <w:szCs w:val="28"/>
          <w:lang w:val="uk-UA" w:eastAsia="ru-RU"/>
        </w:rPr>
      </w:pPr>
      <w:r w:rsidRPr="00964B92">
        <w:rPr>
          <w:rFonts w:ascii="Times New Roman" w:eastAsia="Times New Roman" w:hAnsi="Times New Roman" w:cs="Times New Roman"/>
          <w:sz w:val="28"/>
          <w:szCs w:val="28"/>
          <w:lang w:val="uk-UA" w:eastAsia="ru-RU"/>
        </w:rPr>
        <w:t xml:space="preserve">НАЦІОНАЛЬНИЙ ТЕХНІЧНИЙ УНІВЕРСИТЕТ УКРАЇНИ </w:t>
      </w:r>
      <w:r w:rsidRPr="00964B92">
        <w:rPr>
          <w:rFonts w:ascii="Times New Roman" w:eastAsia="Times New Roman" w:hAnsi="Times New Roman" w:cs="Times New Roman"/>
          <w:sz w:val="28"/>
          <w:szCs w:val="28"/>
          <w:lang w:val="uk-UA" w:eastAsia="ru-RU"/>
        </w:rPr>
        <w:br/>
        <w:t>«КИЇВСЬКИЙ ПОЛІТЕХНІЧНИЙ ІНСТИТУТ</w:t>
      </w:r>
    </w:p>
    <w:p w:rsidR="00964B92" w:rsidRPr="00964B92" w:rsidRDefault="00F67310" w:rsidP="00964B92">
      <w:pPr>
        <w:spacing w:after="0" w:line="360" w:lineRule="auto"/>
        <w:jc w:val="center"/>
        <w:rPr>
          <w:rFonts w:ascii="Times New Roman" w:eastAsia="Times New Roman" w:hAnsi="Times New Roman" w:cs="Times New Roman"/>
          <w:sz w:val="28"/>
          <w:szCs w:val="28"/>
          <w:lang w:val="uk-UA" w:eastAsia="ru-RU"/>
        </w:rPr>
      </w:pPr>
      <w:r w:rsidRPr="00964B92">
        <w:rPr>
          <w:rFonts w:ascii="Times New Roman" w:eastAsia="Times New Roman" w:hAnsi="Times New Roman" w:cs="Times New Roman"/>
          <w:sz w:val="28"/>
          <w:szCs w:val="28"/>
          <w:lang w:val="uk-UA" w:eastAsia="ru-RU"/>
        </w:rPr>
        <w:t>ІМЕНІ ІГОРЯ СІКОРСЬКОГО»</w:t>
      </w:r>
    </w:p>
    <w:p w:rsidR="00964B92" w:rsidRPr="00964B92" w:rsidRDefault="00F67310" w:rsidP="00964B92">
      <w:pPr>
        <w:spacing w:after="0" w:line="360" w:lineRule="auto"/>
        <w:jc w:val="center"/>
        <w:rPr>
          <w:rFonts w:ascii="Times New Roman" w:eastAsia="Times New Roman" w:hAnsi="Times New Roman" w:cs="Times New Roman"/>
          <w:sz w:val="28"/>
          <w:szCs w:val="28"/>
          <w:lang w:val="uk-UA" w:eastAsia="ru-RU"/>
        </w:rPr>
      </w:pPr>
      <w:r w:rsidRPr="00964B92">
        <w:rPr>
          <w:rFonts w:ascii="Times New Roman" w:eastAsia="Times New Roman" w:hAnsi="Times New Roman" w:cs="Times New Roman"/>
          <w:sz w:val="28"/>
          <w:szCs w:val="28"/>
          <w:lang w:val="uk-UA" w:eastAsia="ru-RU"/>
        </w:rPr>
        <w:t>КАФЕДРА БІОМЕДИЧНОЇ КІБЕРНЕТИКИ</w:t>
      </w:r>
    </w:p>
    <w:p w:rsidR="00964B92" w:rsidRPr="00964B92" w:rsidRDefault="00964B92" w:rsidP="00964B92">
      <w:pPr>
        <w:keepNext/>
        <w:keepLines/>
        <w:spacing w:after="0" w:line="240" w:lineRule="auto"/>
        <w:jc w:val="center"/>
        <w:rPr>
          <w:rFonts w:ascii="Times New Roman" w:eastAsia="Times New Roman" w:hAnsi="Times New Roman" w:cs="Times New Roman"/>
          <w:sz w:val="24"/>
          <w:szCs w:val="24"/>
          <w:lang w:val="uk-UA" w:eastAsia="ru-RU"/>
        </w:rPr>
      </w:pPr>
    </w:p>
    <w:p w:rsidR="00964B92" w:rsidRPr="00964B92" w:rsidRDefault="00964B92" w:rsidP="00964B92">
      <w:pPr>
        <w:keepNext/>
        <w:keepLines/>
        <w:spacing w:after="0" w:line="360" w:lineRule="auto"/>
        <w:jc w:val="right"/>
        <w:rPr>
          <w:rFonts w:ascii="Times New Roman" w:eastAsia="Times New Roman" w:hAnsi="Times New Roman" w:cs="Times New Roman"/>
          <w:sz w:val="24"/>
          <w:szCs w:val="24"/>
          <w:lang w:val="uk-UA" w:eastAsia="ru-RU"/>
        </w:rPr>
      </w:pPr>
      <w:r w:rsidRPr="00964B92">
        <w:rPr>
          <w:rFonts w:ascii="Times New Roman" w:eastAsia="Times New Roman" w:hAnsi="Times New Roman" w:cs="Times New Roman"/>
          <w:sz w:val="24"/>
          <w:szCs w:val="24"/>
          <w:lang w:val="uk-UA" w:eastAsia="ru-RU"/>
        </w:rPr>
        <w:t xml:space="preserve">                                                                             </w:t>
      </w:r>
    </w:p>
    <w:p w:rsidR="00964B92" w:rsidRPr="00964B92" w:rsidRDefault="00964B92" w:rsidP="00964B92">
      <w:pPr>
        <w:spacing w:after="0" w:line="360" w:lineRule="auto"/>
        <w:jc w:val="center"/>
        <w:rPr>
          <w:rFonts w:ascii="Times New Roman" w:eastAsia="Times New Roman" w:hAnsi="Times New Roman" w:cs="Times New Roman"/>
          <w:b/>
          <w:sz w:val="32"/>
          <w:szCs w:val="32"/>
          <w:lang w:val="uk-UA" w:eastAsia="ru-RU"/>
        </w:rPr>
      </w:pPr>
      <w:r>
        <w:rPr>
          <w:rFonts w:ascii="Times New Roman" w:eastAsia="Times New Roman" w:hAnsi="Times New Roman" w:cs="Times New Roman"/>
          <w:b/>
          <w:sz w:val="32"/>
          <w:szCs w:val="32"/>
          <w:lang w:val="uk-UA" w:eastAsia="ru-RU"/>
        </w:rPr>
        <w:t>КУРСОВА РОБОТА</w:t>
      </w:r>
    </w:p>
    <w:p w:rsidR="00964B92" w:rsidRPr="00964B92" w:rsidRDefault="00964B92" w:rsidP="00964B92">
      <w:pPr>
        <w:spacing w:after="0" w:line="360" w:lineRule="auto"/>
        <w:jc w:val="center"/>
        <w:rPr>
          <w:rFonts w:ascii="Times New Roman" w:eastAsia="Times New Roman" w:hAnsi="Times New Roman" w:cs="Times New Roman"/>
          <w:b/>
          <w:sz w:val="32"/>
          <w:szCs w:val="32"/>
          <w:lang w:val="uk-UA" w:eastAsia="ru-RU"/>
        </w:rPr>
      </w:pPr>
      <w:r w:rsidRPr="00964B92">
        <w:rPr>
          <w:rFonts w:ascii="Times New Roman" w:eastAsia="Times New Roman" w:hAnsi="Times New Roman" w:cs="Times New Roman"/>
          <w:b/>
          <w:sz w:val="32"/>
          <w:szCs w:val="32"/>
          <w:lang w:val="uk-UA" w:eastAsia="ru-RU"/>
        </w:rPr>
        <w:t xml:space="preserve">з дисципліни «Біомедична </w:t>
      </w:r>
      <w:r>
        <w:rPr>
          <w:rFonts w:ascii="Times New Roman" w:eastAsia="Times New Roman" w:hAnsi="Times New Roman" w:cs="Times New Roman"/>
          <w:b/>
          <w:sz w:val="32"/>
          <w:szCs w:val="32"/>
          <w:lang w:val="uk-UA" w:eastAsia="ru-RU"/>
        </w:rPr>
        <w:t>кібернетика</w:t>
      </w:r>
      <w:r w:rsidRPr="00964B92">
        <w:rPr>
          <w:rFonts w:ascii="Times New Roman" w:eastAsia="Times New Roman" w:hAnsi="Times New Roman" w:cs="Times New Roman"/>
          <w:b/>
          <w:sz w:val="32"/>
          <w:szCs w:val="32"/>
          <w:lang w:val="uk-UA" w:eastAsia="ru-RU"/>
        </w:rPr>
        <w:t>-2. Моделювання складних систем»</w:t>
      </w:r>
    </w:p>
    <w:p w:rsidR="00FC76DC" w:rsidRDefault="00964B92" w:rsidP="00FC76DC">
      <w:pPr>
        <w:spacing w:after="0" w:line="360" w:lineRule="auto"/>
        <w:jc w:val="center"/>
        <w:rPr>
          <w:rFonts w:ascii="Times New Roman" w:eastAsia="Times New Roman" w:hAnsi="Times New Roman" w:cs="Times New Roman"/>
          <w:b/>
          <w:sz w:val="32"/>
          <w:szCs w:val="32"/>
          <w:lang w:val="uk-UA" w:eastAsia="ru-RU"/>
        </w:rPr>
      </w:pPr>
      <w:r w:rsidRPr="00964B92">
        <w:rPr>
          <w:rFonts w:ascii="Times New Roman" w:eastAsia="Times New Roman" w:hAnsi="Times New Roman" w:cs="Times New Roman"/>
          <w:b/>
          <w:sz w:val="32"/>
          <w:szCs w:val="32"/>
          <w:lang w:val="uk-UA" w:eastAsia="ru-RU"/>
        </w:rPr>
        <w:t xml:space="preserve">на тему </w:t>
      </w:r>
      <w:r w:rsidRPr="00964B92">
        <w:rPr>
          <w:rFonts w:ascii="Times New Roman" w:eastAsia="Times New Roman" w:hAnsi="Times New Roman" w:cs="Times New Roman"/>
          <w:sz w:val="32"/>
          <w:szCs w:val="32"/>
          <w:lang w:val="uk-UA" w:eastAsia="ru-RU"/>
        </w:rPr>
        <w:t>«</w:t>
      </w:r>
      <w:r w:rsidR="009542BE">
        <w:rPr>
          <w:rFonts w:ascii="Times New Roman" w:eastAsia="Times New Roman" w:hAnsi="Times New Roman" w:cs="Times New Roman"/>
          <w:sz w:val="32"/>
          <w:szCs w:val="32"/>
          <w:lang w:val="uk-UA" w:eastAsia="ru-RU"/>
        </w:rPr>
        <w:t>В</w:t>
      </w:r>
      <w:r w:rsidR="00FC76DC">
        <w:rPr>
          <w:rFonts w:ascii="Times New Roman" w:eastAsia="Times New Roman" w:hAnsi="Times New Roman" w:cs="Times New Roman"/>
          <w:sz w:val="32"/>
          <w:szCs w:val="32"/>
          <w:lang w:val="uk-UA" w:eastAsia="ru-RU"/>
        </w:rPr>
        <w:t>изначення групи ризику студента</w:t>
      </w:r>
      <w:r w:rsidR="009542BE">
        <w:rPr>
          <w:rFonts w:ascii="Times New Roman" w:eastAsia="Times New Roman" w:hAnsi="Times New Roman" w:cs="Times New Roman"/>
          <w:sz w:val="32"/>
          <w:szCs w:val="32"/>
          <w:lang w:val="uk-UA" w:eastAsia="ru-RU"/>
        </w:rPr>
        <w:t xml:space="preserve"> за допомогою моделювання систем</w:t>
      </w:r>
      <w:r w:rsidRPr="00964B92">
        <w:rPr>
          <w:rFonts w:ascii="Times New Roman" w:eastAsia="Times New Roman" w:hAnsi="Times New Roman" w:cs="Times New Roman"/>
          <w:sz w:val="32"/>
          <w:szCs w:val="32"/>
          <w:lang w:val="uk-UA" w:eastAsia="ru-RU"/>
        </w:rPr>
        <w:t>»</w:t>
      </w:r>
      <w:r w:rsidRPr="00964B92">
        <w:rPr>
          <w:rFonts w:ascii="Times New Roman" w:eastAsia="Times New Roman" w:hAnsi="Times New Roman" w:cs="Times New Roman"/>
          <w:b/>
          <w:sz w:val="32"/>
          <w:szCs w:val="32"/>
          <w:lang w:val="uk-UA" w:eastAsia="ru-RU"/>
        </w:rPr>
        <w:t xml:space="preserve"> </w:t>
      </w:r>
    </w:p>
    <w:p w:rsidR="00964B92" w:rsidRPr="00964B92" w:rsidRDefault="00964B92" w:rsidP="00FC76DC">
      <w:pPr>
        <w:spacing w:after="0" w:line="360" w:lineRule="auto"/>
        <w:jc w:val="center"/>
        <w:rPr>
          <w:rFonts w:ascii="Times New Roman" w:eastAsia="Times New Roman" w:hAnsi="Times New Roman" w:cs="Times New Roman"/>
          <w:sz w:val="28"/>
          <w:szCs w:val="28"/>
          <w:lang w:val="uk-UA" w:eastAsia="ru-RU"/>
        </w:rPr>
      </w:pPr>
      <w:r w:rsidRPr="00964B92">
        <w:rPr>
          <w:rFonts w:ascii="Times New Roman" w:eastAsia="Times New Roman" w:hAnsi="Times New Roman" w:cs="Times New Roman"/>
          <w:b/>
          <w:sz w:val="28"/>
          <w:szCs w:val="28"/>
          <w:lang w:val="uk-UA" w:eastAsia="ru-RU"/>
        </w:rPr>
        <w:t xml:space="preserve">за спеціальністю </w:t>
      </w:r>
      <w:r>
        <w:rPr>
          <w:rFonts w:ascii="Times New Roman" w:eastAsia="Times New Roman" w:hAnsi="Times New Roman" w:cs="Times New Roman"/>
          <w:sz w:val="28"/>
          <w:szCs w:val="28"/>
          <w:lang w:val="uk-UA" w:eastAsia="ru-RU"/>
        </w:rPr>
        <w:t>122</w:t>
      </w:r>
      <w:r w:rsidRPr="00964B92">
        <w:rPr>
          <w:rFonts w:ascii="Times New Roman" w:eastAsia="Times New Roman" w:hAnsi="Times New Roman" w:cs="Times New Roman"/>
          <w:sz w:val="28"/>
          <w:szCs w:val="28"/>
          <w:lang w:val="uk-UA" w:eastAsia="ru-RU"/>
        </w:rPr>
        <w:t xml:space="preserve"> «Комп'ютерні науки»</w:t>
      </w:r>
    </w:p>
    <w:p w:rsidR="00964B92" w:rsidRPr="00964B92" w:rsidRDefault="00964B92" w:rsidP="00964B92">
      <w:pPr>
        <w:keepNext/>
        <w:keepLines/>
        <w:spacing w:after="0" w:line="240" w:lineRule="auto"/>
        <w:jc w:val="center"/>
        <w:rPr>
          <w:rFonts w:ascii="Times New Roman" w:eastAsia="Times New Roman" w:hAnsi="Times New Roman" w:cs="Times New Roman"/>
          <w:sz w:val="24"/>
          <w:szCs w:val="24"/>
          <w:lang w:val="uk-UA" w:eastAsia="ru-RU"/>
        </w:rPr>
      </w:pPr>
    </w:p>
    <w:p w:rsidR="00964B92" w:rsidRPr="00964B92" w:rsidRDefault="00964B92" w:rsidP="00964B92">
      <w:pPr>
        <w:keepNext/>
        <w:keepLines/>
        <w:spacing w:before="240" w:after="60" w:line="240" w:lineRule="auto"/>
        <w:outlineLvl w:val="3"/>
        <w:rPr>
          <w:rFonts w:ascii="Times New Roman" w:eastAsia="Times New Roman" w:hAnsi="Times New Roman" w:cs="Times New Roman"/>
          <w:iCs/>
          <w:sz w:val="28"/>
          <w:szCs w:val="28"/>
          <w:lang w:val="uk-UA" w:eastAsia="ru-RU"/>
        </w:rPr>
      </w:pPr>
      <w:r w:rsidRPr="00964B92">
        <w:rPr>
          <w:rFonts w:ascii="Times New Roman" w:eastAsia="Times New Roman" w:hAnsi="Times New Roman" w:cs="Times New Roman"/>
          <w:iCs/>
          <w:sz w:val="28"/>
          <w:szCs w:val="28"/>
          <w:lang w:val="uk-UA" w:eastAsia="ru-RU"/>
        </w:rPr>
        <w:t>Робота захищена з оцінкою                       Керівник курсової роботи</w:t>
      </w:r>
    </w:p>
    <w:p w:rsidR="00964B92" w:rsidRPr="00964B92" w:rsidRDefault="00964B92" w:rsidP="00964B92">
      <w:pPr>
        <w:keepNext/>
        <w:keepLines/>
        <w:spacing w:after="0" w:line="240" w:lineRule="auto"/>
        <w:rPr>
          <w:rFonts w:ascii="Times New Roman" w:eastAsia="Times New Roman" w:hAnsi="Times New Roman" w:cs="Times New Roman"/>
          <w:sz w:val="24"/>
          <w:szCs w:val="24"/>
          <w:u w:val="single"/>
          <w:lang w:val="uk-UA" w:eastAsia="ru-RU"/>
        </w:rPr>
      </w:pPr>
      <w:r w:rsidRPr="00964B92">
        <w:rPr>
          <w:rFonts w:ascii="Times New Roman" w:eastAsia="Times New Roman" w:hAnsi="Times New Roman" w:cs="Times New Roman"/>
          <w:sz w:val="24"/>
          <w:szCs w:val="24"/>
          <w:lang w:val="uk-UA" w:eastAsia="ru-RU"/>
        </w:rPr>
        <w:t>________________________</w:t>
      </w:r>
      <w:r w:rsidRPr="00964B92">
        <w:rPr>
          <w:rFonts w:eastAsia="Times New Roman" w:cs="Segoe UI Symbol"/>
          <w:sz w:val="24"/>
          <w:szCs w:val="24"/>
          <w:u w:val="single"/>
          <w:lang w:val="uk-UA" w:eastAsia="ru-RU"/>
        </w:rPr>
        <w:t>___</w:t>
      </w:r>
      <w:r w:rsidRPr="00964B92">
        <w:rPr>
          <w:rFonts w:ascii="Times New Roman" w:eastAsia="Times New Roman" w:hAnsi="Times New Roman" w:cs="Times New Roman"/>
          <w:sz w:val="24"/>
          <w:szCs w:val="24"/>
          <w:lang w:val="uk-UA" w:eastAsia="ru-RU"/>
        </w:rPr>
        <w:t xml:space="preserve">  </w:t>
      </w:r>
      <w:r w:rsidRPr="00964B92">
        <w:rPr>
          <w:rFonts w:ascii="Times New Roman" w:eastAsia="Times New Roman" w:hAnsi="Times New Roman" w:cs="Times New Roman"/>
          <w:sz w:val="24"/>
          <w:szCs w:val="24"/>
          <w:lang w:val="uk-UA" w:eastAsia="ru-RU"/>
        </w:rPr>
        <w:tab/>
      </w:r>
      <w:r w:rsidRPr="00964B92">
        <w:rPr>
          <w:rFonts w:ascii="Times New Roman" w:eastAsia="Times New Roman" w:hAnsi="Times New Roman" w:cs="Times New Roman"/>
          <w:sz w:val="24"/>
          <w:szCs w:val="24"/>
          <w:lang w:val="uk-UA" w:eastAsia="ru-RU"/>
        </w:rPr>
        <w:tab/>
      </w:r>
      <w:r w:rsidRPr="00964B92">
        <w:rPr>
          <w:rFonts w:ascii="Times New Roman" w:eastAsia="Times New Roman" w:hAnsi="Times New Roman" w:cs="Times New Roman"/>
          <w:sz w:val="24"/>
          <w:szCs w:val="24"/>
          <w:lang w:val="uk-UA" w:eastAsia="ru-RU"/>
        </w:rPr>
        <w:tab/>
      </w:r>
      <w:r w:rsidRPr="00964B92">
        <w:rPr>
          <w:rFonts w:ascii="Times New Roman" w:eastAsia="Times New Roman" w:hAnsi="Times New Roman" w:cs="Times New Roman"/>
          <w:sz w:val="28"/>
          <w:szCs w:val="24"/>
          <w:u w:val="single"/>
          <w:lang w:val="uk-UA" w:eastAsia="ru-RU"/>
        </w:rPr>
        <w:t>доц. Носовець О.К.</w:t>
      </w:r>
      <w:r w:rsidRPr="00964B92">
        <w:rPr>
          <w:rFonts w:ascii="Segoe UI Symbol" w:eastAsia="Times New Roman" w:hAnsi="Segoe UI Symbol" w:cs="Segoe UI Symbol"/>
          <w:sz w:val="28"/>
          <w:szCs w:val="24"/>
          <w:u w:val="single"/>
          <w:lang w:eastAsia="ru-RU"/>
        </w:rPr>
        <w:t>⠀</w:t>
      </w:r>
      <w:r w:rsidRPr="00964B92">
        <w:rPr>
          <w:rFonts w:ascii="Segoe UI Symbol" w:eastAsia="Times New Roman" w:hAnsi="Segoe UI Symbol" w:cs="Segoe UI Symbol"/>
          <w:sz w:val="28"/>
          <w:szCs w:val="24"/>
          <w:u w:val="single"/>
          <w:lang w:val="uk-UA" w:eastAsia="ru-RU"/>
        </w:rPr>
        <w:t xml:space="preserve"> </w:t>
      </w:r>
      <w:r w:rsidRPr="00964B92">
        <w:rPr>
          <w:rFonts w:ascii="Segoe UI Symbol" w:eastAsia="Times New Roman" w:hAnsi="Segoe UI Symbol" w:cs="Segoe UI Symbol"/>
          <w:sz w:val="24"/>
          <w:szCs w:val="24"/>
          <w:u w:val="single"/>
          <w:lang w:eastAsia="ru-RU"/>
        </w:rPr>
        <w:t>⠀⠀⠀⠀</w:t>
      </w:r>
      <w:r w:rsidRPr="00964B92">
        <w:rPr>
          <w:rFonts w:ascii="Segoe UI Symbol" w:eastAsia="Times New Roman" w:hAnsi="Segoe UI Symbol" w:cs="Segoe UI Symbol"/>
          <w:sz w:val="24"/>
          <w:szCs w:val="24"/>
          <w:u w:val="single"/>
          <w:lang w:val="uk-UA" w:eastAsia="ru-RU"/>
        </w:rPr>
        <w:t xml:space="preserve">   </w:t>
      </w:r>
      <w:r w:rsidRPr="00964B92">
        <w:rPr>
          <w:rFonts w:ascii="Segoe UI Symbol" w:eastAsia="Times New Roman" w:hAnsi="Segoe UI Symbol" w:cs="Segoe UI Symbol"/>
          <w:sz w:val="24"/>
          <w:szCs w:val="24"/>
          <w:u w:val="single"/>
          <w:lang w:eastAsia="ru-RU"/>
        </w:rPr>
        <w:t>⠀⠀⠀⠀</w:t>
      </w:r>
      <w:r w:rsidRPr="00964B92">
        <w:rPr>
          <w:rFonts w:ascii="Segoe UI Symbol" w:eastAsia="Times New Roman" w:hAnsi="Segoe UI Symbol" w:cs="Segoe UI Symbol"/>
          <w:color w:val="545454"/>
          <w:sz w:val="24"/>
          <w:szCs w:val="24"/>
          <w:shd w:val="clear" w:color="auto" w:fill="FFFFFF"/>
          <w:lang w:val="uk-UA" w:eastAsia="ru-RU"/>
        </w:rPr>
        <w:t xml:space="preserve"> </w:t>
      </w:r>
      <w:r w:rsidRPr="00964B92">
        <w:rPr>
          <w:rFonts w:ascii="Segoe UI Symbol" w:eastAsia="Times New Roman" w:hAnsi="Segoe UI Symbol" w:cs="Segoe UI Symbol"/>
          <w:color w:val="545454"/>
          <w:sz w:val="24"/>
          <w:szCs w:val="24"/>
          <w:shd w:val="clear" w:color="auto" w:fill="FFFFFF"/>
          <w:lang w:eastAsia="ru-RU"/>
        </w:rPr>
        <w:t>⠀</w:t>
      </w:r>
      <w:r w:rsidRPr="00964B92">
        <w:rPr>
          <w:rFonts w:ascii="Segoe UI Symbol" w:eastAsia="Times New Roman" w:hAnsi="Segoe UI Symbol" w:cs="Segoe UI Symbol"/>
          <w:color w:val="545454"/>
          <w:sz w:val="24"/>
          <w:szCs w:val="24"/>
          <w:shd w:val="clear" w:color="auto" w:fill="FFFFFF"/>
          <w:lang w:val="uk-UA" w:eastAsia="ru-RU"/>
        </w:rPr>
        <w:t xml:space="preserve"> </w:t>
      </w:r>
      <w:r w:rsidRPr="00964B92">
        <w:rPr>
          <w:rFonts w:ascii="Segoe UI Symbol" w:eastAsia="Times New Roman" w:hAnsi="Segoe UI Symbol" w:cs="Segoe UI Symbol"/>
          <w:color w:val="545454"/>
          <w:sz w:val="24"/>
          <w:szCs w:val="24"/>
          <w:shd w:val="clear" w:color="auto" w:fill="FFFFFF"/>
          <w:lang w:eastAsia="ru-RU"/>
        </w:rPr>
        <w:t>⠀</w:t>
      </w:r>
      <w:r w:rsidRPr="00964B92">
        <w:rPr>
          <w:rFonts w:ascii="Segoe UI Symbol" w:eastAsia="Times New Roman" w:hAnsi="Segoe UI Symbol" w:cs="Segoe UI Symbol"/>
          <w:color w:val="545454"/>
          <w:sz w:val="24"/>
          <w:szCs w:val="24"/>
          <w:shd w:val="clear" w:color="auto" w:fill="FFFFFF"/>
          <w:lang w:val="uk-UA" w:eastAsia="ru-RU"/>
        </w:rPr>
        <w:t xml:space="preserve"> </w:t>
      </w:r>
      <w:r w:rsidRPr="00964B92">
        <w:rPr>
          <w:rFonts w:ascii="Segoe UI Symbol" w:eastAsia="Times New Roman" w:hAnsi="Segoe UI Symbol" w:cs="Segoe UI Symbol"/>
          <w:color w:val="545454"/>
          <w:sz w:val="24"/>
          <w:szCs w:val="24"/>
          <w:shd w:val="clear" w:color="auto" w:fill="FFFFFF"/>
          <w:lang w:eastAsia="ru-RU"/>
        </w:rPr>
        <w:t>⠀</w:t>
      </w:r>
      <w:r w:rsidRPr="00964B92">
        <w:rPr>
          <w:rFonts w:ascii="Segoe UI Symbol" w:eastAsia="Times New Roman" w:hAnsi="Segoe UI Symbol" w:cs="Segoe UI Symbol"/>
          <w:color w:val="545454"/>
          <w:sz w:val="24"/>
          <w:szCs w:val="24"/>
          <w:shd w:val="clear" w:color="auto" w:fill="FFFFFF"/>
          <w:lang w:val="uk-UA" w:eastAsia="ru-RU"/>
        </w:rPr>
        <w:t xml:space="preserve"> </w:t>
      </w:r>
      <w:r w:rsidRPr="00964B92">
        <w:rPr>
          <w:rFonts w:ascii="Segoe UI Symbol" w:eastAsia="Times New Roman" w:hAnsi="Segoe UI Symbol" w:cs="Segoe UI Symbol"/>
          <w:color w:val="545454"/>
          <w:sz w:val="24"/>
          <w:szCs w:val="24"/>
          <w:shd w:val="clear" w:color="auto" w:fill="FFFFFF"/>
          <w:lang w:eastAsia="ru-RU"/>
        </w:rPr>
        <w:t>⠀</w:t>
      </w:r>
      <w:r w:rsidRPr="00964B92">
        <w:rPr>
          <w:rFonts w:ascii="Times New Roman" w:eastAsia="Times New Roman" w:hAnsi="Times New Roman" w:cs="Times New Roman"/>
          <w:sz w:val="24"/>
          <w:szCs w:val="24"/>
          <w:lang w:val="uk-UA" w:eastAsia="ru-RU"/>
        </w:rPr>
        <w:tab/>
        <w:t xml:space="preserve">(кількість балів) </w:t>
      </w:r>
      <w:r w:rsidRPr="00964B92">
        <w:rPr>
          <w:rFonts w:ascii="Times New Roman" w:eastAsia="Times New Roman" w:hAnsi="Times New Roman" w:cs="Times New Roman"/>
          <w:sz w:val="24"/>
          <w:szCs w:val="24"/>
          <w:lang w:val="uk-UA" w:eastAsia="ru-RU"/>
        </w:rPr>
        <w:tab/>
      </w:r>
      <w:r w:rsidRPr="00964B92">
        <w:rPr>
          <w:rFonts w:ascii="Times New Roman" w:eastAsia="Times New Roman" w:hAnsi="Times New Roman" w:cs="Times New Roman"/>
          <w:sz w:val="24"/>
          <w:szCs w:val="24"/>
          <w:lang w:val="uk-UA" w:eastAsia="ru-RU"/>
        </w:rPr>
        <w:tab/>
      </w:r>
      <w:r w:rsidRPr="00964B92">
        <w:rPr>
          <w:rFonts w:ascii="Times New Roman" w:eastAsia="Times New Roman" w:hAnsi="Times New Roman" w:cs="Times New Roman"/>
          <w:sz w:val="24"/>
          <w:szCs w:val="24"/>
          <w:lang w:val="uk-UA" w:eastAsia="ru-RU"/>
        </w:rPr>
        <w:tab/>
        <w:t xml:space="preserve">                            (ПІБ)                                  </w:t>
      </w:r>
    </w:p>
    <w:p w:rsidR="00964B92" w:rsidRPr="00964B92" w:rsidRDefault="00964B92" w:rsidP="00964B92">
      <w:pPr>
        <w:keepNext/>
        <w:keepLines/>
        <w:spacing w:after="0" w:line="240" w:lineRule="auto"/>
        <w:ind w:left="2832" w:firstLine="708"/>
        <w:jc w:val="both"/>
        <w:rPr>
          <w:rFonts w:ascii="Times New Roman" w:eastAsia="Times New Roman" w:hAnsi="Times New Roman" w:cs="Times New Roman"/>
          <w:sz w:val="24"/>
          <w:szCs w:val="24"/>
          <w:lang w:val="uk-UA" w:eastAsia="ru-RU"/>
        </w:rPr>
      </w:pPr>
    </w:p>
    <w:p w:rsidR="00964B92" w:rsidRPr="00964B92" w:rsidRDefault="00964B92" w:rsidP="00964B92">
      <w:pPr>
        <w:keepNext/>
        <w:keepLines/>
        <w:spacing w:after="0" w:line="240" w:lineRule="auto"/>
        <w:ind w:left="2832" w:firstLine="708"/>
        <w:jc w:val="both"/>
        <w:rPr>
          <w:rFonts w:ascii="Times New Roman" w:eastAsia="Times New Roman" w:hAnsi="Times New Roman" w:cs="Times New Roman"/>
          <w:sz w:val="24"/>
          <w:szCs w:val="24"/>
          <w:lang w:val="uk-UA" w:eastAsia="ru-RU"/>
        </w:rPr>
      </w:pPr>
      <w:r w:rsidRPr="00964B92">
        <w:rPr>
          <w:rFonts w:ascii="Times New Roman" w:eastAsia="Times New Roman" w:hAnsi="Times New Roman" w:cs="Times New Roman"/>
          <w:sz w:val="24"/>
          <w:szCs w:val="24"/>
          <w:lang w:val="uk-UA" w:eastAsia="ru-RU"/>
        </w:rPr>
        <w:t xml:space="preserve">                        _________________________________     </w:t>
      </w:r>
    </w:p>
    <w:p w:rsidR="00964B92" w:rsidRPr="00964B92" w:rsidRDefault="00964B92" w:rsidP="00964B92">
      <w:pPr>
        <w:keepNext/>
        <w:keepLines/>
        <w:spacing w:after="0" w:line="240" w:lineRule="auto"/>
        <w:ind w:left="2832" w:firstLine="708"/>
        <w:jc w:val="both"/>
        <w:rPr>
          <w:rFonts w:ascii="Times New Roman" w:eastAsia="Times New Roman" w:hAnsi="Times New Roman" w:cs="Times New Roman"/>
          <w:iCs/>
          <w:sz w:val="24"/>
          <w:szCs w:val="24"/>
          <w:lang w:val="uk-UA" w:eastAsia="ru-RU"/>
        </w:rPr>
      </w:pPr>
      <w:r w:rsidRPr="00964B92">
        <w:rPr>
          <w:rFonts w:ascii="Times New Roman" w:eastAsia="Times New Roman" w:hAnsi="Times New Roman" w:cs="Times New Roman"/>
          <w:iCs/>
          <w:sz w:val="24"/>
          <w:szCs w:val="24"/>
          <w:lang w:val="uk-UA" w:eastAsia="ru-RU"/>
        </w:rPr>
        <w:t xml:space="preserve">                                                      (підпис)</w:t>
      </w:r>
    </w:p>
    <w:p w:rsidR="00964B92" w:rsidRPr="00964B92" w:rsidRDefault="00964B92" w:rsidP="00964B92">
      <w:pPr>
        <w:keepNext/>
        <w:keepLines/>
        <w:spacing w:after="0" w:line="240" w:lineRule="auto"/>
        <w:ind w:left="2124" w:firstLine="708"/>
        <w:jc w:val="both"/>
        <w:rPr>
          <w:rFonts w:ascii="Times New Roman" w:eastAsia="Times New Roman" w:hAnsi="Times New Roman" w:cs="Times New Roman"/>
          <w:sz w:val="24"/>
          <w:szCs w:val="24"/>
          <w:lang w:val="uk-UA" w:eastAsia="ru-RU"/>
        </w:rPr>
      </w:pPr>
      <w:r w:rsidRPr="00964B92">
        <w:rPr>
          <w:rFonts w:ascii="Times New Roman" w:eastAsia="Times New Roman" w:hAnsi="Times New Roman" w:cs="Times New Roman"/>
          <w:sz w:val="28"/>
          <w:szCs w:val="28"/>
          <w:lang w:val="uk-UA" w:eastAsia="ru-RU"/>
        </w:rPr>
        <w:t xml:space="preserve">  </w:t>
      </w:r>
      <w:r w:rsidRPr="00964B92">
        <w:rPr>
          <w:rFonts w:ascii="Times New Roman" w:eastAsia="Times New Roman" w:hAnsi="Times New Roman" w:cs="Times New Roman"/>
          <w:sz w:val="24"/>
          <w:szCs w:val="24"/>
          <w:lang w:val="uk-UA" w:eastAsia="ru-RU"/>
        </w:rPr>
        <w:t xml:space="preserve">                                 “____” __________ 201_ р.</w:t>
      </w:r>
    </w:p>
    <w:p w:rsidR="00964B92" w:rsidRPr="00964B92" w:rsidRDefault="00964B92" w:rsidP="00964B92">
      <w:pPr>
        <w:keepNext/>
        <w:keepLines/>
        <w:spacing w:after="0" w:line="240" w:lineRule="auto"/>
        <w:ind w:left="5040" w:firstLine="720"/>
        <w:jc w:val="both"/>
        <w:rPr>
          <w:rFonts w:ascii="Times New Roman" w:eastAsia="Times New Roman" w:hAnsi="Times New Roman" w:cs="Times New Roman"/>
          <w:sz w:val="24"/>
          <w:szCs w:val="24"/>
          <w:lang w:val="uk-UA" w:eastAsia="ru-RU"/>
        </w:rPr>
      </w:pPr>
    </w:p>
    <w:p w:rsidR="00964B92" w:rsidRPr="00964B92" w:rsidRDefault="00964B92" w:rsidP="00964B92">
      <w:pPr>
        <w:keepNext/>
        <w:keepLines/>
        <w:spacing w:after="0" w:line="240" w:lineRule="auto"/>
        <w:jc w:val="both"/>
        <w:rPr>
          <w:rFonts w:ascii="Times New Roman" w:eastAsia="Times New Roman" w:hAnsi="Times New Roman" w:cs="Times New Roman"/>
          <w:iCs/>
          <w:sz w:val="28"/>
          <w:szCs w:val="28"/>
          <w:lang w:val="uk-UA" w:eastAsia="ru-RU"/>
        </w:rPr>
      </w:pPr>
      <w:r w:rsidRPr="00964B92">
        <w:rPr>
          <w:rFonts w:ascii="Times New Roman" w:eastAsia="Times New Roman" w:hAnsi="Times New Roman" w:cs="Times New Roman"/>
          <w:iCs/>
          <w:sz w:val="28"/>
          <w:szCs w:val="28"/>
          <w:lang w:val="uk-UA" w:eastAsia="ru-RU"/>
        </w:rPr>
        <w:t xml:space="preserve">              </w:t>
      </w:r>
      <w:r w:rsidR="00F67310">
        <w:rPr>
          <w:rFonts w:ascii="Times New Roman" w:eastAsia="Times New Roman" w:hAnsi="Times New Roman" w:cs="Times New Roman"/>
          <w:iCs/>
          <w:sz w:val="28"/>
          <w:szCs w:val="28"/>
          <w:lang w:val="uk-UA" w:eastAsia="ru-RU"/>
        </w:rPr>
        <w:t xml:space="preserve">                    </w:t>
      </w:r>
      <w:r w:rsidR="00F67310">
        <w:rPr>
          <w:rFonts w:ascii="Times New Roman" w:eastAsia="Times New Roman" w:hAnsi="Times New Roman" w:cs="Times New Roman"/>
          <w:iCs/>
          <w:sz w:val="28"/>
          <w:szCs w:val="28"/>
          <w:lang w:val="uk-UA" w:eastAsia="ru-RU"/>
        </w:rPr>
        <w:tab/>
      </w:r>
      <w:r w:rsidR="00F67310">
        <w:rPr>
          <w:rFonts w:ascii="Times New Roman" w:eastAsia="Times New Roman" w:hAnsi="Times New Roman" w:cs="Times New Roman"/>
          <w:iCs/>
          <w:sz w:val="28"/>
          <w:szCs w:val="28"/>
          <w:lang w:val="uk-UA" w:eastAsia="ru-RU"/>
        </w:rPr>
        <w:tab/>
      </w:r>
      <w:r w:rsidR="00F67310">
        <w:rPr>
          <w:rFonts w:ascii="Times New Roman" w:eastAsia="Times New Roman" w:hAnsi="Times New Roman" w:cs="Times New Roman"/>
          <w:iCs/>
          <w:sz w:val="28"/>
          <w:szCs w:val="28"/>
          <w:lang w:val="uk-UA" w:eastAsia="ru-RU"/>
        </w:rPr>
        <w:tab/>
      </w:r>
      <w:r w:rsidR="00F67310">
        <w:rPr>
          <w:rFonts w:ascii="Times New Roman" w:eastAsia="Times New Roman" w:hAnsi="Times New Roman" w:cs="Times New Roman"/>
          <w:iCs/>
          <w:sz w:val="28"/>
          <w:szCs w:val="28"/>
          <w:lang w:val="uk-UA" w:eastAsia="ru-RU"/>
        </w:rPr>
        <w:tab/>
        <w:t>Виконав студент</w:t>
      </w:r>
      <w:r w:rsidRPr="00964B92">
        <w:rPr>
          <w:rFonts w:ascii="Times New Roman" w:eastAsia="Times New Roman" w:hAnsi="Times New Roman" w:cs="Times New Roman"/>
          <w:iCs/>
          <w:sz w:val="28"/>
          <w:szCs w:val="28"/>
          <w:lang w:val="uk-UA" w:eastAsia="ru-RU"/>
        </w:rPr>
        <w:t xml:space="preserve"> групи </w:t>
      </w:r>
      <w:r w:rsidR="00F67310">
        <w:rPr>
          <w:rFonts w:ascii="Times New Roman" w:eastAsia="Times New Roman" w:hAnsi="Times New Roman" w:cs="Times New Roman"/>
          <w:iCs/>
          <w:sz w:val="28"/>
          <w:szCs w:val="28"/>
          <w:u w:val="single"/>
          <w:lang w:val="uk-UA" w:eastAsia="ru-RU"/>
        </w:rPr>
        <w:t>БС</w:t>
      </w:r>
      <w:r w:rsidRPr="00964B92">
        <w:rPr>
          <w:rFonts w:ascii="Times New Roman" w:eastAsia="Times New Roman" w:hAnsi="Times New Roman" w:cs="Times New Roman"/>
          <w:iCs/>
          <w:sz w:val="28"/>
          <w:szCs w:val="28"/>
          <w:u w:val="single"/>
          <w:lang w:val="uk-UA" w:eastAsia="ru-RU"/>
        </w:rPr>
        <w:t>-7</w:t>
      </w:r>
      <w:r w:rsidR="00F67310">
        <w:rPr>
          <w:rFonts w:ascii="Times New Roman" w:eastAsia="Times New Roman" w:hAnsi="Times New Roman" w:cs="Times New Roman"/>
          <w:iCs/>
          <w:sz w:val="28"/>
          <w:szCs w:val="28"/>
          <w:u w:val="single"/>
          <w:lang w:val="uk-UA" w:eastAsia="ru-RU"/>
        </w:rPr>
        <w:t>1</w:t>
      </w:r>
      <w:r w:rsidRPr="00964B92">
        <w:rPr>
          <w:rFonts w:ascii="Times New Roman" w:eastAsia="Times New Roman" w:hAnsi="Times New Roman" w:cs="Times New Roman"/>
          <w:iCs/>
          <w:sz w:val="28"/>
          <w:szCs w:val="28"/>
          <w:u w:val="single"/>
          <w:lang w:val="uk-UA" w:eastAsia="ru-RU"/>
        </w:rPr>
        <w:t>мп</w:t>
      </w:r>
    </w:p>
    <w:p w:rsidR="00964B92" w:rsidRPr="00964B92" w:rsidRDefault="00964B92" w:rsidP="00964B92">
      <w:pPr>
        <w:keepNext/>
        <w:keepLines/>
        <w:spacing w:after="0" w:line="240" w:lineRule="auto"/>
        <w:rPr>
          <w:rFonts w:ascii="Times New Roman" w:eastAsia="Times New Roman" w:hAnsi="Times New Roman" w:cs="Times New Roman"/>
          <w:sz w:val="24"/>
          <w:szCs w:val="24"/>
          <w:u w:val="single"/>
          <w:lang w:val="uk-UA" w:eastAsia="ru-RU"/>
        </w:rPr>
      </w:pPr>
      <w:r w:rsidRPr="00964B92">
        <w:rPr>
          <w:rFonts w:ascii="Times New Roman" w:eastAsia="Times New Roman" w:hAnsi="Times New Roman" w:cs="Times New Roman"/>
          <w:iCs/>
          <w:sz w:val="24"/>
          <w:szCs w:val="24"/>
          <w:lang w:val="uk-UA" w:eastAsia="ru-RU"/>
        </w:rPr>
        <w:t xml:space="preserve">                                                                                   </w:t>
      </w:r>
      <w:r w:rsidR="00F67310">
        <w:rPr>
          <w:rFonts w:ascii="Times New Roman" w:eastAsia="Times New Roman" w:hAnsi="Times New Roman" w:cs="Times New Roman"/>
          <w:iCs/>
          <w:sz w:val="28"/>
          <w:szCs w:val="24"/>
          <w:u w:val="single"/>
          <w:lang w:val="uk-UA" w:eastAsia="ru-RU"/>
        </w:rPr>
        <w:t>Войник Б</w:t>
      </w:r>
      <w:r w:rsidRPr="00964B92">
        <w:rPr>
          <w:rFonts w:ascii="Times New Roman" w:eastAsia="Times New Roman" w:hAnsi="Times New Roman" w:cs="Times New Roman"/>
          <w:iCs/>
          <w:sz w:val="28"/>
          <w:szCs w:val="24"/>
          <w:u w:val="single"/>
          <w:lang w:val="uk-UA" w:eastAsia="ru-RU"/>
        </w:rPr>
        <w:t>.</w:t>
      </w:r>
      <w:r w:rsidR="00F67310">
        <w:rPr>
          <w:rFonts w:ascii="Times New Roman" w:eastAsia="Times New Roman" w:hAnsi="Times New Roman" w:cs="Times New Roman"/>
          <w:iCs/>
          <w:sz w:val="28"/>
          <w:szCs w:val="24"/>
          <w:u w:val="single"/>
          <w:lang w:val="uk-UA" w:eastAsia="ru-RU"/>
        </w:rPr>
        <w:t xml:space="preserve"> О. </w:t>
      </w:r>
      <w:r w:rsidRPr="00964B92">
        <w:rPr>
          <w:rFonts w:ascii="Segoe UI Symbol" w:eastAsia="Times New Roman" w:hAnsi="Segoe UI Symbol" w:cs="Segoe UI Symbol"/>
          <w:sz w:val="28"/>
          <w:szCs w:val="24"/>
          <w:u w:val="single"/>
          <w:lang w:val="uk-UA" w:eastAsia="ru-RU"/>
        </w:rPr>
        <w:t xml:space="preserve"> </w:t>
      </w:r>
      <w:r w:rsidRPr="00964B92">
        <w:rPr>
          <w:rFonts w:ascii="Segoe UI Symbol" w:eastAsia="Times New Roman" w:hAnsi="Segoe UI Symbol" w:cs="Segoe UI Symbol"/>
          <w:sz w:val="28"/>
          <w:szCs w:val="24"/>
          <w:u w:val="single"/>
          <w:lang w:eastAsia="ru-RU"/>
        </w:rPr>
        <w:t>⠀</w:t>
      </w:r>
      <w:r w:rsidRPr="00964B92">
        <w:rPr>
          <w:rFonts w:ascii="Segoe UI Symbol" w:eastAsia="Times New Roman" w:hAnsi="Segoe UI Symbol" w:cs="Segoe UI Symbol"/>
          <w:sz w:val="24"/>
          <w:szCs w:val="24"/>
          <w:u w:val="single"/>
          <w:lang w:eastAsia="ru-RU"/>
        </w:rPr>
        <w:t>⠀⠀⠀⠀⠀⠀⠀⠀⠀⠀⠀⠀⠀</w:t>
      </w:r>
    </w:p>
    <w:p w:rsidR="00964B92" w:rsidRPr="00964B92" w:rsidRDefault="00964B92" w:rsidP="00964B92">
      <w:pPr>
        <w:keepNext/>
        <w:keepLines/>
        <w:spacing w:after="0" w:line="240" w:lineRule="auto"/>
        <w:ind w:left="4963" w:firstLine="709"/>
        <w:rPr>
          <w:rFonts w:ascii="Times New Roman" w:eastAsia="Times New Roman" w:hAnsi="Times New Roman" w:cs="Times New Roman"/>
          <w:iCs/>
          <w:sz w:val="28"/>
          <w:szCs w:val="28"/>
          <w:lang w:val="uk-UA" w:eastAsia="ru-RU"/>
        </w:rPr>
      </w:pPr>
      <w:r w:rsidRPr="00964B92">
        <w:rPr>
          <w:rFonts w:ascii="Times New Roman" w:eastAsia="Times New Roman" w:hAnsi="Times New Roman" w:cs="Times New Roman"/>
          <w:iCs/>
          <w:sz w:val="28"/>
          <w:szCs w:val="28"/>
          <w:lang w:val="uk-UA" w:eastAsia="ru-RU"/>
        </w:rPr>
        <w:t xml:space="preserve">  (прізвище та ініціали)</w:t>
      </w:r>
    </w:p>
    <w:p w:rsidR="00964B92" w:rsidRPr="00964B92" w:rsidRDefault="00964B92" w:rsidP="00964B92">
      <w:pPr>
        <w:keepNext/>
        <w:keepLines/>
        <w:spacing w:after="0" w:line="240" w:lineRule="auto"/>
        <w:jc w:val="both"/>
        <w:rPr>
          <w:rFonts w:ascii="Times New Roman" w:eastAsia="Times New Roman" w:hAnsi="Times New Roman" w:cs="Times New Roman"/>
          <w:sz w:val="24"/>
          <w:szCs w:val="24"/>
          <w:lang w:val="uk-UA" w:eastAsia="ru-RU"/>
        </w:rPr>
      </w:pPr>
      <w:r w:rsidRPr="00964B92">
        <w:rPr>
          <w:rFonts w:ascii="Times New Roman" w:eastAsia="Times New Roman" w:hAnsi="Times New Roman" w:cs="Times New Roman"/>
          <w:sz w:val="24"/>
          <w:szCs w:val="24"/>
          <w:lang w:val="uk-UA" w:eastAsia="ru-RU"/>
        </w:rPr>
        <w:t xml:space="preserve"> </w:t>
      </w:r>
      <w:r w:rsidRPr="00964B92">
        <w:rPr>
          <w:rFonts w:ascii="Times New Roman" w:eastAsia="Times New Roman" w:hAnsi="Times New Roman" w:cs="Times New Roman"/>
          <w:sz w:val="24"/>
          <w:szCs w:val="24"/>
          <w:lang w:val="uk-UA" w:eastAsia="ru-RU"/>
        </w:rPr>
        <w:tab/>
      </w:r>
      <w:r w:rsidRPr="00964B92">
        <w:rPr>
          <w:rFonts w:ascii="Times New Roman" w:eastAsia="Times New Roman" w:hAnsi="Times New Roman" w:cs="Times New Roman"/>
          <w:sz w:val="24"/>
          <w:szCs w:val="24"/>
          <w:lang w:val="uk-UA" w:eastAsia="ru-RU"/>
        </w:rPr>
        <w:tab/>
      </w:r>
      <w:r w:rsidRPr="00964B92">
        <w:rPr>
          <w:rFonts w:ascii="Times New Roman" w:eastAsia="Times New Roman" w:hAnsi="Times New Roman" w:cs="Times New Roman"/>
          <w:sz w:val="24"/>
          <w:szCs w:val="24"/>
          <w:lang w:val="uk-UA" w:eastAsia="ru-RU"/>
        </w:rPr>
        <w:tab/>
        <w:t xml:space="preserve">                                                “____” __________ 201_ р.</w:t>
      </w:r>
    </w:p>
    <w:p w:rsidR="00964B92" w:rsidRPr="00964B92" w:rsidRDefault="00964B92" w:rsidP="00964B92">
      <w:pPr>
        <w:keepNext/>
        <w:keepLines/>
        <w:spacing w:after="0" w:line="240" w:lineRule="auto"/>
        <w:rPr>
          <w:rFonts w:ascii="Times New Roman" w:eastAsia="Times New Roman" w:hAnsi="Times New Roman" w:cs="Times New Roman"/>
          <w:iCs/>
          <w:sz w:val="24"/>
          <w:szCs w:val="24"/>
          <w:lang w:val="uk-UA" w:eastAsia="ru-RU"/>
        </w:rPr>
      </w:pPr>
    </w:p>
    <w:p w:rsidR="00964B92" w:rsidRPr="00964B92" w:rsidRDefault="00964B92" w:rsidP="00964B92">
      <w:pPr>
        <w:keepNext/>
        <w:keepLines/>
        <w:spacing w:after="0" w:line="240" w:lineRule="auto"/>
        <w:jc w:val="center"/>
        <w:rPr>
          <w:rFonts w:ascii="Times New Roman" w:eastAsia="Times New Roman" w:hAnsi="Times New Roman" w:cs="Times New Roman"/>
          <w:sz w:val="24"/>
          <w:szCs w:val="24"/>
          <w:lang w:val="uk-UA" w:eastAsia="ru-RU"/>
        </w:rPr>
      </w:pPr>
    </w:p>
    <w:p w:rsidR="00964B92" w:rsidRPr="00964B92" w:rsidRDefault="00964B92" w:rsidP="00964B92">
      <w:pPr>
        <w:keepNext/>
        <w:keepLines/>
        <w:spacing w:after="0" w:line="240" w:lineRule="auto"/>
        <w:jc w:val="center"/>
        <w:rPr>
          <w:rFonts w:ascii="Times New Roman" w:eastAsia="Times New Roman" w:hAnsi="Times New Roman" w:cs="Times New Roman"/>
          <w:sz w:val="24"/>
          <w:szCs w:val="24"/>
          <w:lang w:val="uk-UA" w:eastAsia="ru-RU"/>
        </w:rPr>
      </w:pPr>
    </w:p>
    <w:p w:rsidR="00964B92" w:rsidRPr="00964B92" w:rsidRDefault="00964B92" w:rsidP="00964B92">
      <w:pPr>
        <w:keepNext/>
        <w:keepLines/>
        <w:spacing w:after="0" w:line="240" w:lineRule="auto"/>
        <w:jc w:val="center"/>
        <w:rPr>
          <w:rFonts w:ascii="Times New Roman" w:eastAsia="Times New Roman" w:hAnsi="Times New Roman" w:cs="Times New Roman"/>
          <w:sz w:val="24"/>
          <w:szCs w:val="24"/>
          <w:lang w:val="uk-UA" w:eastAsia="ru-RU"/>
        </w:rPr>
      </w:pPr>
    </w:p>
    <w:p w:rsidR="00964B92" w:rsidRPr="00964B92" w:rsidRDefault="00964B92" w:rsidP="00964B92">
      <w:pPr>
        <w:keepNext/>
        <w:keepLines/>
        <w:spacing w:after="0" w:line="240" w:lineRule="auto"/>
        <w:jc w:val="center"/>
        <w:rPr>
          <w:rFonts w:ascii="Times New Roman" w:eastAsia="Times New Roman" w:hAnsi="Times New Roman" w:cs="Times New Roman"/>
          <w:sz w:val="24"/>
          <w:szCs w:val="24"/>
          <w:lang w:val="uk-UA" w:eastAsia="ru-RU"/>
        </w:rPr>
      </w:pPr>
    </w:p>
    <w:p w:rsidR="00964B92" w:rsidRPr="00964B92" w:rsidRDefault="00964B92" w:rsidP="00964B92">
      <w:pPr>
        <w:keepNext/>
        <w:keepLines/>
        <w:spacing w:after="0" w:line="240" w:lineRule="auto"/>
        <w:jc w:val="center"/>
        <w:rPr>
          <w:rFonts w:ascii="Times New Roman" w:eastAsia="Times New Roman" w:hAnsi="Times New Roman" w:cs="Times New Roman"/>
          <w:sz w:val="24"/>
          <w:szCs w:val="24"/>
          <w:lang w:val="uk-UA" w:eastAsia="ru-RU"/>
        </w:rPr>
      </w:pPr>
    </w:p>
    <w:p w:rsidR="00964B92" w:rsidRPr="00964B92" w:rsidRDefault="00964B92" w:rsidP="00964B92">
      <w:pPr>
        <w:keepNext/>
        <w:keepLines/>
        <w:spacing w:after="0" w:line="240" w:lineRule="auto"/>
        <w:jc w:val="center"/>
        <w:rPr>
          <w:rFonts w:ascii="Times New Roman" w:eastAsia="Times New Roman" w:hAnsi="Times New Roman" w:cs="Times New Roman"/>
          <w:sz w:val="24"/>
          <w:szCs w:val="24"/>
          <w:lang w:val="uk-UA" w:eastAsia="ru-RU"/>
        </w:rPr>
      </w:pPr>
    </w:p>
    <w:p w:rsidR="00964B92" w:rsidRPr="00964B92" w:rsidRDefault="00964B92" w:rsidP="00964B92">
      <w:pPr>
        <w:keepNext/>
        <w:keepLines/>
        <w:spacing w:after="0" w:line="240" w:lineRule="auto"/>
        <w:jc w:val="center"/>
        <w:rPr>
          <w:rFonts w:ascii="Times New Roman" w:eastAsia="Times New Roman" w:hAnsi="Times New Roman" w:cs="Times New Roman"/>
          <w:sz w:val="24"/>
          <w:szCs w:val="24"/>
          <w:lang w:val="uk-UA" w:eastAsia="ru-RU"/>
        </w:rPr>
      </w:pPr>
    </w:p>
    <w:p w:rsidR="00964B92" w:rsidRPr="00964B92" w:rsidRDefault="00964B92" w:rsidP="00964B92">
      <w:pPr>
        <w:keepNext/>
        <w:keepLines/>
        <w:spacing w:after="0" w:line="240" w:lineRule="auto"/>
        <w:jc w:val="center"/>
        <w:rPr>
          <w:rFonts w:ascii="Times New Roman" w:eastAsia="Times New Roman" w:hAnsi="Times New Roman" w:cs="Times New Roman"/>
          <w:sz w:val="24"/>
          <w:szCs w:val="24"/>
          <w:lang w:val="uk-UA" w:eastAsia="ru-RU"/>
        </w:rPr>
      </w:pPr>
    </w:p>
    <w:p w:rsidR="00964B92" w:rsidRPr="00964B92" w:rsidRDefault="00964B92" w:rsidP="00964B92">
      <w:pPr>
        <w:keepNext/>
        <w:keepLines/>
        <w:spacing w:after="0" w:line="240" w:lineRule="auto"/>
        <w:jc w:val="center"/>
        <w:rPr>
          <w:rFonts w:ascii="Times New Roman" w:eastAsia="Times New Roman" w:hAnsi="Times New Roman" w:cs="Times New Roman"/>
          <w:sz w:val="24"/>
          <w:szCs w:val="24"/>
          <w:lang w:val="uk-UA" w:eastAsia="ru-RU"/>
        </w:rPr>
      </w:pPr>
    </w:p>
    <w:p w:rsidR="00964B92" w:rsidRPr="00964B92" w:rsidRDefault="00964B92" w:rsidP="00964B92">
      <w:pPr>
        <w:keepNext/>
        <w:keepLines/>
        <w:spacing w:after="0" w:line="240" w:lineRule="auto"/>
        <w:jc w:val="center"/>
        <w:rPr>
          <w:rFonts w:ascii="Times New Roman" w:eastAsia="Times New Roman" w:hAnsi="Times New Roman" w:cs="Times New Roman"/>
          <w:sz w:val="24"/>
          <w:szCs w:val="24"/>
          <w:lang w:val="uk-UA" w:eastAsia="ru-RU"/>
        </w:rPr>
      </w:pPr>
    </w:p>
    <w:p w:rsidR="00964B92" w:rsidRPr="00964B92" w:rsidRDefault="00964B92" w:rsidP="00964B92">
      <w:pPr>
        <w:keepNext/>
        <w:keepLines/>
        <w:spacing w:after="0" w:line="240" w:lineRule="auto"/>
        <w:jc w:val="center"/>
        <w:rPr>
          <w:rFonts w:ascii="Times New Roman" w:eastAsia="Times New Roman" w:hAnsi="Times New Roman" w:cs="Times New Roman"/>
          <w:sz w:val="24"/>
          <w:szCs w:val="24"/>
          <w:lang w:val="uk-UA" w:eastAsia="ru-RU"/>
        </w:rPr>
      </w:pPr>
    </w:p>
    <w:p w:rsidR="00964B92" w:rsidRPr="00964B92" w:rsidRDefault="00964B92" w:rsidP="00964B92">
      <w:pPr>
        <w:spacing w:after="0" w:line="240" w:lineRule="auto"/>
        <w:jc w:val="center"/>
        <w:rPr>
          <w:rFonts w:ascii="Times New Roman" w:eastAsia="Times New Roman" w:hAnsi="Times New Roman" w:cs="Times New Roman"/>
          <w:sz w:val="28"/>
          <w:szCs w:val="24"/>
          <w:lang w:val="uk-UA" w:eastAsia="ru-RU"/>
        </w:rPr>
      </w:pPr>
      <w:r w:rsidRPr="00964B92">
        <w:rPr>
          <w:rFonts w:ascii="Times New Roman" w:eastAsia="Times New Roman" w:hAnsi="Times New Roman" w:cs="Times New Roman"/>
          <w:sz w:val="28"/>
          <w:szCs w:val="24"/>
          <w:lang w:val="uk-UA" w:eastAsia="ru-RU"/>
        </w:rPr>
        <w:t>Київ 2018</w:t>
      </w:r>
    </w:p>
    <w:sdt>
      <w:sdtPr>
        <w:rPr>
          <w:rFonts w:asciiTheme="minorHAnsi" w:eastAsiaTheme="minorHAnsi" w:hAnsiTheme="minorHAnsi" w:cstheme="minorBidi"/>
          <w:color w:val="auto"/>
          <w:sz w:val="22"/>
          <w:szCs w:val="22"/>
          <w:lang w:val="ru-RU" w:eastAsia="en-US"/>
        </w:rPr>
        <w:id w:val="564928575"/>
        <w:docPartObj>
          <w:docPartGallery w:val="Table of Contents"/>
          <w:docPartUnique/>
        </w:docPartObj>
      </w:sdtPr>
      <w:sdtEndPr>
        <w:rPr>
          <w:b/>
          <w:bCs/>
        </w:rPr>
      </w:sdtEndPr>
      <w:sdtContent>
        <w:p w:rsidR="00420D3A" w:rsidRDefault="00420D3A" w:rsidP="00420D3A">
          <w:pPr>
            <w:pStyle w:val="a9"/>
            <w:spacing w:line="360" w:lineRule="auto"/>
            <w:jc w:val="center"/>
          </w:pPr>
        </w:p>
        <w:p w:rsidR="00420D3A" w:rsidRDefault="00420D3A" w:rsidP="00420D3A">
          <w:pPr>
            <w:pStyle w:val="a9"/>
            <w:spacing w:line="360" w:lineRule="auto"/>
            <w:jc w:val="center"/>
          </w:pPr>
        </w:p>
        <w:p w:rsidR="00420D3A" w:rsidRDefault="00420D3A" w:rsidP="00420D3A">
          <w:pPr>
            <w:pStyle w:val="a9"/>
            <w:spacing w:line="360" w:lineRule="auto"/>
            <w:jc w:val="center"/>
          </w:pPr>
        </w:p>
        <w:p w:rsidR="00420D3A" w:rsidRPr="00AC4E13" w:rsidRDefault="00420D3A" w:rsidP="00AC4E13">
          <w:pPr>
            <w:pStyle w:val="a9"/>
            <w:spacing w:line="360" w:lineRule="auto"/>
            <w:jc w:val="center"/>
            <w:rPr>
              <w:rFonts w:ascii="Times New Roman" w:hAnsi="Times New Roman" w:cs="Times New Roman"/>
              <w:sz w:val="28"/>
              <w:szCs w:val="28"/>
            </w:rPr>
          </w:pPr>
        </w:p>
        <w:p w:rsidR="00420D3A" w:rsidRPr="00AC4E13" w:rsidRDefault="00420D3A" w:rsidP="00AC4E13">
          <w:pPr>
            <w:pStyle w:val="a9"/>
            <w:spacing w:line="360" w:lineRule="auto"/>
            <w:jc w:val="center"/>
            <w:rPr>
              <w:rFonts w:ascii="Times New Roman" w:hAnsi="Times New Roman" w:cs="Times New Roman"/>
              <w:color w:val="auto"/>
              <w:sz w:val="28"/>
              <w:szCs w:val="28"/>
            </w:rPr>
          </w:pPr>
          <w:r w:rsidRPr="00AC4E13">
            <w:rPr>
              <w:rFonts w:ascii="Times New Roman" w:hAnsi="Times New Roman" w:cs="Times New Roman"/>
              <w:color w:val="auto"/>
              <w:sz w:val="28"/>
              <w:szCs w:val="28"/>
            </w:rPr>
            <w:t>ЗМІСТ</w:t>
          </w:r>
        </w:p>
        <w:p w:rsidR="00AC4E13" w:rsidRPr="00AC4E13" w:rsidRDefault="00420D3A" w:rsidP="00AC4E13">
          <w:pPr>
            <w:pStyle w:val="12"/>
            <w:tabs>
              <w:tab w:val="right" w:leader="dot" w:pos="9345"/>
            </w:tabs>
            <w:spacing w:line="360" w:lineRule="auto"/>
            <w:rPr>
              <w:rFonts w:ascii="Times New Roman" w:eastAsiaTheme="minorEastAsia" w:hAnsi="Times New Roman" w:cs="Times New Roman"/>
              <w:noProof/>
              <w:sz w:val="28"/>
              <w:szCs w:val="28"/>
              <w:lang w:eastAsia="ru-RU"/>
            </w:rPr>
          </w:pPr>
          <w:r w:rsidRPr="00AC4E13">
            <w:rPr>
              <w:rFonts w:ascii="Times New Roman" w:hAnsi="Times New Roman" w:cs="Times New Roman"/>
              <w:sz w:val="28"/>
              <w:szCs w:val="28"/>
            </w:rPr>
            <w:fldChar w:fldCharType="begin"/>
          </w:r>
          <w:r w:rsidRPr="00AC4E13">
            <w:rPr>
              <w:rFonts w:ascii="Times New Roman" w:hAnsi="Times New Roman" w:cs="Times New Roman"/>
              <w:sz w:val="28"/>
              <w:szCs w:val="28"/>
            </w:rPr>
            <w:instrText xml:space="preserve"> TOC \o "1-3" \h \z \u </w:instrText>
          </w:r>
          <w:r w:rsidRPr="00AC4E13">
            <w:rPr>
              <w:rFonts w:ascii="Times New Roman" w:hAnsi="Times New Roman" w:cs="Times New Roman"/>
              <w:sz w:val="28"/>
              <w:szCs w:val="28"/>
            </w:rPr>
            <w:fldChar w:fldCharType="separate"/>
          </w:r>
          <w:hyperlink w:anchor="_Toc515231503" w:history="1">
            <w:r w:rsidR="00AC4E13" w:rsidRPr="00AC4E13">
              <w:rPr>
                <w:rStyle w:val="a8"/>
                <w:rFonts w:ascii="Times New Roman" w:hAnsi="Times New Roman" w:cs="Times New Roman"/>
                <w:noProof/>
                <w:sz w:val="28"/>
                <w:szCs w:val="28"/>
                <w:lang w:val="uk-UA"/>
              </w:rPr>
              <w:t>ВСТУП</w:t>
            </w:r>
            <w:r w:rsidR="00AC4E13" w:rsidRPr="00AC4E13">
              <w:rPr>
                <w:rFonts w:ascii="Times New Roman" w:hAnsi="Times New Roman" w:cs="Times New Roman"/>
                <w:noProof/>
                <w:webHidden/>
                <w:sz w:val="28"/>
                <w:szCs w:val="28"/>
              </w:rPr>
              <w:tab/>
            </w:r>
            <w:r w:rsidR="00AC4E13" w:rsidRPr="00AC4E13">
              <w:rPr>
                <w:rFonts w:ascii="Times New Roman" w:hAnsi="Times New Roman" w:cs="Times New Roman"/>
                <w:noProof/>
                <w:webHidden/>
                <w:sz w:val="28"/>
                <w:szCs w:val="28"/>
              </w:rPr>
              <w:fldChar w:fldCharType="begin"/>
            </w:r>
            <w:r w:rsidR="00AC4E13" w:rsidRPr="00AC4E13">
              <w:rPr>
                <w:rFonts w:ascii="Times New Roman" w:hAnsi="Times New Roman" w:cs="Times New Roman"/>
                <w:noProof/>
                <w:webHidden/>
                <w:sz w:val="28"/>
                <w:szCs w:val="28"/>
              </w:rPr>
              <w:instrText xml:space="preserve"> PAGEREF _Toc515231503 \h </w:instrText>
            </w:r>
            <w:r w:rsidR="00AC4E13" w:rsidRPr="00AC4E13">
              <w:rPr>
                <w:rFonts w:ascii="Times New Roman" w:hAnsi="Times New Roman" w:cs="Times New Roman"/>
                <w:noProof/>
                <w:webHidden/>
                <w:sz w:val="28"/>
                <w:szCs w:val="28"/>
              </w:rPr>
            </w:r>
            <w:r w:rsidR="00AC4E13" w:rsidRPr="00AC4E13">
              <w:rPr>
                <w:rFonts w:ascii="Times New Roman" w:hAnsi="Times New Roman" w:cs="Times New Roman"/>
                <w:noProof/>
                <w:webHidden/>
                <w:sz w:val="28"/>
                <w:szCs w:val="28"/>
              </w:rPr>
              <w:fldChar w:fldCharType="separate"/>
            </w:r>
            <w:r w:rsidR="00AC4E13" w:rsidRPr="00AC4E13">
              <w:rPr>
                <w:rFonts w:ascii="Times New Roman" w:hAnsi="Times New Roman" w:cs="Times New Roman"/>
                <w:noProof/>
                <w:webHidden/>
                <w:sz w:val="28"/>
                <w:szCs w:val="28"/>
              </w:rPr>
              <w:t>3</w:t>
            </w:r>
            <w:r w:rsidR="00AC4E13" w:rsidRPr="00AC4E13">
              <w:rPr>
                <w:rFonts w:ascii="Times New Roman" w:hAnsi="Times New Roman" w:cs="Times New Roman"/>
                <w:noProof/>
                <w:webHidden/>
                <w:sz w:val="28"/>
                <w:szCs w:val="28"/>
              </w:rPr>
              <w:fldChar w:fldCharType="end"/>
            </w:r>
          </w:hyperlink>
        </w:p>
        <w:p w:rsidR="00AC4E13" w:rsidRPr="00AC4E13" w:rsidRDefault="009501F1" w:rsidP="00AC4E13">
          <w:pPr>
            <w:pStyle w:val="12"/>
            <w:tabs>
              <w:tab w:val="right" w:leader="dot" w:pos="9345"/>
            </w:tabs>
            <w:spacing w:line="360" w:lineRule="auto"/>
            <w:rPr>
              <w:rFonts w:ascii="Times New Roman" w:eastAsiaTheme="minorEastAsia" w:hAnsi="Times New Roman" w:cs="Times New Roman"/>
              <w:noProof/>
              <w:sz w:val="28"/>
              <w:szCs w:val="28"/>
              <w:lang w:eastAsia="ru-RU"/>
            </w:rPr>
          </w:pPr>
          <w:hyperlink w:anchor="_Toc515231504" w:history="1">
            <w:r w:rsidR="00AC4E13" w:rsidRPr="00AC4E13">
              <w:rPr>
                <w:rStyle w:val="a8"/>
                <w:rFonts w:ascii="Times New Roman" w:hAnsi="Times New Roman" w:cs="Times New Roman"/>
                <w:noProof/>
                <w:sz w:val="28"/>
                <w:szCs w:val="28"/>
                <w:lang w:val="uk-UA"/>
              </w:rPr>
              <w:t>РОЗДІЛ 1. ВХІДНІ ДАНІ</w:t>
            </w:r>
            <w:r w:rsidR="00AC4E13" w:rsidRPr="00AC4E13">
              <w:rPr>
                <w:rFonts w:ascii="Times New Roman" w:hAnsi="Times New Roman" w:cs="Times New Roman"/>
                <w:noProof/>
                <w:webHidden/>
                <w:sz w:val="28"/>
                <w:szCs w:val="28"/>
              </w:rPr>
              <w:tab/>
            </w:r>
            <w:r w:rsidR="00AC4E13" w:rsidRPr="00AC4E13">
              <w:rPr>
                <w:rFonts w:ascii="Times New Roman" w:hAnsi="Times New Roman" w:cs="Times New Roman"/>
                <w:noProof/>
                <w:webHidden/>
                <w:sz w:val="28"/>
                <w:szCs w:val="28"/>
              </w:rPr>
              <w:fldChar w:fldCharType="begin"/>
            </w:r>
            <w:r w:rsidR="00AC4E13" w:rsidRPr="00AC4E13">
              <w:rPr>
                <w:rFonts w:ascii="Times New Roman" w:hAnsi="Times New Roman" w:cs="Times New Roman"/>
                <w:noProof/>
                <w:webHidden/>
                <w:sz w:val="28"/>
                <w:szCs w:val="28"/>
              </w:rPr>
              <w:instrText xml:space="preserve"> PAGEREF _Toc515231504 \h </w:instrText>
            </w:r>
            <w:r w:rsidR="00AC4E13" w:rsidRPr="00AC4E13">
              <w:rPr>
                <w:rFonts w:ascii="Times New Roman" w:hAnsi="Times New Roman" w:cs="Times New Roman"/>
                <w:noProof/>
                <w:webHidden/>
                <w:sz w:val="28"/>
                <w:szCs w:val="28"/>
              </w:rPr>
            </w:r>
            <w:r w:rsidR="00AC4E13" w:rsidRPr="00AC4E13">
              <w:rPr>
                <w:rFonts w:ascii="Times New Roman" w:hAnsi="Times New Roman" w:cs="Times New Roman"/>
                <w:noProof/>
                <w:webHidden/>
                <w:sz w:val="28"/>
                <w:szCs w:val="28"/>
              </w:rPr>
              <w:fldChar w:fldCharType="separate"/>
            </w:r>
            <w:r w:rsidR="00AC4E13" w:rsidRPr="00AC4E13">
              <w:rPr>
                <w:rFonts w:ascii="Times New Roman" w:hAnsi="Times New Roman" w:cs="Times New Roman"/>
                <w:noProof/>
                <w:webHidden/>
                <w:sz w:val="28"/>
                <w:szCs w:val="28"/>
              </w:rPr>
              <w:t>4</w:t>
            </w:r>
            <w:r w:rsidR="00AC4E13" w:rsidRPr="00AC4E13">
              <w:rPr>
                <w:rFonts w:ascii="Times New Roman" w:hAnsi="Times New Roman" w:cs="Times New Roman"/>
                <w:noProof/>
                <w:webHidden/>
                <w:sz w:val="28"/>
                <w:szCs w:val="28"/>
              </w:rPr>
              <w:fldChar w:fldCharType="end"/>
            </w:r>
          </w:hyperlink>
        </w:p>
        <w:p w:rsidR="00AC4E13" w:rsidRPr="00AC4E13" w:rsidRDefault="009501F1" w:rsidP="00AC4E13">
          <w:pPr>
            <w:pStyle w:val="12"/>
            <w:tabs>
              <w:tab w:val="right" w:leader="dot" w:pos="9345"/>
            </w:tabs>
            <w:spacing w:line="360" w:lineRule="auto"/>
            <w:rPr>
              <w:rFonts w:ascii="Times New Roman" w:eastAsiaTheme="minorEastAsia" w:hAnsi="Times New Roman" w:cs="Times New Roman"/>
              <w:noProof/>
              <w:sz w:val="28"/>
              <w:szCs w:val="28"/>
              <w:lang w:eastAsia="ru-RU"/>
            </w:rPr>
          </w:pPr>
          <w:hyperlink w:anchor="_Toc515231505" w:history="1">
            <w:r w:rsidR="00AC4E13" w:rsidRPr="00AC4E13">
              <w:rPr>
                <w:rStyle w:val="a8"/>
                <w:rFonts w:ascii="Times New Roman" w:hAnsi="Times New Roman" w:cs="Times New Roman"/>
                <w:noProof/>
                <w:sz w:val="28"/>
                <w:szCs w:val="28"/>
                <w:lang w:val="uk-UA"/>
              </w:rPr>
              <w:t>РОЗДІЛ 2. ТЕОРЕТИЧНІ ВІДОМОСТІ</w:t>
            </w:r>
            <w:r w:rsidR="00AC4E13" w:rsidRPr="00AC4E13">
              <w:rPr>
                <w:rFonts w:ascii="Times New Roman" w:hAnsi="Times New Roman" w:cs="Times New Roman"/>
                <w:noProof/>
                <w:webHidden/>
                <w:sz w:val="28"/>
                <w:szCs w:val="28"/>
              </w:rPr>
              <w:tab/>
            </w:r>
            <w:r w:rsidR="00AC4E13" w:rsidRPr="00AC4E13">
              <w:rPr>
                <w:rFonts w:ascii="Times New Roman" w:hAnsi="Times New Roman" w:cs="Times New Roman"/>
                <w:noProof/>
                <w:webHidden/>
                <w:sz w:val="28"/>
                <w:szCs w:val="28"/>
              </w:rPr>
              <w:fldChar w:fldCharType="begin"/>
            </w:r>
            <w:r w:rsidR="00AC4E13" w:rsidRPr="00AC4E13">
              <w:rPr>
                <w:rFonts w:ascii="Times New Roman" w:hAnsi="Times New Roman" w:cs="Times New Roman"/>
                <w:noProof/>
                <w:webHidden/>
                <w:sz w:val="28"/>
                <w:szCs w:val="28"/>
              </w:rPr>
              <w:instrText xml:space="preserve"> PAGEREF _Toc515231505 \h </w:instrText>
            </w:r>
            <w:r w:rsidR="00AC4E13" w:rsidRPr="00AC4E13">
              <w:rPr>
                <w:rFonts w:ascii="Times New Roman" w:hAnsi="Times New Roman" w:cs="Times New Roman"/>
                <w:noProof/>
                <w:webHidden/>
                <w:sz w:val="28"/>
                <w:szCs w:val="28"/>
              </w:rPr>
            </w:r>
            <w:r w:rsidR="00AC4E13" w:rsidRPr="00AC4E13">
              <w:rPr>
                <w:rFonts w:ascii="Times New Roman" w:hAnsi="Times New Roman" w:cs="Times New Roman"/>
                <w:noProof/>
                <w:webHidden/>
                <w:sz w:val="28"/>
                <w:szCs w:val="28"/>
              </w:rPr>
              <w:fldChar w:fldCharType="separate"/>
            </w:r>
            <w:r w:rsidR="00AC4E13" w:rsidRPr="00AC4E13">
              <w:rPr>
                <w:rFonts w:ascii="Times New Roman" w:hAnsi="Times New Roman" w:cs="Times New Roman"/>
                <w:noProof/>
                <w:webHidden/>
                <w:sz w:val="28"/>
                <w:szCs w:val="28"/>
              </w:rPr>
              <w:t>6</w:t>
            </w:r>
            <w:r w:rsidR="00AC4E13" w:rsidRPr="00AC4E13">
              <w:rPr>
                <w:rFonts w:ascii="Times New Roman" w:hAnsi="Times New Roman" w:cs="Times New Roman"/>
                <w:noProof/>
                <w:webHidden/>
                <w:sz w:val="28"/>
                <w:szCs w:val="28"/>
              </w:rPr>
              <w:fldChar w:fldCharType="end"/>
            </w:r>
          </w:hyperlink>
        </w:p>
        <w:p w:rsidR="00AC4E13" w:rsidRPr="00AC4E13" w:rsidRDefault="009501F1" w:rsidP="00AC4E13">
          <w:pPr>
            <w:pStyle w:val="12"/>
            <w:tabs>
              <w:tab w:val="right" w:leader="dot" w:pos="9345"/>
            </w:tabs>
            <w:spacing w:line="360" w:lineRule="auto"/>
            <w:rPr>
              <w:rFonts w:ascii="Times New Roman" w:eastAsiaTheme="minorEastAsia" w:hAnsi="Times New Roman" w:cs="Times New Roman"/>
              <w:noProof/>
              <w:sz w:val="28"/>
              <w:szCs w:val="28"/>
              <w:lang w:eastAsia="ru-RU"/>
            </w:rPr>
          </w:pPr>
          <w:hyperlink w:anchor="_Toc515231506" w:history="1">
            <w:r w:rsidR="00AC4E13" w:rsidRPr="00AC4E13">
              <w:rPr>
                <w:rStyle w:val="a8"/>
                <w:rFonts w:ascii="Times New Roman" w:hAnsi="Times New Roman" w:cs="Times New Roman"/>
                <w:noProof/>
                <w:sz w:val="28"/>
                <w:szCs w:val="28"/>
                <w:lang w:val="uk-UA"/>
              </w:rPr>
              <w:t>РОЗДІЛ 3. ЛОГІСТИЧНА РЕГРЕСІЯ</w:t>
            </w:r>
            <w:r w:rsidR="00AC4E13" w:rsidRPr="00AC4E13">
              <w:rPr>
                <w:rFonts w:ascii="Times New Roman" w:hAnsi="Times New Roman" w:cs="Times New Roman"/>
                <w:noProof/>
                <w:webHidden/>
                <w:sz w:val="28"/>
                <w:szCs w:val="28"/>
              </w:rPr>
              <w:tab/>
            </w:r>
            <w:r w:rsidR="00AC4E13" w:rsidRPr="00AC4E13">
              <w:rPr>
                <w:rFonts w:ascii="Times New Roman" w:hAnsi="Times New Roman" w:cs="Times New Roman"/>
                <w:noProof/>
                <w:webHidden/>
                <w:sz w:val="28"/>
                <w:szCs w:val="28"/>
              </w:rPr>
              <w:fldChar w:fldCharType="begin"/>
            </w:r>
            <w:r w:rsidR="00AC4E13" w:rsidRPr="00AC4E13">
              <w:rPr>
                <w:rFonts w:ascii="Times New Roman" w:hAnsi="Times New Roman" w:cs="Times New Roman"/>
                <w:noProof/>
                <w:webHidden/>
                <w:sz w:val="28"/>
                <w:szCs w:val="28"/>
              </w:rPr>
              <w:instrText xml:space="preserve"> PAGEREF _Toc515231506 \h </w:instrText>
            </w:r>
            <w:r w:rsidR="00AC4E13" w:rsidRPr="00AC4E13">
              <w:rPr>
                <w:rFonts w:ascii="Times New Roman" w:hAnsi="Times New Roman" w:cs="Times New Roman"/>
                <w:noProof/>
                <w:webHidden/>
                <w:sz w:val="28"/>
                <w:szCs w:val="28"/>
              </w:rPr>
            </w:r>
            <w:r w:rsidR="00AC4E13" w:rsidRPr="00AC4E13">
              <w:rPr>
                <w:rFonts w:ascii="Times New Roman" w:hAnsi="Times New Roman" w:cs="Times New Roman"/>
                <w:noProof/>
                <w:webHidden/>
                <w:sz w:val="28"/>
                <w:szCs w:val="28"/>
              </w:rPr>
              <w:fldChar w:fldCharType="separate"/>
            </w:r>
            <w:r w:rsidR="00AC4E13" w:rsidRPr="00AC4E13">
              <w:rPr>
                <w:rFonts w:ascii="Times New Roman" w:hAnsi="Times New Roman" w:cs="Times New Roman"/>
                <w:noProof/>
                <w:webHidden/>
                <w:sz w:val="28"/>
                <w:szCs w:val="28"/>
              </w:rPr>
              <w:t>11</w:t>
            </w:r>
            <w:r w:rsidR="00AC4E13" w:rsidRPr="00AC4E13">
              <w:rPr>
                <w:rFonts w:ascii="Times New Roman" w:hAnsi="Times New Roman" w:cs="Times New Roman"/>
                <w:noProof/>
                <w:webHidden/>
                <w:sz w:val="28"/>
                <w:szCs w:val="28"/>
              </w:rPr>
              <w:fldChar w:fldCharType="end"/>
            </w:r>
          </w:hyperlink>
        </w:p>
        <w:p w:rsidR="00AC4E13" w:rsidRPr="00AC4E13" w:rsidRDefault="009501F1" w:rsidP="00AC4E13">
          <w:pPr>
            <w:pStyle w:val="12"/>
            <w:tabs>
              <w:tab w:val="right" w:leader="dot" w:pos="9345"/>
            </w:tabs>
            <w:spacing w:line="360" w:lineRule="auto"/>
            <w:ind w:firstLine="1276"/>
            <w:rPr>
              <w:rFonts w:ascii="Times New Roman" w:eastAsiaTheme="minorEastAsia" w:hAnsi="Times New Roman" w:cs="Times New Roman"/>
              <w:noProof/>
              <w:sz w:val="28"/>
              <w:szCs w:val="28"/>
              <w:lang w:eastAsia="ru-RU"/>
            </w:rPr>
          </w:pPr>
          <w:hyperlink w:anchor="_Toc515231507" w:history="1">
            <w:r w:rsidR="00AC4E13" w:rsidRPr="00AC4E13">
              <w:rPr>
                <w:rStyle w:val="a8"/>
                <w:rFonts w:ascii="Times New Roman" w:hAnsi="Times New Roman" w:cs="Times New Roman"/>
                <w:noProof/>
                <w:sz w:val="28"/>
                <w:szCs w:val="28"/>
                <w:lang w:val="uk-UA"/>
              </w:rPr>
              <w:t>ВИСНОВОК ДО РОЗДІЛУ 3</w:t>
            </w:r>
            <w:r w:rsidR="00AC4E13" w:rsidRPr="00AC4E13">
              <w:rPr>
                <w:rFonts w:ascii="Times New Roman" w:hAnsi="Times New Roman" w:cs="Times New Roman"/>
                <w:noProof/>
                <w:webHidden/>
                <w:sz w:val="28"/>
                <w:szCs w:val="28"/>
              </w:rPr>
              <w:tab/>
            </w:r>
            <w:r w:rsidR="00AC4E13" w:rsidRPr="00AC4E13">
              <w:rPr>
                <w:rFonts w:ascii="Times New Roman" w:hAnsi="Times New Roman" w:cs="Times New Roman"/>
                <w:noProof/>
                <w:webHidden/>
                <w:sz w:val="28"/>
                <w:szCs w:val="28"/>
              </w:rPr>
              <w:fldChar w:fldCharType="begin"/>
            </w:r>
            <w:r w:rsidR="00AC4E13" w:rsidRPr="00AC4E13">
              <w:rPr>
                <w:rFonts w:ascii="Times New Roman" w:hAnsi="Times New Roman" w:cs="Times New Roman"/>
                <w:noProof/>
                <w:webHidden/>
                <w:sz w:val="28"/>
                <w:szCs w:val="28"/>
              </w:rPr>
              <w:instrText xml:space="preserve"> PAGEREF _Toc515231507 \h </w:instrText>
            </w:r>
            <w:r w:rsidR="00AC4E13" w:rsidRPr="00AC4E13">
              <w:rPr>
                <w:rFonts w:ascii="Times New Roman" w:hAnsi="Times New Roman" w:cs="Times New Roman"/>
                <w:noProof/>
                <w:webHidden/>
                <w:sz w:val="28"/>
                <w:szCs w:val="28"/>
              </w:rPr>
            </w:r>
            <w:r w:rsidR="00AC4E13" w:rsidRPr="00AC4E13">
              <w:rPr>
                <w:rFonts w:ascii="Times New Roman" w:hAnsi="Times New Roman" w:cs="Times New Roman"/>
                <w:noProof/>
                <w:webHidden/>
                <w:sz w:val="28"/>
                <w:szCs w:val="28"/>
              </w:rPr>
              <w:fldChar w:fldCharType="separate"/>
            </w:r>
            <w:r w:rsidR="00AC4E13" w:rsidRPr="00AC4E13">
              <w:rPr>
                <w:rFonts w:ascii="Times New Roman" w:hAnsi="Times New Roman" w:cs="Times New Roman"/>
                <w:noProof/>
                <w:webHidden/>
                <w:sz w:val="28"/>
                <w:szCs w:val="28"/>
              </w:rPr>
              <w:t>16</w:t>
            </w:r>
            <w:r w:rsidR="00AC4E13" w:rsidRPr="00AC4E13">
              <w:rPr>
                <w:rFonts w:ascii="Times New Roman" w:hAnsi="Times New Roman" w:cs="Times New Roman"/>
                <w:noProof/>
                <w:webHidden/>
                <w:sz w:val="28"/>
                <w:szCs w:val="28"/>
              </w:rPr>
              <w:fldChar w:fldCharType="end"/>
            </w:r>
          </w:hyperlink>
        </w:p>
        <w:p w:rsidR="00AC4E13" w:rsidRPr="00AC4E13" w:rsidRDefault="009501F1" w:rsidP="00AC4E13">
          <w:pPr>
            <w:pStyle w:val="12"/>
            <w:tabs>
              <w:tab w:val="right" w:leader="dot" w:pos="9345"/>
            </w:tabs>
            <w:spacing w:line="360" w:lineRule="auto"/>
            <w:rPr>
              <w:rFonts w:ascii="Times New Roman" w:eastAsiaTheme="minorEastAsia" w:hAnsi="Times New Roman" w:cs="Times New Roman"/>
              <w:noProof/>
              <w:sz w:val="28"/>
              <w:szCs w:val="28"/>
              <w:lang w:eastAsia="ru-RU"/>
            </w:rPr>
          </w:pPr>
          <w:hyperlink w:anchor="_Toc515231508" w:history="1">
            <w:r w:rsidR="00AC4E13" w:rsidRPr="00AC4E13">
              <w:rPr>
                <w:rStyle w:val="a8"/>
                <w:rFonts w:ascii="Times New Roman" w:hAnsi="Times New Roman" w:cs="Times New Roman"/>
                <w:noProof/>
                <w:sz w:val="28"/>
                <w:szCs w:val="28"/>
                <w:lang w:val="uk-UA"/>
              </w:rPr>
              <w:t>РОЗДІЛ 4. ДИСКРИМІНАНТНИЙ АНАЛІЗ</w:t>
            </w:r>
            <w:r w:rsidR="00AC4E13" w:rsidRPr="00AC4E13">
              <w:rPr>
                <w:rFonts w:ascii="Times New Roman" w:hAnsi="Times New Roman" w:cs="Times New Roman"/>
                <w:noProof/>
                <w:webHidden/>
                <w:sz w:val="28"/>
                <w:szCs w:val="28"/>
              </w:rPr>
              <w:tab/>
            </w:r>
            <w:r w:rsidR="00AC4E13" w:rsidRPr="00AC4E13">
              <w:rPr>
                <w:rFonts w:ascii="Times New Roman" w:hAnsi="Times New Roman" w:cs="Times New Roman"/>
                <w:noProof/>
                <w:webHidden/>
                <w:sz w:val="28"/>
                <w:szCs w:val="28"/>
              </w:rPr>
              <w:fldChar w:fldCharType="begin"/>
            </w:r>
            <w:r w:rsidR="00AC4E13" w:rsidRPr="00AC4E13">
              <w:rPr>
                <w:rFonts w:ascii="Times New Roman" w:hAnsi="Times New Roman" w:cs="Times New Roman"/>
                <w:noProof/>
                <w:webHidden/>
                <w:sz w:val="28"/>
                <w:szCs w:val="28"/>
              </w:rPr>
              <w:instrText xml:space="preserve"> PAGEREF _Toc515231508 \h </w:instrText>
            </w:r>
            <w:r w:rsidR="00AC4E13" w:rsidRPr="00AC4E13">
              <w:rPr>
                <w:rFonts w:ascii="Times New Roman" w:hAnsi="Times New Roman" w:cs="Times New Roman"/>
                <w:noProof/>
                <w:webHidden/>
                <w:sz w:val="28"/>
                <w:szCs w:val="28"/>
              </w:rPr>
            </w:r>
            <w:r w:rsidR="00AC4E13" w:rsidRPr="00AC4E13">
              <w:rPr>
                <w:rFonts w:ascii="Times New Roman" w:hAnsi="Times New Roman" w:cs="Times New Roman"/>
                <w:noProof/>
                <w:webHidden/>
                <w:sz w:val="28"/>
                <w:szCs w:val="28"/>
              </w:rPr>
              <w:fldChar w:fldCharType="separate"/>
            </w:r>
            <w:r w:rsidR="00AC4E13" w:rsidRPr="00AC4E13">
              <w:rPr>
                <w:rFonts w:ascii="Times New Roman" w:hAnsi="Times New Roman" w:cs="Times New Roman"/>
                <w:noProof/>
                <w:webHidden/>
                <w:sz w:val="28"/>
                <w:szCs w:val="28"/>
              </w:rPr>
              <w:t>17</w:t>
            </w:r>
            <w:r w:rsidR="00AC4E13" w:rsidRPr="00AC4E13">
              <w:rPr>
                <w:rFonts w:ascii="Times New Roman" w:hAnsi="Times New Roman" w:cs="Times New Roman"/>
                <w:noProof/>
                <w:webHidden/>
                <w:sz w:val="28"/>
                <w:szCs w:val="28"/>
              </w:rPr>
              <w:fldChar w:fldCharType="end"/>
            </w:r>
          </w:hyperlink>
        </w:p>
        <w:p w:rsidR="00AC4E13" w:rsidRPr="00AC4E13" w:rsidRDefault="009501F1" w:rsidP="00AC4E13">
          <w:pPr>
            <w:pStyle w:val="12"/>
            <w:tabs>
              <w:tab w:val="right" w:leader="dot" w:pos="9345"/>
            </w:tabs>
            <w:spacing w:line="360" w:lineRule="auto"/>
            <w:ind w:firstLine="1276"/>
            <w:rPr>
              <w:rFonts w:ascii="Times New Roman" w:eastAsiaTheme="minorEastAsia" w:hAnsi="Times New Roman" w:cs="Times New Roman"/>
              <w:noProof/>
              <w:sz w:val="28"/>
              <w:szCs w:val="28"/>
              <w:lang w:eastAsia="ru-RU"/>
            </w:rPr>
          </w:pPr>
          <w:hyperlink w:anchor="_Toc515231509" w:history="1">
            <w:r w:rsidR="00AC4E13" w:rsidRPr="00AC4E13">
              <w:rPr>
                <w:rStyle w:val="a8"/>
                <w:rFonts w:ascii="Times New Roman" w:hAnsi="Times New Roman" w:cs="Times New Roman"/>
                <w:noProof/>
                <w:sz w:val="28"/>
                <w:szCs w:val="28"/>
                <w:lang w:val="uk-UA"/>
              </w:rPr>
              <w:t>ВИСНОВКИ ДО РОЗДІЛУ 4</w:t>
            </w:r>
            <w:r w:rsidR="00AC4E13" w:rsidRPr="00AC4E13">
              <w:rPr>
                <w:rFonts w:ascii="Times New Roman" w:hAnsi="Times New Roman" w:cs="Times New Roman"/>
                <w:noProof/>
                <w:webHidden/>
                <w:sz w:val="28"/>
                <w:szCs w:val="28"/>
              </w:rPr>
              <w:tab/>
            </w:r>
            <w:r w:rsidR="00AC4E13" w:rsidRPr="00AC4E13">
              <w:rPr>
                <w:rFonts w:ascii="Times New Roman" w:hAnsi="Times New Roman" w:cs="Times New Roman"/>
                <w:noProof/>
                <w:webHidden/>
                <w:sz w:val="28"/>
                <w:szCs w:val="28"/>
              </w:rPr>
              <w:fldChar w:fldCharType="begin"/>
            </w:r>
            <w:r w:rsidR="00AC4E13" w:rsidRPr="00AC4E13">
              <w:rPr>
                <w:rFonts w:ascii="Times New Roman" w:hAnsi="Times New Roman" w:cs="Times New Roman"/>
                <w:noProof/>
                <w:webHidden/>
                <w:sz w:val="28"/>
                <w:szCs w:val="28"/>
              </w:rPr>
              <w:instrText xml:space="preserve"> PAGEREF _Toc515231509 \h </w:instrText>
            </w:r>
            <w:r w:rsidR="00AC4E13" w:rsidRPr="00AC4E13">
              <w:rPr>
                <w:rFonts w:ascii="Times New Roman" w:hAnsi="Times New Roman" w:cs="Times New Roman"/>
                <w:noProof/>
                <w:webHidden/>
                <w:sz w:val="28"/>
                <w:szCs w:val="28"/>
              </w:rPr>
            </w:r>
            <w:r w:rsidR="00AC4E13" w:rsidRPr="00AC4E13">
              <w:rPr>
                <w:rFonts w:ascii="Times New Roman" w:hAnsi="Times New Roman" w:cs="Times New Roman"/>
                <w:noProof/>
                <w:webHidden/>
                <w:sz w:val="28"/>
                <w:szCs w:val="28"/>
              </w:rPr>
              <w:fldChar w:fldCharType="separate"/>
            </w:r>
            <w:r w:rsidR="00AC4E13" w:rsidRPr="00AC4E13">
              <w:rPr>
                <w:rFonts w:ascii="Times New Roman" w:hAnsi="Times New Roman" w:cs="Times New Roman"/>
                <w:noProof/>
                <w:webHidden/>
                <w:sz w:val="28"/>
                <w:szCs w:val="28"/>
              </w:rPr>
              <w:t>20</w:t>
            </w:r>
            <w:r w:rsidR="00AC4E13" w:rsidRPr="00AC4E13">
              <w:rPr>
                <w:rFonts w:ascii="Times New Roman" w:hAnsi="Times New Roman" w:cs="Times New Roman"/>
                <w:noProof/>
                <w:webHidden/>
                <w:sz w:val="28"/>
                <w:szCs w:val="28"/>
              </w:rPr>
              <w:fldChar w:fldCharType="end"/>
            </w:r>
          </w:hyperlink>
        </w:p>
        <w:p w:rsidR="00AC4E13" w:rsidRPr="00AC4E13" w:rsidRDefault="009501F1" w:rsidP="00AC4E13">
          <w:pPr>
            <w:pStyle w:val="12"/>
            <w:tabs>
              <w:tab w:val="right" w:leader="dot" w:pos="9345"/>
            </w:tabs>
            <w:spacing w:line="360" w:lineRule="auto"/>
            <w:rPr>
              <w:rFonts w:ascii="Times New Roman" w:eastAsiaTheme="minorEastAsia" w:hAnsi="Times New Roman" w:cs="Times New Roman"/>
              <w:noProof/>
              <w:sz w:val="28"/>
              <w:szCs w:val="28"/>
              <w:lang w:eastAsia="ru-RU"/>
            </w:rPr>
          </w:pPr>
          <w:hyperlink w:anchor="_Toc515231510" w:history="1">
            <w:r w:rsidR="00AC4E13" w:rsidRPr="00AC4E13">
              <w:rPr>
                <w:rStyle w:val="a8"/>
                <w:rFonts w:ascii="Times New Roman" w:hAnsi="Times New Roman" w:cs="Times New Roman"/>
                <w:noProof/>
                <w:sz w:val="28"/>
                <w:szCs w:val="28"/>
                <w:lang w:val="uk-UA"/>
              </w:rPr>
              <w:t>РОЗДІЛ 5. КЛАСИФІКАЦІЯ ЗА ДОПОМОГОЮ ПАКЕТУ GMDA SHELL</w:t>
            </w:r>
            <w:r w:rsidR="00AC4E13" w:rsidRPr="00AC4E13">
              <w:rPr>
                <w:rFonts w:ascii="Times New Roman" w:hAnsi="Times New Roman" w:cs="Times New Roman"/>
                <w:noProof/>
                <w:webHidden/>
                <w:sz w:val="28"/>
                <w:szCs w:val="28"/>
              </w:rPr>
              <w:tab/>
            </w:r>
            <w:r w:rsidR="00AC4E13" w:rsidRPr="00AC4E13">
              <w:rPr>
                <w:rFonts w:ascii="Times New Roman" w:hAnsi="Times New Roman" w:cs="Times New Roman"/>
                <w:noProof/>
                <w:webHidden/>
                <w:sz w:val="28"/>
                <w:szCs w:val="28"/>
              </w:rPr>
              <w:fldChar w:fldCharType="begin"/>
            </w:r>
            <w:r w:rsidR="00AC4E13" w:rsidRPr="00AC4E13">
              <w:rPr>
                <w:rFonts w:ascii="Times New Roman" w:hAnsi="Times New Roman" w:cs="Times New Roman"/>
                <w:noProof/>
                <w:webHidden/>
                <w:sz w:val="28"/>
                <w:szCs w:val="28"/>
              </w:rPr>
              <w:instrText xml:space="preserve"> PAGEREF _Toc515231510 \h </w:instrText>
            </w:r>
            <w:r w:rsidR="00AC4E13" w:rsidRPr="00AC4E13">
              <w:rPr>
                <w:rFonts w:ascii="Times New Roman" w:hAnsi="Times New Roman" w:cs="Times New Roman"/>
                <w:noProof/>
                <w:webHidden/>
                <w:sz w:val="28"/>
                <w:szCs w:val="28"/>
              </w:rPr>
            </w:r>
            <w:r w:rsidR="00AC4E13" w:rsidRPr="00AC4E13">
              <w:rPr>
                <w:rFonts w:ascii="Times New Roman" w:hAnsi="Times New Roman" w:cs="Times New Roman"/>
                <w:noProof/>
                <w:webHidden/>
                <w:sz w:val="28"/>
                <w:szCs w:val="28"/>
              </w:rPr>
              <w:fldChar w:fldCharType="separate"/>
            </w:r>
            <w:r w:rsidR="00AC4E13" w:rsidRPr="00AC4E13">
              <w:rPr>
                <w:rFonts w:ascii="Times New Roman" w:hAnsi="Times New Roman" w:cs="Times New Roman"/>
                <w:noProof/>
                <w:webHidden/>
                <w:sz w:val="28"/>
                <w:szCs w:val="28"/>
              </w:rPr>
              <w:t>21</w:t>
            </w:r>
            <w:r w:rsidR="00AC4E13" w:rsidRPr="00AC4E13">
              <w:rPr>
                <w:rFonts w:ascii="Times New Roman" w:hAnsi="Times New Roman" w:cs="Times New Roman"/>
                <w:noProof/>
                <w:webHidden/>
                <w:sz w:val="28"/>
                <w:szCs w:val="28"/>
              </w:rPr>
              <w:fldChar w:fldCharType="end"/>
            </w:r>
          </w:hyperlink>
        </w:p>
        <w:p w:rsidR="00AC4E13" w:rsidRPr="00AC4E13" w:rsidRDefault="009501F1" w:rsidP="00AC4E13">
          <w:pPr>
            <w:pStyle w:val="12"/>
            <w:tabs>
              <w:tab w:val="right" w:leader="dot" w:pos="9345"/>
            </w:tabs>
            <w:spacing w:line="360" w:lineRule="auto"/>
            <w:ind w:firstLine="1276"/>
            <w:rPr>
              <w:rFonts w:ascii="Times New Roman" w:eastAsiaTheme="minorEastAsia" w:hAnsi="Times New Roman" w:cs="Times New Roman"/>
              <w:noProof/>
              <w:sz w:val="28"/>
              <w:szCs w:val="28"/>
              <w:lang w:eastAsia="ru-RU"/>
            </w:rPr>
          </w:pPr>
          <w:hyperlink w:anchor="_Toc515231511" w:history="1">
            <w:r w:rsidR="00AC4E13" w:rsidRPr="00AC4E13">
              <w:rPr>
                <w:rStyle w:val="a8"/>
                <w:rFonts w:ascii="Times New Roman" w:hAnsi="Times New Roman" w:cs="Times New Roman"/>
                <w:noProof/>
                <w:sz w:val="28"/>
                <w:szCs w:val="28"/>
                <w:lang w:val="uk-UA"/>
              </w:rPr>
              <w:t>ВИСНОВКИ ДО РОЗДІЛУ 5</w:t>
            </w:r>
            <w:r w:rsidR="00AC4E13" w:rsidRPr="00AC4E13">
              <w:rPr>
                <w:rFonts w:ascii="Times New Roman" w:hAnsi="Times New Roman" w:cs="Times New Roman"/>
                <w:noProof/>
                <w:webHidden/>
                <w:sz w:val="28"/>
                <w:szCs w:val="28"/>
              </w:rPr>
              <w:tab/>
            </w:r>
            <w:r w:rsidR="00AC4E13" w:rsidRPr="00AC4E13">
              <w:rPr>
                <w:rFonts w:ascii="Times New Roman" w:hAnsi="Times New Roman" w:cs="Times New Roman"/>
                <w:noProof/>
                <w:webHidden/>
                <w:sz w:val="28"/>
                <w:szCs w:val="28"/>
              </w:rPr>
              <w:fldChar w:fldCharType="begin"/>
            </w:r>
            <w:r w:rsidR="00AC4E13" w:rsidRPr="00AC4E13">
              <w:rPr>
                <w:rFonts w:ascii="Times New Roman" w:hAnsi="Times New Roman" w:cs="Times New Roman"/>
                <w:noProof/>
                <w:webHidden/>
                <w:sz w:val="28"/>
                <w:szCs w:val="28"/>
              </w:rPr>
              <w:instrText xml:space="preserve"> PAGEREF _Toc515231511 \h </w:instrText>
            </w:r>
            <w:r w:rsidR="00AC4E13" w:rsidRPr="00AC4E13">
              <w:rPr>
                <w:rFonts w:ascii="Times New Roman" w:hAnsi="Times New Roman" w:cs="Times New Roman"/>
                <w:noProof/>
                <w:webHidden/>
                <w:sz w:val="28"/>
                <w:szCs w:val="28"/>
              </w:rPr>
            </w:r>
            <w:r w:rsidR="00AC4E13" w:rsidRPr="00AC4E13">
              <w:rPr>
                <w:rFonts w:ascii="Times New Roman" w:hAnsi="Times New Roman" w:cs="Times New Roman"/>
                <w:noProof/>
                <w:webHidden/>
                <w:sz w:val="28"/>
                <w:szCs w:val="28"/>
              </w:rPr>
              <w:fldChar w:fldCharType="separate"/>
            </w:r>
            <w:r w:rsidR="00AC4E13" w:rsidRPr="00AC4E13">
              <w:rPr>
                <w:rFonts w:ascii="Times New Roman" w:hAnsi="Times New Roman" w:cs="Times New Roman"/>
                <w:noProof/>
                <w:webHidden/>
                <w:sz w:val="28"/>
                <w:szCs w:val="28"/>
              </w:rPr>
              <w:t>31</w:t>
            </w:r>
            <w:r w:rsidR="00AC4E13" w:rsidRPr="00AC4E13">
              <w:rPr>
                <w:rFonts w:ascii="Times New Roman" w:hAnsi="Times New Roman" w:cs="Times New Roman"/>
                <w:noProof/>
                <w:webHidden/>
                <w:sz w:val="28"/>
                <w:szCs w:val="28"/>
              </w:rPr>
              <w:fldChar w:fldCharType="end"/>
            </w:r>
          </w:hyperlink>
        </w:p>
        <w:p w:rsidR="00AC4E13" w:rsidRPr="00AC4E13" w:rsidRDefault="009501F1" w:rsidP="00AC4E13">
          <w:pPr>
            <w:pStyle w:val="12"/>
            <w:tabs>
              <w:tab w:val="right" w:leader="dot" w:pos="9345"/>
            </w:tabs>
            <w:spacing w:line="360" w:lineRule="auto"/>
            <w:rPr>
              <w:rFonts w:ascii="Times New Roman" w:eastAsiaTheme="minorEastAsia" w:hAnsi="Times New Roman" w:cs="Times New Roman"/>
              <w:noProof/>
              <w:sz w:val="28"/>
              <w:szCs w:val="28"/>
              <w:lang w:eastAsia="ru-RU"/>
            </w:rPr>
          </w:pPr>
          <w:hyperlink w:anchor="_Toc515231512" w:history="1">
            <w:r w:rsidR="00AC4E13" w:rsidRPr="00AC4E13">
              <w:rPr>
                <w:rStyle w:val="a8"/>
                <w:rFonts w:ascii="Times New Roman" w:hAnsi="Times New Roman" w:cs="Times New Roman"/>
                <w:noProof/>
                <w:sz w:val="28"/>
                <w:szCs w:val="28"/>
                <w:lang w:val="uk-UA"/>
              </w:rPr>
              <w:t>ВИСНОВКИ</w:t>
            </w:r>
            <w:r w:rsidR="00AC4E13" w:rsidRPr="00AC4E13">
              <w:rPr>
                <w:rFonts w:ascii="Times New Roman" w:hAnsi="Times New Roman" w:cs="Times New Roman"/>
                <w:noProof/>
                <w:webHidden/>
                <w:sz w:val="28"/>
                <w:szCs w:val="28"/>
              </w:rPr>
              <w:tab/>
            </w:r>
            <w:r w:rsidR="00AC4E13" w:rsidRPr="00AC4E13">
              <w:rPr>
                <w:rFonts w:ascii="Times New Roman" w:hAnsi="Times New Roman" w:cs="Times New Roman"/>
                <w:noProof/>
                <w:webHidden/>
                <w:sz w:val="28"/>
                <w:szCs w:val="28"/>
              </w:rPr>
              <w:fldChar w:fldCharType="begin"/>
            </w:r>
            <w:r w:rsidR="00AC4E13" w:rsidRPr="00AC4E13">
              <w:rPr>
                <w:rFonts w:ascii="Times New Roman" w:hAnsi="Times New Roman" w:cs="Times New Roman"/>
                <w:noProof/>
                <w:webHidden/>
                <w:sz w:val="28"/>
                <w:szCs w:val="28"/>
              </w:rPr>
              <w:instrText xml:space="preserve"> PAGEREF _Toc515231512 \h </w:instrText>
            </w:r>
            <w:r w:rsidR="00AC4E13" w:rsidRPr="00AC4E13">
              <w:rPr>
                <w:rFonts w:ascii="Times New Roman" w:hAnsi="Times New Roman" w:cs="Times New Roman"/>
                <w:noProof/>
                <w:webHidden/>
                <w:sz w:val="28"/>
                <w:szCs w:val="28"/>
              </w:rPr>
            </w:r>
            <w:r w:rsidR="00AC4E13" w:rsidRPr="00AC4E13">
              <w:rPr>
                <w:rFonts w:ascii="Times New Roman" w:hAnsi="Times New Roman" w:cs="Times New Roman"/>
                <w:noProof/>
                <w:webHidden/>
                <w:sz w:val="28"/>
                <w:szCs w:val="28"/>
              </w:rPr>
              <w:fldChar w:fldCharType="separate"/>
            </w:r>
            <w:r w:rsidR="00AC4E13" w:rsidRPr="00AC4E13">
              <w:rPr>
                <w:rFonts w:ascii="Times New Roman" w:hAnsi="Times New Roman" w:cs="Times New Roman"/>
                <w:noProof/>
                <w:webHidden/>
                <w:sz w:val="28"/>
                <w:szCs w:val="28"/>
              </w:rPr>
              <w:t>32</w:t>
            </w:r>
            <w:r w:rsidR="00AC4E13" w:rsidRPr="00AC4E13">
              <w:rPr>
                <w:rFonts w:ascii="Times New Roman" w:hAnsi="Times New Roman" w:cs="Times New Roman"/>
                <w:noProof/>
                <w:webHidden/>
                <w:sz w:val="28"/>
                <w:szCs w:val="28"/>
              </w:rPr>
              <w:fldChar w:fldCharType="end"/>
            </w:r>
          </w:hyperlink>
        </w:p>
        <w:p w:rsidR="00AC4E13" w:rsidRPr="00AC4E13" w:rsidRDefault="009501F1" w:rsidP="00AC4E13">
          <w:pPr>
            <w:pStyle w:val="12"/>
            <w:tabs>
              <w:tab w:val="right" w:leader="dot" w:pos="9345"/>
            </w:tabs>
            <w:spacing w:line="360" w:lineRule="auto"/>
            <w:rPr>
              <w:rFonts w:ascii="Times New Roman" w:eastAsiaTheme="minorEastAsia" w:hAnsi="Times New Roman" w:cs="Times New Roman"/>
              <w:noProof/>
              <w:sz w:val="28"/>
              <w:szCs w:val="28"/>
              <w:lang w:eastAsia="ru-RU"/>
            </w:rPr>
          </w:pPr>
          <w:hyperlink w:anchor="_Toc515231513" w:history="1">
            <w:r w:rsidR="00AC4E13" w:rsidRPr="00AC4E13">
              <w:rPr>
                <w:rStyle w:val="a8"/>
                <w:rFonts w:ascii="Times New Roman" w:hAnsi="Times New Roman" w:cs="Times New Roman"/>
                <w:noProof/>
                <w:sz w:val="28"/>
                <w:szCs w:val="28"/>
                <w:lang w:val="uk-UA"/>
              </w:rPr>
              <w:t>СПИСОК ВИКОРИСТАНОЇ ЛІТЕРАТУРИ</w:t>
            </w:r>
            <w:r w:rsidR="00AC4E13" w:rsidRPr="00AC4E13">
              <w:rPr>
                <w:rFonts w:ascii="Times New Roman" w:hAnsi="Times New Roman" w:cs="Times New Roman"/>
                <w:noProof/>
                <w:webHidden/>
                <w:sz w:val="28"/>
                <w:szCs w:val="28"/>
              </w:rPr>
              <w:tab/>
            </w:r>
            <w:r w:rsidR="00AC4E13" w:rsidRPr="00AC4E13">
              <w:rPr>
                <w:rFonts w:ascii="Times New Roman" w:hAnsi="Times New Roman" w:cs="Times New Roman"/>
                <w:noProof/>
                <w:webHidden/>
                <w:sz w:val="28"/>
                <w:szCs w:val="28"/>
              </w:rPr>
              <w:fldChar w:fldCharType="begin"/>
            </w:r>
            <w:r w:rsidR="00AC4E13" w:rsidRPr="00AC4E13">
              <w:rPr>
                <w:rFonts w:ascii="Times New Roman" w:hAnsi="Times New Roman" w:cs="Times New Roman"/>
                <w:noProof/>
                <w:webHidden/>
                <w:sz w:val="28"/>
                <w:szCs w:val="28"/>
              </w:rPr>
              <w:instrText xml:space="preserve"> PAGEREF _Toc515231513 \h </w:instrText>
            </w:r>
            <w:r w:rsidR="00AC4E13" w:rsidRPr="00AC4E13">
              <w:rPr>
                <w:rFonts w:ascii="Times New Roman" w:hAnsi="Times New Roman" w:cs="Times New Roman"/>
                <w:noProof/>
                <w:webHidden/>
                <w:sz w:val="28"/>
                <w:szCs w:val="28"/>
              </w:rPr>
            </w:r>
            <w:r w:rsidR="00AC4E13" w:rsidRPr="00AC4E13">
              <w:rPr>
                <w:rFonts w:ascii="Times New Roman" w:hAnsi="Times New Roman" w:cs="Times New Roman"/>
                <w:noProof/>
                <w:webHidden/>
                <w:sz w:val="28"/>
                <w:szCs w:val="28"/>
              </w:rPr>
              <w:fldChar w:fldCharType="separate"/>
            </w:r>
            <w:r w:rsidR="00AC4E13" w:rsidRPr="00AC4E13">
              <w:rPr>
                <w:rFonts w:ascii="Times New Roman" w:hAnsi="Times New Roman" w:cs="Times New Roman"/>
                <w:noProof/>
                <w:webHidden/>
                <w:sz w:val="28"/>
                <w:szCs w:val="28"/>
              </w:rPr>
              <w:t>33</w:t>
            </w:r>
            <w:r w:rsidR="00AC4E13" w:rsidRPr="00AC4E13">
              <w:rPr>
                <w:rFonts w:ascii="Times New Roman" w:hAnsi="Times New Roman" w:cs="Times New Roman"/>
                <w:noProof/>
                <w:webHidden/>
                <w:sz w:val="28"/>
                <w:szCs w:val="28"/>
              </w:rPr>
              <w:fldChar w:fldCharType="end"/>
            </w:r>
          </w:hyperlink>
        </w:p>
        <w:p w:rsidR="00420D3A" w:rsidRDefault="00420D3A" w:rsidP="00AC4E13">
          <w:pPr>
            <w:spacing w:line="360" w:lineRule="auto"/>
          </w:pPr>
          <w:r w:rsidRPr="00AC4E13">
            <w:rPr>
              <w:rFonts w:ascii="Times New Roman" w:hAnsi="Times New Roman" w:cs="Times New Roman"/>
              <w:b/>
              <w:bCs/>
              <w:sz w:val="28"/>
              <w:szCs w:val="28"/>
            </w:rPr>
            <w:fldChar w:fldCharType="end"/>
          </w:r>
        </w:p>
      </w:sdtContent>
    </w:sdt>
    <w:p w:rsidR="004F1DB0" w:rsidRPr="003F39CA" w:rsidRDefault="004F1DB0" w:rsidP="007E50BA">
      <w:pPr>
        <w:spacing w:after="0" w:line="360" w:lineRule="auto"/>
        <w:ind w:firstLine="709"/>
        <w:jc w:val="both"/>
        <w:rPr>
          <w:rFonts w:ascii="Times New Roman" w:hAnsi="Times New Roman" w:cs="Times New Roman"/>
          <w:sz w:val="28"/>
          <w:szCs w:val="28"/>
          <w:lang w:val="uk-UA"/>
        </w:rPr>
      </w:pPr>
    </w:p>
    <w:p w:rsidR="004F1DB0" w:rsidRPr="003F39CA" w:rsidRDefault="004F1DB0" w:rsidP="007E50BA">
      <w:pPr>
        <w:spacing w:after="0" w:line="360" w:lineRule="auto"/>
        <w:ind w:firstLine="709"/>
        <w:jc w:val="both"/>
        <w:rPr>
          <w:rFonts w:ascii="Times New Roman" w:hAnsi="Times New Roman" w:cs="Times New Roman"/>
          <w:sz w:val="28"/>
          <w:szCs w:val="28"/>
          <w:lang w:val="uk-UA"/>
        </w:rPr>
      </w:pPr>
      <w:r w:rsidRPr="003F39CA">
        <w:rPr>
          <w:rFonts w:ascii="Times New Roman" w:hAnsi="Times New Roman" w:cs="Times New Roman"/>
          <w:sz w:val="28"/>
          <w:szCs w:val="28"/>
          <w:lang w:val="uk-UA"/>
        </w:rPr>
        <w:br w:type="page"/>
      </w:r>
    </w:p>
    <w:p w:rsidR="004F1DB0" w:rsidRPr="00420D3A" w:rsidRDefault="00783CD8" w:rsidP="00420D3A">
      <w:pPr>
        <w:pStyle w:val="1"/>
        <w:spacing w:before="120" w:after="120" w:line="360" w:lineRule="auto"/>
        <w:jc w:val="center"/>
        <w:rPr>
          <w:rFonts w:ascii="Times New Roman" w:hAnsi="Times New Roman" w:cs="Times New Roman"/>
          <w:lang w:val="uk-UA"/>
        </w:rPr>
      </w:pPr>
      <w:bookmarkStart w:id="0" w:name="_Toc515231503"/>
      <w:r w:rsidRPr="00420D3A">
        <w:rPr>
          <w:rFonts w:ascii="Times New Roman" w:hAnsi="Times New Roman" w:cs="Times New Roman"/>
          <w:color w:val="auto"/>
          <w:sz w:val="28"/>
          <w:lang w:val="uk-UA"/>
        </w:rPr>
        <w:lastRenderedPageBreak/>
        <w:t>ВСТУП</w:t>
      </w:r>
      <w:bookmarkEnd w:id="0"/>
    </w:p>
    <w:p w:rsidR="00FC6468" w:rsidRPr="00FC6468" w:rsidRDefault="00FC6468" w:rsidP="007E50BA">
      <w:pPr>
        <w:spacing w:after="0" w:line="360" w:lineRule="auto"/>
        <w:ind w:firstLine="709"/>
        <w:jc w:val="both"/>
        <w:rPr>
          <w:rFonts w:ascii="Times New Roman" w:eastAsia="Times New Roman" w:hAnsi="Times New Roman" w:cs="Times New Roman"/>
          <w:sz w:val="28"/>
          <w:szCs w:val="28"/>
          <w:lang w:val="uk-UA" w:eastAsia="ru-RU"/>
        </w:rPr>
      </w:pPr>
      <w:r w:rsidRPr="00FC6468">
        <w:rPr>
          <w:rFonts w:ascii="Times New Roman" w:eastAsia="Times New Roman" w:hAnsi="Times New Roman" w:cs="Times New Roman"/>
          <w:sz w:val="28"/>
          <w:szCs w:val="28"/>
          <w:lang w:val="uk-UA" w:eastAsia="ru-RU"/>
        </w:rPr>
        <w:t>Існуючі методи визначення реакцій на тестове навантаження в наш час більше не передбачають аналіз та проведення неприємних медичних процедур.</w:t>
      </w:r>
      <w:r w:rsidRPr="00FC6468">
        <w:rPr>
          <w:rFonts w:ascii="Times New Roman" w:eastAsia="Times New Roman" w:hAnsi="Times New Roman" w:cs="Times New Roman"/>
          <w:sz w:val="28"/>
          <w:szCs w:val="28"/>
          <w:lang w:val="uk-UA" w:eastAsia="de-DE"/>
        </w:rPr>
        <w:t xml:space="preserve"> </w:t>
      </w:r>
      <w:r w:rsidRPr="00FC6468">
        <w:rPr>
          <w:rFonts w:ascii="Times New Roman" w:eastAsia="Times New Roman" w:hAnsi="Times New Roman" w:cs="Times New Roman"/>
          <w:sz w:val="28"/>
          <w:szCs w:val="28"/>
          <w:lang w:val="uk-UA" w:eastAsia="ru-RU"/>
        </w:rPr>
        <w:t>Важливим інструментом, що забезпечує здоров’язберігаючу спрямованість занять людини фізичними вправами, є самоконтроль. Самоконтроль людини – це регулярне використання ним низки простих прийомів для самостійного спостереження за зміною стану свого здоров'я і фізичного розвитку під впливом занять фізичними вправами [1]. З об'єктивних ознак при самоконтролі реєструються частота пульсу, вага, потовиділення, дані спірометрії, дінамометрії, визначається частота дихання. Для оцінки реакцій простіше всього скористатись функціональними пробами. Найзручнішою з них вважається проба Мартіне [2].</w:t>
      </w:r>
    </w:p>
    <w:p w:rsidR="00FC6468" w:rsidRPr="00FC6468" w:rsidRDefault="00FC6468" w:rsidP="007E50BA">
      <w:pPr>
        <w:spacing w:after="0" w:line="360" w:lineRule="auto"/>
        <w:ind w:firstLine="709"/>
        <w:jc w:val="both"/>
        <w:rPr>
          <w:rFonts w:ascii="Times New Roman" w:eastAsia="Calibri" w:hAnsi="Times New Roman" w:cs="Times New Roman"/>
          <w:sz w:val="28"/>
          <w:szCs w:val="28"/>
          <w:lang w:val="uk-UA"/>
        </w:rPr>
      </w:pPr>
      <w:r w:rsidRPr="00FC6468">
        <w:rPr>
          <w:rFonts w:ascii="Times New Roman" w:eastAsia="Calibri" w:hAnsi="Times New Roman" w:cs="Times New Roman"/>
          <w:b/>
          <w:sz w:val="28"/>
          <w:szCs w:val="28"/>
          <w:lang w:val="uk-UA"/>
        </w:rPr>
        <w:tab/>
      </w:r>
      <w:r w:rsidRPr="00FC6468">
        <w:rPr>
          <w:rFonts w:ascii="Times New Roman" w:eastAsia="Calibri" w:hAnsi="Times New Roman" w:cs="Times New Roman"/>
          <w:sz w:val="28"/>
          <w:szCs w:val="28"/>
          <w:lang w:val="uk-UA"/>
        </w:rPr>
        <w:t>Актуальність.</w:t>
      </w:r>
      <w:r w:rsidRPr="00FC6468">
        <w:rPr>
          <w:rFonts w:ascii="Times New Roman" w:eastAsia="Calibri" w:hAnsi="Times New Roman" w:cs="Times New Roman"/>
          <w:b/>
          <w:sz w:val="28"/>
          <w:szCs w:val="28"/>
          <w:lang w:val="uk-UA"/>
        </w:rPr>
        <w:t xml:space="preserve"> </w:t>
      </w:r>
      <w:r w:rsidRPr="00FC6468">
        <w:rPr>
          <w:rFonts w:ascii="Times New Roman" w:eastAsia="Calibri" w:hAnsi="Times New Roman" w:cs="Times New Roman"/>
          <w:sz w:val="28"/>
          <w:szCs w:val="28"/>
          <w:lang w:val="uk-UA"/>
        </w:rPr>
        <w:t>При проходженні тестів пов’язаних з реакцією на фізичне навантаження студент хоче дізнатись свої резу</w:t>
      </w:r>
      <w:r w:rsidRPr="003F39CA">
        <w:rPr>
          <w:rFonts w:ascii="Times New Roman" w:eastAsia="Calibri" w:hAnsi="Times New Roman" w:cs="Times New Roman"/>
          <w:sz w:val="28"/>
          <w:szCs w:val="28"/>
          <w:lang w:val="uk-UA"/>
        </w:rPr>
        <w:t>льтати та проблеми зі здоров’ям. Для цього необхідно побудувати коректну класифікаційну модель, що дозволить оцінити визначені групи в базі даних на відмінність. Це дасть змогу класифікувати студентів та відносити їх до однієї з визначених груп здоров’я</w:t>
      </w:r>
      <w:r w:rsidRPr="00FC6468">
        <w:rPr>
          <w:rFonts w:ascii="Times New Roman" w:eastAsia="Calibri" w:hAnsi="Times New Roman" w:cs="Times New Roman"/>
          <w:sz w:val="28"/>
          <w:szCs w:val="28"/>
          <w:lang w:val="uk-UA"/>
        </w:rPr>
        <w:t>.</w:t>
      </w:r>
    </w:p>
    <w:p w:rsidR="00FC6468" w:rsidRPr="00FC6468" w:rsidRDefault="00FC6468" w:rsidP="007E50BA">
      <w:pPr>
        <w:spacing w:after="0" w:line="360" w:lineRule="auto"/>
        <w:ind w:firstLine="709"/>
        <w:jc w:val="both"/>
        <w:rPr>
          <w:rFonts w:ascii="Times New Roman" w:eastAsia="Calibri" w:hAnsi="Times New Roman" w:cs="Times New Roman"/>
          <w:sz w:val="28"/>
          <w:szCs w:val="28"/>
          <w:lang w:val="uk-UA"/>
        </w:rPr>
      </w:pPr>
      <w:r w:rsidRPr="00FC6468">
        <w:rPr>
          <w:rFonts w:ascii="Times New Roman" w:eastAsia="Calibri" w:hAnsi="Times New Roman" w:cs="Times New Roman"/>
          <w:sz w:val="28"/>
          <w:szCs w:val="28"/>
          <w:lang w:val="uk-UA"/>
        </w:rPr>
        <w:tab/>
        <w:t>Об’єкт дослідження. База даних студентів 1-2 курсу Національного Університету України “Київського політехнічного університету ім. Ігоря Сікорського”.</w:t>
      </w:r>
    </w:p>
    <w:p w:rsidR="00FC6468" w:rsidRPr="00FC6468" w:rsidRDefault="00FC6468" w:rsidP="007E50BA">
      <w:pPr>
        <w:spacing w:after="0" w:line="360" w:lineRule="auto"/>
        <w:ind w:firstLine="709"/>
        <w:jc w:val="both"/>
        <w:rPr>
          <w:rFonts w:ascii="Times New Roman" w:eastAsia="Calibri" w:hAnsi="Times New Roman" w:cs="Times New Roman"/>
          <w:sz w:val="28"/>
          <w:szCs w:val="28"/>
          <w:lang w:val="uk-UA"/>
        </w:rPr>
      </w:pPr>
      <w:r w:rsidRPr="00FC6468">
        <w:rPr>
          <w:rFonts w:ascii="Times New Roman" w:eastAsia="Calibri" w:hAnsi="Times New Roman" w:cs="Times New Roman"/>
          <w:sz w:val="28"/>
          <w:szCs w:val="28"/>
          <w:lang w:val="uk-UA"/>
        </w:rPr>
        <w:tab/>
        <w:t xml:space="preserve">Предмет дослідження. </w:t>
      </w:r>
      <w:r w:rsidRPr="003F39CA">
        <w:rPr>
          <w:rFonts w:ascii="Times New Roman" w:eastAsia="Calibri" w:hAnsi="Times New Roman" w:cs="Times New Roman"/>
          <w:sz w:val="28"/>
          <w:szCs w:val="28"/>
          <w:lang w:val="uk-UA"/>
        </w:rPr>
        <w:t>Класифікаційна модель, побудована на базі логістичної регресії, дискримінантного аналізу та пакету GMDA Shell</w:t>
      </w:r>
      <w:r w:rsidRPr="00FC6468">
        <w:rPr>
          <w:rFonts w:ascii="Times New Roman" w:eastAsia="Calibri" w:hAnsi="Times New Roman" w:cs="Times New Roman"/>
          <w:sz w:val="28"/>
          <w:szCs w:val="28"/>
          <w:lang w:val="uk-UA"/>
        </w:rPr>
        <w:t>.</w:t>
      </w:r>
    </w:p>
    <w:p w:rsidR="00AD5A4C" w:rsidRPr="003F39CA" w:rsidRDefault="00FC6468" w:rsidP="00B30401">
      <w:pPr>
        <w:spacing w:after="0" w:line="360" w:lineRule="auto"/>
        <w:ind w:firstLine="709"/>
        <w:jc w:val="both"/>
        <w:rPr>
          <w:rFonts w:ascii="Times New Roman" w:hAnsi="Times New Roman" w:cs="Times New Roman"/>
          <w:sz w:val="28"/>
          <w:szCs w:val="28"/>
          <w:lang w:val="uk-UA"/>
        </w:rPr>
      </w:pPr>
      <w:r w:rsidRPr="00FC6468">
        <w:rPr>
          <w:rFonts w:ascii="Times New Roman" w:eastAsia="Calibri" w:hAnsi="Times New Roman" w:cs="Times New Roman"/>
          <w:sz w:val="28"/>
          <w:szCs w:val="28"/>
          <w:lang w:val="uk-UA"/>
        </w:rPr>
        <w:tab/>
        <w:t xml:space="preserve">Мета роботи. </w:t>
      </w:r>
      <w:r w:rsidR="00F67310">
        <w:rPr>
          <w:rFonts w:ascii="Times New Roman" w:eastAsia="Calibri" w:hAnsi="Times New Roman" w:cs="Times New Roman"/>
          <w:sz w:val="28"/>
          <w:szCs w:val="28"/>
          <w:lang w:val="uk-UA"/>
        </w:rPr>
        <w:t>Побудова та порівняння моделей на кластеризованій базі показників артеріального тиску та пульсу,</w:t>
      </w:r>
      <w:r w:rsidRPr="003F39CA">
        <w:rPr>
          <w:rFonts w:ascii="Times New Roman" w:eastAsia="Calibri" w:hAnsi="Times New Roman" w:cs="Times New Roman"/>
          <w:sz w:val="28"/>
          <w:szCs w:val="28"/>
          <w:lang w:val="uk-UA"/>
        </w:rPr>
        <w:t xml:space="preserve"> отриманих в результаті </w:t>
      </w:r>
      <w:r w:rsidR="00F67310">
        <w:rPr>
          <w:rFonts w:ascii="Times New Roman" w:eastAsia="Calibri" w:hAnsi="Times New Roman" w:cs="Times New Roman"/>
          <w:sz w:val="28"/>
          <w:szCs w:val="28"/>
          <w:lang w:val="uk-UA"/>
        </w:rPr>
        <w:t>проби Мартіне,</w:t>
      </w:r>
      <w:r w:rsidRPr="003F39CA">
        <w:rPr>
          <w:rFonts w:ascii="Times New Roman" w:eastAsia="Calibri" w:hAnsi="Times New Roman" w:cs="Times New Roman"/>
          <w:sz w:val="28"/>
          <w:szCs w:val="28"/>
          <w:lang w:val="uk-UA"/>
        </w:rPr>
        <w:t xml:space="preserve"> з </w:t>
      </w:r>
      <w:r w:rsidR="00AD5A4C" w:rsidRPr="003F39CA">
        <w:rPr>
          <w:rFonts w:ascii="Times New Roman" w:eastAsia="Calibri" w:hAnsi="Times New Roman" w:cs="Times New Roman"/>
          <w:sz w:val="28"/>
          <w:szCs w:val="28"/>
          <w:lang w:val="uk-UA"/>
        </w:rPr>
        <w:t>подальшим визначенням найбільш простої та коректної моделі класифікації.</w:t>
      </w:r>
      <w:r w:rsidR="00B30401">
        <w:rPr>
          <w:rFonts w:ascii="Times New Roman" w:eastAsia="Calibri" w:hAnsi="Times New Roman" w:cs="Times New Roman"/>
          <w:sz w:val="28"/>
          <w:szCs w:val="28"/>
          <w:lang w:val="uk-UA"/>
        </w:rPr>
        <w:t xml:space="preserve"> </w:t>
      </w:r>
      <w:r w:rsidRPr="00FC6468">
        <w:rPr>
          <w:rFonts w:ascii="Times New Roman" w:eastAsia="Calibri" w:hAnsi="Times New Roman" w:cs="Times New Roman"/>
          <w:sz w:val="28"/>
          <w:szCs w:val="28"/>
          <w:lang w:val="uk-UA"/>
        </w:rPr>
        <w:t>У відповідності з метою ставлять такі завдання:</w:t>
      </w:r>
      <w:r w:rsidR="00B30401">
        <w:rPr>
          <w:rFonts w:ascii="Times New Roman" w:eastAsia="Calibri" w:hAnsi="Times New Roman" w:cs="Times New Roman"/>
          <w:sz w:val="28"/>
          <w:szCs w:val="28"/>
          <w:lang w:val="uk-UA"/>
        </w:rPr>
        <w:t xml:space="preserve"> п</w:t>
      </w:r>
      <w:r w:rsidR="00AD5A4C" w:rsidRPr="003F39CA">
        <w:rPr>
          <w:rFonts w:ascii="Times New Roman" w:hAnsi="Times New Roman" w:cs="Times New Roman"/>
          <w:sz w:val="28"/>
          <w:szCs w:val="28"/>
          <w:lang w:val="uk-UA"/>
        </w:rPr>
        <w:t>роведення логістичної регресії</w:t>
      </w:r>
      <w:r w:rsidR="001465F1" w:rsidRPr="003F39CA">
        <w:rPr>
          <w:rFonts w:ascii="Times New Roman" w:hAnsi="Times New Roman" w:cs="Times New Roman"/>
          <w:sz w:val="28"/>
          <w:szCs w:val="28"/>
          <w:lang w:val="uk-UA"/>
        </w:rPr>
        <w:t xml:space="preserve"> та</w:t>
      </w:r>
      <w:r w:rsidR="00AD5A4C" w:rsidRPr="003F39CA">
        <w:rPr>
          <w:rFonts w:ascii="Times New Roman" w:hAnsi="Times New Roman" w:cs="Times New Roman"/>
          <w:sz w:val="28"/>
          <w:szCs w:val="28"/>
          <w:lang w:val="uk-UA"/>
        </w:rPr>
        <w:t xml:space="preserve"> дискримінантного аналізу</w:t>
      </w:r>
      <w:r w:rsidR="00B30401">
        <w:rPr>
          <w:rFonts w:ascii="Times New Roman" w:hAnsi="Times New Roman" w:cs="Times New Roman"/>
          <w:sz w:val="28"/>
          <w:szCs w:val="28"/>
          <w:lang w:val="uk-UA"/>
        </w:rPr>
        <w:t>, п</w:t>
      </w:r>
      <w:r w:rsidR="00AD5A4C" w:rsidRPr="003F39CA">
        <w:rPr>
          <w:rFonts w:ascii="Times New Roman" w:eastAsia="Calibri" w:hAnsi="Times New Roman" w:cs="Times New Roman"/>
          <w:sz w:val="28"/>
          <w:szCs w:val="28"/>
          <w:lang w:val="uk-UA"/>
        </w:rPr>
        <w:t>роведення аналізу в програмі GMDH Shell DS</w:t>
      </w:r>
      <w:r w:rsidR="00B30401">
        <w:rPr>
          <w:rFonts w:ascii="Times New Roman" w:eastAsia="Calibri" w:hAnsi="Times New Roman" w:cs="Times New Roman"/>
          <w:sz w:val="28"/>
          <w:szCs w:val="28"/>
          <w:lang w:val="uk-UA"/>
        </w:rPr>
        <w:t>, з</w:t>
      </w:r>
      <w:r w:rsidR="00AD5A4C" w:rsidRPr="003F39CA">
        <w:rPr>
          <w:rFonts w:ascii="Times New Roman" w:hAnsi="Times New Roman" w:cs="Times New Roman"/>
          <w:sz w:val="28"/>
          <w:szCs w:val="28"/>
          <w:lang w:val="uk-UA"/>
        </w:rPr>
        <w:t>астосування методів поліпшення якості класифікаторів</w:t>
      </w:r>
    </w:p>
    <w:p w:rsidR="004F1DB0" w:rsidRPr="00420D3A" w:rsidRDefault="00783CD8" w:rsidP="00420D3A">
      <w:pPr>
        <w:pStyle w:val="1"/>
        <w:spacing w:before="120" w:after="120" w:line="360" w:lineRule="auto"/>
        <w:jc w:val="center"/>
        <w:rPr>
          <w:rFonts w:ascii="Times New Roman" w:hAnsi="Times New Roman" w:cs="Times New Roman"/>
          <w:color w:val="auto"/>
          <w:sz w:val="28"/>
          <w:lang w:val="uk-UA"/>
        </w:rPr>
      </w:pPr>
      <w:bookmarkStart w:id="1" w:name="_Toc515231504"/>
      <w:r w:rsidRPr="00420D3A">
        <w:rPr>
          <w:rFonts w:ascii="Times New Roman" w:hAnsi="Times New Roman" w:cs="Times New Roman"/>
          <w:color w:val="auto"/>
          <w:sz w:val="28"/>
          <w:lang w:val="uk-UA"/>
        </w:rPr>
        <w:lastRenderedPageBreak/>
        <w:t>РОЗДІЛ 1. ВХІДНІ ДАНІ</w:t>
      </w:r>
      <w:bookmarkEnd w:id="1"/>
    </w:p>
    <w:p w:rsidR="008A0FD5" w:rsidRPr="00B2677A" w:rsidRDefault="00683C35" w:rsidP="007E50BA">
      <w:pPr>
        <w:spacing w:after="0" w:line="360" w:lineRule="auto"/>
        <w:ind w:firstLine="709"/>
        <w:jc w:val="both"/>
        <w:rPr>
          <w:rFonts w:ascii="Times New Roman" w:hAnsi="Times New Roman" w:cs="Times New Roman"/>
          <w:sz w:val="28"/>
          <w:szCs w:val="28"/>
        </w:rPr>
      </w:pPr>
      <w:r w:rsidRPr="003F39CA">
        <w:rPr>
          <w:rFonts w:ascii="Times New Roman" w:hAnsi="Times New Roman" w:cs="Times New Roman"/>
          <w:sz w:val="28"/>
          <w:szCs w:val="28"/>
          <w:lang w:val="uk-UA"/>
        </w:rPr>
        <w:t xml:space="preserve">Для дослідження було обрано базу даних спостережень студентів, що пройшли пробу Мартіне більше одного разу. Дослідження проводилися лише для чоловічої частини бази, оскільки характеристики кластерів чоловіків відрізняються від характеристик кластерів жінок. </w:t>
      </w:r>
      <w:r w:rsidR="008A0FD5" w:rsidRPr="003F39CA">
        <w:rPr>
          <w:rFonts w:ascii="Times New Roman" w:hAnsi="Times New Roman" w:cs="Times New Roman"/>
          <w:sz w:val="28"/>
          <w:szCs w:val="28"/>
          <w:lang w:val="uk-UA"/>
        </w:rPr>
        <w:t>Тому важливим є проведення досліджень окремо, щоб виявити біль точні закономірності в кластерах чоловіків та порівняти результати з результатами, отриманими після проведення досліджень над жіночою частиною бази</w:t>
      </w:r>
      <w:r w:rsidR="009542BE" w:rsidRPr="009542BE">
        <w:rPr>
          <w:rFonts w:ascii="Times New Roman" w:hAnsi="Times New Roman" w:cs="Times New Roman"/>
          <w:sz w:val="28"/>
          <w:szCs w:val="28"/>
        </w:rPr>
        <w:t xml:space="preserve"> [3]</w:t>
      </w:r>
      <w:r w:rsidR="009542BE" w:rsidRPr="00B2677A">
        <w:rPr>
          <w:rFonts w:ascii="Times New Roman" w:hAnsi="Times New Roman" w:cs="Times New Roman"/>
          <w:sz w:val="28"/>
          <w:szCs w:val="28"/>
        </w:rPr>
        <w:t>.</w:t>
      </w:r>
    </w:p>
    <w:p w:rsidR="00DC17FD" w:rsidRPr="003F39CA" w:rsidRDefault="00DC17FD" w:rsidP="007E50BA">
      <w:pPr>
        <w:spacing w:after="0" w:line="360" w:lineRule="auto"/>
        <w:ind w:firstLine="709"/>
        <w:jc w:val="both"/>
        <w:rPr>
          <w:rFonts w:ascii="Times New Roman" w:hAnsi="Times New Roman" w:cs="Times New Roman"/>
          <w:sz w:val="28"/>
          <w:szCs w:val="28"/>
          <w:lang w:val="uk-UA"/>
        </w:rPr>
      </w:pPr>
      <w:r w:rsidRPr="003F39CA">
        <w:rPr>
          <w:rFonts w:ascii="Times New Roman" w:hAnsi="Times New Roman" w:cs="Times New Roman"/>
          <w:sz w:val="28"/>
          <w:szCs w:val="28"/>
          <w:lang w:val="uk-UA"/>
        </w:rPr>
        <w:t>Згідно з поставленими задачами необхідно побудувати модель, яка б найкращим способом класифікувала студентів за тестом Мартіне, виявляючи кластер, що характеризує групу здоров’я, до якого відноситься студент</w:t>
      </w:r>
    </w:p>
    <w:p w:rsidR="00B12332" w:rsidRPr="003F39CA" w:rsidRDefault="00DC17FD" w:rsidP="007E50BA">
      <w:pPr>
        <w:spacing w:after="0" w:line="360" w:lineRule="auto"/>
        <w:ind w:firstLine="709"/>
        <w:jc w:val="both"/>
        <w:rPr>
          <w:rFonts w:ascii="Times New Roman" w:hAnsi="Times New Roman" w:cs="Times New Roman"/>
          <w:sz w:val="28"/>
          <w:szCs w:val="28"/>
          <w:lang w:val="uk-UA"/>
        </w:rPr>
      </w:pPr>
      <w:r w:rsidRPr="003F39CA">
        <w:rPr>
          <w:rFonts w:ascii="Times New Roman" w:hAnsi="Times New Roman" w:cs="Times New Roman"/>
          <w:sz w:val="28"/>
          <w:szCs w:val="28"/>
          <w:lang w:val="uk-UA"/>
        </w:rPr>
        <w:t xml:space="preserve">Обрана база даних містить 599 досліджень, серед яких </w:t>
      </w:r>
      <w:r w:rsidR="00AF0E9C" w:rsidRPr="003F39CA">
        <w:rPr>
          <w:rFonts w:ascii="Times New Roman" w:hAnsi="Times New Roman" w:cs="Times New Roman"/>
          <w:sz w:val="28"/>
          <w:szCs w:val="28"/>
          <w:lang w:val="uk-UA"/>
        </w:rPr>
        <w:t xml:space="preserve">276 досліджень серед жінок та 323 – серед чоловіків. </w:t>
      </w:r>
      <w:r w:rsidR="00133152" w:rsidRPr="003F39CA">
        <w:rPr>
          <w:rFonts w:ascii="Times New Roman" w:hAnsi="Times New Roman" w:cs="Times New Roman"/>
          <w:sz w:val="28"/>
          <w:szCs w:val="28"/>
          <w:lang w:val="uk-UA"/>
        </w:rPr>
        <w:t>В базі присутні 360 змінних, з яких було вибрано лише значення артеріального тиску та пульсу для визначення реакції серцево-судинної системи студента на навантаження.</w:t>
      </w:r>
      <w:r w:rsidR="0007102D" w:rsidRPr="003F39CA">
        <w:rPr>
          <w:rFonts w:ascii="Times New Roman" w:hAnsi="Times New Roman" w:cs="Times New Roman"/>
          <w:sz w:val="28"/>
          <w:szCs w:val="28"/>
          <w:lang w:val="uk-UA"/>
        </w:rPr>
        <w:t xml:space="preserve"> </w:t>
      </w:r>
      <w:r w:rsidR="00D61A80" w:rsidRPr="003F39CA">
        <w:rPr>
          <w:rFonts w:ascii="Times New Roman" w:hAnsi="Times New Roman" w:cs="Times New Roman"/>
          <w:sz w:val="28"/>
          <w:szCs w:val="28"/>
          <w:lang w:val="uk-UA"/>
        </w:rPr>
        <w:t xml:space="preserve">Частину бази даних з обраними змінними зображено на рисунку 1. </w:t>
      </w:r>
    </w:p>
    <w:p w:rsidR="00B12332" w:rsidRPr="003F39CA" w:rsidRDefault="008B2216" w:rsidP="000E1EBB">
      <w:pPr>
        <w:spacing w:after="0" w:line="360" w:lineRule="auto"/>
        <w:jc w:val="center"/>
        <w:rPr>
          <w:rFonts w:ascii="Times New Roman" w:hAnsi="Times New Roman" w:cs="Times New Roman"/>
          <w:sz w:val="28"/>
          <w:szCs w:val="28"/>
          <w:lang w:val="uk-UA"/>
        </w:rPr>
      </w:pPr>
      <w:r w:rsidRPr="003F39CA">
        <w:rPr>
          <w:rFonts w:ascii="Times New Roman" w:hAnsi="Times New Roman" w:cs="Times New Roman"/>
          <w:noProof/>
          <w:sz w:val="28"/>
          <w:szCs w:val="28"/>
          <w:lang w:val="uk-UA" w:eastAsia="uk-UA"/>
        </w:rPr>
        <w:drawing>
          <wp:inline distT="0" distB="0" distL="0" distR="0">
            <wp:extent cx="5940425" cy="977617"/>
            <wp:effectExtent l="0" t="0" r="3175" b="0"/>
            <wp:docPr id="29" name="Рисунок 29" descr="C:\Users\Богдан\Desktop\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Богдан\Desktop\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977617"/>
                    </a:xfrm>
                    <a:prstGeom prst="rect">
                      <a:avLst/>
                    </a:prstGeom>
                    <a:noFill/>
                    <a:ln>
                      <a:noFill/>
                    </a:ln>
                  </pic:spPr>
                </pic:pic>
              </a:graphicData>
            </a:graphic>
          </wp:inline>
        </w:drawing>
      </w:r>
    </w:p>
    <w:p w:rsidR="00232E3E" w:rsidRPr="003F39CA" w:rsidRDefault="00232E3E" w:rsidP="00D67708">
      <w:pPr>
        <w:spacing w:before="240" w:line="360" w:lineRule="auto"/>
        <w:ind w:firstLine="709"/>
        <w:jc w:val="center"/>
        <w:rPr>
          <w:rFonts w:ascii="Times New Roman" w:hAnsi="Times New Roman" w:cs="Times New Roman"/>
          <w:sz w:val="28"/>
          <w:szCs w:val="28"/>
          <w:lang w:val="uk-UA"/>
        </w:rPr>
      </w:pPr>
      <w:r w:rsidRPr="003F39CA">
        <w:rPr>
          <w:rFonts w:ascii="Times New Roman" w:hAnsi="Times New Roman" w:cs="Times New Roman"/>
          <w:sz w:val="28"/>
          <w:szCs w:val="28"/>
          <w:lang w:val="uk-UA"/>
        </w:rPr>
        <w:t>Рисунок 1 – приклад бази даних</w:t>
      </w:r>
    </w:p>
    <w:p w:rsidR="008B2216" w:rsidRPr="003F39CA" w:rsidRDefault="008B2216" w:rsidP="007E50BA">
      <w:pPr>
        <w:spacing w:after="0" w:line="360" w:lineRule="auto"/>
        <w:ind w:firstLine="709"/>
        <w:jc w:val="both"/>
        <w:rPr>
          <w:rFonts w:ascii="Times New Roman" w:hAnsi="Times New Roman" w:cs="Times New Roman"/>
          <w:sz w:val="28"/>
          <w:szCs w:val="28"/>
          <w:lang w:val="uk-UA"/>
        </w:rPr>
      </w:pPr>
      <w:r w:rsidRPr="003F39CA">
        <w:rPr>
          <w:rFonts w:ascii="Times New Roman" w:hAnsi="Times New Roman" w:cs="Times New Roman"/>
          <w:sz w:val="28"/>
          <w:szCs w:val="28"/>
          <w:lang w:val="uk-UA"/>
        </w:rPr>
        <w:t xml:space="preserve">Слід зазначити, що до бази даних було додано змінні «АТР1, АТР2, АТР3», що характеризують значення різниці між систолічним та діастолічним </w:t>
      </w:r>
      <w:r w:rsidR="00097BCD" w:rsidRPr="003F39CA">
        <w:rPr>
          <w:rFonts w:ascii="Times New Roman" w:hAnsi="Times New Roman" w:cs="Times New Roman"/>
          <w:sz w:val="28"/>
          <w:szCs w:val="28"/>
          <w:lang w:val="uk-UA"/>
        </w:rPr>
        <w:t xml:space="preserve">тиском на першій, другій та третій хвилинах відповідно. </w:t>
      </w:r>
    </w:p>
    <w:p w:rsidR="00133152" w:rsidRPr="003F39CA" w:rsidRDefault="0007102D" w:rsidP="007E50BA">
      <w:pPr>
        <w:spacing w:after="0" w:line="360" w:lineRule="auto"/>
        <w:ind w:firstLine="709"/>
        <w:jc w:val="both"/>
        <w:rPr>
          <w:rFonts w:ascii="Times New Roman" w:hAnsi="Times New Roman" w:cs="Times New Roman"/>
          <w:sz w:val="28"/>
          <w:szCs w:val="28"/>
          <w:lang w:val="uk-UA"/>
        </w:rPr>
      </w:pPr>
      <w:r w:rsidRPr="003F39CA">
        <w:rPr>
          <w:rFonts w:ascii="Times New Roman" w:hAnsi="Times New Roman" w:cs="Times New Roman"/>
          <w:sz w:val="28"/>
          <w:szCs w:val="28"/>
          <w:lang w:val="uk-UA"/>
        </w:rPr>
        <w:t xml:space="preserve">Також для аналізу було вибрано класифікаційну змінну «Кластер», що розділяє чоловіків на 7 груп. Характеристики кожної з них наведено нижче (рисунок </w:t>
      </w:r>
      <w:r w:rsidR="00D61A80" w:rsidRPr="003F39CA">
        <w:rPr>
          <w:rFonts w:ascii="Times New Roman" w:hAnsi="Times New Roman" w:cs="Times New Roman"/>
          <w:sz w:val="28"/>
          <w:szCs w:val="28"/>
          <w:lang w:val="uk-UA"/>
        </w:rPr>
        <w:t>2</w:t>
      </w:r>
      <w:r w:rsidRPr="003F39CA">
        <w:rPr>
          <w:rFonts w:ascii="Times New Roman" w:hAnsi="Times New Roman" w:cs="Times New Roman"/>
          <w:sz w:val="28"/>
          <w:szCs w:val="28"/>
          <w:lang w:val="uk-UA"/>
        </w:rPr>
        <w:t>):</w:t>
      </w:r>
    </w:p>
    <w:p w:rsidR="0007102D" w:rsidRPr="003F39CA" w:rsidRDefault="0007102D" w:rsidP="007E50BA">
      <w:pPr>
        <w:spacing w:after="0" w:line="360" w:lineRule="auto"/>
        <w:ind w:firstLine="709"/>
        <w:jc w:val="both"/>
        <w:rPr>
          <w:rFonts w:ascii="Times New Roman" w:hAnsi="Times New Roman" w:cs="Times New Roman"/>
          <w:sz w:val="28"/>
          <w:szCs w:val="28"/>
          <w:lang w:val="uk-UA"/>
        </w:rPr>
      </w:pPr>
    </w:p>
    <w:p w:rsidR="0007102D" w:rsidRPr="003F39CA" w:rsidRDefault="0007102D" w:rsidP="000E1EBB">
      <w:pPr>
        <w:pStyle w:val="a3"/>
        <w:spacing w:line="360" w:lineRule="auto"/>
        <w:jc w:val="center"/>
        <w:rPr>
          <w:rFonts w:ascii="Times New Roman" w:hAnsi="Times New Roman" w:cs="Times New Roman"/>
          <w:sz w:val="28"/>
          <w:szCs w:val="28"/>
          <w:lang w:val="uk-UA"/>
        </w:rPr>
      </w:pPr>
      <w:r w:rsidRPr="003F39CA">
        <w:rPr>
          <w:rFonts w:ascii="Times New Roman" w:hAnsi="Times New Roman" w:cs="Times New Roman"/>
          <w:noProof/>
          <w:sz w:val="28"/>
          <w:szCs w:val="28"/>
          <w:lang w:val="uk-UA" w:eastAsia="uk-UA"/>
        </w:rPr>
        <w:lastRenderedPageBreak/>
        <w:drawing>
          <wp:inline distT="0" distB="0" distL="0" distR="0" wp14:anchorId="6B26B90A" wp14:editId="4795ACBE">
            <wp:extent cx="5867322" cy="2785110"/>
            <wp:effectExtent l="0" t="0" r="635" b="0"/>
            <wp:docPr id="4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pic:cNvPicPr>
                  </pic:nvPicPr>
                  <pic:blipFill>
                    <a:blip r:embed="rId9"/>
                    <a:stretch>
                      <a:fillRect/>
                    </a:stretch>
                  </pic:blipFill>
                  <pic:spPr>
                    <a:xfrm>
                      <a:off x="0" y="0"/>
                      <a:ext cx="5874966" cy="2788738"/>
                    </a:xfrm>
                    <a:prstGeom prst="rect">
                      <a:avLst/>
                    </a:prstGeom>
                  </pic:spPr>
                </pic:pic>
              </a:graphicData>
            </a:graphic>
          </wp:inline>
        </w:drawing>
      </w:r>
    </w:p>
    <w:p w:rsidR="0007102D" w:rsidRPr="003F39CA" w:rsidRDefault="0007102D" w:rsidP="00D67708">
      <w:pPr>
        <w:pStyle w:val="a3"/>
        <w:spacing w:before="240" w:after="160" w:line="360" w:lineRule="auto"/>
        <w:ind w:firstLine="709"/>
        <w:jc w:val="center"/>
        <w:rPr>
          <w:rFonts w:ascii="Times New Roman" w:hAnsi="Times New Roman" w:cs="Times New Roman"/>
          <w:sz w:val="28"/>
          <w:szCs w:val="28"/>
          <w:lang w:val="uk-UA"/>
        </w:rPr>
      </w:pPr>
      <w:r w:rsidRPr="003F39CA">
        <w:rPr>
          <w:rFonts w:ascii="Times New Roman" w:hAnsi="Times New Roman" w:cs="Times New Roman"/>
          <w:sz w:val="28"/>
          <w:szCs w:val="28"/>
          <w:lang w:val="uk-UA"/>
        </w:rPr>
        <w:t xml:space="preserve">Рисунок </w:t>
      </w:r>
      <w:r w:rsidR="00D61A80" w:rsidRPr="003F39CA">
        <w:rPr>
          <w:rFonts w:ascii="Times New Roman" w:hAnsi="Times New Roman" w:cs="Times New Roman"/>
          <w:sz w:val="28"/>
          <w:szCs w:val="28"/>
          <w:lang w:val="uk-UA"/>
        </w:rPr>
        <w:t>2</w:t>
      </w:r>
      <w:r w:rsidRPr="003F39CA">
        <w:rPr>
          <w:rFonts w:ascii="Times New Roman" w:hAnsi="Times New Roman" w:cs="Times New Roman"/>
          <w:sz w:val="28"/>
          <w:szCs w:val="28"/>
          <w:lang w:val="uk-UA"/>
        </w:rPr>
        <w:t xml:space="preserve"> – Характеристики кластерів</w:t>
      </w:r>
    </w:p>
    <w:p w:rsidR="0007102D" w:rsidRPr="003F39CA" w:rsidRDefault="0007102D" w:rsidP="000E1EBB">
      <w:pPr>
        <w:pStyle w:val="a3"/>
        <w:spacing w:line="360" w:lineRule="auto"/>
        <w:jc w:val="center"/>
        <w:rPr>
          <w:rFonts w:ascii="Times New Roman" w:hAnsi="Times New Roman" w:cs="Times New Roman"/>
          <w:sz w:val="28"/>
          <w:szCs w:val="28"/>
          <w:lang w:val="uk-UA"/>
        </w:rPr>
      </w:pPr>
      <w:r w:rsidRPr="003F39CA">
        <w:rPr>
          <w:rFonts w:ascii="Times New Roman" w:hAnsi="Times New Roman" w:cs="Times New Roman"/>
          <w:noProof/>
          <w:sz w:val="28"/>
          <w:szCs w:val="28"/>
          <w:lang w:val="uk-UA" w:eastAsia="uk-UA"/>
        </w:rPr>
        <w:drawing>
          <wp:inline distT="0" distB="0" distL="0" distR="0" wp14:anchorId="5410D575" wp14:editId="24D9BA94">
            <wp:extent cx="5023919" cy="3263124"/>
            <wp:effectExtent l="0" t="0" r="5715"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23919" cy="3263124"/>
                    </a:xfrm>
                    <a:prstGeom prst="rect">
                      <a:avLst/>
                    </a:prstGeom>
                  </pic:spPr>
                </pic:pic>
              </a:graphicData>
            </a:graphic>
          </wp:inline>
        </w:drawing>
      </w:r>
    </w:p>
    <w:p w:rsidR="0007102D" w:rsidRPr="003F39CA" w:rsidRDefault="0007102D" w:rsidP="00D67708">
      <w:pPr>
        <w:pStyle w:val="a3"/>
        <w:spacing w:before="240" w:after="160" w:line="360" w:lineRule="auto"/>
        <w:ind w:firstLine="709"/>
        <w:jc w:val="center"/>
        <w:rPr>
          <w:rFonts w:ascii="Times New Roman" w:hAnsi="Times New Roman" w:cs="Times New Roman"/>
          <w:sz w:val="28"/>
          <w:szCs w:val="28"/>
          <w:lang w:val="uk-UA"/>
        </w:rPr>
      </w:pPr>
      <w:r w:rsidRPr="003F39CA">
        <w:rPr>
          <w:rFonts w:ascii="Times New Roman" w:hAnsi="Times New Roman" w:cs="Times New Roman"/>
          <w:sz w:val="28"/>
          <w:szCs w:val="28"/>
          <w:lang w:val="uk-UA"/>
        </w:rPr>
        <w:t xml:space="preserve">Рисунок </w:t>
      </w:r>
      <w:r w:rsidR="003F39CA" w:rsidRPr="003F39CA">
        <w:rPr>
          <w:rFonts w:ascii="Times New Roman" w:hAnsi="Times New Roman" w:cs="Times New Roman"/>
          <w:sz w:val="28"/>
          <w:szCs w:val="28"/>
          <w:lang w:val="uk-UA"/>
        </w:rPr>
        <w:t>3</w:t>
      </w:r>
      <w:r w:rsidRPr="003F39CA">
        <w:rPr>
          <w:rFonts w:ascii="Times New Roman" w:hAnsi="Times New Roman" w:cs="Times New Roman"/>
          <w:sz w:val="28"/>
          <w:szCs w:val="28"/>
          <w:lang w:val="uk-UA"/>
        </w:rPr>
        <w:t xml:space="preserve"> – Характеристики кластерів</w:t>
      </w:r>
    </w:p>
    <w:p w:rsidR="0016044E" w:rsidRDefault="00232E3E" w:rsidP="007E50BA">
      <w:pPr>
        <w:pStyle w:val="a3"/>
        <w:spacing w:line="360" w:lineRule="auto"/>
        <w:ind w:firstLine="709"/>
        <w:jc w:val="both"/>
        <w:rPr>
          <w:rFonts w:ascii="Times New Roman" w:hAnsi="Times New Roman" w:cs="Times New Roman"/>
          <w:sz w:val="28"/>
          <w:szCs w:val="28"/>
          <w:lang w:val="uk-UA"/>
        </w:rPr>
      </w:pPr>
      <w:r w:rsidRPr="003F39CA">
        <w:rPr>
          <w:rFonts w:ascii="Times New Roman" w:hAnsi="Times New Roman" w:cs="Times New Roman"/>
          <w:sz w:val="28"/>
          <w:szCs w:val="28"/>
          <w:lang w:val="uk-UA"/>
        </w:rPr>
        <w:t>Зауважимо, що деякі значення в базі пропущені і не будуть братися до уваги при аналізі.</w:t>
      </w:r>
    </w:p>
    <w:p w:rsidR="0016044E" w:rsidRDefault="0016044E">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16044E" w:rsidRPr="0016044E" w:rsidRDefault="0016044E" w:rsidP="0016044E">
      <w:pPr>
        <w:pStyle w:val="1"/>
        <w:spacing w:before="120" w:after="120" w:line="360" w:lineRule="auto"/>
        <w:jc w:val="center"/>
        <w:rPr>
          <w:rFonts w:ascii="Times New Roman" w:hAnsi="Times New Roman" w:cs="Times New Roman"/>
          <w:color w:val="auto"/>
          <w:sz w:val="28"/>
          <w:lang w:val="uk-UA"/>
        </w:rPr>
      </w:pPr>
      <w:bookmarkStart w:id="2" w:name="_Toc515231505"/>
      <w:r w:rsidRPr="00420D3A">
        <w:rPr>
          <w:rFonts w:ascii="Times New Roman" w:hAnsi="Times New Roman" w:cs="Times New Roman"/>
          <w:color w:val="auto"/>
          <w:sz w:val="28"/>
          <w:lang w:val="uk-UA"/>
        </w:rPr>
        <w:lastRenderedPageBreak/>
        <w:t xml:space="preserve">РОЗДІЛ 2. </w:t>
      </w:r>
      <w:r>
        <w:rPr>
          <w:rFonts w:ascii="Times New Roman" w:hAnsi="Times New Roman" w:cs="Times New Roman"/>
          <w:color w:val="auto"/>
          <w:sz w:val="28"/>
          <w:lang w:val="uk-UA"/>
        </w:rPr>
        <w:t>ТЕОРЕТИЧНІ ВІДОМОСТІ</w:t>
      </w:r>
      <w:bookmarkEnd w:id="2"/>
    </w:p>
    <w:p w:rsidR="009474A7" w:rsidRPr="0016044E" w:rsidRDefault="0016044E" w:rsidP="007E50BA">
      <w:pPr>
        <w:pStyle w:val="a3"/>
        <w:spacing w:line="360" w:lineRule="auto"/>
        <w:ind w:firstLine="709"/>
        <w:jc w:val="both"/>
        <w:rPr>
          <w:rFonts w:ascii="Times New Roman" w:hAnsi="Times New Roman" w:cs="Times New Roman"/>
          <w:b/>
          <w:sz w:val="28"/>
          <w:szCs w:val="28"/>
          <w:lang w:val="uk-UA"/>
        </w:rPr>
      </w:pPr>
      <w:r w:rsidRPr="0016044E">
        <w:rPr>
          <w:rFonts w:ascii="Times New Roman" w:hAnsi="Times New Roman" w:cs="Times New Roman"/>
          <w:b/>
          <w:sz w:val="28"/>
          <w:szCs w:val="28"/>
          <w:lang w:val="uk-UA"/>
        </w:rPr>
        <w:t>Логістична регресія</w:t>
      </w:r>
    </w:p>
    <w:p w:rsidR="0016044E" w:rsidRPr="003F39CA" w:rsidRDefault="0016044E" w:rsidP="0016044E">
      <w:pPr>
        <w:spacing w:after="0" w:line="360" w:lineRule="auto"/>
        <w:ind w:firstLine="709"/>
        <w:jc w:val="both"/>
        <w:rPr>
          <w:rFonts w:ascii="Times New Roman" w:eastAsia="Times New Roman" w:hAnsi="Times New Roman" w:cs="Times New Roman"/>
          <w:sz w:val="28"/>
          <w:szCs w:val="28"/>
          <w:lang w:val="uk-UA" w:eastAsia="ar-SA"/>
        </w:rPr>
      </w:pPr>
      <w:r w:rsidRPr="003F39CA">
        <w:rPr>
          <w:rFonts w:ascii="Times New Roman" w:eastAsia="Times New Roman" w:hAnsi="Times New Roman" w:cs="Times New Roman"/>
          <w:sz w:val="28"/>
          <w:szCs w:val="28"/>
          <w:lang w:val="uk-UA" w:eastAsia="ar-SA"/>
        </w:rPr>
        <w:t>Регресійний аналіз один із розділів математичної статистики та являє собою метод моделювання вимірюваних даних і дослідження їх властивостей. Дані складаються з пар значень залежної змінної (змінної відгуку) і незалежної змінної (пояснюватиме змінної). Регресійна модель являє собою функцію незалежної змінної і параметрів із додаванням випадкової змінної. Параметри моделі налаштовуються таким чином, щоб модель найкращим чином наближала дані. Критерієм якості наближення (цільовою функцією) зазвичай є середньоквадратична помилка: сума квадратів різниці значень моделі і залежною змінною для всіх значень незалежної змінної в якості аргументу. Залежна змінна є сумою значень деякої моделі і випадкової величини. Щодо характеру розподілу цієї величини робляться припущення, які називаються гіпотезами породження даних. Для підтвердження або спростування цієї гіпотези виконуються статистичні тести, так званий аналіз залишків. При цьому передбачається, що незалежна змінна не містить помилок. Регресійний аналіз використовується для прогнозу, аналізу часових рядів, тестування гіпотез і виявлення прихованих взаємозв'язків між даними. Бінарна л</w:t>
      </w:r>
      <w:r>
        <w:rPr>
          <w:rFonts w:ascii="Times New Roman" w:eastAsia="Times New Roman" w:hAnsi="Times New Roman" w:cs="Times New Roman"/>
          <w:sz w:val="28"/>
          <w:szCs w:val="28"/>
          <w:lang w:val="uk-UA" w:eastAsia="ar-SA"/>
        </w:rPr>
        <w:t>огістична регресія є однією з рі</w:t>
      </w:r>
      <w:r w:rsidRPr="003F39CA">
        <w:rPr>
          <w:rFonts w:ascii="Times New Roman" w:eastAsia="Times New Roman" w:hAnsi="Times New Roman" w:cs="Times New Roman"/>
          <w:sz w:val="28"/>
          <w:szCs w:val="28"/>
          <w:lang w:val="uk-UA" w:eastAsia="ar-SA"/>
        </w:rPr>
        <w:t>зновидів регресійного аналізу.</w:t>
      </w:r>
    </w:p>
    <w:p w:rsidR="0016044E" w:rsidRPr="003F39CA" w:rsidRDefault="0016044E" w:rsidP="0016044E">
      <w:pPr>
        <w:spacing w:after="0" w:line="360" w:lineRule="auto"/>
        <w:ind w:firstLine="709"/>
        <w:jc w:val="both"/>
        <w:rPr>
          <w:rFonts w:ascii="Times New Roman" w:eastAsia="Times New Roman" w:hAnsi="Times New Roman" w:cs="Times New Roman"/>
          <w:sz w:val="28"/>
          <w:szCs w:val="28"/>
          <w:lang w:val="uk-UA" w:eastAsia="ar-SA"/>
        </w:rPr>
      </w:pPr>
      <w:r w:rsidRPr="003F39CA">
        <w:rPr>
          <w:rFonts w:ascii="Times New Roman" w:eastAsia="Times New Roman" w:hAnsi="Times New Roman" w:cs="Times New Roman"/>
          <w:sz w:val="28"/>
          <w:szCs w:val="28"/>
          <w:lang w:val="uk-UA" w:eastAsia="ar-SA"/>
        </w:rPr>
        <w:t>За допомогою методу бінарної логістичної регресії можна дослідити залежність дихотомічних змінних від незалежних змінних, які мають будь-який вид шкали.</w:t>
      </w:r>
    </w:p>
    <w:p w:rsidR="0016044E" w:rsidRPr="003F39CA" w:rsidRDefault="0016044E" w:rsidP="0016044E">
      <w:pPr>
        <w:spacing w:after="0" w:line="360" w:lineRule="auto"/>
        <w:ind w:firstLine="709"/>
        <w:jc w:val="both"/>
        <w:rPr>
          <w:rFonts w:ascii="Times New Roman" w:eastAsia="Times New Roman" w:hAnsi="Times New Roman" w:cs="Times New Roman"/>
          <w:sz w:val="28"/>
          <w:szCs w:val="28"/>
          <w:lang w:val="uk-UA" w:eastAsia="ar-SA"/>
        </w:rPr>
      </w:pPr>
      <w:r w:rsidRPr="003F39CA">
        <w:rPr>
          <w:rFonts w:ascii="Times New Roman" w:eastAsia="Times New Roman" w:hAnsi="Times New Roman" w:cs="Times New Roman"/>
          <w:sz w:val="28"/>
          <w:szCs w:val="28"/>
          <w:lang w:val="uk-UA" w:eastAsia="ar-SA"/>
        </w:rPr>
        <w:t>Як правило, у випадку з дихотомічними змінними йдеться про деяку подію, яка може відбутися або не відбутися; бінарна логістична регресія в такому випадку розраховує ймовірність настання події в залежності від значень незалежних змінних.</w:t>
      </w:r>
    </w:p>
    <w:p w:rsidR="0016044E" w:rsidRPr="003F39CA" w:rsidRDefault="0016044E" w:rsidP="0016044E">
      <w:pPr>
        <w:spacing w:after="0" w:line="360" w:lineRule="auto"/>
        <w:ind w:firstLine="709"/>
        <w:jc w:val="both"/>
        <w:rPr>
          <w:rFonts w:ascii="Times New Roman" w:eastAsia="Times New Roman" w:hAnsi="Times New Roman" w:cs="Times New Roman"/>
          <w:sz w:val="28"/>
          <w:szCs w:val="28"/>
          <w:lang w:val="uk-UA" w:eastAsia="ar-SA"/>
        </w:rPr>
      </w:pPr>
      <w:r w:rsidRPr="003F39CA">
        <w:rPr>
          <w:rFonts w:ascii="Times New Roman" w:eastAsia="Times New Roman" w:hAnsi="Times New Roman" w:cs="Times New Roman"/>
          <w:sz w:val="28"/>
          <w:szCs w:val="28"/>
          <w:lang w:val="uk-UA" w:eastAsia="ar-SA"/>
        </w:rPr>
        <w:t>Ймовірність настання події для деякого випадку розраховується за формулою (1) та формулою (2):</w:t>
      </w:r>
    </w:p>
    <w:tbl>
      <w:tblPr>
        <w:tblStyle w:val="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9"/>
        <w:gridCol w:w="1036"/>
      </w:tblGrid>
      <w:tr w:rsidR="0016044E" w:rsidRPr="003F39CA" w:rsidTr="0016044E">
        <w:tc>
          <w:tcPr>
            <w:tcW w:w="8319" w:type="dxa"/>
            <w:tcMar>
              <w:left w:w="0" w:type="dxa"/>
              <w:right w:w="0" w:type="dxa"/>
            </w:tcMar>
            <w:vAlign w:val="center"/>
          </w:tcPr>
          <w:p w:rsidR="0016044E" w:rsidRPr="003F39CA" w:rsidRDefault="0016044E" w:rsidP="006331E2">
            <w:pPr>
              <w:spacing w:line="360" w:lineRule="auto"/>
              <w:ind w:firstLine="709"/>
              <w:jc w:val="center"/>
              <w:rPr>
                <w:rFonts w:ascii="Times New Roman" w:eastAsia="Times New Roman" w:hAnsi="Times New Roman" w:cs="Times New Roman"/>
                <w:sz w:val="28"/>
                <w:szCs w:val="28"/>
                <w:lang w:val="uk-UA" w:eastAsia="uk-UA"/>
              </w:rPr>
            </w:pPr>
            <m:oMath>
              <m:r>
                <w:rPr>
                  <w:rFonts w:ascii="Cambria Math" w:eastAsia="Times New Roman" w:hAnsi="Cambria Math" w:cs="Times New Roman"/>
                  <w:sz w:val="28"/>
                  <w:szCs w:val="28"/>
                  <w:lang w:val="uk-UA" w:eastAsia="ar-SA"/>
                </w:rPr>
                <m:t>p=</m:t>
              </m:r>
              <m:f>
                <m:fPr>
                  <m:ctrlPr>
                    <w:rPr>
                      <w:rFonts w:ascii="Cambria Math" w:eastAsia="Times New Roman" w:hAnsi="Cambria Math" w:cs="Times New Roman"/>
                      <w:i/>
                      <w:sz w:val="28"/>
                      <w:szCs w:val="28"/>
                      <w:lang w:val="uk-UA" w:eastAsia="ar-SA"/>
                    </w:rPr>
                  </m:ctrlPr>
                </m:fPr>
                <m:num>
                  <m:r>
                    <w:rPr>
                      <w:rFonts w:ascii="Cambria Math" w:eastAsia="Times New Roman" w:hAnsi="Cambria Math" w:cs="Times New Roman"/>
                      <w:sz w:val="28"/>
                      <w:szCs w:val="28"/>
                      <w:lang w:val="uk-UA" w:eastAsia="ar-SA"/>
                    </w:rPr>
                    <m:t>1</m:t>
                  </m:r>
                </m:num>
                <m:den>
                  <m:r>
                    <w:rPr>
                      <w:rFonts w:ascii="Cambria Math" w:eastAsia="Times New Roman" w:hAnsi="Cambria Math" w:cs="Times New Roman"/>
                      <w:sz w:val="28"/>
                      <w:szCs w:val="28"/>
                      <w:lang w:val="uk-UA" w:eastAsia="ar-SA"/>
                    </w:rPr>
                    <m:t>1+</m:t>
                  </m:r>
                  <m:sSup>
                    <m:sSupPr>
                      <m:ctrlPr>
                        <w:rPr>
                          <w:rFonts w:ascii="Cambria Math" w:eastAsia="Times New Roman" w:hAnsi="Cambria Math" w:cs="Times New Roman"/>
                          <w:i/>
                          <w:sz w:val="28"/>
                          <w:szCs w:val="28"/>
                          <w:lang w:val="uk-UA" w:eastAsia="ar-SA"/>
                        </w:rPr>
                      </m:ctrlPr>
                    </m:sSupPr>
                    <m:e>
                      <m:r>
                        <w:rPr>
                          <w:rFonts w:ascii="Cambria Math" w:eastAsia="Times New Roman" w:hAnsi="Cambria Math" w:cs="Times New Roman"/>
                          <w:sz w:val="28"/>
                          <w:szCs w:val="28"/>
                          <w:lang w:val="uk-UA" w:eastAsia="ar-SA"/>
                        </w:rPr>
                        <m:t>e</m:t>
                      </m:r>
                    </m:e>
                    <m:sup>
                      <m:r>
                        <w:rPr>
                          <w:rFonts w:ascii="Cambria Math" w:eastAsia="Times New Roman" w:hAnsi="Cambria Math" w:cs="Times New Roman"/>
                          <w:sz w:val="28"/>
                          <w:szCs w:val="28"/>
                          <w:lang w:val="uk-UA" w:eastAsia="ar-SA"/>
                        </w:rPr>
                        <m:t>-z</m:t>
                      </m:r>
                    </m:sup>
                  </m:sSup>
                </m:den>
              </m:f>
            </m:oMath>
            <w:r w:rsidRPr="003F39CA">
              <w:rPr>
                <w:rFonts w:ascii="Times New Roman" w:eastAsia="Times New Roman" w:hAnsi="Times New Roman" w:cs="Times New Roman"/>
                <w:sz w:val="28"/>
                <w:szCs w:val="28"/>
                <w:lang w:val="uk-UA" w:eastAsia="ar-SA"/>
              </w:rPr>
              <w:t>,</w:t>
            </w:r>
          </w:p>
        </w:tc>
        <w:tc>
          <w:tcPr>
            <w:tcW w:w="1036" w:type="dxa"/>
            <w:tcMar>
              <w:left w:w="0" w:type="dxa"/>
              <w:right w:w="0" w:type="dxa"/>
            </w:tcMar>
            <w:vAlign w:val="center"/>
          </w:tcPr>
          <w:p w:rsidR="0016044E" w:rsidRPr="003F39CA" w:rsidRDefault="0016044E" w:rsidP="006331E2">
            <w:pPr>
              <w:spacing w:line="360" w:lineRule="auto"/>
              <w:ind w:firstLine="709"/>
              <w:jc w:val="both"/>
              <w:rPr>
                <w:rFonts w:ascii="Times New Roman" w:eastAsia="Times New Roman" w:hAnsi="Times New Roman" w:cs="Times New Roman"/>
                <w:sz w:val="28"/>
                <w:szCs w:val="28"/>
                <w:lang w:val="uk-UA" w:eastAsia="uk-UA"/>
              </w:rPr>
            </w:pPr>
            <w:r w:rsidRPr="003F39CA">
              <w:rPr>
                <w:rFonts w:ascii="Times New Roman" w:eastAsia="Times New Roman" w:hAnsi="Times New Roman" w:cs="Times New Roman"/>
                <w:sz w:val="28"/>
                <w:szCs w:val="28"/>
                <w:lang w:val="uk-UA" w:eastAsia="uk-UA"/>
              </w:rPr>
              <w:t>(1)</w:t>
            </w:r>
          </w:p>
        </w:tc>
      </w:tr>
    </w:tbl>
    <w:p w:rsidR="0016044E" w:rsidRPr="003F39CA" w:rsidRDefault="0016044E" w:rsidP="0016044E">
      <w:pPr>
        <w:spacing w:after="0" w:line="360" w:lineRule="auto"/>
        <w:ind w:firstLine="709"/>
        <w:jc w:val="both"/>
        <w:rPr>
          <w:rFonts w:ascii="Times New Roman" w:eastAsia="Times New Roman" w:hAnsi="Times New Roman" w:cs="Times New Roman"/>
          <w:sz w:val="28"/>
          <w:szCs w:val="28"/>
          <w:lang w:val="uk-UA" w:eastAsia="ar-SA"/>
        </w:rPr>
      </w:pPr>
      <w:r w:rsidRPr="003F39CA">
        <w:rPr>
          <w:rFonts w:ascii="Times New Roman" w:eastAsia="Times New Roman" w:hAnsi="Times New Roman" w:cs="Times New Roman"/>
          <w:sz w:val="28"/>
          <w:szCs w:val="28"/>
          <w:lang w:val="uk-UA" w:eastAsia="ar-SA"/>
        </w:rPr>
        <w:lastRenderedPageBreak/>
        <w:t xml:space="preserve">де </w:t>
      </w:r>
    </w:p>
    <w:tbl>
      <w:tblPr>
        <w:tblStyle w:val="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9"/>
        <w:gridCol w:w="1036"/>
      </w:tblGrid>
      <w:tr w:rsidR="0016044E" w:rsidRPr="003F39CA" w:rsidTr="006331E2">
        <w:tc>
          <w:tcPr>
            <w:tcW w:w="9039" w:type="dxa"/>
            <w:tcMar>
              <w:left w:w="0" w:type="dxa"/>
              <w:right w:w="0" w:type="dxa"/>
            </w:tcMar>
            <w:vAlign w:val="center"/>
          </w:tcPr>
          <w:p w:rsidR="0016044E" w:rsidRPr="003F39CA" w:rsidRDefault="0016044E" w:rsidP="006331E2">
            <w:pPr>
              <w:spacing w:line="360" w:lineRule="auto"/>
              <w:ind w:firstLine="709"/>
              <w:jc w:val="center"/>
              <w:rPr>
                <w:rFonts w:ascii="Times New Roman" w:eastAsia="Times New Roman" w:hAnsi="Times New Roman" w:cs="Times New Roman"/>
                <w:sz w:val="28"/>
                <w:szCs w:val="28"/>
                <w:lang w:val="uk-UA" w:eastAsia="uk-UA"/>
              </w:rPr>
            </w:pPr>
            <w:r w:rsidRPr="003F39CA">
              <w:rPr>
                <w:rFonts w:ascii="Times New Roman" w:eastAsia="Times New Roman" w:hAnsi="Times New Roman" w:cs="Times New Roman"/>
                <w:i/>
                <w:sz w:val="28"/>
                <w:szCs w:val="28"/>
                <w:lang w:val="uk-UA" w:eastAsia="ar-SA"/>
              </w:rPr>
              <w:t>z=b</w:t>
            </w:r>
            <w:r w:rsidRPr="003F39CA">
              <w:rPr>
                <w:rFonts w:ascii="Times New Roman" w:eastAsia="Times New Roman" w:hAnsi="Times New Roman" w:cs="Times New Roman"/>
                <w:i/>
                <w:sz w:val="28"/>
                <w:szCs w:val="28"/>
                <w:vertAlign w:val="subscript"/>
                <w:lang w:val="uk-UA" w:eastAsia="ar-SA"/>
              </w:rPr>
              <w:t>1</w:t>
            </w:r>
            <w:r w:rsidRPr="003F39CA">
              <w:rPr>
                <w:rFonts w:ascii="Times New Roman" w:eastAsia="Times New Roman" w:hAnsi="Times New Roman" w:cs="Times New Roman"/>
                <w:i/>
                <w:sz w:val="28"/>
                <w:szCs w:val="28"/>
                <w:lang w:val="uk-UA" w:eastAsia="ar-SA"/>
              </w:rPr>
              <w:t>*X</w:t>
            </w:r>
            <w:r w:rsidRPr="003F39CA">
              <w:rPr>
                <w:rFonts w:ascii="Times New Roman" w:eastAsia="Times New Roman" w:hAnsi="Times New Roman" w:cs="Times New Roman"/>
                <w:i/>
                <w:sz w:val="28"/>
                <w:szCs w:val="28"/>
                <w:vertAlign w:val="subscript"/>
                <w:lang w:val="uk-UA" w:eastAsia="ar-SA"/>
              </w:rPr>
              <w:t>1</w:t>
            </w:r>
            <w:r w:rsidRPr="003F39CA">
              <w:rPr>
                <w:rFonts w:ascii="Times New Roman" w:eastAsia="Times New Roman" w:hAnsi="Times New Roman" w:cs="Times New Roman"/>
                <w:i/>
                <w:sz w:val="28"/>
                <w:szCs w:val="28"/>
                <w:lang w:val="uk-UA" w:eastAsia="ar-SA"/>
              </w:rPr>
              <w:t xml:space="preserve"> + b</w:t>
            </w:r>
            <w:r w:rsidRPr="003F39CA">
              <w:rPr>
                <w:rFonts w:ascii="Times New Roman" w:eastAsia="Times New Roman" w:hAnsi="Times New Roman" w:cs="Times New Roman"/>
                <w:i/>
                <w:sz w:val="28"/>
                <w:szCs w:val="28"/>
                <w:vertAlign w:val="subscript"/>
                <w:lang w:val="uk-UA" w:eastAsia="ar-SA"/>
              </w:rPr>
              <w:t>2</w:t>
            </w:r>
            <w:r w:rsidRPr="003F39CA">
              <w:rPr>
                <w:rFonts w:ascii="Times New Roman" w:eastAsia="Times New Roman" w:hAnsi="Times New Roman" w:cs="Times New Roman"/>
                <w:i/>
                <w:sz w:val="28"/>
                <w:szCs w:val="28"/>
                <w:lang w:val="uk-UA" w:eastAsia="ar-SA"/>
              </w:rPr>
              <w:t>*Х</w:t>
            </w:r>
            <w:r w:rsidRPr="003F39CA">
              <w:rPr>
                <w:rFonts w:ascii="Times New Roman" w:eastAsia="Times New Roman" w:hAnsi="Times New Roman" w:cs="Times New Roman"/>
                <w:i/>
                <w:sz w:val="28"/>
                <w:szCs w:val="28"/>
                <w:vertAlign w:val="subscript"/>
                <w:lang w:val="uk-UA" w:eastAsia="ar-SA"/>
              </w:rPr>
              <w:t>2</w:t>
            </w:r>
            <w:r w:rsidRPr="003F39CA">
              <w:rPr>
                <w:rFonts w:ascii="Times New Roman" w:eastAsia="Times New Roman" w:hAnsi="Times New Roman" w:cs="Times New Roman"/>
                <w:i/>
                <w:sz w:val="28"/>
                <w:szCs w:val="28"/>
                <w:lang w:val="uk-UA" w:eastAsia="ar-SA"/>
              </w:rPr>
              <w:t xml:space="preserve"> + ...+ b</w:t>
            </w:r>
            <w:r w:rsidRPr="003F39CA">
              <w:rPr>
                <w:rFonts w:ascii="Times New Roman" w:eastAsia="Times New Roman" w:hAnsi="Times New Roman" w:cs="Times New Roman"/>
                <w:i/>
                <w:sz w:val="28"/>
                <w:szCs w:val="28"/>
                <w:vertAlign w:val="subscript"/>
                <w:lang w:val="uk-UA" w:eastAsia="ar-SA"/>
              </w:rPr>
              <w:t>n</w:t>
            </w:r>
            <w:r w:rsidRPr="003F39CA">
              <w:rPr>
                <w:rFonts w:ascii="Times New Roman" w:eastAsia="Times New Roman" w:hAnsi="Times New Roman" w:cs="Times New Roman"/>
                <w:i/>
                <w:sz w:val="28"/>
                <w:szCs w:val="28"/>
                <w:lang w:val="uk-UA" w:eastAsia="ar-SA"/>
              </w:rPr>
              <w:t>*X</w:t>
            </w:r>
            <w:r w:rsidRPr="003F39CA">
              <w:rPr>
                <w:rFonts w:ascii="Times New Roman" w:eastAsia="Times New Roman" w:hAnsi="Times New Roman" w:cs="Times New Roman"/>
                <w:i/>
                <w:sz w:val="28"/>
                <w:szCs w:val="28"/>
                <w:vertAlign w:val="subscript"/>
                <w:lang w:val="uk-UA" w:eastAsia="ar-SA"/>
              </w:rPr>
              <w:t>n</w:t>
            </w:r>
            <w:r w:rsidRPr="003F39CA">
              <w:rPr>
                <w:rFonts w:ascii="Times New Roman" w:eastAsia="Times New Roman" w:hAnsi="Times New Roman" w:cs="Times New Roman"/>
                <w:i/>
                <w:sz w:val="28"/>
                <w:szCs w:val="28"/>
                <w:lang w:val="uk-UA" w:eastAsia="ar-SA"/>
              </w:rPr>
              <w:t xml:space="preserve"> + a</w:t>
            </w:r>
            <w:r w:rsidRPr="003F39CA">
              <w:rPr>
                <w:rFonts w:ascii="Times New Roman" w:eastAsia="Times New Roman" w:hAnsi="Times New Roman" w:cs="Times New Roman"/>
                <w:sz w:val="28"/>
                <w:szCs w:val="28"/>
                <w:lang w:val="uk-UA" w:eastAsia="ar-SA"/>
              </w:rPr>
              <w:t>,</w:t>
            </w:r>
          </w:p>
        </w:tc>
        <w:tc>
          <w:tcPr>
            <w:tcW w:w="475" w:type="dxa"/>
            <w:tcMar>
              <w:left w:w="0" w:type="dxa"/>
              <w:right w:w="0" w:type="dxa"/>
            </w:tcMar>
            <w:vAlign w:val="center"/>
          </w:tcPr>
          <w:p w:rsidR="0016044E" w:rsidRPr="003F39CA" w:rsidRDefault="0016044E" w:rsidP="006331E2">
            <w:pPr>
              <w:spacing w:line="360" w:lineRule="auto"/>
              <w:ind w:firstLine="709"/>
              <w:jc w:val="both"/>
              <w:rPr>
                <w:rFonts w:ascii="Times New Roman" w:eastAsia="Times New Roman" w:hAnsi="Times New Roman" w:cs="Times New Roman"/>
                <w:sz w:val="28"/>
                <w:szCs w:val="28"/>
                <w:lang w:val="uk-UA" w:eastAsia="uk-UA"/>
              </w:rPr>
            </w:pPr>
            <w:r w:rsidRPr="003F39CA">
              <w:rPr>
                <w:rFonts w:ascii="Times New Roman" w:eastAsia="Times New Roman" w:hAnsi="Times New Roman" w:cs="Times New Roman"/>
                <w:sz w:val="28"/>
                <w:szCs w:val="28"/>
                <w:lang w:val="uk-UA" w:eastAsia="uk-UA"/>
              </w:rPr>
              <w:t>(2)</w:t>
            </w:r>
          </w:p>
        </w:tc>
      </w:tr>
    </w:tbl>
    <w:p w:rsidR="0016044E" w:rsidRPr="003F39CA" w:rsidRDefault="0016044E" w:rsidP="0016044E">
      <w:pPr>
        <w:spacing w:after="0" w:line="360" w:lineRule="auto"/>
        <w:ind w:firstLine="709"/>
        <w:jc w:val="both"/>
        <w:rPr>
          <w:rFonts w:ascii="Times New Roman" w:eastAsia="Times New Roman" w:hAnsi="Times New Roman" w:cs="Times New Roman"/>
          <w:sz w:val="28"/>
          <w:szCs w:val="28"/>
          <w:lang w:val="uk-UA" w:eastAsia="ar-SA"/>
        </w:rPr>
      </w:pPr>
      <w:r w:rsidRPr="003F39CA">
        <w:rPr>
          <w:rFonts w:ascii="Times New Roman" w:eastAsia="Times New Roman" w:hAnsi="Times New Roman" w:cs="Times New Roman"/>
          <w:sz w:val="28"/>
          <w:szCs w:val="28"/>
          <w:lang w:val="uk-UA" w:eastAsia="ar-SA"/>
        </w:rPr>
        <w:t xml:space="preserve">де </w:t>
      </w:r>
      <w:r w:rsidRPr="003F39CA">
        <w:rPr>
          <w:rFonts w:ascii="Times New Roman" w:eastAsia="Times New Roman" w:hAnsi="Times New Roman" w:cs="Times New Roman"/>
          <w:i/>
          <w:sz w:val="28"/>
          <w:szCs w:val="28"/>
          <w:lang w:val="uk-UA" w:eastAsia="ar-SA"/>
        </w:rPr>
        <w:t>X</w:t>
      </w:r>
      <w:r w:rsidRPr="003F39CA">
        <w:rPr>
          <w:rFonts w:ascii="Times New Roman" w:eastAsia="Times New Roman" w:hAnsi="Times New Roman" w:cs="Times New Roman"/>
          <w:i/>
          <w:sz w:val="28"/>
          <w:szCs w:val="28"/>
          <w:vertAlign w:val="subscript"/>
          <w:lang w:val="uk-UA" w:eastAsia="ar-SA"/>
        </w:rPr>
        <w:t>1</w:t>
      </w:r>
      <w:r w:rsidRPr="003F39CA">
        <w:rPr>
          <w:rFonts w:ascii="Times New Roman" w:eastAsia="Times New Roman" w:hAnsi="Times New Roman" w:cs="Times New Roman"/>
          <w:sz w:val="28"/>
          <w:szCs w:val="28"/>
          <w:lang w:val="uk-UA" w:eastAsia="ar-SA"/>
        </w:rPr>
        <w:t xml:space="preserve"> - значення незалежних змінних;</w:t>
      </w:r>
    </w:p>
    <w:p w:rsidR="0016044E" w:rsidRPr="003F39CA" w:rsidRDefault="0016044E" w:rsidP="0016044E">
      <w:pPr>
        <w:spacing w:after="0" w:line="360" w:lineRule="auto"/>
        <w:ind w:firstLine="709"/>
        <w:jc w:val="both"/>
        <w:rPr>
          <w:rFonts w:ascii="Times New Roman" w:eastAsia="Times New Roman" w:hAnsi="Times New Roman" w:cs="Times New Roman"/>
          <w:sz w:val="28"/>
          <w:szCs w:val="28"/>
          <w:lang w:val="uk-UA" w:eastAsia="ar-SA"/>
        </w:rPr>
      </w:pPr>
      <w:r w:rsidRPr="003F39CA">
        <w:rPr>
          <w:rFonts w:ascii="Times New Roman" w:eastAsia="Times New Roman" w:hAnsi="Times New Roman" w:cs="Times New Roman"/>
          <w:i/>
          <w:sz w:val="28"/>
          <w:szCs w:val="28"/>
          <w:lang w:val="uk-UA" w:eastAsia="ar-SA"/>
        </w:rPr>
        <w:t>b</w:t>
      </w:r>
      <w:r w:rsidRPr="003F39CA">
        <w:rPr>
          <w:rFonts w:ascii="Times New Roman" w:eastAsia="Times New Roman" w:hAnsi="Times New Roman" w:cs="Times New Roman"/>
          <w:i/>
          <w:sz w:val="28"/>
          <w:szCs w:val="28"/>
          <w:vertAlign w:val="subscript"/>
          <w:lang w:val="uk-UA" w:eastAsia="ar-SA"/>
        </w:rPr>
        <w:t>1</w:t>
      </w:r>
      <w:r w:rsidRPr="003F39CA">
        <w:rPr>
          <w:rFonts w:ascii="Times New Roman" w:eastAsia="Times New Roman" w:hAnsi="Times New Roman" w:cs="Times New Roman"/>
          <w:sz w:val="28"/>
          <w:szCs w:val="28"/>
          <w:lang w:val="uk-UA" w:eastAsia="ar-SA"/>
        </w:rPr>
        <w:t xml:space="preserve"> - коефіцієнти, розрахунок яких є завданням бінарної логістичної регресії;</w:t>
      </w:r>
    </w:p>
    <w:p w:rsidR="0016044E" w:rsidRPr="003F39CA" w:rsidRDefault="0016044E" w:rsidP="0016044E">
      <w:pPr>
        <w:spacing w:after="0" w:line="360" w:lineRule="auto"/>
        <w:ind w:firstLine="709"/>
        <w:jc w:val="both"/>
        <w:rPr>
          <w:rFonts w:ascii="Times New Roman" w:eastAsia="Times New Roman" w:hAnsi="Times New Roman" w:cs="Times New Roman"/>
          <w:sz w:val="28"/>
          <w:szCs w:val="28"/>
          <w:lang w:val="uk-UA" w:eastAsia="ar-SA"/>
        </w:rPr>
      </w:pPr>
      <w:r w:rsidRPr="003F39CA">
        <w:rPr>
          <w:rFonts w:ascii="Times New Roman" w:eastAsia="Times New Roman" w:hAnsi="Times New Roman" w:cs="Times New Roman"/>
          <w:i/>
          <w:sz w:val="28"/>
          <w:szCs w:val="28"/>
          <w:lang w:val="uk-UA" w:eastAsia="ar-SA"/>
        </w:rPr>
        <w:t>а</w:t>
      </w:r>
      <w:r w:rsidRPr="003F39CA">
        <w:rPr>
          <w:rFonts w:ascii="Times New Roman" w:eastAsia="Times New Roman" w:hAnsi="Times New Roman" w:cs="Times New Roman"/>
          <w:sz w:val="28"/>
          <w:szCs w:val="28"/>
          <w:lang w:val="uk-UA" w:eastAsia="ar-SA"/>
        </w:rPr>
        <w:t xml:space="preserve"> - деяка константа.</w:t>
      </w:r>
    </w:p>
    <w:p w:rsidR="0016044E" w:rsidRPr="003F39CA" w:rsidRDefault="0016044E" w:rsidP="0016044E">
      <w:pPr>
        <w:spacing w:after="0" w:line="360" w:lineRule="auto"/>
        <w:ind w:firstLine="709"/>
        <w:jc w:val="both"/>
        <w:rPr>
          <w:rFonts w:ascii="Times New Roman" w:eastAsia="Times New Roman" w:hAnsi="Times New Roman" w:cs="Times New Roman"/>
          <w:sz w:val="28"/>
          <w:szCs w:val="28"/>
          <w:lang w:val="uk-UA" w:eastAsia="ar-SA"/>
        </w:rPr>
      </w:pPr>
      <w:r w:rsidRPr="003F39CA">
        <w:rPr>
          <w:rFonts w:ascii="Times New Roman" w:eastAsia="Times New Roman" w:hAnsi="Times New Roman" w:cs="Times New Roman"/>
          <w:sz w:val="28"/>
          <w:szCs w:val="28"/>
          <w:lang w:val="uk-UA" w:eastAsia="ar-SA"/>
        </w:rPr>
        <w:t xml:space="preserve">Якщо для </w:t>
      </w:r>
      <w:r w:rsidRPr="003F39CA">
        <w:rPr>
          <w:rFonts w:ascii="Times New Roman" w:eastAsia="Times New Roman" w:hAnsi="Times New Roman" w:cs="Times New Roman"/>
          <w:i/>
          <w:sz w:val="28"/>
          <w:szCs w:val="28"/>
          <w:lang w:val="uk-UA" w:eastAsia="ar-SA"/>
        </w:rPr>
        <w:t>р</w:t>
      </w:r>
      <w:r w:rsidRPr="003F39CA">
        <w:rPr>
          <w:rFonts w:ascii="Times New Roman" w:eastAsia="Times New Roman" w:hAnsi="Times New Roman" w:cs="Times New Roman"/>
          <w:sz w:val="28"/>
          <w:szCs w:val="28"/>
          <w:lang w:val="uk-UA" w:eastAsia="ar-SA"/>
        </w:rPr>
        <w:t xml:space="preserve"> вийде значення менше 0,5, то можна припустити, що подія не настане; в іншому випадку передбачається настання події. Розрахована ймовірність </w:t>
      </w:r>
      <w:r w:rsidRPr="003F39CA">
        <w:rPr>
          <w:rFonts w:ascii="Times New Roman" w:eastAsia="Times New Roman" w:hAnsi="Times New Roman" w:cs="Times New Roman"/>
          <w:i/>
          <w:sz w:val="28"/>
          <w:szCs w:val="28"/>
          <w:lang w:val="uk-UA" w:eastAsia="ar-SA"/>
        </w:rPr>
        <w:t>р</w:t>
      </w:r>
      <w:r w:rsidRPr="003F39CA">
        <w:rPr>
          <w:rFonts w:ascii="Times New Roman" w:eastAsia="Times New Roman" w:hAnsi="Times New Roman" w:cs="Times New Roman"/>
          <w:sz w:val="28"/>
          <w:szCs w:val="28"/>
          <w:lang w:val="uk-UA" w:eastAsia="ar-SA"/>
        </w:rPr>
        <w:t xml:space="preserve"> завжди вказує на виконання пророкування, яке відповідає більшій з двох кодувань залежних змінних.</w:t>
      </w:r>
    </w:p>
    <w:p w:rsidR="0016044E" w:rsidRPr="003F39CA" w:rsidRDefault="0016044E" w:rsidP="0016044E">
      <w:pPr>
        <w:spacing w:after="0" w:line="360" w:lineRule="auto"/>
        <w:ind w:firstLine="709"/>
        <w:jc w:val="both"/>
        <w:rPr>
          <w:rFonts w:ascii="Times New Roman" w:eastAsia="Times New Roman" w:hAnsi="Times New Roman" w:cs="Times New Roman"/>
          <w:sz w:val="28"/>
          <w:szCs w:val="28"/>
          <w:lang w:val="uk-UA" w:eastAsia="ar-SA"/>
        </w:rPr>
      </w:pPr>
      <w:r w:rsidRPr="003F39CA">
        <w:rPr>
          <w:rFonts w:ascii="Times New Roman" w:eastAsia="Times New Roman" w:hAnsi="Times New Roman" w:cs="Times New Roman"/>
          <w:sz w:val="28"/>
          <w:szCs w:val="28"/>
          <w:lang w:val="uk-UA" w:eastAsia="ar-SA"/>
        </w:rPr>
        <w:t>Через залучення до аналізу великої кількості змінних комп'ютер повинен вирішити, які з них в кінцевому випадку будуть відібрані для використання в рівнянні ймовірності. Тому потрібно вибирати не метод вкладення, який включає в розрахунок всі змінні, а один з покрокових методів.</w:t>
      </w:r>
    </w:p>
    <w:p w:rsidR="0016044E" w:rsidRPr="003F39CA" w:rsidRDefault="0016044E" w:rsidP="0016044E">
      <w:pPr>
        <w:spacing w:after="0" w:line="360" w:lineRule="auto"/>
        <w:ind w:firstLine="709"/>
        <w:jc w:val="both"/>
        <w:rPr>
          <w:rFonts w:ascii="Times New Roman" w:eastAsia="Times New Roman" w:hAnsi="Times New Roman" w:cs="Times New Roman"/>
          <w:sz w:val="28"/>
          <w:szCs w:val="28"/>
          <w:lang w:val="uk-UA" w:eastAsia="ar-SA"/>
        </w:rPr>
      </w:pPr>
      <w:r w:rsidRPr="003F39CA">
        <w:rPr>
          <w:rFonts w:ascii="Times New Roman" w:eastAsia="Times New Roman" w:hAnsi="Times New Roman" w:cs="Times New Roman"/>
          <w:sz w:val="28"/>
          <w:szCs w:val="28"/>
          <w:lang w:val="uk-UA" w:eastAsia="ar-SA"/>
        </w:rPr>
        <w:t>Метод прямої селекції починається з використання одних лише констант на стартовому етапі, а потім послідовно підключаються змінні, які демонструють сильну кореляцію з залежними змінними. Далі знову слідує перевірка того, які змінні повинні бути виключені, причому як критерій перевірки вибирається або статистика Вальдовского (Wald), або функція правдоподібності, або один з варіантів, які називаються умовною статистикою. Метод зворотної селекції спочатку бере до уваги всі змінні, а потім у зворотному порядку відбувається виключення малозначущих змінних.</w:t>
      </w:r>
    </w:p>
    <w:p w:rsidR="0016044E" w:rsidRDefault="0016044E" w:rsidP="0016044E">
      <w:pPr>
        <w:spacing w:after="0" w:line="360" w:lineRule="auto"/>
        <w:ind w:firstLine="709"/>
        <w:jc w:val="both"/>
        <w:rPr>
          <w:rFonts w:ascii="Times New Roman" w:eastAsia="Times New Roman" w:hAnsi="Times New Roman" w:cs="Times New Roman"/>
          <w:sz w:val="28"/>
          <w:szCs w:val="28"/>
          <w:lang w:val="uk-UA" w:eastAsia="ar-SA"/>
        </w:rPr>
      </w:pPr>
      <w:r w:rsidRPr="003F39CA">
        <w:rPr>
          <w:rFonts w:ascii="Times New Roman" w:eastAsia="Times New Roman" w:hAnsi="Times New Roman" w:cs="Times New Roman"/>
          <w:sz w:val="28"/>
          <w:szCs w:val="28"/>
          <w:lang w:val="uk-UA" w:eastAsia="ar-SA"/>
        </w:rPr>
        <w:t>Кількість утворюваних "фіктивних" дихотомічних змінних має бути завжди на 1 менше, ніж число кількість заданих категорій. Категорія, яка виявилася зайвою, називається еталонної категорією і, відповідно до попередніх установками, є останньою категорією. За допомогою поля контрастів (Contrast) можна управляти особливостями залучення в аналіз освічених фіктивних змінних; при контрасті рівному Deviation (Відхилення) всі категорії, крім еталонної, будуть пере</w:t>
      </w:r>
      <w:r>
        <w:rPr>
          <w:rFonts w:ascii="Times New Roman" w:eastAsia="Times New Roman" w:hAnsi="Times New Roman" w:cs="Times New Roman"/>
          <w:sz w:val="28"/>
          <w:szCs w:val="28"/>
          <w:lang w:val="uk-UA" w:eastAsia="ar-SA"/>
        </w:rPr>
        <w:t>віряються щодо сумарного ефекту [</w:t>
      </w:r>
      <w:r w:rsidR="009542BE">
        <w:rPr>
          <w:rFonts w:ascii="Times New Roman" w:eastAsia="Times New Roman" w:hAnsi="Times New Roman" w:cs="Times New Roman"/>
          <w:sz w:val="28"/>
          <w:szCs w:val="28"/>
          <w:lang w:val="uk-UA" w:eastAsia="ar-SA"/>
        </w:rPr>
        <w:t>4</w:t>
      </w:r>
      <w:r>
        <w:rPr>
          <w:rFonts w:ascii="Times New Roman" w:eastAsia="Times New Roman" w:hAnsi="Times New Roman" w:cs="Times New Roman"/>
          <w:sz w:val="28"/>
          <w:szCs w:val="28"/>
          <w:lang w:val="uk-UA" w:eastAsia="ar-SA"/>
        </w:rPr>
        <w:t>].</w:t>
      </w:r>
    </w:p>
    <w:p w:rsidR="0016044E" w:rsidRPr="0016044E" w:rsidRDefault="0016044E" w:rsidP="0016044E">
      <w:pPr>
        <w:spacing w:after="0" w:line="360" w:lineRule="auto"/>
        <w:ind w:firstLine="709"/>
        <w:jc w:val="both"/>
        <w:rPr>
          <w:rFonts w:ascii="Times New Roman" w:eastAsia="Times New Roman" w:hAnsi="Times New Roman" w:cs="Times New Roman"/>
          <w:b/>
          <w:sz w:val="28"/>
          <w:szCs w:val="28"/>
          <w:lang w:val="uk-UA" w:eastAsia="ar-SA"/>
        </w:rPr>
      </w:pPr>
      <w:r w:rsidRPr="0016044E">
        <w:rPr>
          <w:rFonts w:ascii="Times New Roman" w:eastAsia="Times New Roman" w:hAnsi="Times New Roman" w:cs="Times New Roman"/>
          <w:b/>
          <w:sz w:val="28"/>
          <w:szCs w:val="28"/>
          <w:lang w:val="uk-UA" w:eastAsia="ar-SA"/>
        </w:rPr>
        <w:lastRenderedPageBreak/>
        <w:t>Дискримінантний аналіз</w:t>
      </w:r>
    </w:p>
    <w:p w:rsidR="0016044E" w:rsidRPr="003F39CA" w:rsidRDefault="0016044E" w:rsidP="0016044E">
      <w:pPr>
        <w:spacing w:after="0" w:line="360" w:lineRule="auto"/>
        <w:ind w:firstLine="709"/>
        <w:jc w:val="both"/>
        <w:rPr>
          <w:rFonts w:ascii="Times New Roman" w:eastAsia="Times New Roman" w:hAnsi="Times New Roman" w:cs="Times New Roman"/>
          <w:sz w:val="28"/>
          <w:szCs w:val="28"/>
          <w:lang w:val="uk-UA" w:eastAsia="ar-SA"/>
        </w:rPr>
      </w:pPr>
      <w:r w:rsidRPr="003F39CA">
        <w:rPr>
          <w:rFonts w:ascii="Times New Roman" w:eastAsia="Times New Roman" w:hAnsi="Times New Roman" w:cs="Times New Roman"/>
          <w:sz w:val="28"/>
          <w:szCs w:val="28"/>
          <w:lang w:val="uk-UA" w:eastAsia="ar-SA"/>
        </w:rPr>
        <w:t>Дискримінаційний чи дискримінантний аналіз використовується в тому випадку, якщо є дані, класифіковані на кілька груп, і необхідно знайти одну або більше функцій кількісних вимірів, які допоможуть віднести спостереження до однієї з цих груп. В дискримінантному аналізі розрізняють дві мети:</w:t>
      </w:r>
    </w:p>
    <w:p w:rsidR="0016044E" w:rsidRPr="003F39CA" w:rsidRDefault="0016044E" w:rsidP="0016044E">
      <w:pPr>
        <w:numPr>
          <w:ilvl w:val="0"/>
          <w:numId w:val="2"/>
        </w:numPr>
        <w:spacing w:after="0" w:line="360" w:lineRule="auto"/>
        <w:ind w:left="0" w:firstLine="709"/>
        <w:jc w:val="both"/>
        <w:rPr>
          <w:rFonts w:ascii="Times New Roman" w:eastAsia="Calibri" w:hAnsi="Times New Roman" w:cs="Times New Roman"/>
          <w:sz w:val="28"/>
          <w:szCs w:val="28"/>
          <w:lang w:val="uk-UA" w:eastAsia="ar-SA"/>
        </w:rPr>
      </w:pPr>
      <w:r w:rsidRPr="003F39CA">
        <w:rPr>
          <w:rFonts w:ascii="Times New Roman" w:eastAsia="Calibri" w:hAnsi="Times New Roman" w:cs="Times New Roman"/>
          <w:sz w:val="28"/>
          <w:szCs w:val="28"/>
          <w:lang w:val="uk-UA" w:eastAsia="ar-SA"/>
        </w:rPr>
        <w:t>інтерпретація;</w:t>
      </w:r>
    </w:p>
    <w:p w:rsidR="0016044E" w:rsidRPr="003F39CA" w:rsidRDefault="0016044E" w:rsidP="0016044E">
      <w:pPr>
        <w:numPr>
          <w:ilvl w:val="0"/>
          <w:numId w:val="2"/>
        </w:numPr>
        <w:spacing w:after="0" w:line="360" w:lineRule="auto"/>
        <w:ind w:left="0" w:firstLine="709"/>
        <w:jc w:val="both"/>
        <w:rPr>
          <w:rFonts w:ascii="Times New Roman" w:eastAsia="Calibri" w:hAnsi="Times New Roman" w:cs="Times New Roman"/>
          <w:sz w:val="28"/>
          <w:szCs w:val="28"/>
          <w:lang w:val="uk-UA" w:eastAsia="ar-SA"/>
        </w:rPr>
      </w:pPr>
      <w:r w:rsidRPr="003F39CA">
        <w:rPr>
          <w:rFonts w:ascii="Times New Roman" w:eastAsia="Calibri" w:hAnsi="Times New Roman" w:cs="Times New Roman"/>
          <w:sz w:val="28"/>
          <w:szCs w:val="28"/>
          <w:lang w:val="uk-UA" w:eastAsia="ar-SA"/>
        </w:rPr>
        <w:t>класифікація.</w:t>
      </w:r>
    </w:p>
    <w:p w:rsidR="0016044E" w:rsidRPr="003F39CA" w:rsidRDefault="0016044E" w:rsidP="0016044E">
      <w:pPr>
        <w:spacing w:after="0" w:line="360" w:lineRule="auto"/>
        <w:ind w:firstLine="709"/>
        <w:jc w:val="both"/>
        <w:rPr>
          <w:rFonts w:ascii="Times New Roman" w:eastAsia="Times New Roman" w:hAnsi="Times New Roman" w:cs="Times New Roman"/>
          <w:sz w:val="28"/>
          <w:szCs w:val="28"/>
          <w:lang w:val="uk-UA" w:eastAsia="ar-SA"/>
        </w:rPr>
      </w:pPr>
      <w:r w:rsidRPr="003F39CA">
        <w:rPr>
          <w:rFonts w:ascii="Times New Roman" w:eastAsia="Times New Roman" w:hAnsi="Times New Roman" w:cs="Times New Roman"/>
          <w:sz w:val="28"/>
          <w:szCs w:val="28"/>
          <w:lang w:val="uk-UA" w:eastAsia="ar-SA"/>
        </w:rPr>
        <w:t>Метою інтерпретації є визначення кількості, значущості дискримінантних функцій і їх значень для пояснення відмінностей між класами. Метою класифікації є визначення класу, до якого належить новий об'єкт – це і є мета даної роботи.</w:t>
      </w:r>
    </w:p>
    <w:p w:rsidR="0016044E" w:rsidRPr="003F39CA" w:rsidRDefault="0016044E" w:rsidP="0016044E">
      <w:pPr>
        <w:spacing w:after="0" w:line="360" w:lineRule="auto"/>
        <w:ind w:firstLine="709"/>
        <w:jc w:val="both"/>
        <w:rPr>
          <w:rFonts w:ascii="Times New Roman" w:eastAsia="Times New Roman" w:hAnsi="Times New Roman" w:cs="Times New Roman"/>
          <w:sz w:val="28"/>
          <w:szCs w:val="28"/>
          <w:lang w:val="uk-UA" w:eastAsia="ar-SA"/>
        </w:rPr>
      </w:pPr>
      <w:r w:rsidRPr="003F39CA">
        <w:rPr>
          <w:rFonts w:ascii="Times New Roman" w:eastAsia="Times New Roman" w:hAnsi="Times New Roman" w:cs="Times New Roman"/>
          <w:sz w:val="28"/>
          <w:szCs w:val="28"/>
          <w:lang w:val="uk-UA" w:eastAsia="ar-SA"/>
        </w:rPr>
        <w:t>В дискримінаційному аналізі, на відміну від кластерного, є навчальна вибірка, в якій відомо до яких класів відносяться об'єкти. За навчальною вибіркою необхідно отримати правила, які в подальшому дозволять визначити, до якого класу відносяться нові об'єкти.</w:t>
      </w:r>
    </w:p>
    <w:p w:rsidR="0016044E" w:rsidRPr="003F39CA" w:rsidRDefault="0016044E" w:rsidP="0016044E">
      <w:pPr>
        <w:spacing w:after="0" w:line="360" w:lineRule="auto"/>
        <w:ind w:firstLine="709"/>
        <w:jc w:val="both"/>
        <w:rPr>
          <w:rFonts w:ascii="Times New Roman" w:eastAsia="Times New Roman" w:hAnsi="Times New Roman" w:cs="Times New Roman"/>
          <w:sz w:val="28"/>
          <w:szCs w:val="28"/>
          <w:lang w:val="uk-UA" w:eastAsia="ar-SA"/>
        </w:rPr>
      </w:pPr>
      <w:r w:rsidRPr="003F39CA">
        <w:rPr>
          <w:rFonts w:ascii="Times New Roman" w:eastAsia="Times New Roman" w:hAnsi="Times New Roman" w:cs="Times New Roman"/>
          <w:sz w:val="28"/>
          <w:szCs w:val="28"/>
          <w:lang w:val="uk-UA" w:eastAsia="ar-SA"/>
        </w:rPr>
        <w:t>Найбільш загальне застосування дискримінантного аналізу є включення у дослідження багатьох змінних з метою визначення тих з них, які найкращим чином поділяють сукупності між собою. Наприклад, дослідник в галузі освіти, який цікавиться прогнозом вибору, який зроблять випускники середньої школи щодо своєї подальшої освіти, зробить з метою одержання найбільш точних прогнозів реєстрацію більшої кількості параметрів учнів.</w:t>
      </w:r>
    </w:p>
    <w:p w:rsidR="0016044E" w:rsidRPr="003F39CA" w:rsidRDefault="0016044E" w:rsidP="0016044E">
      <w:pPr>
        <w:spacing w:after="0" w:line="360" w:lineRule="auto"/>
        <w:ind w:firstLine="709"/>
        <w:jc w:val="both"/>
        <w:rPr>
          <w:rFonts w:ascii="Times New Roman" w:eastAsia="Times New Roman" w:hAnsi="Times New Roman" w:cs="Times New Roman"/>
          <w:sz w:val="28"/>
          <w:szCs w:val="28"/>
          <w:lang w:val="uk-UA" w:eastAsia="ar-SA"/>
        </w:rPr>
      </w:pPr>
      <w:r w:rsidRPr="003F39CA">
        <w:rPr>
          <w:rFonts w:ascii="Times New Roman" w:eastAsia="Times New Roman" w:hAnsi="Times New Roman" w:cs="Times New Roman"/>
          <w:sz w:val="28"/>
          <w:szCs w:val="28"/>
          <w:lang w:val="uk-UA" w:eastAsia="ar-SA"/>
        </w:rPr>
        <w:t>Дискримінантний аналіз використовують, якщо дослідник хоче побудувати модель, яка дозволить краще всього передбачити, до якої сукупності належатиме той чи інший показник. У наступному міркуванні термін модель буде використовуватися для того, щоб позначати змінні, використовувані в пророкуванні приналежності до сукупності, а про невикористовуванні змінні говорять, що вони знаходяться поза межами моделі.</w:t>
      </w:r>
    </w:p>
    <w:p w:rsidR="0016044E" w:rsidRPr="003F39CA" w:rsidRDefault="0016044E" w:rsidP="0016044E">
      <w:pPr>
        <w:spacing w:after="0" w:line="360" w:lineRule="auto"/>
        <w:ind w:firstLine="709"/>
        <w:jc w:val="both"/>
        <w:rPr>
          <w:rFonts w:ascii="Times New Roman" w:eastAsia="Times New Roman" w:hAnsi="Times New Roman" w:cs="Times New Roman"/>
          <w:sz w:val="28"/>
          <w:szCs w:val="28"/>
          <w:lang w:val="uk-UA" w:eastAsia="ar-SA"/>
        </w:rPr>
      </w:pPr>
      <w:r w:rsidRPr="003F39CA">
        <w:rPr>
          <w:rFonts w:ascii="Times New Roman" w:eastAsia="Times New Roman" w:hAnsi="Times New Roman" w:cs="Times New Roman"/>
          <w:sz w:val="28"/>
          <w:szCs w:val="28"/>
          <w:lang w:val="uk-UA" w:eastAsia="ar-SA"/>
        </w:rPr>
        <w:lastRenderedPageBreak/>
        <w:t>У ролі дискримінантного аналізу найчастіше береться лінійна функція записана у вигляді формули (3):</w:t>
      </w:r>
    </w:p>
    <w:p w:rsidR="0016044E" w:rsidRPr="003F39CA" w:rsidRDefault="0016044E" w:rsidP="0016044E">
      <w:pPr>
        <w:spacing w:after="0" w:line="360" w:lineRule="auto"/>
        <w:ind w:firstLine="709"/>
        <w:jc w:val="both"/>
        <w:rPr>
          <w:rFonts w:ascii="Times New Roman" w:eastAsia="Times New Roman" w:hAnsi="Times New Roman" w:cs="Times New Roman"/>
          <w:sz w:val="28"/>
          <w:szCs w:val="28"/>
          <w:lang w:val="uk-UA" w:eastAsia="ar-SA"/>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9"/>
        <w:gridCol w:w="1036"/>
      </w:tblGrid>
      <w:tr w:rsidR="0016044E" w:rsidRPr="003F39CA" w:rsidTr="006331E2">
        <w:tc>
          <w:tcPr>
            <w:tcW w:w="9039" w:type="dxa"/>
            <w:tcMar>
              <w:left w:w="0" w:type="dxa"/>
              <w:right w:w="0" w:type="dxa"/>
            </w:tcMar>
            <w:vAlign w:val="center"/>
          </w:tcPr>
          <w:p w:rsidR="0016044E" w:rsidRPr="003F39CA" w:rsidRDefault="0016044E" w:rsidP="006331E2">
            <w:pPr>
              <w:spacing w:line="360" w:lineRule="auto"/>
              <w:ind w:firstLine="709"/>
              <w:jc w:val="center"/>
              <w:rPr>
                <w:rFonts w:ascii="Times New Roman" w:eastAsia="Times New Roman" w:hAnsi="Times New Roman" w:cs="Times New Roman"/>
                <w:sz w:val="28"/>
                <w:szCs w:val="28"/>
                <w:lang w:val="uk-UA" w:eastAsia="uk-UA"/>
              </w:rPr>
            </w:pPr>
            <m:oMath>
              <m:r>
                <w:rPr>
                  <w:rFonts w:ascii="Cambria Math" w:eastAsia="Times New Roman" w:hAnsi="Cambria Math" w:cs="Times New Roman"/>
                  <w:sz w:val="28"/>
                  <w:szCs w:val="28"/>
                  <w:lang w:val="uk-UA" w:eastAsia="uk-UA"/>
                </w:rPr>
                <m:t xml:space="preserve">Z = </m:t>
              </m:r>
              <m:sSub>
                <m:sSubPr>
                  <m:ctrlPr>
                    <w:rPr>
                      <w:rFonts w:ascii="Cambria Math" w:eastAsia="Times New Roman" w:hAnsi="Cambria Math" w:cs="Times New Roman"/>
                      <w:i/>
                      <w:sz w:val="28"/>
                      <w:szCs w:val="28"/>
                      <w:lang w:val="uk-UA" w:eastAsia="uk-UA"/>
                    </w:rPr>
                  </m:ctrlPr>
                </m:sSubPr>
                <m:e>
                  <m:r>
                    <w:rPr>
                      <w:rFonts w:ascii="Cambria Math" w:eastAsia="Times New Roman" w:hAnsi="Cambria Math" w:cs="Times New Roman"/>
                      <w:sz w:val="28"/>
                      <w:szCs w:val="28"/>
                      <w:lang w:val="uk-UA" w:eastAsia="uk-UA"/>
                    </w:rPr>
                    <m:t>C</m:t>
                  </m:r>
                </m:e>
                <m:sub>
                  <m:r>
                    <w:rPr>
                      <w:rFonts w:ascii="Cambria Math" w:eastAsia="Times New Roman" w:hAnsi="Cambria Math" w:cs="Times New Roman"/>
                      <w:sz w:val="28"/>
                      <w:szCs w:val="28"/>
                      <w:lang w:val="uk-UA" w:eastAsia="uk-UA"/>
                    </w:rPr>
                    <m:t>1</m:t>
                  </m:r>
                </m:sub>
              </m:sSub>
              <m:sSub>
                <m:sSubPr>
                  <m:ctrlPr>
                    <w:rPr>
                      <w:rFonts w:ascii="Cambria Math" w:eastAsia="Times New Roman" w:hAnsi="Cambria Math" w:cs="Times New Roman"/>
                      <w:i/>
                      <w:sz w:val="28"/>
                      <w:szCs w:val="28"/>
                      <w:lang w:val="uk-UA" w:eastAsia="uk-UA"/>
                    </w:rPr>
                  </m:ctrlPr>
                </m:sSubPr>
                <m:e>
                  <m:r>
                    <w:rPr>
                      <w:rFonts w:ascii="Cambria Math" w:eastAsia="Times New Roman" w:hAnsi="Cambria Math" w:cs="Times New Roman"/>
                      <w:sz w:val="28"/>
                      <w:szCs w:val="28"/>
                      <w:lang w:val="uk-UA" w:eastAsia="uk-UA"/>
                    </w:rPr>
                    <m:t>X</m:t>
                  </m:r>
                </m:e>
                <m:sub>
                  <m:r>
                    <w:rPr>
                      <w:rFonts w:ascii="Cambria Math" w:eastAsia="Times New Roman" w:hAnsi="Cambria Math" w:cs="Times New Roman"/>
                      <w:sz w:val="28"/>
                      <w:szCs w:val="28"/>
                      <w:lang w:val="uk-UA" w:eastAsia="uk-UA"/>
                    </w:rPr>
                    <m:t>1</m:t>
                  </m:r>
                </m:sub>
              </m:sSub>
              <m:r>
                <w:rPr>
                  <w:rFonts w:ascii="Cambria Math" w:eastAsia="Times New Roman" w:hAnsi="Cambria Math" w:cs="Times New Roman"/>
                  <w:sz w:val="28"/>
                  <w:szCs w:val="28"/>
                  <w:lang w:val="uk-UA" w:eastAsia="uk-UA"/>
                </w:rPr>
                <m:t xml:space="preserve"> + </m:t>
              </m:r>
              <m:sSub>
                <m:sSubPr>
                  <m:ctrlPr>
                    <w:rPr>
                      <w:rFonts w:ascii="Cambria Math" w:eastAsia="Times New Roman" w:hAnsi="Cambria Math" w:cs="Times New Roman"/>
                      <w:i/>
                      <w:sz w:val="28"/>
                      <w:szCs w:val="28"/>
                      <w:lang w:val="uk-UA" w:eastAsia="uk-UA"/>
                    </w:rPr>
                  </m:ctrlPr>
                </m:sSubPr>
                <m:e>
                  <m:r>
                    <w:rPr>
                      <w:rFonts w:ascii="Cambria Math" w:eastAsia="Times New Roman" w:hAnsi="Cambria Math" w:cs="Times New Roman"/>
                      <w:sz w:val="28"/>
                      <w:szCs w:val="28"/>
                      <w:lang w:val="uk-UA" w:eastAsia="uk-UA"/>
                    </w:rPr>
                    <m:t>C</m:t>
                  </m:r>
                </m:e>
                <m:sub>
                  <m:r>
                    <w:rPr>
                      <w:rFonts w:ascii="Cambria Math" w:eastAsia="Times New Roman" w:hAnsi="Cambria Math" w:cs="Times New Roman"/>
                      <w:sz w:val="28"/>
                      <w:szCs w:val="28"/>
                      <w:lang w:val="uk-UA" w:eastAsia="uk-UA"/>
                    </w:rPr>
                    <m:t>2</m:t>
                  </m:r>
                </m:sub>
              </m:sSub>
              <m:sSub>
                <m:sSubPr>
                  <m:ctrlPr>
                    <w:rPr>
                      <w:rFonts w:ascii="Cambria Math" w:eastAsia="Times New Roman" w:hAnsi="Cambria Math" w:cs="Times New Roman"/>
                      <w:i/>
                      <w:sz w:val="28"/>
                      <w:szCs w:val="28"/>
                      <w:lang w:val="uk-UA" w:eastAsia="uk-UA"/>
                    </w:rPr>
                  </m:ctrlPr>
                </m:sSubPr>
                <m:e>
                  <m:r>
                    <w:rPr>
                      <w:rFonts w:ascii="Cambria Math" w:eastAsia="Times New Roman" w:hAnsi="Cambria Math" w:cs="Times New Roman"/>
                      <w:sz w:val="28"/>
                      <w:szCs w:val="28"/>
                      <w:lang w:val="uk-UA" w:eastAsia="uk-UA"/>
                    </w:rPr>
                    <m:t>X</m:t>
                  </m:r>
                </m:e>
                <m:sub>
                  <m:r>
                    <w:rPr>
                      <w:rFonts w:ascii="Cambria Math" w:eastAsia="Times New Roman" w:hAnsi="Cambria Math" w:cs="Times New Roman"/>
                      <w:sz w:val="28"/>
                      <w:szCs w:val="28"/>
                      <w:lang w:val="uk-UA" w:eastAsia="uk-UA"/>
                    </w:rPr>
                    <m:t>2</m:t>
                  </m:r>
                </m:sub>
              </m:sSub>
              <m:r>
                <w:rPr>
                  <w:rFonts w:ascii="Cambria Math" w:eastAsia="Times New Roman" w:hAnsi="Cambria Math" w:cs="Times New Roman"/>
                  <w:sz w:val="28"/>
                  <w:szCs w:val="28"/>
                  <w:lang w:val="uk-UA" w:eastAsia="uk-UA"/>
                </w:rPr>
                <m:t xml:space="preserve"> + … + </m:t>
              </m:r>
              <m:sSub>
                <m:sSubPr>
                  <m:ctrlPr>
                    <w:rPr>
                      <w:rFonts w:ascii="Cambria Math" w:eastAsia="Times New Roman" w:hAnsi="Cambria Math" w:cs="Times New Roman"/>
                      <w:i/>
                      <w:sz w:val="28"/>
                      <w:szCs w:val="28"/>
                      <w:lang w:val="uk-UA" w:eastAsia="uk-UA"/>
                    </w:rPr>
                  </m:ctrlPr>
                </m:sSubPr>
                <m:e>
                  <m:r>
                    <w:rPr>
                      <w:rFonts w:ascii="Cambria Math" w:eastAsia="Times New Roman" w:hAnsi="Cambria Math" w:cs="Times New Roman"/>
                      <w:sz w:val="28"/>
                      <w:szCs w:val="28"/>
                      <w:lang w:val="uk-UA" w:eastAsia="uk-UA"/>
                    </w:rPr>
                    <m:t>C</m:t>
                  </m:r>
                </m:e>
                <m:sub>
                  <m:r>
                    <w:rPr>
                      <w:rFonts w:ascii="Cambria Math" w:eastAsia="Times New Roman" w:hAnsi="Cambria Math" w:cs="Times New Roman"/>
                      <w:sz w:val="28"/>
                      <w:szCs w:val="28"/>
                      <w:lang w:val="uk-UA" w:eastAsia="uk-UA"/>
                    </w:rPr>
                    <m:t>m</m:t>
                  </m:r>
                </m:sub>
              </m:sSub>
              <m:sSub>
                <m:sSubPr>
                  <m:ctrlPr>
                    <w:rPr>
                      <w:rFonts w:ascii="Cambria Math" w:eastAsia="Times New Roman" w:hAnsi="Cambria Math" w:cs="Times New Roman"/>
                      <w:i/>
                      <w:sz w:val="28"/>
                      <w:szCs w:val="28"/>
                      <w:lang w:val="uk-UA" w:eastAsia="uk-UA"/>
                    </w:rPr>
                  </m:ctrlPr>
                </m:sSubPr>
                <m:e>
                  <m:r>
                    <w:rPr>
                      <w:rFonts w:ascii="Cambria Math" w:eastAsia="Times New Roman" w:hAnsi="Cambria Math" w:cs="Times New Roman"/>
                      <w:sz w:val="28"/>
                      <w:szCs w:val="28"/>
                      <w:lang w:val="uk-UA" w:eastAsia="uk-UA"/>
                    </w:rPr>
                    <m:t>X</m:t>
                  </m:r>
                </m:e>
                <m:sub>
                  <m:r>
                    <w:rPr>
                      <w:rFonts w:ascii="Cambria Math" w:eastAsia="Times New Roman" w:hAnsi="Cambria Math" w:cs="Times New Roman"/>
                      <w:sz w:val="28"/>
                      <w:szCs w:val="28"/>
                      <w:lang w:val="uk-UA" w:eastAsia="uk-UA"/>
                    </w:rPr>
                    <m:t>m</m:t>
                  </m:r>
                </m:sub>
              </m:sSub>
            </m:oMath>
            <w:r w:rsidRPr="003F39CA">
              <w:rPr>
                <w:rFonts w:ascii="Times New Roman" w:eastAsia="Times New Roman" w:hAnsi="Times New Roman" w:cs="Times New Roman"/>
                <w:sz w:val="28"/>
                <w:szCs w:val="28"/>
                <w:lang w:val="uk-UA" w:eastAsia="uk-UA"/>
              </w:rPr>
              <w:t>,</w:t>
            </w:r>
          </w:p>
        </w:tc>
        <w:tc>
          <w:tcPr>
            <w:tcW w:w="475" w:type="dxa"/>
            <w:tcMar>
              <w:left w:w="0" w:type="dxa"/>
              <w:right w:w="0" w:type="dxa"/>
            </w:tcMar>
            <w:vAlign w:val="center"/>
          </w:tcPr>
          <w:p w:rsidR="0016044E" w:rsidRPr="003F39CA" w:rsidRDefault="0016044E" w:rsidP="006331E2">
            <w:pPr>
              <w:spacing w:line="360" w:lineRule="auto"/>
              <w:ind w:firstLine="709"/>
              <w:jc w:val="both"/>
              <w:rPr>
                <w:rFonts w:ascii="Times New Roman" w:eastAsia="Times New Roman" w:hAnsi="Times New Roman" w:cs="Times New Roman"/>
                <w:sz w:val="28"/>
                <w:szCs w:val="28"/>
                <w:lang w:val="uk-UA" w:eastAsia="uk-UA"/>
              </w:rPr>
            </w:pPr>
            <w:r w:rsidRPr="003F39CA">
              <w:rPr>
                <w:rFonts w:ascii="Times New Roman" w:eastAsia="Times New Roman" w:hAnsi="Times New Roman" w:cs="Times New Roman"/>
                <w:sz w:val="28"/>
                <w:szCs w:val="28"/>
                <w:lang w:val="uk-UA" w:eastAsia="uk-UA"/>
              </w:rPr>
              <w:t>(3)</w:t>
            </w:r>
          </w:p>
        </w:tc>
      </w:tr>
    </w:tbl>
    <w:p w:rsidR="0016044E" w:rsidRPr="003F39CA" w:rsidRDefault="0016044E" w:rsidP="0016044E">
      <w:pPr>
        <w:spacing w:after="0" w:line="360" w:lineRule="auto"/>
        <w:ind w:firstLine="709"/>
        <w:jc w:val="both"/>
        <w:rPr>
          <w:rFonts w:ascii="Times New Roman" w:eastAsia="Times New Roman" w:hAnsi="Times New Roman" w:cs="Times New Roman"/>
          <w:sz w:val="28"/>
          <w:szCs w:val="28"/>
          <w:lang w:val="uk-UA" w:eastAsia="ar-SA"/>
        </w:rPr>
      </w:pPr>
    </w:p>
    <w:p w:rsidR="0016044E" w:rsidRPr="003F39CA" w:rsidRDefault="0016044E" w:rsidP="0016044E">
      <w:pPr>
        <w:spacing w:after="0" w:line="360" w:lineRule="auto"/>
        <w:ind w:firstLine="709"/>
        <w:jc w:val="both"/>
        <w:rPr>
          <w:rFonts w:ascii="Times New Roman" w:eastAsia="Times New Roman" w:hAnsi="Times New Roman" w:cs="Times New Roman"/>
          <w:sz w:val="28"/>
          <w:szCs w:val="28"/>
          <w:lang w:val="uk-UA" w:eastAsia="de-DE"/>
        </w:rPr>
      </w:pPr>
      <w:r w:rsidRPr="003F39CA">
        <w:rPr>
          <w:rFonts w:ascii="Times New Roman" w:eastAsia="Times New Roman" w:hAnsi="Times New Roman" w:cs="Times New Roman"/>
          <w:sz w:val="28"/>
          <w:szCs w:val="28"/>
          <w:lang w:val="uk-UA" w:eastAsia="ar-SA"/>
        </w:rPr>
        <w:t xml:space="preserve">де </w:t>
      </w:r>
      <w:r w:rsidRPr="003F39CA">
        <w:rPr>
          <w:rFonts w:ascii="Times New Roman" w:eastAsia="Times New Roman" w:hAnsi="Times New Roman" w:cs="Times New Roman"/>
          <w:i/>
          <w:sz w:val="28"/>
          <w:szCs w:val="28"/>
          <w:lang w:val="uk-UA" w:eastAsia="de-DE"/>
        </w:rPr>
        <w:t>Х</w:t>
      </w:r>
      <w:r w:rsidRPr="003F39CA">
        <w:rPr>
          <w:rFonts w:ascii="Times New Roman" w:eastAsia="Times New Roman" w:hAnsi="Times New Roman" w:cs="Times New Roman"/>
          <w:i/>
          <w:sz w:val="28"/>
          <w:szCs w:val="28"/>
          <w:vertAlign w:val="subscript"/>
          <w:lang w:val="uk-UA" w:eastAsia="de-DE"/>
        </w:rPr>
        <w:t>1</w:t>
      </w:r>
      <w:r w:rsidRPr="003F39CA">
        <w:rPr>
          <w:rFonts w:ascii="Times New Roman" w:eastAsia="Times New Roman" w:hAnsi="Times New Roman" w:cs="Times New Roman"/>
          <w:i/>
          <w:sz w:val="28"/>
          <w:szCs w:val="28"/>
          <w:lang w:val="uk-UA" w:eastAsia="de-DE"/>
        </w:rPr>
        <w:t>,Х</w:t>
      </w:r>
      <w:r w:rsidRPr="003F39CA">
        <w:rPr>
          <w:rFonts w:ascii="Times New Roman" w:eastAsia="Times New Roman" w:hAnsi="Times New Roman" w:cs="Times New Roman"/>
          <w:i/>
          <w:sz w:val="28"/>
          <w:szCs w:val="28"/>
          <w:vertAlign w:val="subscript"/>
          <w:lang w:val="uk-UA" w:eastAsia="de-DE"/>
        </w:rPr>
        <w:t>2</w:t>
      </w:r>
      <w:r w:rsidRPr="003F39CA">
        <w:rPr>
          <w:rFonts w:ascii="Times New Roman" w:eastAsia="Times New Roman" w:hAnsi="Times New Roman" w:cs="Times New Roman"/>
          <w:i/>
          <w:sz w:val="28"/>
          <w:szCs w:val="28"/>
          <w:lang w:val="uk-UA" w:eastAsia="de-DE"/>
        </w:rPr>
        <w:t>,…,Х</w:t>
      </w:r>
      <w:r w:rsidRPr="003F39CA">
        <w:rPr>
          <w:rFonts w:ascii="Times New Roman" w:eastAsia="Times New Roman" w:hAnsi="Times New Roman" w:cs="Times New Roman"/>
          <w:i/>
          <w:sz w:val="28"/>
          <w:szCs w:val="28"/>
          <w:vertAlign w:val="subscript"/>
          <w:lang w:val="uk-UA" w:eastAsia="de-DE"/>
        </w:rPr>
        <w:t>m</w:t>
      </w:r>
      <w:r w:rsidRPr="003F39CA">
        <w:rPr>
          <w:rFonts w:ascii="Times New Roman" w:eastAsia="Times New Roman" w:hAnsi="Times New Roman" w:cs="Times New Roman"/>
          <w:sz w:val="28"/>
          <w:szCs w:val="28"/>
          <w:vertAlign w:val="subscript"/>
          <w:lang w:val="uk-UA" w:eastAsia="de-DE"/>
        </w:rPr>
        <w:t xml:space="preserve"> </w:t>
      </w:r>
      <w:r w:rsidRPr="003F39CA">
        <w:rPr>
          <w:rFonts w:ascii="Times New Roman" w:eastAsia="Times New Roman" w:hAnsi="Times New Roman" w:cs="Times New Roman"/>
          <w:sz w:val="28"/>
          <w:szCs w:val="28"/>
          <w:lang w:val="uk-UA" w:eastAsia="de-DE"/>
        </w:rPr>
        <w:t>– значення ознак у даного об'єкта;</w:t>
      </w:r>
    </w:p>
    <w:p w:rsidR="0016044E" w:rsidRPr="003F39CA" w:rsidRDefault="0016044E" w:rsidP="0016044E">
      <w:pPr>
        <w:spacing w:after="0" w:line="360" w:lineRule="auto"/>
        <w:ind w:firstLine="709"/>
        <w:jc w:val="both"/>
        <w:rPr>
          <w:rFonts w:ascii="Times New Roman" w:eastAsia="Times New Roman" w:hAnsi="Times New Roman" w:cs="Times New Roman"/>
          <w:sz w:val="28"/>
          <w:szCs w:val="28"/>
          <w:lang w:val="uk-UA" w:eastAsia="de-DE"/>
        </w:rPr>
      </w:pPr>
      <w:r w:rsidRPr="003F39CA">
        <w:rPr>
          <w:rFonts w:ascii="Times New Roman" w:eastAsia="Times New Roman" w:hAnsi="Times New Roman" w:cs="Times New Roman"/>
          <w:i/>
          <w:sz w:val="28"/>
          <w:szCs w:val="28"/>
          <w:lang w:val="uk-UA" w:eastAsia="de-DE"/>
        </w:rPr>
        <w:t>С</w:t>
      </w:r>
      <w:r w:rsidRPr="003F39CA">
        <w:rPr>
          <w:rFonts w:ascii="Times New Roman" w:eastAsia="Times New Roman" w:hAnsi="Times New Roman" w:cs="Times New Roman"/>
          <w:i/>
          <w:sz w:val="28"/>
          <w:szCs w:val="28"/>
          <w:vertAlign w:val="subscript"/>
          <w:lang w:val="uk-UA" w:eastAsia="de-DE"/>
        </w:rPr>
        <w:t>1</w:t>
      </w:r>
      <w:r w:rsidRPr="003F39CA">
        <w:rPr>
          <w:rFonts w:ascii="Times New Roman" w:eastAsia="Times New Roman" w:hAnsi="Times New Roman" w:cs="Times New Roman"/>
          <w:i/>
          <w:sz w:val="28"/>
          <w:szCs w:val="28"/>
          <w:lang w:val="uk-UA" w:eastAsia="de-DE"/>
        </w:rPr>
        <w:t>,С</w:t>
      </w:r>
      <w:r w:rsidRPr="003F39CA">
        <w:rPr>
          <w:rFonts w:ascii="Times New Roman" w:eastAsia="Times New Roman" w:hAnsi="Times New Roman" w:cs="Times New Roman"/>
          <w:i/>
          <w:sz w:val="28"/>
          <w:szCs w:val="28"/>
          <w:vertAlign w:val="subscript"/>
          <w:lang w:val="uk-UA" w:eastAsia="de-DE"/>
        </w:rPr>
        <w:t>2</w:t>
      </w:r>
      <w:r w:rsidRPr="003F39CA">
        <w:rPr>
          <w:rFonts w:ascii="Times New Roman" w:eastAsia="Times New Roman" w:hAnsi="Times New Roman" w:cs="Times New Roman"/>
          <w:i/>
          <w:sz w:val="28"/>
          <w:szCs w:val="28"/>
          <w:lang w:val="uk-UA" w:eastAsia="de-DE"/>
        </w:rPr>
        <w:t>,…,С</w:t>
      </w:r>
      <w:r w:rsidRPr="003F39CA">
        <w:rPr>
          <w:rFonts w:ascii="Times New Roman" w:eastAsia="Times New Roman" w:hAnsi="Times New Roman" w:cs="Times New Roman"/>
          <w:i/>
          <w:sz w:val="28"/>
          <w:szCs w:val="28"/>
          <w:vertAlign w:val="subscript"/>
          <w:lang w:val="uk-UA" w:eastAsia="de-DE"/>
        </w:rPr>
        <w:t>m</w:t>
      </w:r>
      <w:r w:rsidRPr="003F39CA">
        <w:rPr>
          <w:rFonts w:ascii="Times New Roman" w:eastAsia="Times New Roman" w:hAnsi="Times New Roman" w:cs="Times New Roman"/>
          <w:sz w:val="28"/>
          <w:szCs w:val="28"/>
          <w:lang w:val="uk-UA" w:eastAsia="de-DE"/>
        </w:rPr>
        <w:t xml:space="preserve"> – дискримінанті множники.</w:t>
      </w:r>
    </w:p>
    <w:p w:rsidR="0016044E" w:rsidRPr="003F39CA" w:rsidRDefault="0016044E" w:rsidP="0016044E">
      <w:pPr>
        <w:spacing w:after="0" w:line="360" w:lineRule="auto"/>
        <w:ind w:firstLine="709"/>
        <w:jc w:val="both"/>
        <w:rPr>
          <w:rFonts w:ascii="Times New Roman" w:eastAsia="Times New Roman" w:hAnsi="Times New Roman" w:cs="Times New Roman"/>
          <w:sz w:val="28"/>
          <w:szCs w:val="28"/>
          <w:lang w:val="uk-UA" w:eastAsia="ar-SA"/>
        </w:rPr>
      </w:pPr>
      <w:r w:rsidRPr="003F39CA">
        <w:rPr>
          <w:rFonts w:ascii="Times New Roman" w:eastAsia="Times New Roman" w:hAnsi="Times New Roman" w:cs="Times New Roman"/>
          <w:sz w:val="28"/>
          <w:szCs w:val="28"/>
          <w:lang w:val="uk-UA" w:eastAsia="ar-SA"/>
        </w:rPr>
        <w:t>За допомогою дискримінантних множників виконуємо перехід від m-мірного простору первинних показників до одновимірного простору.</w:t>
      </w:r>
    </w:p>
    <w:p w:rsidR="0016044E" w:rsidRPr="003F39CA" w:rsidRDefault="0016044E" w:rsidP="0016044E">
      <w:pPr>
        <w:spacing w:after="0" w:line="360" w:lineRule="auto"/>
        <w:ind w:firstLine="709"/>
        <w:jc w:val="both"/>
        <w:rPr>
          <w:rFonts w:ascii="Times New Roman" w:eastAsia="Times New Roman" w:hAnsi="Times New Roman" w:cs="Times New Roman"/>
          <w:sz w:val="28"/>
          <w:szCs w:val="28"/>
          <w:lang w:val="uk-UA" w:eastAsia="ar-SA"/>
        </w:rPr>
      </w:pPr>
      <w:r w:rsidRPr="003F39CA">
        <w:rPr>
          <w:rFonts w:ascii="Times New Roman" w:eastAsia="Times New Roman" w:hAnsi="Times New Roman" w:cs="Times New Roman"/>
          <w:sz w:val="28"/>
          <w:szCs w:val="28"/>
          <w:lang w:val="uk-UA" w:eastAsia="ar-SA"/>
        </w:rPr>
        <w:t>Лінійну функцію можна розглядати як проекцію даного об'єкта на деяку (одновимірну) дискримінантну вісь.</w:t>
      </w:r>
    </w:p>
    <w:p w:rsidR="0016044E" w:rsidRPr="003F39CA" w:rsidRDefault="0016044E" w:rsidP="0016044E">
      <w:pPr>
        <w:spacing w:after="0" w:line="360" w:lineRule="auto"/>
        <w:ind w:firstLine="709"/>
        <w:jc w:val="both"/>
        <w:rPr>
          <w:rFonts w:ascii="Times New Roman" w:eastAsia="Times New Roman" w:hAnsi="Times New Roman" w:cs="Times New Roman"/>
          <w:sz w:val="28"/>
          <w:szCs w:val="28"/>
          <w:lang w:val="uk-UA" w:eastAsia="ar-SA"/>
        </w:rPr>
      </w:pPr>
      <w:r w:rsidRPr="003F39CA">
        <w:rPr>
          <w:rFonts w:ascii="Times New Roman" w:eastAsia="Times New Roman" w:hAnsi="Times New Roman" w:cs="Times New Roman"/>
          <w:sz w:val="28"/>
          <w:szCs w:val="28"/>
          <w:lang w:val="uk-UA" w:eastAsia="ar-SA"/>
        </w:rPr>
        <w:t>У процедурі дискримінантного аналізу дискримінантні множники визначаються таким чином, щоб забезпечити найбільшу відмінність між проекціями першої та другої вибірок на дискримінантну вісь.</w:t>
      </w:r>
    </w:p>
    <w:p w:rsidR="0016044E" w:rsidRPr="003F39CA" w:rsidRDefault="0016044E" w:rsidP="0016044E">
      <w:pPr>
        <w:spacing w:after="0" w:line="360" w:lineRule="auto"/>
        <w:ind w:firstLine="709"/>
        <w:jc w:val="both"/>
        <w:rPr>
          <w:rFonts w:ascii="Times New Roman" w:eastAsia="Times New Roman" w:hAnsi="Times New Roman" w:cs="Times New Roman"/>
          <w:sz w:val="28"/>
          <w:szCs w:val="28"/>
          <w:lang w:val="uk-UA" w:eastAsia="ar-SA"/>
        </w:rPr>
      </w:pPr>
      <w:r w:rsidRPr="003F39CA">
        <w:rPr>
          <w:rFonts w:ascii="Times New Roman" w:eastAsia="Times New Roman" w:hAnsi="Times New Roman" w:cs="Times New Roman"/>
          <w:sz w:val="28"/>
          <w:szCs w:val="28"/>
          <w:lang w:val="uk-UA" w:eastAsia="ar-SA"/>
        </w:rPr>
        <w:t>Дискримінантний аналіз потрібно проводити з використанням мінімальної кількості функцій. Їхня кількість залежить від конфігурації класів в багатовимірному просторі дискримінантних змінних. Щоб визначити, скільки функцій необхідно, використовують перевірку функцій на значимість. Для оцінки значущості використовують або А-статистику Уілкса або ксі – квадрат</w:t>
      </w:r>
      <w:r>
        <w:rPr>
          <w:rFonts w:ascii="Times New Roman" w:eastAsia="Times New Roman" w:hAnsi="Times New Roman" w:cs="Times New Roman"/>
          <w:sz w:val="28"/>
          <w:szCs w:val="28"/>
          <w:lang w:val="uk-UA" w:eastAsia="ar-SA"/>
        </w:rPr>
        <w:t xml:space="preserve"> [</w:t>
      </w:r>
      <w:r w:rsidR="009542BE">
        <w:rPr>
          <w:rFonts w:ascii="Times New Roman" w:eastAsia="Times New Roman" w:hAnsi="Times New Roman" w:cs="Times New Roman"/>
          <w:sz w:val="28"/>
          <w:szCs w:val="28"/>
          <w:lang w:eastAsia="ar-SA"/>
        </w:rPr>
        <w:t>5</w:t>
      </w:r>
      <w:r w:rsidRPr="003F39CA">
        <w:rPr>
          <w:rFonts w:ascii="Times New Roman" w:eastAsia="Times New Roman" w:hAnsi="Times New Roman" w:cs="Times New Roman"/>
          <w:sz w:val="28"/>
          <w:szCs w:val="28"/>
          <w:lang w:val="uk-UA" w:eastAsia="ar-SA"/>
        </w:rPr>
        <w:t>].</w:t>
      </w:r>
    </w:p>
    <w:p w:rsidR="0016044E" w:rsidRPr="003F39CA" w:rsidRDefault="0016044E" w:rsidP="0016044E">
      <w:pPr>
        <w:spacing w:after="0" w:line="360" w:lineRule="auto"/>
        <w:ind w:firstLine="709"/>
        <w:jc w:val="both"/>
        <w:rPr>
          <w:rFonts w:ascii="Times New Roman" w:eastAsia="Times New Roman" w:hAnsi="Times New Roman" w:cs="Times New Roman"/>
          <w:sz w:val="28"/>
          <w:szCs w:val="28"/>
          <w:lang w:val="uk-UA" w:eastAsia="ar-SA"/>
        </w:rPr>
      </w:pPr>
      <w:r w:rsidRPr="003F39CA">
        <w:rPr>
          <w:rFonts w:ascii="Times New Roman" w:eastAsia="Times New Roman" w:hAnsi="Times New Roman" w:cs="Times New Roman"/>
          <w:sz w:val="28"/>
          <w:szCs w:val="28"/>
          <w:lang w:val="uk-UA" w:eastAsia="ar-SA"/>
        </w:rPr>
        <w:t>Критерій значення Уілкса обчислюють за формулою (4):</w:t>
      </w:r>
    </w:p>
    <w:p w:rsidR="0016044E" w:rsidRPr="003F39CA" w:rsidRDefault="0016044E" w:rsidP="0016044E">
      <w:pPr>
        <w:spacing w:after="0" w:line="360" w:lineRule="auto"/>
        <w:ind w:firstLine="709"/>
        <w:jc w:val="both"/>
        <w:rPr>
          <w:rFonts w:ascii="Times New Roman" w:eastAsia="Times New Roman" w:hAnsi="Times New Roman" w:cs="Times New Roman"/>
          <w:sz w:val="28"/>
          <w:szCs w:val="28"/>
          <w:lang w:val="uk-UA" w:eastAsia="ar-SA"/>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9"/>
        <w:gridCol w:w="1036"/>
      </w:tblGrid>
      <w:tr w:rsidR="0016044E" w:rsidRPr="003F39CA" w:rsidTr="006331E2">
        <w:tc>
          <w:tcPr>
            <w:tcW w:w="9039" w:type="dxa"/>
            <w:tcMar>
              <w:left w:w="0" w:type="dxa"/>
              <w:right w:w="0" w:type="dxa"/>
            </w:tcMar>
            <w:vAlign w:val="center"/>
          </w:tcPr>
          <w:p w:rsidR="0016044E" w:rsidRPr="003F39CA" w:rsidRDefault="0016044E" w:rsidP="006331E2">
            <w:pPr>
              <w:spacing w:line="360" w:lineRule="auto"/>
              <w:ind w:firstLine="709"/>
              <w:jc w:val="center"/>
              <w:rPr>
                <w:rFonts w:ascii="Times New Roman" w:eastAsia="Times New Roman" w:hAnsi="Times New Roman" w:cs="Times New Roman"/>
                <w:sz w:val="28"/>
                <w:szCs w:val="28"/>
                <w:lang w:val="uk-UA" w:eastAsia="uk-UA"/>
              </w:rPr>
            </w:pPr>
            <w:r w:rsidRPr="003F39CA">
              <w:rPr>
                <w:rFonts w:ascii="Times New Roman" w:eastAsia="Times New Roman" w:hAnsi="Times New Roman" w:cs="Times New Roman"/>
                <w:position w:val="-30"/>
                <w:sz w:val="28"/>
                <w:szCs w:val="28"/>
                <w:lang w:val="uk-UA" w:eastAsia="uk-UA"/>
              </w:rPr>
              <w:object w:dxaOrig="15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36pt" o:ole="" fillcolor="window">
                  <v:imagedata r:id="rId11" o:title=""/>
                </v:shape>
                <o:OLEObject Type="Embed" ProgID="Equation.3" ShapeID="_x0000_i1025" DrawAspect="Content" ObjectID="_1589236674" r:id="rId12"/>
              </w:object>
            </w:r>
            <w:r w:rsidRPr="003F39CA">
              <w:rPr>
                <w:rFonts w:ascii="Times New Roman" w:eastAsia="Times New Roman" w:hAnsi="Times New Roman" w:cs="Times New Roman"/>
                <w:sz w:val="28"/>
                <w:szCs w:val="28"/>
                <w:lang w:val="uk-UA" w:eastAsia="uk-UA"/>
              </w:rPr>
              <w:t>,</w:t>
            </w:r>
          </w:p>
        </w:tc>
        <w:tc>
          <w:tcPr>
            <w:tcW w:w="475" w:type="dxa"/>
            <w:tcMar>
              <w:left w:w="0" w:type="dxa"/>
              <w:right w:w="0" w:type="dxa"/>
            </w:tcMar>
            <w:vAlign w:val="center"/>
          </w:tcPr>
          <w:p w:rsidR="0016044E" w:rsidRPr="003F39CA" w:rsidRDefault="0016044E" w:rsidP="006331E2">
            <w:pPr>
              <w:spacing w:line="360" w:lineRule="auto"/>
              <w:ind w:firstLine="709"/>
              <w:jc w:val="both"/>
              <w:rPr>
                <w:rFonts w:ascii="Times New Roman" w:eastAsia="Times New Roman" w:hAnsi="Times New Roman" w:cs="Times New Roman"/>
                <w:sz w:val="28"/>
                <w:szCs w:val="28"/>
                <w:lang w:val="uk-UA" w:eastAsia="uk-UA"/>
              </w:rPr>
            </w:pPr>
            <w:r w:rsidRPr="003F39CA">
              <w:rPr>
                <w:rFonts w:ascii="Times New Roman" w:eastAsia="Times New Roman" w:hAnsi="Times New Roman" w:cs="Times New Roman"/>
                <w:sz w:val="28"/>
                <w:szCs w:val="28"/>
                <w:lang w:val="uk-UA" w:eastAsia="uk-UA"/>
              </w:rPr>
              <w:t>(4)</w:t>
            </w:r>
          </w:p>
        </w:tc>
      </w:tr>
    </w:tbl>
    <w:p w:rsidR="0016044E" w:rsidRPr="003F39CA" w:rsidRDefault="0016044E" w:rsidP="0016044E">
      <w:pPr>
        <w:spacing w:after="0" w:line="360" w:lineRule="auto"/>
        <w:ind w:firstLine="709"/>
        <w:jc w:val="both"/>
        <w:rPr>
          <w:rFonts w:ascii="Times New Roman" w:eastAsia="Times New Roman" w:hAnsi="Times New Roman" w:cs="Times New Roman"/>
          <w:sz w:val="28"/>
          <w:szCs w:val="28"/>
          <w:lang w:val="uk-UA" w:eastAsia="ar-SA"/>
        </w:rPr>
      </w:pPr>
    </w:p>
    <w:p w:rsidR="0016044E" w:rsidRPr="003F39CA" w:rsidRDefault="0016044E" w:rsidP="0016044E">
      <w:pPr>
        <w:spacing w:after="0" w:line="360" w:lineRule="auto"/>
        <w:ind w:firstLine="709"/>
        <w:jc w:val="both"/>
        <w:rPr>
          <w:rFonts w:ascii="Times New Roman" w:eastAsia="Times New Roman" w:hAnsi="Times New Roman" w:cs="Times New Roman"/>
          <w:sz w:val="28"/>
          <w:szCs w:val="28"/>
          <w:lang w:val="uk-UA" w:eastAsia="de-DE"/>
        </w:rPr>
      </w:pPr>
      <w:r w:rsidRPr="003F39CA">
        <w:rPr>
          <w:rFonts w:ascii="Times New Roman" w:eastAsia="Times New Roman" w:hAnsi="Times New Roman" w:cs="Times New Roman"/>
          <w:sz w:val="28"/>
          <w:szCs w:val="28"/>
          <w:lang w:val="uk-UA" w:eastAsia="ar-SA"/>
        </w:rPr>
        <w:t xml:space="preserve">де </w:t>
      </w:r>
      <w:r w:rsidRPr="003F39CA">
        <w:rPr>
          <w:rFonts w:ascii="Times New Roman" w:eastAsia="Times New Roman" w:hAnsi="Times New Roman" w:cs="Times New Roman"/>
          <w:i/>
          <w:sz w:val="28"/>
          <w:szCs w:val="28"/>
          <w:lang w:val="uk-UA" w:eastAsia="de-DE"/>
        </w:rPr>
        <w:t xml:space="preserve">К – </w:t>
      </w:r>
      <w:r w:rsidRPr="003F39CA">
        <w:rPr>
          <w:rFonts w:ascii="Times New Roman" w:eastAsia="Times New Roman" w:hAnsi="Times New Roman" w:cs="Times New Roman"/>
          <w:sz w:val="28"/>
          <w:szCs w:val="28"/>
          <w:lang w:val="uk-UA" w:eastAsia="de-DE"/>
        </w:rPr>
        <w:t>кількість значень;</w:t>
      </w:r>
    </w:p>
    <w:p w:rsidR="0016044E" w:rsidRPr="003F39CA" w:rsidRDefault="0016044E" w:rsidP="0016044E">
      <w:pPr>
        <w:spacing w:after="0" w:line="360" w:lineRule="auto"/>
        <w:ind w:firstLine="709"/>
        <w:jc w:val="both"/>
        <w:rPr>
          <w:rFonts w:ascii="Times New Roman" w:eastAsia="Times New Roman" w:hAnsi="Times New Roman" w:cs="Times New Roman"/>
          <w:i/>
          <w:sz w:val="28"/>
          <w:szCs w:val="28"/>
          <w:lang w:val="uk-UA" w:eastAsia="de-DE"/>
        </w:rPr>
      </w:pPr>
      <w:r w:rsidRPr="003F39CA">
        <w:rPr>
          <w:rFonts w:ascii="Times New Roman" w:eastAsia="Times New Roman" w:hAnsi="Times New Roman" w:cs="Times New Roman"/>
          <w:i/>
          <w:sz w:val="28"/>
          <w:szCs w:val="28"/>
          <w:lang w:val="uk-UA" w:eastAsia="de-DE"/>
        </w:rPr>
        <w:t xml:space="preserve">k – </w:t>
      </w:r>
      <w:r w:rsidRPr="003F39CA">
        <w:rPr>
          <w:rFonts w:ascii="Times New Roman" w:eastAsia="Times New Roman" w:hAnsi="Times New Roman" w:cs="Times New Roman"/>
          <w:sz w:val="28"/>
          <w:szCs w:val="28"/>
          <w:lang w:val="uk-UA" w:eastAsia="de-DE"/>
        </w:rPr>
        <w:t>число вже обчислених дискримінаційних функцій.</w:t>
      </w:r>
    </w:p>
    <w:p w:rsidR="0016044E" w:rsidRPr="003F39CA" w:rsidRDefault="0016044E" w:rsidP="0016044E">
      <w:pPr>
        <w:spacing w:after="0" w:line="360" w:lineRule="auto"/>
        <w:ind w:firstLine="709"/>
        <w:jc w:val="both"/>
        <w:rPr>
          <w:rFonts w:ascii="Times New Roman" w:eastAsia="Times New Roman" w:hAnsi="Times New Roman" w:cs="Times New Roman"/>
          <w:sz w:val="28"/>
          <w:szCs w:val="28"/>
          <w:lang w:val="uk-UA" w:eastAsia="de-DE"/>
        </w:rPr>
      </w:pPr>
      <w:r w:rsidRPr="003F39CA">
        <w:rPr>
          <w:rFonts w:ascii="Times New Roman" w:eastAsia="Times New Roman" w:hAnsi="Times New Roman" w:cs="Times New Roman"/>
          <w:sz w:val="28"/>
          <w:szCs w:val="28"/>
          <w:lang w:val="uk-UA" w:eastAsia="de-DE"/>
        </w:rPr>
        <w:t xml:space="preserve">Чим ближче значення критерію </w:t>
      </w:r>
      <w:r w:rsidRPr="003F39CA">
        <w:rPr>
          <w:rFonts w:ascii="Times New Roman" w:eastAsia="Times New Roman" w:hAnsi="Times New Roman" w:cs="Times New Roman"/>
          <w:i/>
          <w:sz w:val="28"/>
          <w:szCs w:val="28"/>
          <w:lang w:val="uk-UA" w:eastAsia="de-DE"/>
        </w:rPr>
        <w:t>К</w:t>
      </w:r>
      <w:r w:rsidRPr="003F39CA">
        <w:rPr>
          <w:rFonts w:ascii="Times New Roman" w:eastAsia="Times New Roman" w:hAnsi="Times New Roman" w:cs="Times New Roman"/>
          <w:sz w:val="28"/>
          <w:szCs w:val="28"/>
          <w:lang w:val="uk-UA" w:eastAsia="de-DE"/>
        </w:rPr>
        <w:t>, тим краща відмінності класів, а чим ближче до 1, тим відмінність гірша.</w:t>
      </w:r>
    </w:p>
    <w:p w:rsidR="0016044E" w:rsidRPr="003F39CA" w:rsidRDefault="0016044E" w:rsidP="0016044E">
      <w:pPr>
        <w:spacing w:after="0" w:line="360" w:lineRule="auto"/>
        <w:ind w:firstLine="709"/>
        <w:jc w:val="both"/>
        <w:rPr>
          <w:rFonts w:ascii="Times New Roman" w:eastAsia="Times New Roman" w:hAnsi="Times New Roman" w:cs="Times New Roman"/>
          <w:sz w:val="28"/>
          <w:szCs w:val="28"/>
          <w:lang w:val="uk-UA" w:eastAsia="ar-SA"/>
        </w:rPr>
      </w:pPr>
      <w:r w:rsidRPr="003F39CA">
        <w:rPr>
          <w:rFonts w:ascii="Times New Roman" w:eastAsia="Times New Roman" w:hAnsi="Times New Roman" w:cs="Times New Roman"/>
          <w:sz w:val="28"/>
          <w:szCs w:val="28"/>
          <w:lang w:val="uk-UA" w:eastAsia="ar-SA"/>
        </w:rPr>
        <w:t>Значення ксі-квадрат розраховують за формулою (5):</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9"/>
        <w:gridCol w:w="1036"/>
      </w:tblGrid>
      <w:tr w:rsidR="0016044E" w:rsidRPr="003F39CA" w:rsidTr="006331E2">
        <w:tc>
          <w:tcPr>
            <w:tcW w:w="8319" w:type="dxa"/>
            <w:tcMar>
              <w:left w:w="0" w:type="dxa"/>
              <w:right w:w="0" w:type="dxa"/>
            </w:tcMar>
            <w:vAlign w:val="center"/>
          </w:tcPr>
          <w:p w:rsidR="0016044E" w:rsidRPr="003F39CA" w:rsidRDefault="0016044E" w:rsidP="006331E2">
            <w:pPr>
              <w:spacing w:line="360" w:lineRule="auto"/>
              <w:ind w:firstLine="709"/>
              <w:jc w:val="center"/>
              <w:rPr>
                <w:rFonts w:ascii="Times New Roman" w:eastAsia="Times New Roman" w:hAnsi="Times New Roman" w:cs="Times New Roman"/>
                <w:sz w:val="28"/>
                <w:szCs w:val="28"/>
                <w:lang w:val="uk-UA" w:eastAsia="uk-UA"/>
              </w:rPr>
            </w:pPr>
            <w:r w:rsidRPr="003F39CA">
              <w:rPr>
                <w:rFonts w:ascii="Times New Roman" w:eastAsia="Times New Roman" w:hAnsi="Times New Roman" w:cs="Times New Roman"/>
                <w:position w:val="-28"/>
                <w:sz w:val="28"/>
                <w:szCs w:val="28"/>
                <w:lang w:val="uk-UA" w:eastAsia="uk-UA"/>
              </w:rPr>
              <w:object w:dxaOrig="2460" w:dyaOrig="680">
                <v:shape id="_x0000_i1026" type="#_x0000_t75" style="width:122.25pt;height:36pt" o:ole="" fillcolor="window">
                  <v:imagedata r:id="rId13" o:title=""/>
                </v:shape>
                <o:OLEObject Type="Embed" ProgID="Equation.3" ShapeID="_x0000_i1026" DrawAspect="Content" ObjectID="_1589236675" r:id="rId14"/>
              </w:object>
            </w:r>
            <w:r w:rsidRPr="003F39CA">
              <w:rPr>
                <w:rFonts w:ascii="Times New Roman" w:eastAsia="Times New Roman" w:hAnsi="Times New Roman" w:cs="Times New Roman"/>
                <w:sz w:val="28"/>
                <w:szCs w:val="28"/>
                <w:lang w:val="uk-UA" w:eastAsia="uk-UA"/>
              </w:rPr>
              <w:t>,</w:t>
            </w:r>
          </w:p>
        </w:tc>
        <w:tc>
          <w:tcPr>
            <w:tcW w:w="1036" w:type="dxa"/>
            <w:tcMar>
              <w:left w:w="0" w:type="dxa"/>
              <w:right w:w="0" w:type="dxa"/>
            </w:tcMar>
            <w:vAlign w:val="center"/>
          </w:tcPr>
          <w:p w:rsidR="0016044E" w:rsidRPr="003F39CA" w:rsidRDefault="0016044E" w:rsidP="006331E2">
            <w:pPr>
              <w:spacing w:line="360" w:lineRule="auto"/>
              <w:ind w:firstLine="709"/>
              <w:jc w:val="both"/>
              <w:rPr>
                <w:rFonts w:ascii="Times New Roman" w:eastAsia="Times New Roman" w:hAnsi="Times New Roman" w:cs="Times New Roman"/>
                <w:sz w:val="28"/>
                <w:szCs w:val="28"/>
                <w:lang w:val="uk-UA" w:eastAsia="uk-UA"/>
              </w:rPr>
            </w:pPr>
            <w:r w:rsidRPr="003F39CA">
              <w:rPr>
                <w:rFonts w:ascii="Times New Roman" w:eastAsia="Times New Roman" w:hAnsi="Times New Roman" w:cs="Times New Roman"/>
                <w:sz w:val="28"/>
                <w:szCs w:val="28"/>
                <w:lang w:val="uk-UA" w:eastAsia="uk-UA"/>
              </w:rPr>
              <w:t>(5)</w:t>
            </w:r>
          </w:p>
        </w:tc>
      </w:tr>
    </w:tbl>
    <w:p w:rsidR="0016044E" w:rsidRPr="003F39CA" w:rsidRDefault="0016044E" w:rsidP="0016044E">
      <w:pPr>
        <w:spacing w:after="0" w:line="360" w:lineRule="auto"/>
        <w:ind w:firstLine="709"/>
        <w:jc w:val="both"/>
        <w:rPr>
          <w:rFonts w:ascii="Times New Roman" w:eastAsia="Times New Roman" w:hAnsi="Times New Roman" w:cs="Times New Roman"/>
          <w:sz w:val="28"/>
          <w:szCs w:val="28"/>
          <w:lang w:val="uk-UA" w:eastAsia="de-DE"/>
        </w:rPr>
      </w:pPr>
    </w:p>
    <w:p w:rsidR="0016044E" w:rsidRPr="003F39CA" w:rsidRDefault="0016044E" w:rsidP="0016044E">
      <w:pPr>
        <w:spacing w:after="0" w:line="360" w:lineRule="auto"/>
        <w:ind w:firstLine="709"/>
        <w:jc w:val="both"/>
        <w:rPr>
          <w:rFonts w:ascii="Times New Roman" w:eastAsia="Times New Roman" w:hAnsi="Times New Roman" w:cs="Times New Roman"/>
          <w:sz w:val="28"/>
          <w:szCs w:val="28"/>
          <w:lang w:val="uk-UA" w:eastAsia="ar-SA"/>
        </w:rPr>
      </w:pPr>
      <w:r w:rsidRPr="003F39CA">
        <w:rPr>
          <w:rFonts w:ascii="Times New Roman" w:eastAsia="Times New Roman" w:hAnsi="Times New Roman" w:cs="Times New Roman"/>
          <w:sz w:val="28"/>
          <w:szCs w:val="28"/>
          <w:lang w:val="uk-UA" w:eastAsia="ar-SA"/>
        </w:rPr>
        <w:t xml:space="preserve">де </w:t>
      </w:r>
      <w:r w:rsidRPr="003F39CA">
        <w:rPr>
          <w:rFonts w:ascii="Times New Roman" w:eastAsia="Times New Roman" w:hAnsi="Times New Roman" w:cs="Times New Roman"/>
          <w:i/>
          <w:sz w:val="28"/>
          <w:szCs w:val="28"/>
          <w:lang w:val="uk-UA" w:eastAsia="ar-SA"/>
        </w:rPr>
        <w:t xml:space="preserve">р </w:t>
      </w:r>
      <w:r w:rsidRPr="003F39CA">
        <w:rPr>
          <w:rFonts w:ascii="Times New Roman" w:eastAsia="Times New Roman" w:hAnsi="Times New Roman" w:cs="Times New Roman"/>
          <w:i/>
          <w:sz w:val="28"/>
          <w:szCs w:val="28"/>
          <w:lang w:val="uk-UA" w:eastAsia="de-DE"/>
        </w:rPr>
        <w:t xml:space="preserve">– </w:t>
      </w:r>
      <w:r w:rsidRPr="003F39CA">
        <w:rPr>
          <w:rFonts w:ascii="Times New Roman" w:eastAsia="Times New Roman" w:hAnsi="Times New Roman" w:cs="Times New Roman"/>
          <w:sz w:val="28"/>
          <w:szCs w:val="28"/>
          <w:lang w:val="uk-UA" w:eastAsia="ar-SA"/>
        </w:rPr>
        <w:t>кількість членів у дискримінатної функції, виключаючи вільний член функції.</w:t>
      </w:r>
    </w:p>
    <w:p w:rsidR="0016044E" w:rsidRPr="003F39CA" w:rsidRDefault="0016044E" w:rsidP="0016044E">
      <w:pPr>
        <w:spacing w:after="0" w:line="360" w:lineRule="auto"/>
        <w:ind w:firstLine="709"/>
        <w:jc w:val="both"/>
        <w:rPr>
          <w:rFonts w:ascii="Times New Roman" w:eastAsia="Times New Roman" w:hAnsi="Times New Roman" w:cs="Times New Roman"/>
          <w:sz w:val="28"/>
          <w:szCs w:val="28"/>
          <w:lang w:val="uk-UA" w:eastAsia="ar-SA"/>
        </w:rPr>
      </w:pPr>
      <w:r w:rsidRPr="003F39CA">
        <w:rPr>
          <w:rFonts w:ascii="Times New Roman" w:eastAsia="Times New Roman" w:hAnsi="Times New Roman" w:cs="Times New Roman"/>
          <w:sz w:val="28"/>
          <w:szCs w:val="28"/>
          <w:lang w:val="uk-UA" w:eastAsia="ar-SA"/>
        </w:rPr>
        <w:t xml:space="preserve">Якщо це значення більше критичного із заданим рівнем значущості і числом ступенів свободи </w:t>
      </w:r>
      <w:r w:rsidRPr="003F39CA">
        <w:rPr>
          <w:rFonts w:ascii="Times New Roman" w:eastAsia="Times New Roman" w:hAnsi="Times New Roman" w:cs="Times New Roman"/>
          <w:i/>
          <w:sz w:val="28"/>
          <w:szCs w:val="28"/>
          <w:lang w:val="uk-UA" w:eastAsia="ar-SA"/>
        </w:rPr>
        <w:t>(р-к) (К-k-1)</w:t>
      </w:r>
      <w:r w:rsidRPr="003F39CA">
        <w:rPr>
          <w:rFonts w:ascii="Times New Roman" w:eastAsia="Times New Roman" w:hAnsi="Times New Roman" w:cs="Times New Roman"/>
          <w:sz w:val="28"/>
          <w:szCs w:val="28"/>
          <w:lang w:val="uk-UA" w:eastAsia="ar-SA"/>
        </w:rPr>
        <w:t>, то значимість підтверджується.</w:t>
      </w:r>
    </w:p>
    <w:p w:rsidR="0016044E" w:rsidRPr="003F39CA" w:rsidRDefault="0016044E" w:rsidP="0016044E">
      <w:pPr>
        <w:spacing w:after="0" w:line="360" w:lineRule="auto"/>
        <w:ind w:firstLine="709"/>
        <w:jc w:val="both"/>
        <w:rPr>
          <w:rFonts w:ascii="Times New Roman" w:eastAsia="Times New Roman" w:hAnsi="Times New Roman" w:cs="Times New Roman"/>
          <w:sz w:val="28"/>
          <w:szCs w:val="28"/>
          <w:lang w:val="uk-UA" w:eastAsia="ar-SA"/>
        </w:rPr>
      </w:pPr>
      <w:r w:rsidRPr="003F39CA">
        <w:rPr>
          <w:rFonts w:ascii="Times New Roman" w:eastAsia="Times New Roman" w:hAnsi="Times New Roman" w:cs="Times New Roman"/>
          <w:sz w:val="28"/>
          <w:szCs w:val="28"/>
          <w:lang w:val="uk-UA" w:eastAsia="ar-SA"/>
        </w:rPr>
        <w:t>Канонічна дискримінантна функція для загального випадку k класів записана у формулі (6):</w:t>
      </w:r>
    </w:p>
    <w:p w:rsidR="0016044E" w:rsidRPr="003F39CA" w:rsidRDefault="0016044E" w:rsidP="0016044E">
      <w:pPr>
        <w:spacing w:after="0" w:line="360" w:lineRule="auto"/>
        <w:ind w:firstLine="709"/>
        <w:jc w:val="both"/>
        <w:rPr>
          <w:rFonts w:ascii="Times New Roman" w:eastAsia="Times New Roman" w:hAnsi="Times New Roman" w:cs="Times New Roman"/>
          <w:sz w:val="28"/>
          <w:szCs w:val="28"/>
          <w:lang w:val="uk-UA" w:eastAsia="ar-SA"/>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9"/>
        <w:gridCol w:w="1036"/>
      </w:tblGrid>
      <w:tr w:rsidR="0016044E" w:rsidRPr="003F39CA" w:rsidTr="006331E2">
        <w:tc>
          <w:tcPr>
            <w:tcW w:w="9039" w:type="dxa"/>
            <w:tcMar>
              <w:left w:w="0" w:type="dxa"/>
              <w:right w:w="0" w:type="dxa"/>
            </w:tcMar>
            <w:vAlign w:val="center"/>
          </w:tcPr>
          <w:p w:rsidR="0016044E" w:rsidRPr="003F39CA" w:rsidRDefault="009501F1" w:rsidP="006331E2">
            <w:pPr>
              <w:spacing w:line="360" w:lineRule="auto"/>
              <w:ind w:firstLine="709"/>
              <w:jc w:val="center"/>
              <w:rPr>
                <w:rFonts w:ascii="Times New Roman" w:eastAsia="Times New Roman" w:hAnsi="Times New Roman" w:cs="Times New Roman"/>
                <w:sz w:val="28"/>
                <w:szCs w:val="28"/>
                <w:lang w:val="uk-UA" w:eastAsia="uk-UA"/>
              </w:rPr>
            </w:pPr>
            <m:oMath>
              <m:sSub>
                <m:sSubPr>
                  <m:ctrlPr>
                    <w:rPr>
                      <w:rFonts w:ascii="Cambria Math" w:eastAsia="Times New Roman" w:hAnsi="Cambria Math" w:cs="Times New Roman"/>
                      <w:i/>
                      <w:sz w:val="28"/>
                      <w:szCs w:val="28"/>
                      <w:lang w:val="uk-UA" w:eastAsia="ar-SA"/>
                    </w:rPr>
                  </m:ctrlPr>
                </m:sSubPr>
                <m:e>
                  <m:r>
                    <w:rPr>
                      <w:rFonts w:ascii="Cambria Math" w:eastAsia="Times New Roman" w:hAnsi="Cambria Math" w:cs="Times New Roman"/>
                      <w:sz w:val="28"/>
                      <w:szCs w:val="28"/>
                      <w:lang w:val="uk-UA" w:eastAsia="ar-SA"/>
                    </w:rPr>
                    <m:t>f</m:t>
                  </m:r>
                </m:e>
                <m:sub>
                  <m:r>
                    <w:rPr>
                      <w:rFonts w:ascii="Cambria Math" w:eastAsia="Times New Roman" w:hAnsi="Cambria Math" w:cs="Times New Roman"/>
                      <w:sz w:val="28"/>
                      <w:szCs w:val="28"/>
                      <w:lang w:val="uk-UA" w:eastAsia="ar-SA"/>
                    </w:rPr>
                    <m:t>ki</m:t>
                  </m:r>
                </m:sub>
              </m:sSub>
              <m:r>
                <w:rPr>
                  <w:rFonts w:ascii="Cambria Math" w:eastAsia="Times New Roman" w:hAnsi="Cambria Math" w:cs="Times New Roman"/>
                  <w:sz w:val="28"/>
                  <w:szCs w:val="28"/>
                  <w:lang w:val="uk-UA" w:eastAsia="ar-SA"/>
                </w:rPr>
                <m:t xml:space="preserve">= </m:t>
              </m:r>
              <m:sSub>
                <m:sSubPr>
                  <m:ctrlPr>
                    <w:rPr>
                      <w:rFonts w:ascii="Cambria Math" w:eastAsia="Times New Roman" w:hAnsi="Cambria Math" w:cs="Times New Roman"/>
                      <w:i/>
                      <w:sz w:val="28"/>
                      <w:szCs w:val="28"/>
                      <w:lang w:val="uk-UA" w:eastAsia="ar-SA"/>
                    </w:rPr>
                  </m:ctrlPr>
                </m:sSubPr>
                <m:e>
                  <m:r>
                    <w:rPr>
                      <w:rFonts w:ascii="Cambria Math" w:eastAsia="Times New Roman" w:hAnsi="Cambria Math" w:cs="Times New Roman"/>
                      <w:sz w:val="28"/>
                      <w:szCs w:val="28"/>
                      <w:lang w:val="uk-UA" w:eastAsia="ar-SA"/>
                    </w:rPr>
                    <m:t>u</m:t>
                  </m:r>
                </m:e>
                <m:sub>
                  <m:r>
                    <w:rPr>
                      <w:rFonts w:ascii="Cambria Math" w:eastAsia="Times New Roman" w:hAnsi="Cambria Math" w:cs="Times New Roman"/>
                      <w:sz w:val="28"/>
                      <w:szCs w:val="28"/>
                      <w:lang w:val="uk-UA" w:eastAsia="ar-SA"/>
                    </w:rPr>
                    <m:t>0</m:t>
                  </m:r>
                </m:sub>
              </m:sSub>
              <m:r>
                <w:rPr>
                  <w:rFonts w:ascii="Cambria Math" w:eastAsia="Times New Roman" w:hAnsi="Cambria Math" w:cs="Times New Roman"/>
                  <w:sz w:val="28"/>
                  <w:szCs w:val="28"/>
                  <w:lang w:val="uk-UA" w:eastAsia="ar-SA"/>
                </w:rPr>
                <m:t>+</m:t>
              </m:r>
              <m:nary>
                <m:naryPr>
                  <m:chr m:val="∑"/>
                  <m:limLoc m:val="undOvr"/>
                  <m:ctrlPr>
                    <w:rPr>
                      <w:rFonts w:ascii="Cambria Math" w:eastAsia="Times New Roman" w:hAnsi="Cambria Math" w:cs="Times New Roman"/>
                      <w:i/>
                      <w:sz w:val="28"/>
                      <w:szCs w:val="28"/>
                      <w:lang w:val="uk-UA" w:eastAsia="ar-SA"/>
                    </w:rPr>
                  </m:ctrlPr>
                </m:naryPr>
                <m:sub>
                  <m:r>
                    <w:rPr>
                      <w:rFonts w:ascii="Cambria Math" w:eastAsia="Times New Roman" w:hAnsi="Cambria Math" w:cs="Times New Roman"/>
                      <w:sz w:val="28"/>
                      <w:szCs w:val="28"/>
                      <w:lang w:val="uk-UA" w:eastAsia="ar-SA"/>
                    </w:rPr>
                    <m:t>j=1</m:t>
                  </m:r>
                </m:sub>
                <m:sup>
                  <m:r>
                    <w:rPr>
                      <w:rFonts w:ascii="Cambria Math" w:eastAsia="Times New Roman" w:hAnsi="Cambria Math" w:cs="Times New Roman"/>
                      <w:sz w:val="28"/>
                      <w:szCs w:val="28"/>
                      <w:lang w:val="uk-UA" w:eastAsia="ar-SA"/>
                    </w:rPr>
                    <m:t>p</m:t>
                  </m:r>
                </m:sup>
                <m:e>
                  <m:sSub>
                    <m:sSubPr>
                      <m:ctrlPr>
                        <w:rPr>
                          <w:rFonts w:ascii="Cambria Math" w:eastAsia="Times New Roman" w:hAnsi="Cambria Math" w:cs="Times New Roman"/>
                          <w:i/>
                          <w:sz w:val="28"/>
                          <w:szCs w:val="28"/>
                          <w:lang w:val="uk-UA" w:eastAsia="ar-SA"/>
                        </w:rPr>
                      </m:ctrlPr>
                    </m:sSubPr>
                    <m:e>
                      <m:r>
                        <w:rPr>
                          <w:rFonts w:ascii="Cambria Math" w:eastAsia="Times New Roman" w:hAnsi="Cambria Math" w:cs="Times New Roman"/>
                          <w:sz w:val="28"/>
                          <w:szCs w:val="28"/>
                          <w:lang w:val="uk-UA" w:eastAsia="ar-SA"/>
                        </w:rPr>
                        <m:t>u</m:t>
                      </m:r>
                    </m:e>
                    <m:sub>
                      <m:r>
                        <w:rPr>
                          <w:rFonts w:ascii="Cambria Math" w:eastAsia="Times New Roman" w:hAnsi="Cambria Math" w:cs="Times New Roman"/>
                          <w:sz w:val="28"/>
                          <w:szCs w:val="28"/>
                          <w:lang w:val="uk-UA" w:eastAsia="ar-SA"/>
                        </w:rPr>
                        <m:t>j</m:t>
                      </m:r>
                    </m:sub>
                  </m:sSub>
                  <m:sSub>
                    <m:sSubPr>
                      <m:ctrlPr>
                        <w:rPr>
                          <w:rFonts w:ascii="Cambria Math" w:eastAsia="Times New Roman" w:hAnsi="Cambria Math" w:cs="Times New Roman"/>
                          <w:i/>
                          <w:sz w:val="28"/>
                          <w:szCs w:val="28"/>
                          <w:lang w:val="uk-UA" w:eastAsia="ar-SA"/>
                        </w:rPr>
                      </m:ctrlPr>
                    </m:sSubPr>
                    <m:e>
                      <m:r>
                        <w:rPr>
                          <w:rFonts w:ascii="Cambria Math" w:eastAsia="Times New Roman" w:hAnsi="Cambria Math" w:cs="Times New Roman"/>
                          <w:sz w:val="28"/>
                          <w:szCs w:val="28"/>
                          <w:lang w:val="uk-UA" w:eastAsia="ar-SA"/>
                        </w:rPr>
                        <m:t>X</m:t>
                      </m:r>
                    </m:e>
                    <m:sub>
                      <m:r>
                        <w:rPr>
                          <w:rFonts w:ascii="Cambria Math" w:eastAsia="Times New Roman" w:hAnsi="Cambria Math" w:cs="Times New Roman"/>
                          <w:sz w:val="28"/>
                          <w:szCs w:val="28"/>
                          <w:lang w:val="uk-UA" w:eastAsia="ar-SA"/>
                        </w:rPr>
                        <m:t>jki</m:t>
                      </m:r>
                    </m:sub>
                  </m:sSub>
                </m:e>
              </m:nary>
            </m:oMath>
            <w:r w:rsidR="0016044E" w:rsidRPr="003F39CA">
              <w:rPr>
                <w:rFonts w:ascii="Times New Roman" w:eastAsia="Times New Roman" w:hAnsi="Times New Roman" w:cs="Times New Roman"/>
                <w:sz w:val="28"/>
                <w:szCs w:val="28"/>
                <w:lang w:val="uk-UA" w:eastAsia="ar-SA"/>
              </w:rPr>
              <w:t>,</w:t>
            </w:r>
          </w:p>
        </w:tc>
        <w:tc>
          <w:tcPr>
            <w:tcW w:w="475" w:type="dxa"/>
            <w:tcMar>
              <w:left w:w="0" w:type="dxa"/>
              <w:right w:w="0" w:type="dxa"/>
            </w:tcMar>
            <w:vAlign w:val="center"/>
          </w:tcPr>
          <w:p w:rsidR="0016044E" w:rsidRPr="003F39CA" w:rsidRDefault="0016044E" w:rsidP="006331E2">
            <w:pPr>
              <w:spacing w:line="360" w:lineRule="auto"/>
              <w:ind w:firstLine="709"/>
              <w:jc w:val="both"/>
              <w:rPr>
                <w:rFonts w:ascii="Times New Roman" w:eastAsia="Times New Roman" w:hAnsi="Times New Roman" w:cs="Times New Roman"/>
                <w:sz w:val="28"/>
                <w:szCs w:val="28"/>
                <w:lang w:val="uk-UA" w:eastAsia="uk-UA"/>
              </w:rPr>
            </w:pPr>
            <w:r w:rsidRPr="003F39CA">
              <w:rPr>
                <w:rFonts w:ascii="Times New Roman" w:eastAsia="Times New Roman" w:hAnsi="Times New Roman" w:cs="Times New Roman"/>
                <w:sz w:val="28"/>
                <w:szCs w:val="28"/>
                <w:lang w:val="uk-UA" w:eastAsia="uk-UA"/>
              </w:rPr>
              <w:t>(6)</w:t>
            </w:r>
          </w:p>
        </w:tc>
      </w:tr>
    </w:tbl>
    <w:p w:rsidR="0016044E" w:rsidRPr="003F39CA" w:rsidRDefault="0016044E" w:rsidP="0016044E">
      <w:pPr>
        <w:tabs>
          <w:tab w:val="left" w:pos="3119"/>
        </w:tabs>
        <w:spacing w:after="0" w:line="360" w:lineRule="auto"/>
        <w:ind w:firstLine="709"/>
        <w:jc w:val="both"/>
        <w:rPr>
          <w:rFonts w:ascii="Times New Roman" w:eastAsia="Times New Roman" w:hAnsi="Times New Roman" w:cs="Times New Roman"/>
          <w:sz w:val="28"/>
          <w:szCs w:val="28"/>
          <w:lang w:val="uk-UA" w:eastAsia="ar-SA"/>
        </w:rPr>
      </w:pPr>
    </w:p>
    <w:p w:rsidR="0016044E" w:rsidRPr="003F39CA" w:rsidRDefault="0016044E" w:rsidP="0016044E">
      <w:pPr>
        <w:tabs>
          <w:tab w:val="left" w:pos="3119"/>
        </w:tabs>
        <w:spacing w:after="0" w:line="360" w:lineRule="auto"/>
        <w:ind w:firstLine="709"/>
        <w:jc w:val="both"/>
        <w:rPr>
          <w:rFonts w:ascii="Times New Roman" w:eastAsia="Times New Roman" w:hAnsi="Times New Roman" w:cs="Times New Roman"/>
          <w:sz w:val="28"/>
          <w:szCs w:val="28"/>
          <w:lang w:val="uk-UA" w:eastAsia="de-DE"/>
        </w:rPr>
      </w:pPr>
      <w:r w:rsidRPr="003F39CA">
        <w:rPr>
          <w:rFonts w:ascii="Times New Roman" w:eastAsia="Times New Roman" w:hAnsi="Times New Roman" w:cs="Times New Roman"/>
          <w:sz w:val="28"/>
          <w:szCs w:val="28"/>
          <w:lang w:val="uk-UA" w:eastAsia="ar-SA"/>
        </w:rPr>
        <w:t xml:space="preserve">де </w:t>
      </w:r>
      <w:r w:rsidRPr="003F39CA">
        <w:rPr>
          <w:rFonts w:ascii="Times New Roman" w:eastAsia="Times New Roman" w:hAnsi="Times New Roman" w:cs="Times New Roman"/>
          <w:i/>
          <w:sz w:val="28"/>
          <w:szCs w:val="28"/>
          <w:lang w:val="uk-UA" w:eastAsia="de-DE"/>
        </w:rPr>
        <w:t>f</w:t>
      </w:r>
      <w:r w:rsidRPr="003F39CA">
        <w:rPr>
          <w:rFonts w:ascii="Times New Roman" w:eastAsia="Times New Roman" w:hAnsi="Times New Roman" w:cs="Times New Roman"/>
          <w:i/>
          <w:sz w:val="28"/>
          <w:szCs w:val="28"/>
          <w:vertAlign w:val="subscript"/>
          <w:lang w:val="uk-UA" w:eastAsia="de-DE"/>
        </w:rPr>
        <w:t xml:space="preserve">ki </w:t>
      </w:r>
      <w:r w:rsidRPr="003F39CA">
        <w:rPr>
          <w:rFonts w:ascii="Times New Roman" w:eastAsia="Times New Roman" w:hAnsi="Times New Roman" w:cs="Times New Roman"/>
          <w:sz w:val="28"/>
          <w:szCs w:val="28"/>
          <w:lang w:val="uk-UA" w:eastAsia="de-DE"/>
        </w:rPr>
        <w:t xml:space="preserve">— значення канонічної дискримінантної функції для 1-го об'єкта в </w:t>
      </w:r>
      <w:r w:rsidRPr="003F39CA">
        <w:rPr>
          <w:rFonts w:ascii="Times New Roman" w:eastAsia="Times New Roman" w:hAnsi="Times New Roman" w:cs="Times New Roman"/>
          <w:i/>
          <w:sz w:val="28"/>
          <w:szCs w:val="28"/>
          <w:lang w:val="uk-UA" w:eastAsia="de-DE"/>
        </w:rPr>
        <w:t>k</w:t>
      </w:r>
      <w:r w:rsidRPr="003F39CA">
        <w:rPr>
          <w:rFonts w:ascii="Times New Roman" w:eastAsia="Times New Roman" w:hAnsi="Times New Roman" w:cs="Times New Roman"/>
          <w:sz w:val="28"/>
          <w:szCs w:val="28"/>
          <w:lang w:val="uk-UA" w:eastAsia="de-DE"/>
        </w:rPr>
        <w:t>-му класі;</w:t>
      </w:r>
    </w:p>
    <w:p w:rsidR="0016044E" w:rsidRPr="003F39CA" w:rsidRDefault="0016044E" w:rsidP="0016044E">
      <w:pPr>
        <w:tabs>
          <w:tab w:val="left" w:pos="3119"/>
        </w:tabs>
        <w:spacing w:after="0" w:line="360" w:lineRule="auto"/>
        <w:ind w:firstLine="709"/>
        <w:jc w:val="both"/>
        <w:rPr>
          <w:rFonts w:ascii="Times New Roman" w:eastAsia="Times New Roman" w:hAnsi="Times New Roman" w:cs="Times New Roman"/>
          <w:sz w:val="28"/>
          <w:szCs w:val="28"/>
          <w:lang w:val="uk-UA" w:eastAsia="de-DE"/>
        </w:rPr>
      </w:pPr>
      <w:r w:rsidRPr="003F39CA">
        <w:rPr>
          <w:rFonts w:ascii="Times New Roman" w:eastAsia="Times New Roman" w:hAnsi="Times New Roman" w:cs="Times New Roman"/>
          <w:sz w:val="28"/>
          <w:szCs w:val="28"/>
          <w:lang w:val="uk-UA" w:eastAsia="de-DE"/>
        </w:rPr>
        <w:t>u</w:t>
      </w:r>
      <w:r w:rsidRPr="003F39CA">
        <w:rPr>
          <w:rFonts w:ascii="Times New Roman" w:eastAsia="Times New Roman" w:hAnsi="Times New Roman" w:cs="Times New Roman"/>
          <w:sz w:val="28"/>
          <w:szCs w:val="28"/>
          <w:vertAlign w:val="subscript"/>
          <w:lang w:val="uk-UA" w:eastAsia="de-DE"/>
        </w:rPr>
        <w:t xml:space="preserve">j </w:t>
      </w:r>
      <w:r w:rsidRPr="003F39CA">
        <w:rPr>
          <w:rFonts w:ascii="Times New Roman" w:eastAsia="Times New Roman" w:hAnsi="Times New Roman" w:cs="Times New Roman"/>
          <w:sz w:val="28"/>
          <w:szCs w:val="28"/>
          <w:lang w:val="uk-UA" w:eastAsia="de-DE"/>
        </w:rPr>
        <w:t>— шукані коефіцієнти дискримінантної функції;</w:t>
      </w:r>
    </w:p>
    <w:p w:rsidR="0016044E" w:rsidRPr="003F39CA" w:rsidRDefault="0016044E" w:rsidP="0016044E">
      <w:pPr>
        <w:tabs>
          <w:tab w:val="left" w:pos="3119"/>
        </w:tabs>
        <w:spacing w:after="0" w:line="360" w:lineRule="auto"/>
        <w:ind w:firstLine="709"/>
        <w:jc w:val="both"/>
        <w:rPr>
          <w:rFonts w:ascii="Times New Roman" w:eastAsia="Times New Roman" w:hAnsi="Times New Roman" w:cs="Times New Roman"/>
          <w:sz w:val="28"/>
          <w:szCs w:val="28"/>
          <w:lang w:val="uk-UA" w:eastAsia="de-DE"/>
        </w:rPr>
      </w:pPr>
      <w:r w:rsidRPr="003F39CA">
        <w:rPr>
          <w:rFonts w:ascii="Times New Roman" w:eastAsia="Times New Roman" w:hAnsi="Times New Roman" w:cs="Times New Roman"/>
          <w:i/>
          <w:sz w:val="28"/>
          <w:szCs w:val="28"/>
          <w:lang w:val="uk-UA" w:eastAsia="de-DE"/>
        </w:rPr>
        <w:t>Х</w:t>
      </w:r>
      <w:r w:rsidRPr="003F39CA">
        <w:rPr>
          <w:rFonts w:ascii="Times New Roman" w:eastAsia="Times New Roman" w:hAnsi="Times New Roman" w:cs="Times New Roman"/>
          <w:i/>
          <w:sz w:val="28"/>
          <w:szCs w:val="28"/>
          <w:vertAlign w:val="subscript"/>
          <w:lang w:val="uk-UA" w:eastAsia="de-DE"/>
        </w:rPr>
        <w:t xml:space="preserve">jki </w:t>
      </w:r>
      <w:r w:rsidRPr="003F39CA">
        <w:rPr>
          <w:rFonts w:ascii="Times New Roman" w:eastAsia="Times New Roman" w:hAnsi="Times New Roman" w:cs="Times New Roman"/>
          <w:sz w:val="28"/>
          <w:szCs w:val="28"/>
          <w:lang w:val="uk-UA" w:eastAsia="de-DE"/>
        </w:rPr>
        <w:t xml:space="preserve">— значення дискримінантної змінної </w:t>
      </w:r>
      <w:r w:rsidRPr="003F39CA">
        <w:rPr>
          <w:rFonts w:ascii="Times New Roman" w:eastAsia="Times New Roman" w:hAnsi="Times New Roman" w:cs="Times New Roman"/>
          <w:i/>
          <w:sz w:val="28"/>
          <w:szCs w:val="28"/>
          <w:lang w:val="uk-UA" w:eastAsia="de-DE"/>
        </w:rPr>
        <w:t>Х</w:t>
      </w:r>
      <w:r w:rsidRPr="003F39CA">
        <w:rPr>
          <w:rFonts w:ascii="Times New Roman" w:eastAsia="Times New Roman" w:hAnsi="Times New Roman" w:cs="Times New Roman"/>
          <w:i/>
          <w:sz w:val="28"/>
          <w:szCs w:val="28"/>
          <w:vertAlign w:val="subscript"/>
          <w:lang w:val="uk-UA" w:eastAsia="de-DE"/>
        </w:rPr>
        <w:t>j</w:t>
      </w:r>
      <w:r w:rsidRPr="003F39CA">
        <w:rPr>
          <w:rFonts w:ascii="Times New Roman" w:eastAsia="Times New Roman" w:hAnsi="Times New Roman" w:cs="Times New Roman"/>
          <w:sz w:val="28"/>
          <w:szCs w:val="28"/>
          <w:lang w:val="uk-UA" w:eastAsia="de-DE"/>
        </w:rPr>
        <w:t xml:space="preserve"> для i-го об'єкта в класі </w:t>
      </w:r>
      <w:r w:rsidRPr="003F39CA">
        <w:rPr>
          <w:rFonts w:ascii="Times New Roman" w:eastAsia="Times New Roman" w:hAnsi="Times New Roman" w:cs="Times New Roman"/>
          <w:i/>
          <w:sz w:val="28"/>
          <w:szCs w:val="28"/>
          <w:lang w:val="uk-UA" w:eastAsia="de-DE"/>
        </w:rPr>
        <w:t>k</w:t>
      </w:r>
      <w:r w:rsidRPr="003F39CA">
        <w:rPr>
          <w:rFonts w:ascii="Times New Roman" w:eastAsia="Times New Roman" w:hAnsi="Times New Roman" w:cs="Times New Roman"/>
          <w:sz w:val="28"/>
          <w:szCs w:val="28"/>
          <w:lang w:val="uk-UA" w:eastAsia="de-DE"/>
        </w:rPr>
        <w:t>.</w:t>
      </w:r>
    </w:p>
    <w:p w:rsidR="0016044E" w:rsidRPr="003F39CA" w:rsidRDefault="0016044E" w:rsidP="0016044E">
      <w:pPr>
        <w:tabs>
          <w:tab w:val="left" w:pos="3119"/>
        </w:tabs>
        <w:spacing w:after="0" w:line="360" w:lineRule="auto"/>
        <w:ind w:firstLine="709"/>
        <w:jc w:val="both"/>
        <w:rPr>
          <w:rFonts w:ascii="Times New Roman" w:eastAsia="Times New Roman" w:hAnsi="Times New Roman" w:cs="Times New Roman"/>
          <w:sz w:val="28"/>
          <w:szCs w:val="28"/>
          <w:lang w:val="uk-UA" w:eastAsia="ar-SA"/>
        </w:rPr>
      </w:pPr>
      <w:r w:rsidRPr="003F39CA">
        <w:rPr>
          <w:rFonts w:ascii="Times New Roman" w:eastAsia="Times New Roman" w:hAnsi="Times New Roman" w:cs="Times New Roman"/>
          <w:sz w:val="28"/>
          <w:szCs w:val="28"/>
          <w:lang w:val="uk-UA" w:eastAsia="ar-SA"/>
        </w:rPr>
        <w:t>Функцію будують таким чином, щоб її середні значення для різних класів якомога більше розрізнялися. При цьому сукупність функцій повинна утворювати ортогональний простір, тобто функції - незалежні один від одного. З цього випливає, що кількість функцій нe може бути більше кількості класів мінус 1 або числа дискримінантних змінних (в залежності від того, яка з цих величин менше).</w:t>
      </w:r>
    </w:p>
    <w:p w:rsidR="0016044E" w:rsidRPr="003F39CA" w:rsidRDefault="0016044E" w:rsidP="0016044E">
      <w:pPr>
        <w:tabs>
          <w:tab w:val="left" w:pos="3119"/>
        </w:tabs>
        <w:spacing w:after="0" w:line="360" w:lineRule="auto"/>
        <w:ind w:firstLine="709"/>
        <w:jc w:val="both"/>
        <w:rPr>
          <w:rFonts w:ascii="Times New Roman" w:eastAsia="Times New Roman" w:hAnsi="Times New Roman" w:cs="Times New Roman"/>
          <w:sz w:val="28"/>
          <w:szCs w:val="28"/>
          <w:lang w:val="uk-UA" w:eastAsia="ar-SA"/>
        </w:rPr>
      </w:pPr>
      <w:r w:rsidRPr="003F39CA">
        <w:rPr>
          <w:rFonts w:ascii="Times New Roman" w:eastAsia="Times New Roman" w:hAnsi="Times New Roman" w:cs="Times New Roman"/>
          <w:sz w:val="28"/>
          <w:szCs w:val="28"/>
          <w:lang w:val="uk-UA" w:eastAsia="ar-SA"/>
        </w:rPr>
        <w:t>Розраховані значення канонічної дискримінантної функції f</w:t>
      </w:r>
      <w:r w:rsidRPr="003F39CA">
        <w:rPr>
          <w:rFonts w:ascii="Times New Roman" w:eastAsia="Times New Roman" w:hAnsi="Times New Roman" w:cs="Times New Roman"/>
          <w:sz w:val="28"/>
          <w:szCs w:val="28"/>
          <w:vertAlign w:val="subscript"/>
          <w:lang w:val="uk-UA" w:eastAsia="ar-SA"/>
        </w:rPr>
        <w:t>ki</w:t>
      </w:r>
      <w:r w:rsidRPr="003F39CA">
        <w:rPr>
          <w:rFonts w:ascii="Times New Roman" w:eastAsia="Times New Roman" w:hAnsi="Times New Roman" w:cs="Times New Roman"/>
          <w:sz w:val="28"/>
          <w:szCs w:val="28"/>
          <w:lang w:val="uk-UA" w:eastAsia="ar-SA"/>
        </w:rPr>
        <w:t>, розглядають як точки в деякому просторі. Для кожної групи можна розрахувати центр групування. Тому в цій новій системі координат для нового об'єкта розраховують відстань від нього до кожної точки групування. Зазвичай для цього використовують квадрат відстані Махаланобіса.</w:t>
      </w:r>
    </w:p>
    <w:p w:rsidR="000E1EBB" w:rsidRPr="003F39CA" w:rsidRDefault="000E1EBB" w:rsidP="0016044E">
      <w:pPr>
        <w:spacing w:after="0" w:line="360" w:lineRule="auto"/>
        <w:ind w:firstLine="709"/>
        <w:jc w:val="both"/>
        <w:rPr>
          <w:rFonts w:ascii="Times New Roman" w:hAnsi="Times New Roman" w:cs="Times New Roman"/>
          <w:sz w:val="28"/>
          <w:szCs w:val="28"/>
          <w:lang w:val="uk-UA"/>
        </w:rPr>
      </w:pPr>
      <w:r w:rsidRPr="003F39CA">
        <w:rPr>
          <w:rFonts w:ascii="Times New Roman" w:hAnsi="Times New Roman" w:cs="Times New Roman"/>
          <w:sz w:val="28"/>
          <w:szCs w:val="28"/>
          <w:lang w:val="uk-UA"/>
        </w:rPr>
        <w:br w:type="page"/>
      </w:r>
    </w:p>
    <w:p w:rsidR="009474A7" w:rsidRPr="00420D3A" w:rsidRDefault="006331E2" w:rsidP="00420D3A">
      <w:pPr>
        <w:pStyle w:val="1"/>
        <w:spacing w:before="120" w:after="120" w:line="360" w:lineRule="auto"/>
        <w:jc w:val="center"/>
        <w:rPr>
          <w:rFonts w:ascii="Times New Roman" w:hAnsi="Times New Roman" w:cs="Times New Roman"/>
          <w:color w:val="auto"/>
          <w:sz w:val="28"/>
          <w:lang w:val="uk-UA"/>
        </w:rPr>
      </w:pPr>
      <w:bookmarkStart w:id="3" w:name="_Toc515231506"/>
      <w:r>
        <w:rPr>
          <w:rFonts w:ascii="Times New Roman" w:hAnsi="Times New Roman" w:cs="Times New Roman"/>
          <w:color w:val="auto"/>
          <w:sz w:val="28"/>
          <w:lang w:val="uk-UA"/>
        </w:rPr>
        <w:lastRenderedPageBreak/>
        <w:t>РОЗДІЛ 3.</w:t>
      </w:r>
      <w:r w:rsidR="00783CD8" w:rsidRPr="00420D3A">
        <w:rPr>
          <w:rFonts w:ascii="Times New Roman" w:hAnsi="Times New Roman" w:cs="Times New Roman"/>
          <w:color w:val="auto"/>
          <w:sz w:val="28"/>
          <w:lang w:val="uk-UA"/>
        </w:rPr>
        <w:t xml:space="preserve"> ЛОГІСТИЧНА РЕГРЕСІЯ</w:t>
      </w:r>
      <w:bookmarkEnd w:id="3"/>
    </w:p>
    <w:p w:rsidR="009474A7" w:rsidRPr="003F39CA" w:rsidRDefault="009474A7" w:rsidP="007E50BA">
      <w:pPr>
        <w:spacing w:after="0" w:line="360" w:lineRule="auto"/>
        <w:ind w:firstLine="709"/>
        <w:jc w:val="both"/>
        <w:rPr>
          <w:rFonts w:ascii="Times New Roman" w:hAnsi="Times New Roman" w:cs="Times New Roman"/>
          <w:sz w:val="28"/>
          <w:szCs w:val="28"/>
          <w:lang w:val="uk-UA"/>
        </w:rPr>
      </w:pPr>
      <w:r w:rsidRPr="003F39CA">
        <w:rPr>
          <w:rFonts w:ascii="Times New Roman" w:hAnsi="Times New Roman" w:cs="Times New Roman"/>
          <w:sz w:val="28"/>
          <w:szCs w:val="28"/>
          <w:lang w:val="uk-UA"/>
        </w:rPr>
        <w:t>Оскільки класифікатор студентів є не бінарною змінною, тому було прийнято рішення розбити пацієнтів на групи методом «один проти всіх» та вирівняти дані в групах, де були отримані показники класифікації занадто асиметричні.</w:t>
      </w:r>
      <w:r w:rsidR="007F6B98" w:rsidRPr="003F39CA">
        <w:rPr>
          <w:rFonts w:ascii="Times New Roman" w:hAnsi="Times New Roman" w:cs="Times New Roman"/>
          <w:sz w:val="28"/>
          <w:szCs w:val="28"/>
          <w:lang w:val="uk-UA"/>
        </w:rPr>
        <w:t xml:space="preserve"> Результати дослідження представлені для третього кластеру, але аналогічна процедура проводилася для кожного кластеру окремо. </w:t>
      </w:r>
      <w:r w:rsidR="000E5877" w:rsidRPr="003F39CA">
        <w:rPr>
          <w:rFonts w:ascii="Times New Roman" w:hAnsi="Times New Roman" w:cs="Times New Roman"/>
          <w:sz w:val="28"/>
          <w:szCs w:val="28"/>
          <w:lang w:val="uk-UA"/>
        </w:rPr>
        <w:t xml:space="preserve">Результуючу таблицю для всіх </w:t>
      </w:r>
      <w:r w:rsidR="009542BE">
        <w:rPr>
          <w:rFonts w:ascii="Times New Roman" w:hAnsi="Times New Roman" w:cs="Times New Roman"/>
          <w:sz w:val="28"/>
          <w:szCs w:val="28"/>
          <w:lang w:val="uk-UA"/>
        </w:rPr>
        <w:t>кластерів зображено у таблиці 1.</w:t>
      </w:r>
    </w:p>
    <w:p w:rsidR="009474A7" w:rsidRPr="003F39CA" w:rsidRDefault="009474A7" w:rsidP="007E50BA">
      <w:pPr>
        <w:spacing w:after="0" w:line="360" w:lineRule="auto"/>
        <w:ind w:firstLine="709"/>
        <w:jc w:val="both"/>
        <w:rPr>
          <w:rFonts w:ascii="Times New Roman" w:hAnsi="Times New Roman" w:cs="Times New Roman"/>
          <w:sz w:val="28"/>
          <w:szCs w:val="28"/>
          <w:lang w:val="uk-UA"/>
        </w:rPr>
      </w:pPr>
      <w:r w:rsidRPr="003F39CA">
        <w:rPr>
          <w:rFonts w:ascii="Times New Roman" w:hAnsi="Times New Roman" w:cs="Times New Roman"/>
          <w:sz w:val="28"/>
          <w:szCs w:val="28"/>
          <w:lang w:val="uk-UA"/>
        </w:rPr>
        <w:t>На р</w:t>
      </w:r>
      <w:r w:rsidR="003F39CA">
        <w:rPr>
          <w:rFonts w:ascii="Times New Roman" w:hAnsi="Times New Roman" w:cs="Times New Roman"/>
          <w:sz w:val="28"/>
          <w:szCs w:val="28"/>
          <w:lang w:val="uk-UA"/>
        </w:rPr>
        <w:t>исунку</w:t>
      </w:r>
      <w:r w:rsidRPr="003F39CA">
        <w:rPr>
          <w:rFonts w:ascii="Times New Roman" w:hAnsi="Times New Roman" w:cs="Times New Roman"/>
          <w:sz w:val="28"/>
          <w:szCs w:val="28"/>
          <w:lang w:val="uk-UA"/>
        </w:rPr>
        <w:t xml:space="preserve"> </w:t>
      </w:r>
      <w:r w:rsidR="003F39CA">
        <w:rPr>
          <w:rFonts w:ascii="Times New Roman" w:hAnsi="Times New Roman" w:cs="Times New Roman"/>
          <w:sz w:val="28"/>
          <w:szCs w:val="28"/>
          <w:lang w:val="uk-UA"/>
        </w:rPr>
        <w:t>4</w:t>
      </w:r>
      <w:r w:rsidRPr="003F39CA">
        <w:rPr>
          <w:rFonts w:ascii="Times New Roman" w:hAnsi="Times New Roman" w:cs="Times New Roman"/>
          <w:sz w:val="28"/>
          <w:szCs w:val="28"/>
          <w:lang w:val="uk-UA"/>
        </w:rPr>
        <w:t xml:space="preserve"> зображено встановлення параметрів, які водилися для отримання класифікації даних.</w:t>
      </w:r>
    </w:p>
    <w:p w:rsidR="009474A7" w:rsidRPr="003F39CA" w:rsidRDefault="009474A7" w:rsidP="000361BC">
      <w:pPr>
        <w:spacing w:after="0" w:line="360" w:lineRule="auto"/>
        <w:jc w:val="center"/>
        <w:rPr>
          <w:rFonts w:ascii="Times New Roman" w:hAnsi="Times New Roman" w:cs="Times New Roman"/>
          <w:sz w:val="28"/>
          <w:szCs w:val="28"/>
          <w:lang w:val="uk-UA"/>
        </w:rPr>
      </w:pPr>
      <w:r w:rsidRPr="003F39CA">
        <w:rPr>
          <w:rFonts w:ascii="Times New Roman" w:hAnsi="Times New Roman" w:cs="Times New Roman"/>
          <w:noProof/>
          <w:sz w:val="28"/>
          <w:szCs w:val="28"/>
          <w:lang w:val="uk-UA" w:eastAsia="uk-UA"/>
        </w:rPr>
        <w:drawing>
          <wp:inline distT="0" distB="0" distL="0" distR="0" wp14:anchorId="2C55A59D" wp14:editId="6CBF30DE">
            <wp:extent cx="5904230" cy="3410585"/>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04230" cy="3410585"/>
                    </a:xfrm>
                    <a:prstGeom prst="rect">
                      <a:avLst/>
                    </a:prstGeom>
                  </pic:spPr>
                </pic:pic>
              </a:graphicData>
            </a:graphic>
          </wp:inline>
        </w:drawing>
      </w:r>
    </w:p>
    <w:p w:rsidR="009474A7" w:rsidRPr="003F39CA" w:rsidRDefault="009474A7" w:rsidP="00D67708">
      <w:pPr>
        <w:spacing w:before="240" w:line="360" w:lineRule="auto"/>
        <w:ind w:firstLine="709"/>
        <w:jc w:val="center"/>
        <w:rPr>
          <w:rFonts w:ascii="Times New Roman" w:hAnsi="Times New Roman" w:cs="Times New Roman"/>
          <w:sz w:val="28"/>
          <w:szCs w:val="28"/>
          <w:lang w:val="uk-UA"/>
        </w:rPr>
      </w:pPr>
      <w:r w:rsidRPr="003F39CA">
        <w:rPr>
          <w:rFonts w:ascii="Times New Roman" w:hAnsi="Times New Roman" w:cs="Times New Roman"/>
          <w:sz w:val="28"/>
          <w:szCs w:val="28"/>
          <w:lang w:val="uk-UA"/>
        </w:rPr>
        <w:t xml:space="preserve">Рисунок </w:t>
      </w:r>
      <w:r w:rsidR="003F39CA">
        <w:rPr>
          <w:rFonts w:ascii="Times New Roman" w:hAnsi="Times New Roman" w:cs="Times New Roman"/>
          <w:sz w:val="28"/>
          <w:szCs w:val="28"/>
          <w:lang w:val="uk-UA"/>
        </w:rPr>
        <w:t>4</w:t>
      </w:r>
      <w:r w:rsidRPr="003F39CA">
        <w:rPr>
          <w:rFonts w:ascii="Times New Roman" w:hAnsi="Times New Roman" w:cs="Times New Roman"/>
          <w:sz w:val="28"/>
          <w:szCs w:val="28"/>
          <w:lang w:val="uk-UA"/>
        </w:rPr>
        <w:t xml:space="preserve"> – Зображення параметрів</w:t>
      </w:r>
    </w:p>
    <w:p w:rsidR="009474A7" w:rsidRPr="003F39CA" w:rsidRDefault="009474A7" w:rsidP="007E50BA">
      <w:pPr>
        <w:spacing w:after="0" w:line="360" w:lineRule="auto"/>
        <w:ind w:firstLine="709"/>
        <w:jc w:val="both"/>
        <w:rPr>
          <w:rFonts w:ascii="Times New Roman" w:hAnsi="Times New Roman" w:cs="Times New Roman"/>
          <w:b/>
          <w:iCs/>
          <w:sz w:val="28"/>
          <w:szCs w:val="28"/>
          <w:lang w:val="uk-UA"/>
        </w:rPr>
      </w:pPr>
      <w:bookmarkStart w:id="4" w:name="_Toc485166712"/>
      <w:r w:rsidRPr="003F39CA">
        <w:rPr>
          <w:rFonts w:ascii="Times New Roman" w:hAnsi="Times New Roman" w:cs="Times New Roman"/>
          <w:b/>
          <w:iCs/>
          <w:sz w:val="28"/>
          <w:szCs w:val="28"/>
          <w:lang w:val="uk-UA"/>
        </w:rPr>
        <w:t>Розбиття на класи «один проти всіх»</w:t>
      </w:r>
      <w:bookmarkEnd w:id="4"/>
    </w:p>
    <w:p w:rsidR="009474A7" w:rsidRPr="003F39CA" w:rsidRDefault="000361BC" w:rsidP="007E50BA">
      <w:pPr>
        <w:spacing w:after="0" w:line="360" w:lineRule="auto"/>
        <w:ind w:firstLine="709"/>
        <w:jc w:val="both"/>
        <w:rPr>
          <w:rFonts w:ascii="Times New Roman" w:hAnsi="Times New Roman" w:cs="Times New Roman"/>
          <w:sz w:val="28"/>
          <w:szCs w:val="28"/>
          <w:lang w:val="uk-UA"/>
        </w:rPr>
      </w:pPr>
      <w:bookmarkStart w:id="5" w:name="_Toc478928314"/>
      <w:bookmarkStart w:id="6" w:name="OLE_LINK3"/>
      <w:bookmarkStart w:id="7" w:name="OLE_LINK4"/>
      <w:r>
        <w:rPr>
          <w:rFonts w:ascii="Times New Roman" w:hAnsi="Times New Roman" w:cs="Times New Roman"/>
          <w:sz w:val="28"/>
          <w:szCs w:val="28"/>
          <w:lang w:val="uk-UA"/>
        </w:rPr>
        <w:t>На рисунку 5</w:t>
      </w:r>
      <w:r w:rsidR="009474A7" w:rsidRPr="003F39CA">
        <w:rPr>
          <w:rFonts w:ascii="Times New Roman" w:hAnsi="Times New Roman" w:cs="Times New Roman"/>
          <w:sz w:val="28"/>
          <w:szCs w:val="28"/>
          <w:lang w:val="uk-UA"/>
        </w:rPr>
        <w:t xml:space="preserve"> наведені результати класифікації при об’єднанні у групи: перша група – студенти, що знаходяться в 3 кластері, друга – студенти в інших кластерах (3 проти 1, 2, 4, 5, 6, 7)</w:t>
      </w:r>
    </w:p>
    <w:p w:rsidR="009474A7" w:rsidRPr="003F39CA" w:rsidRDefault="00F54A24" w:rsidP="007E50BA">
      <w:pPr>
        <w:spacing w:after="0" w:line="360" w:lineRule="auto"/>
        <w:ind w:firstLine="709"/>
        <w:jc w:val="both"/>
        <w:rPr>
          <w:rFonts w:ascii="Times New Roman" w:hAnsi="Times New Roman" w:cs="Times New Roman"/>
          <w:sz w:val="28"/>
          <w:szCs w:val="28"/>
          <w:lang w:val="uk-UA"/>
        </w:rPr>
      </w:pPr>
      <w:r w:rsidRPr="003F39CA">
        <w:rPr>
          <w:rFonts w:ascii="Times New Roman" w:hAnsi="Times New Roman" w:cs="Times New Roman"/>
          <w:sz w:val="28"/>
          <w:szCs w:val="28"/>
          <w:lang w:val="uk-UA"/>
        </w:rPr>
        <w:t>Для побудови логістичної регресії для великої кількості предикторів використано метод включення (условне).</w:t>
      </w:r>
    </w:p>
    <w:bookmarkEnd w:id="5"/>
    <w:bookmarkEnd w:id="6"/>
    <w:bookmarkEnd w:id="7"/>
    <w:p w:rsidR="009474A7" w:rsidRPr="003F39CA" w:rsidRDefault="009474A7" w:rsidP="000361BC">
      <w:pPr>
        <w:spacing w:after="0" w:line="360" w:lineRule="auto"/>
        <w:jc w:val="center"/>
        <w:rPr>
          <w:rFonts w:ascii="Times New Roman" w:hAnsi="Times New Roman" w:cs="Times New Roman"/>
          <w:sz w:val="28"/>
          <w:szCs w:val="28"/>
          <w:lang w:val="uk-UA"/>
        </w:rPr>
      </w:pPr>
      <w:r w:rsidRPr="003F39CA">
        <w:rPr>
          <w:rFonts w:ascii="Times New Roman" w:hAnsi="Times New Roman" w:cs="Times New Roman"/>
          <w:noProof/>
          <w:sz w:val="28"/>
          <w:szCs w:val="28"/>
          <w:lang w:val="uk-UA" w:eastAsia="uk-UA"/>
        </w:rPr>
        <w:lastRenderedPageBreak/>
        <w:drawing>
          <wp:inline distT="0" distB="0" distL="0" distR="0" wp14:anchorId="7DC29903" wp14:editId="2D7500F3">
            <wp:extent cx="3981450" cy="5791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1450" cy="5791200"/>
                    </a:xfrm>
                    <a:prstGeom prst="rect">
                      <a:avLst/>
                    </a:prstGeom>
                  </pic:spPr>
                </pic:pic>
              </a:graphicData>
            </a:graphic>
          </wp:inline>
        </w:drawing>
      </w:r>
    </w:p>
    <w:p w:rsidR="000361BC" w:rsidRPr="003F39CA" w:rsidRDefault="000361BC" w:rsidP="00D67708">
      <w:pPr>
        <w:spacing w:before="24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5</w:t>
      </w:r>
      <w:r w:rsidRPr="003F39CA">
        <w:rPr>
          <w:rFonts w:ascii="Times New Roman" w:hAnsi="Times New Roman" w:cs="Times New Roman"/>
          <w:sz w:val="28"/>
          <w:szCs w:val="28"/>
          <w:lang w:val="uk-UA"/>
        </w:rPr>
        <w:t xml:space="preserve"> – Результати класифікації ЛР</w:t>
      </w:r>
    </w:p>
    <w:p w:rsidR="009474A7" w:rsidRPr="003F39CA" w:rsidRDefault="009474A7" w:rsidP="007E50BA">
      <w:pPr>
        <w:spacing w:after="0" w:line="360" w:lineRule="auto"/>
        <w:ind w:firstLine="709"/>
        <w:jc w:val="both"/>
        <w:rPr>
          <w:rFonts w:ascii="Times New Roman" w:hAnsi="Times New Roman" w:cs="Times New Roman"/>
          <w:sz w:val="28"/>
          <w:szCs w:val="28"/>
          <w:lang w:val="uk-UA"/>
        </w:rPr>
      </w:pPr>
      <w:r w:rsidRPr="003F39CA">
        <w:rPr>
          <w:rFonts w:ascii="Times New Roman" w:hAnsi="Times New Roman" w:cs="Times New Roman"/>
          <w:sz w:val="28"/>
          <w:szCs w:val="28"/>
          <w:lang w:val="uk-UA"/>
        </w:rPr>
        <w:t xml:space="preserve">За результатами дослідження ми бачимо, що </w:t>
      </w:r>
      <w:r w:rsidR="001323EB" w:rsidRPr="003F39CA">
        <w:rPr>
          <w:rFonts w:ascii="Times New Roman" w:hAnsi="Times New Roman" w:cs="Times New Roman"/>
          <w:sz w:val="28"/>
          <w:szCs w:val="28"/>
          <w:lang w:val="uk-UA"/>
        </w:rPr>
        <w:t xml:space="preserve">загальний </w:t>
      </w:r>
      <w:r w:rsidRPr="003F39CA">
        <w:rPr>
          <w:rFonts w:ascii="Times New Roman" w:hAnsi="Times New Roman" w:cs="Times New Roman"/>
          <w:sz w:val="28"/>
          <w:szCs w:val="28"/>
          <w:lang w:val="uk-UA"/>
        </w:rPr>
        <w:t>відсоток коректно спрогнозованих даних складає 90,9%.</w:t>
      </w:r>
      <w:r w:rsidR="001323EB" w:rsidRPr="003F39CA">
        <w:rPr>
          <w:rFonts w:ascii="Times New Roman" w:hAnsi="Times New Roman" w:cs="Times New Roman"/>
          <w:sz w:val="28"/>
          <w:szCs w:val="28"/>
          <w:lang w:val="uk-UA"/>
        </w:rPr>
        <w:t xml:space="preserve"> При цьому з таблиці можна зробити висновок про те, що із загального числа студентів, які знаходяться в 3 кластері, рівного 270, тестом вірно були визнані 252. Інші 18 є хибно негативними. Таким чином, відсоток коректності склав 88,4%.  Із загальної кількості спостережень, що відносяться до інших кластерів, рівного </w:t>
      </w:r>
      <w:r w:rsidR="001B63DC" w:rsidRPr="003F39CA">
        <w:rPr>
          <w:rFonts w:ascii="Times New Roman" w:hAnsi="Times New Roman" w:cs="Times New Roman"/>
          <w:sz w:val="28"/>
          <w:szCs w:val="28"/>
          <w:lang w:val="uk-UA"/>
        </w:rPr>
        <w:t>277</w:t>
      </w:r>
      <w:r w:rsidR="001323EB" w:rsidRPr="003F39CA">
        <w:rPr>
          <w:rFonts w:ascii="Times New Roman" w:hAnsi="Times New Roman" w:cs="Times New Roman"/>
          <w:sz w:val="28"/>
          <w:szCs w:val="28"/>
          <w:lang w:val="uk-UA"/>
        </w:rPr>
        <w:t>,</w:t>
      </w:r>
      <w:r w:rsidR="001B63DC" w:rsidRPr="003F39CA">
        <w:rPr>
          <w:rFonts w:ascii="Times New Roman" w:hAnsi="Times New Roman" w:cs="Times New Roman"/>
          <w:sz w:val="28"/>
          <w:szCs w:val="28"/>
          <w:lang w:val="uk-UA"/>
        </w:rPr>
        <w:t xml:space="preserve"> тестом були визнані такими 245. В цьому випадку відсоток класифікації склав 88,4%.</w:t>
      </w:r>
    </w:p>
    <w:p w:rsidR="009474A7" w:rsidRPr="003F39CA" w:rsidRDefault="009474A7" w:rsidP="007E50BA">
      <w:pPr>
        <w:spacing w:after="0" w:line="360" w:lineRule="auto"/>
        <w:ind w:firstLine="709"/>
        <w:jc w:val="both"/>
        <w:rPr>
          <w:rFonts w:ascii="Times New Roman" w:hAnsi="Times New Roman" w:cs="Times New Roman"/>
          <w:sz w:val="28"/>
          <w:szCs w:val="28"/>
          <w:lang w:val="uk-UA"/>
        </w:rPr>
      </w:pPr>
      <w:r w:rsidRPr="003F39CA">
        <w:rPr>
          <w:rFonts w:ascii="Times New Roman" w:hAnsi="Times New Roman" w:cs="Times New Roman"/>
          <w:sz w:val="28"/>
          <w:szCs w:val="28"/>
          <w:lang w:val="uk-UA"/>
        </w:rPr>
        <w:t>Для побудови рівняння регресії було використано наступну таблицю:</w:t>
      </w:r>
    </w:p>
    <w:p w:rsidR="009474A7" w:rsidRPr="003F39CA" w:rsidRDefault="009474A7" w:rsidP="000361BC">
      <w:pPr>
        <w:spacing w:after="0" w:line="360" w:lineRule="auto"/>
        <w:jc w:val="center"/>
        <w:rPr>
          <w:rFonts w:ascii="Times New Roman" w:hAnsi="Times New Roman" w:cs="Times New Roman"/>
          <w:sz w:val="28"/>
          <w:szCs w:val="28"/>
          <w:lang w:val="uk-UA"/>
        </w:rPr>
      </w:pPr>
      <w:r w:rsidRPr="003F39CA">
        <w:rPr>
          <w:rFonts w:ascii="Times New Roman" w:hAnsi="Times New Roman" w:cs="Times New Roman"/>
          <w:noProof/>
          <w:sz w:val="28"/>
          <w:szCs w:val="28"/>
          <w:lang w:val="uk-UA" w:eastAsia="uk-UA"/>
        </w:rPr>
        <w:lastRenderedPageBreak/>
        <w:drawing>
          <wp:inline distT="0" distB="0" distL="0" distR="0" wp14:anchorId="7CB243AA" wp14:editId="5DDAC558">
            <wp:extent cx="4580325" cy="409863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89162" cy="4106538"/>
                    </a:xfrm>
                    <a:prstGeom prst="rect">
                      <a:avLst/>
                    </a:prstGeom>
                  </pic:spPr>
                </pic:pic>
              </a:graphicData>
            </a:graphic>
          </wp:inline>
        </w:drawing>
      </w:r>
    </w:p>
    <w:p w:rsidR="000361BC" w:rsidRPr="003F39CA" w:rsidRDefault="000361BC" w:rsidP="00D67708">
      <w:pPr>
        <w:spacing w:before="24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w:t>
      </w:r>
      <w:r w:rsidRPr="003F39CA">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6 – </w:t>
      </w:r>
      <w:r w:rsidRPr="003F39CA">
        <w:rPr>
          <w:rFonts w:ascii="Times New Roman" w:hAnsi="Times New Roman" w:cs="Times New Roman"/>
          <w:sz w:val="28"/>
          <w:szCs w:val="28"/>
          <w:lang w:val="uk-UA"/>
        </w:rPr>
        <w:t>Змінні для рівняння регресії</w:t>
      </w:r>
    </w:p>
    <w:p w:rsidR="009474A7" w:rsidRPr="003F39CA" w:rsidRDefault="009474A7" w:rsidP="007E50BA">
      <w:pPr>
        <w:spacing w:after="0" w:line="360" w:lineRule="auto"/>
        <w:ind w:firstLine="709"/>
        <w:jc w:val="both"/>
        <w:rPr>
          <w:rFonts w:ascii="Times New Roman" w:hAnsi="Times New Roman" w:cs="Times New Roman"/>
          <w:sz w:val="28"/>
          <w:szCs w:val="28"/>
          <w:lang w:val="uk-UA"/>
        </w:rPr>
      </w:pPr>
      <w:r w:rsidRPr="003F39CA">
        <w:rPr>
          <w:rFonts w:ascii="Times New Roman" w:hAnsi="Times New Roman" w:cs="Times New Roman"/>
          <w:sz w:val="28"/>
          <w:szCs w:val="28"/>
          <w:lang w:val="uk-UA"/>
        </w:rPr>
        <w:t>Таким чином, рівняння регресії набуває вигляду:</w:t>
      </w:r>
    </w:p>
    <w:p w:rsidR="009474A7" w:rsidRPr="003F39CA" w:rsidRDefault="009474A7" w:rsidP="007E50BA">
      <w:pPr>
        <w:spacing w:after="0" w:line="360" w:lineRule="auto"/>
        <w:ind w:firstLine="709"/>
        <w:jc w:val="both"/>
        <w:rPr>
          <w:rFonts w:ascii="Times New Roman" w:eastAsiaTheme="minorEastAsia" w:hAnsi="Times New Roman" w:cs="Times New Roman"/>
          <w:i/>
          <w:sz w:val="28"/>
          <w:szCs w:val="28"/>
          <w:lang w:val="uk-UA"/>
        </w:rPr>
      </w:pPr>
      <m:oMathPara>
        <m:oMath>
          <m:r>
            <w:rPr>
              <w:rFonts w:ascii="Cambria Math" w:hAnsi="Cambria Math" w:cs="Times New Roman"/>
              <w:sz w:val="28"/>
              <w:szCs w:val="28"/>
              <w:lang w:val="uk-UA"/>
            </w:rPr>
            <m:t>Y1=-31,370∙АТД0</m:t>
          </m:r>
          <m:r>
            <w:rPr>
              <w:rFonts w:ascii="Cambria Math" w:eastAsiaTheme="minorEastAsia" w:hAnsi="Cambria Math" w:cs="Times New Roman"/>
              <w:sz w:val="28"/>
              <w:szCs w:val="28"/>
              <w:lang w:val="uk-UA"/>
            </w:rPr>
            <m:t>-0,095∙ЧСС0+0,096∙ЧСС2+0,128∙ЧСС3</m:t>
          </m:r>
        </m:oMath>
      </m:oMathPara>
    </w:p>
    <w:p w:rsidR="009474A7" w:rsidRPr="003F39CA" w:rsidRDefault="009474A7" w:rsidP="007E50BA">
      <w:pPr>
        <w:spacing w:after="0" w:line="360" w:lineRule="auto"/>
        <w:ind w:firstLine="709"/>
        <w:jc w:val="both"/>
        <w:rPr>
          <w:rFonts w:ascii="Times New Roman" w:hAnsi="Times New Roman" w:cs="Times New Roman"/>
          <w:sz w:val="28"/>
          <w:szCs w:val="28"/>
          <w:lang w:val="uk-UA"/>
        </w:rPr>
      </w:pPr>
      <w:r w:rsidRPr="003F39CA">
        <w:rPr>
          <w:rFonts w:ascii="Times New Roman" w:hAnsi="Times New Roman" w:cs="Times New Roman"/>
          <w:sz w:val="28"/>
          <w:szCs w:val="28"/>
          <w:lang w:val="uk-UA"/>
        </w:rPr>
        <w:t>Для поліпшення якості класифікаторів було вирішено розширити матрицю змінних за допомогою нелінійних перетворень. Тому необхідним кроком було встановлення в параметрах аналізу покрокового режиму для відбору змінних</w:t>
      </w:r>
    </w:p>
    <w:p w:rsidR="009474A7" w:rsidRPr="003F39CA" w:rsidRDefault="009474A7" w:rsidP="000361BC">
      <w:pPr>
        <w:spacing w:after="0" w:line="360" w:lineRule="auto"/>
        <w:jc w:val="center"/>
        <w:rPr>
          <w:rFonts w:ascii="Times New Roman" w:hAnsi="Times New Roman" w:cs="Times New Roman"/>
          <w:sz w:val="28"/>
          <w:szCs w:val="28"/>
          <w:lang w:val="uk-UA"/>
        </w:rPr>
      </w:pPr>
      <w:r w:rsidRPr="003F39CA">
        <w:rPr>
          <w:rFonts w:ascii="Times New Roman" w:hAnsi="Times New Roman" w:cs="Times New Roman"/>
          <w:noProof/>
          <w:sz w:val="28"/>
          <w:szCs w:val="28"/>
          <w:lang w:val="uk-UA" w:eastAsia="uk-UA"/>
        </w:rPr>
        <w:drawing>
          <wp:inline distT="0" distB="0" distL="0" distR="0" wp14:anchorId="2CD1B316" wp14:editId="03D01EF9">
            <wp:extent cx="3646550" cy="186756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69585" cy="1879362"/>
                    </a:xfrm>
                    <a:prstGeom prst="rect">
                      <a:avLst/>
                    </a:prstGeom>
                  </pic:spPr>
                </pic:pic>
              </a:graphicData>
            </a:graphic>
          </wp:inline>
        </w:drawing>
      </w:r>
    </w:p>
    <w:p w:rsidR="000361BC" w:rsidRPr="003F39CA" w:rsidRDefault="000361BC" w:rsidP="00D67708">
      <w:pPr>
        <w:spacing w:before="24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Рисунок 7</w:t>
      </w:r>
      <w:r w:rsidRPr="003F39CA">
        <w:rPr>
          <w:rFonts w:ascii="Times New Roman" w:hAnsi="Times New Roman" w:cs="Times New Roman"/>
          <w:sz w:val="28"/>
          <w:szCs w:val="28"/>
          <w:lang w:val="uk-UA"/>
        </w:rPr>
        <w:t xml:space="preserve"> – Результати класифікації ЛР з нелінійними перетвореннями</w:t>
      </w:r>
    </w:p>
    <w:p w:rsidR="009474A7" w:rsidRPr="003F39CA" w:rsidRDefault="009474A7" w:rsidP="007E50BA">
      <w:pPr>
        <w:spacing w:after="0" w:line="360" w:lineRule="auto"/>
        <w:ind w:firstLine="709"/>
        <w:jc w:val="both"/>
        <w:rPr>
          <w:rFonts w:ascii="Times New Roman" w:hAnsi="Times New Roman" w:cs="Times New Roman"/>
          <w:sz w:val="28"/>
          <w:szCs w:val="28"/>
          <w:lang w:val="uk-UA"/>
        </w:rPr>
      </w:pPr>
      <w:r w:rsidRPr="003F39CA">
        <w:rPr>
          <w:rFonts w:ascii="Times New Roman" w:hAnsi="Times New Roman" w:cs="Times New Roman"/>
          <w:sz w:val="28"/>
          <w:szCs w:val="28"/>
          <w:lang w:val="uk-UA"/>
        </w:rPr>
        <w:lastRenderedPageBreak/>
        <w:t>За результатами дослідження ми бачимо, що відсоток коректно спрогнозованих даних складає 100,0%. Але слід зазначити, що це при умові неповної моделі, оскільки при обробці даних SPSS видав наступне попередження:</w:t>
      </w:r>
    </w:p>
    <w:p w:rsidR="009474A7" w:rsidRPr="003F39CA" w:rsidRDefault="009474A7" w:rsidP="000361BC">
      <w:pPr>
        <w:spacing w:after="0" w:line="360" w:lineRule="auto"/>
        <w:jc w:val="center"/>
        <w:rPr>
          <w:rFonts w:ascii="Times New Roman" w:hAnsi="Times New Roman" w:cs="Times New Roman"/>
          <w:sz w:val="28"/>
          <w:szCs w:val="28"/>
          <w:lang w:val="uk-UA"/>
        </w:rPr>
      </w:pPr>
      <w:r w:rsidRPr="003F39CA">
        <w:rPr>
          <w:rFonts w:ascii="Times New Roman" w:hAnsi="Times New Roman" w:cs="Times New Roman"/>
          <w:noProof/>
          <w:sz w:val="28"/>
          <w:szCs w:val="28"/>
          <w:lang w:val="uk-UA" w:eastAsia="uk-UA"/>
        </w:rPr>
        <w:drawing>
          <wp:inline distT="0" distB="0" distL="0" distR="0" wp14:anchorId="6240F0F9" wp14:editId="70697B56">
            <wp:extent cx="3590925" cy="13049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90925" cy="1304925"/>
                    </a:xfrm>
                    <a:prstGeom prst="rect">
                      <a:avLst/>
                    </a:prstGeom>
                  </pic:spPr>
                </pic:pic>
              </a:graphicData>
            </a:graphic>
          </wp:inline>
        </w:drawing>
      </w:r>
    </w:p>
    <w:p w:rsidR="009474A7" w:rsidRPr="003F39CA" w:rsidRDefault="000361BC" w:rsidP="00D67708">
      <w:pPr>
        <w:spacing w:before="24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8 – П</w:t>
      </w:r>
      <w:r w:rsidR="009474A7" w:rsidRPr="003F39CA">
        <w:rPr>
          <w:rFonts w:ascii="Times New Roman" w:hAnsi="Times New Roman" w:cs="Times New Roman"/>
          <w:sz w:val="28"/>
          <w:szCs w:val="28"/>
          <w:lang w:val="uk-UA"/>
        </w:rPr>
        <w:t>опередження</w:t>
      </w:r>
    </w:p>
    <w:p w:rsidR="009474A7" w:rsidRPr="003F39CA" w:rsidRDefault="009474A7" w:rsidP="000E1EBB">
      <w:pPr>
        <w:spacing w:after="0" w:line="360" w:lineRule="auto"/>
        <w:jc w:val="center"/>
        <w:rPr>
          <w:rFonts w:ascii="Times New Roman" w:hAnsi="Times New Roman" w:cs="Times New Roman"/>
          <w:sz w:val="28"/>
          <w:szCs w:val="28"/>
          <w:lang w:val="uk-UA"/>
        </w:rPr>
      </w:pPr>
      <w:r w:rsidRPr="003F39CA">
        <w:rPr>
          <w:rFonts w:ascii="Times New Roman" w:hAnsi="Times New Roman" w:cs="Times New Roman"/>
          <w:noProof/>
          <w:sz w:val="28"/>
          <w:szCs w:val="28"/>
          <w:lang w:val="uk-UA" w:eastAsia="uk-UA"/>
        </w:rPr>
        <w:drawing>
          <wp:inline distT="0" distB="0" distL="0" distR="0" wp14:anchorId="19AD8E40" wp14:editId="3236F867">
            <wp:extent cx="4606505" cy="2978101"/>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45766" cy="3003483"/>
                    </a:xfrm>
                    <a:prstGeom prst="rect">
                      <a:avLst/>
                    </a:prstGeom>
                  </pic:spPr>
                </pic:pic>
              </a:graphicData>
            </a:graphic>
          </wp:inline>
        </w:drawing>
      </w:r>
    </w:p>
    <w:p w:rsidR="00C37CEA" w:rsidRPr="003F39CA" w:rsidRDefault="000361BC" w:rsidP="00D67708">
      <w:pPr>
        <w:spacing w:before="24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9 – </w:t>
      </w:r>
      <w:r w:rsidR="00C37CEA" w:rsidRPr="003F39CA">
        <w:rPr>
          <w:rFonts w:ascii="Times New Roman" w:hAnsi="Times New Roman" w:cs="Times New Roman"/>
          <w:sz w:val="28"/>
          <w:szCs w:val="28"/>
          <w:lang w:val="uk-UA"/>
        </w:rPr>
        <w:t>Змінні для рівняння регресії з нелінійними перетвореннями</w:t>
      </w:r>
    </w:p>
    <w:p w:rsidR="009474A7" w:rsidRPr="003F39CA" w:rsidRDefault="009474A7" w:rsidP="007E50BA">
      <w:pPr>
        <w:spacing w:after="0" w:line="360" w:lineRule="auto"/>
        <w:ind w:firstLine="709"/>
        <w:jc w:val="both"/>
        <w:rPr>
          <w:rFonts w:ascii="Times New Roman" w:hAnsi="Times New Roman" w:cs="Times New Roman"/>
          <w:sz w:val="28"/>
          <w:szCs w:val="28"/>
          <w:lang w:val="uk-UA"/>
        </w:rPr>
      </w:pPr>
      <w:r w:rsidRPr="003F39CA">
        <w:rPr>
          <w:rFonts w:ascii="Times New Roman" w:hAnsi="Times New Roman" w:cs="Times New Roman"/>
          <w:sz w:val="28"/>
          <w:szCs w:val="28"/>
          <w:lang w:val="uk-UA"/>
        </w:rPr>
        <w:t>Таким чином, рівняння регресії має вигляд:</w:t>
      </w:r>
    </w:p>
    <w:p w:rsidR="009474A7" w:rsidRPr="003F39CA" w:rsidRDefault="00C37CEA" w:rsidP="007E50BA">
      <w:pPr>
        <w:spacing w:after="0" w:line="360" w:lineRule="auto"/>
        <w:ind w:firstLine="709"/>
        <w:jc w:val="both"/>
        <w:rPr>
          <w:rFonts w:ascii="Times New Roman" w:eastAsiaTheme="minorEastAsia" w:hAnsi="Times New Roman" w:cs="Times New Roman"/>
          <w:color w:val="000000"/>
          <w:sz w:val="28"/>
          <w:szCs w:val="28"/>
          <w:lang w:val="uk-UA" w:eastAsia="ru-RU"/>
        </w:rPr>
      </w:pPr>
      <w:r w:rsidRPr="003F39CA">
        <w:rPr>
          <w:rFonts w:ascii="Times New Roman" w:eastAsiaTheme="minorEastAsia" w:hAnsi="Times New Roman" w:cs="Times New Roman"/>
          <w:sz w:val="28"/>
          <w:szCs w:val="28"/>
          <w:lang w:val="uk-UA"/>
        </w:rPr>
        <w:t xml:space="preserve"> </w:t>
      </w:r>
      <m:oMath>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Y</m:t>
            </m:r>
          </m:e>
          <m:sub>
            <m:r>
              <w:rPr>
                <w:rFonts w:ascii="Cambria Math" w:hAnsi="Cambria Math" w:cs="Times New Roman"/>
                <w:sz w:val="28"/>
                <w:szCs w:val="28"/>
                <w:lang w:val="uk-UA"/>
              </w:rPr>
              <m:t>1</m:t>
            </m:r>
          </m:sub>
        </m:sSub>
        <m:r>
          <m:rPr>
            <m:sty m:val="p"/>
          </m:rPr>
          <w:rPr>
            <w:rFonts w:ascii="Cambria Math" w:hAnsi="Cambria Math" w:cs="Times New Roman"/>
            <w:sz w:val="28"/>
            <w:szCs w:val="28"/>
            <w:lang w:val="uk-UA"/>
          </w:rPr>
          <m:t>=</m:t>
        </m:r>
        <m:r>
          <m:rPr>
            <m:sty m:val="p"/>
          </m:rPr>
          <w:rPr>
            <w:rFonts w:ascii="Cambria Math" w:eastAsia="Times New Roman" w:hAnsi="Cambria Math" w:cs="Times New Roman"/>
            <w:color w:val="000000"/>
            <w:sz w:val="28"/>
            <w:szCs w:val="28"/>
            <w:lang w:val="uk-UA" w:eastAsia="ru-RU"/>
          </w:rPr>
          <m:t>172652,633∙АТС0-47,939∙ЧСС1+831,154∙ЧСС3+0,156∙КвАТС0-8,628∙КвЧСС3-0,003∙КубАТС0+0,000∙КубЧСС0+0,001∙КубЧСС1+0,030∙КубЧСС3+0,001∙КубЧСС5-731813,859∙ДелАТД2-268776,880∙ДелАТС4-3523,495∙ДелАТР3</m:t>
        </m:r>
      </m:oMath>
    </w:p>
    <w:p w:rsidR="00F54A24" w:rsidRPr="003F39CA" w:rsidRDefault="009474A7" w:rsidP="007E50BA">
      <w:pPr>
        <w:spacing w:after="0" w:line="360" w:lineRule="auto"/>
        <w:ind w:firstLine="709"/>
        <w:jc w:val="both"/>
        <w:rPr>
          <w:rFonts w:ascii="Times New Roman" w:hAnsi="Times New Roman" w:cs="Times New Roman"/>
          <w:sz w:val="28"/>
          <w:szCs w:val="28"/>
          <w:lang w:val="uk-UA"/>
        </w:rPr>
      </w:pPr>
      <w:r w:rsidRPr="003F39CA">
        <w:rPr>
          <w:rFonts w:ascii="Times New Roman" w:hAnsi="Times New Roman" w:cs="Times New Roman"/>
          <w:sz w:val="28"/>
          <w:szCs w:val="28"/>
          <w:lang w:val="uk-UA"/>
        </w:rPr>
        <w:t xml:space="preserve">Порівнюючи дві моделі ми можемо дійти висновку, що модель, яка побудована на базі даних з додатковими змінними нелінійних перетворень є </w:t>
      </w:r>
      <w:r w:rsidRPr="003F39CA">
        <w:rPr>
          <w:rFonts w:ascii="Times New Roman" w:hAnsi="Times New Roman" w:cs="Times New Roman"/>
          <w:sz w:val="28"/>
          <w:szCs w:val="28"/>
          <w:lang w:val="uk-UA"/>
        </w:rPr>
        <w:lastRenderedPageBreak/>
        <w:t>більш складною, хоча й не повною, але водночас дає вищий результат в порівнянні з моделлю, що включають лише істинні змінні.</w:t>
      </w:r>
    </w:p>
    <w:p w:rsidR="00212CC7" w:rsidRPr="003F39CA" w:rsidRDefault="00212CC7" w:rsidP="00D67708">
      <w:pPr>
        <w:spacing w:before="240" w:line="360" w:lineRule="auto"/>
        <w:ind w:firstLine="709"/>
        <w:jc w:val="both"/>
        <w:rPr>
          <w:rFonts w:ascii="Times New Roman" w:hAnsi="Times New Roman" w:cs="Times New Roman"/>
          <w:sz w:val="28"/>
          <w:szCs w:val="28"/>
          <w:lang w:val="uk-UA"/>
        </w:rPr>
      </w:pPr>
      <w:r w:rsidRPr="003F39CA">
        <w:rPr>
          <w:rFonts w:ascii="Times New Roman" w:hAnsi="Times New Roman" w:cs="Times New Roman"/>
          <w:sz w:val="28"/>
          <w:szCs w:val="28"/>
          <w:lang w:val="uk-UA"/>
        </w:rPr>
        <w:t>Таблиця</w:t>
      </w:r>
      <w:r w:rsidR="006D1917">
        <w:rPr>
          <w:rFonts w:ascii="Times New Roman" w:hAnsi="Times New Roman" w:cs="Times New Roman"/>
          <w:sz w:val="28"/>
          <w:szCs w:val="28"/>
          <w:lang w:val="uk-UA"/>
        </w:rPr>
        <w:t xml:space="preserve"> 1 – </w:t>
      </w:r>
      <w:r w:rsidR="00C8654C" w:rsidRPr="003F39CA">
        <w:rPr>
          <w:rFonts w:ascii="Times New Roman" w:hAnsi="Times New Roman" w:cs="Times New Roman"/>
          <w:sz w:val="28"/>
          <w:szCs w:val="28"/>
          <w:lang w:val="uk-UA"/>
        </w:rPr>
        <w:t>Порівняльна характеристика</w:t>
      </w:r>
    </w:p>
    <w:tbl>
      <w:tblPr>
        <w:tblW w:w="8328" w:type="dxa"/>
        <w:jc w:val="center"/>
        <w:tblLook w:val="04A0" w:firstRow="1" w:lastRow="0" w:firstColumn="1" w:lastColumn="0" w:noHBand="0" w:noVBand="1"/>
      </w:tblPr>
      <w:tblGrid>
        <w:gridCol w:w="1920"/>
        <w:gridCol w:w="1308"/>
        <w:gridCol w:w="1720"/>
        <w:gridCol w:w="2060"/>
        <w:gridCol w:w="660"/>
        <w:gridCol w:w="660"/>
      </w:tblGrid>
      <w:tr w:rsidR="00074C3E" w:rsidRPr="003F39CA" w:rsidTr="006D1917">
        <w:trPr>
          <w:trHeight w:val="600"/>
          <w:jc w:val="center"/>
        </w:trPr>
        <w:tc>
          <w:tcPr>
            <w:tcW w:w="192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074C3E" w:rsidRPr="003F39CA" w:rsidRDefault="00074C3E" w:rsidP="00C37CEA">
            <w:pPr>
              <w:spacing w:after="0" w:line="240" w:lineRule="auto"/>
              <w:jc w:val="center"/>
              <w:rPr>
                <w:rFonts w:ascii="Times New Roman" w:eastAsia="Times New Roman" w:hAnsi="Times New Roman" w:cs="Times New Roman"/>
                <w:b/>
                <w:bCs/>
                <w:color w:val="000000"/>
                <w:sz w:val="20"/>
                <w:szCs w:val="24"/>
                <w:lang w:val="uk-UA" w:eastAsia="uk-UA"/>
              </w:rPr>
            </w:pPr>
            <w:r w:rsidRPr="003F39CA">
              <w:rPr>
                <w:rFonts w:ascii="Times New Roman" w:eastAsia="Times New Roman" w:hAnsi="Times New Roman" w:cs="Times New Roman"/>
                <w:b/>
                <w:bCs/>
                <w:color w:val="000000"/>
                <w:sz w:val="20"/>
                <w:szCs w:val="24"/>
                <w:lang w:val="uk-UA" w:eastAsia="uk-UA"/>
              </w:rPr>
              <w:t>Класифікатор</w:t>
            </w:r>
          </w:p>
        </w:tc>
        <w:tc>
          <w:tcPr>
            <w:tcW w:w="1308" w:type="dxa"/>
            <w:tcBorders>
              <w:top w:val="single" w:sz="4" w:space="0" w:color="auto"/>
              <w:left w:val="nil"/>
              <w:bottom w:val="single" w:sz="4" w:space="0" w:color="auto"/>
              <w:right w:val="single" w:sz="4" w:space="0" w:color="auto"/>
            </w:tcBorders>
            <w:shd w:val="clear" w:color="000000" w:fill="808080"/>
            <w:noWrap/>
            <w:vAlign w:val="center"/>
            <w:hideMark/>
          </w:tcPr>
          <w:p w:rsidR="00074C3E" w:rsidRPr="003F39CA" w:rsidRDefault="00074C3E" w:rsidP="00C37CEA">
            <w:pPr>
              <w:spacing w:after="0" w:line="240" w:lineRule="auto"/>
              <w:jc w:val="center"/>
              <w:rPr>
                <w:rFonts w:ascii="Times New Roman" w:eastAsia="Times New Roman" w:hAnsi="Times New Roman" w:cs="Times New Roman"/>
                <w:b/>
                <w:bCs/>
                <w:color w:val="000000"/>
                <w:sz w:val="20"/>
                <w:szCs w:val="24"/>
                <w:lang w:val="uk-UA" w:eastAsia="uk-UA"/>
              </w:rPr>
            </w:pPr>
            <w:r w:rsidRPr="003F39CA">
              <w:rPr>
                <w:rFonts w:ascii="Times New Roman" w:eastAsia="Times New Roman" w:hAnsi="Times New Roman" w:cs="Times New Roman"/>
                <w:b/>
                <w:bCs/>
                <w:color w:val="000000"/>
                <w:sz w:val="20"/>
                <w:szCs w:val="24"/>
                <w:lang w:val="uk-UA" w:eastAsia="uk-UA"/>
              </w:rPr>
              <w:t>Позначення</w:t>
            </w:r>
          </w:p>
        </w:tc>
        <w:tc>
          <w:tcPr>
            <w:tcW w:w="1720" w:type="dxa"/>
            <w:tcBorders>
              <w:top w:val="single" w:sz="4" w:space="0" w:color="auto"/>
              <w:left w:val="nil"/>
              <w:bottom w:val="single" w:sz="4" w:space="0" w:color="auto"/>
              <w:right w:val="single" w:sz="4" w:space="0" w:color="auto"/>
            </w:tcBorders>
            <w:shd w:val="clear" w:color="000000" w:fill="808080"/>
            <w:vAlign w:val="center"/>
            <w:hideMark/>
          </w:tcPr>
          <w:p w:rsidR="00074C3E" w:rsidRPr="003F39CA" w:rsidRDefault="00074C3E" w:rsidP="00C37CEA">
            <w:pPr>
              <w:spacing w:after="0" w:line="240" w:lineRule="auto"/>
              <w:jc w:val="center"/>
              <w:rPr>
                <w:rFonts w:ascii="Times New Roman" w:eastAsia="Times New Roman" w:hAnsi="Times New Roman" w:cs="Times New Roman"/>
                <w:b/>
                <w:bCs/>
                <w:color w:val="000000"/>
                <w:sz w:val="20"/>
                <w:szCs w:val="24"/>
                <w:lang w:val="uk-UA" w:eastAsia="uk-UA"/>
              </w:rPr>
            </w:pPr>
            <w:r w:rsidRPr="003F39CA">
              <w:rPr>
                <w:rFonts w:ascii="Times New Roman" w:eastAsia="Times New Roman" w:hAnsi="Times New Roman" w:cs="Times New Roman"/>
                <w:b/>
                <w:bCs/>
                <w:color w:val="000000"/>
                <w:sz w:val="20"/>
                <w:szCs w:val="24"/>
                <w:lang w:val="uk-UA" w:eastAsia="uk-UA"/>
              </w:rPr>
              <w:t>ЛР на істинних даних</w:t>
            </w:r>
          </w:p>
        </w:tc>
        <w:tc>
          <w:tcPr>
            <w:tcW w:w="2060" w:type="dxa"/>
            <w:tcBorders>
              <w:top w:val="single" w:sz="4" w:space="0" w:color="auto"/>
              <w:left w:val="nil"/>
              <w:bottom w:val="single" w:sz="4" w:space="0" w:color="auto"/>
              <w:right w:val="single" w:sz="4" w:space="0" w:color="auto"/>
            </w:tcBorders>
            <w:shd w:val="clear" w:color="000000" w:fill="808080"/>
            <w:vAlign w:val="center"/>
            <w:hideMark/>
          </w:tcPr>
          <w:p w:rsidR="00074C3E" w:rsidRPr="003F39CA" w:rsidRDefault="00074C3E" w:rsidP="00C37CEA">
            <w:pPr>
              <w:spacing w:after="0" w:line="240" w:lineRule="auto"/>
              <w:jc w:val="center"/>
              <w:rPr>
                <w:rFonts w:ascii="Times New Roman" w:eastAsia="Times New Roman" w:hAnsi="Times New Roman" w:cs="Times New Roman"/>
                <w:b/>
                <w:bCs/>
                <w:color w:val="000000"/>
                <w:sz w:val="20"/>
                <w:szCs w:val="24"/>
                <w:lang w:val="uk-UA" w:eastAsia="uk-UA"/>
              </w:rPr>
            </w:pPr>
            <w:r w:rsidRPr="003F39CA">
              <w:rPr>
                <w:rFonts w:ascii="Times New Roman" w:eastAsia="Times New Roman" w:hAnsi="Times New Roman" w:cs="Times New Roman"/>
                <w:b/>
                <w:bCs/>
                <w:color w:val="000000"/>
                <w:sz w:val="20"/>
                <w:szCs w:val="24"/>
                <w:lang w:val="uk-UA" w:eastAsia="uk-UA"/>
              </w:rPr>
              <w:t>ЛР з нелінійними перетвореннями</w:t>
            </w:r>
          </w:p>
        </w:tc>
        <w:tc>
          <w:tcPr>
            <w:tcW w:w="1320" w:type="dxa"/>
            <w:gridSpan w:val="2"/>
            <w:tcBorders>
              <w:top w:val="single" w:sz="4" w:space="0" w:color="auto"/>
              <w:left w:val="nil"/>
              <w:bottom w:val="single" w:sz="4" w:space="0" w:color="auto"/>
              <w:right w:val="single" w:sz="4" w:space="0" w:color="000000"/>
            </w:tcBorders>
            <w:shd w:val="clear" w:color="000000" w:fill="808080"/>
            <w:noWrap/>
            <w:vAlign w:val="center"/>
            <w:hideMark/>
          </w:tcPr>
          <w:p w:rsidR="00074C3E" w:rsidRPr="003F39CA" w:rsidRDefault="00074C3E" w:rsidP="00C37CEA">
            <w:pPr>
              <w:spacing w:after="0" w:line="240" w:lineRule="auto"/>
              <w:jc w:val="center"/>
              <w:rPr>
                <w:rFonts w:ascii="Times New Roman" w:eastAsia="Times New Roman" w:hAnsi="Times New Roman" w:cs="Times New Roman"/>
                <w:b/>
                <w:bCs/>
                <w:color w:val="000000"/>
                <w:sz w:val="20"/>
                <w:szCs w:val="24"/>
                <w:lang w:val="uk-UA" w:eastAsia="uk-UA"/>
              </w:rPr>
            </w:pPr>
            <w:r w:rsidRPr="003F39CA">
              <w:rPr>
                <w:rFonts w:ascii="Times New Roman" w:eastAsia="Times New Roman" w:hAnsi="Times New Roman" w:cs="Times New Roman"/>
                <w:b/>
                <w:bCs/>
                <w:color w:val="000000"/>
                <w:sz w:val="20"/>
                <w:szCs w:val="24"/>
                <w:lang w:val="uk-UA" w:eastAsia="uk-UA"/>
              </w:rPr>
              <w:t>Результат</w:t>
            </w:r>
          </w:p>
        </w:tc>
      </w:tr>
      <w:tr w:rsidR="00074C3E" w:rsidRPr="003F39CA" w:rsidTr="006D1917">
        <w:trPr>
          <w:trHeight w:val="300"/>
          <w:jc w:val="center"/>
        </w:trPr>
        <w:tc>
          <w:tcPr>
            <w:tcW w:w="19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1-Всіх</w:t>
            </w:r>
          </w:p>
        </w:tc>
        <w:tc>
          <w:tcPr>
            <w:tcW w:w="1308"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Заг. Кор., %</w:t>
            </w:r>
          </w:p>
        </w:tc>
        <w:tc>
          <w:tcPr>
            <w:tcW w:w="1720"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90,4</w:t>
            </w:r>
          </w:p>
        </w:tc>
        <w:tc>
          <w:tcPr>
            <w:tcW w:w="2060"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100</w:t>
            </w:r>
          </w:p>
        </w:tc>
        <w:tc>
          <w:tcPr>
            <w:tcW w:w="660"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2</w:t>
            </w:r>
          </w:p>
        </w:tc>
        <w:tc>
          <w:tcPr>
            <w:tcW w:w="660"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p>
        </w:tc>
      </w:tr>
      <w:tr w:rsidR="00074C3E" w:rsidRPr="003F39CA" w:rsidTr="006D1917">
        <w:trPr>
          <w:trHeight w:val="300"/>
          <w:jc w:val="center"/>
        </w:trPr>
        <w:tc>
          <w:tcPr>
            <w:tcW w:w="1920" w:type="dxa"/>
            <w:vMerge/>
            <w:tcBorders>
              <w:top w:val="nil"/>
              <w:left w:val="single" w:sz="4" w:space="0" w:color="auto"/>
              <w:bottom w:val="single" w:sz="4" w:space="0" w:color="auto"/>
              <w:right w:val="single" w:sz="4" w:space="0" w:color="auto"/>
            </w:tcBorders>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p>
        </w:tc>
        <w:tc>
          <w:tcPr>
            <w:tcW w:w="1308" w:type="dxa"/>
            <w:tcBorders>
              <w:top w:val="nil"/>
              <w:left w:val="nil"/>
              <w:bottom w:val="single" w:sz="4" w:space="0" w:color="auto"/>
              <w:right w:val="single" w:sz="4" w:space="0" w:color="auto"/>
            </w:tcBorders>
            <w:shd w:val="clear" w:color="000000" w:fill="D9D9D9"/>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Ск-ть</w:t>
            </w:r>
          </w:p>
        </w:tc>
        <w:tc>
          <w:tcPr>
            <w:tcW w:w="1720" w:type="dxa"/>
            <w:tcBorders>
              <w:top w:val="nil"/>
              <w:left w:val="nil"/>
              <w:bottom w:val="single" w:sz="4" w:space="0" w:color="auto"/>
              <w:right w:val="single" w:sz="4" w:space="0" w:color="auto"/>
            </w:tcBorders>
            <w:shd w:val="clear" w:color="000000" w:fill="D9D9D9"/>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3/21</w:t>
            </w:r>
          </w:p>
        </w:tc>
        <w:tc>
          <w:tcPr>
            <w:tcW w:w="2060" w:type="dxa"/>
            <w:tcBorders>
              <w:top w:val="nil"/>
              <w:left w:val="nil"/>
              <w:bottom w:val="single" w:sz="4" w:space="0" w:color="auto"/>
              <w:right w:val="single" w:sz="4" w:space="0" w:color="auto"/>
            </w:tcBorders>
            <w:shd w:val="clear" w:color="000000" w:fill="D9D9D9"/>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13/84</w:t>
            </w:r>
          </w:p>
        </w:tc>
        <w:tc>
          <w:tcPr>
            <w:tcW w:w="660"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p>
        </w:tc>
        <w:tc>
          <w:tcPr>
            <w:tcW w:w="660"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p>
        </w:tc>
      </w:tr>
      <w:tr w:rsidR="00074C3E" w:rsidRPr="003F39CA" w:rsidTr="006D1917">
        <w:trPr>
          <w:trHeight w:val="300"/>
          <w:jc w:val="center"/>
        </w:trPr>
        <w:tc>
          <w:tcPr>
            <w:tcW w:w="1920" w:type="dxa"/>
            <w:vMerge/>
            <w:tcBorders>
              <w:top w:val="nil"/>
              <w:left w:val="single" w:sz="4" w:space="0" w:color="auto"/>
              <w:bottom w:val="single" w:sz="4" w:space="0" w:color="auto"/>
              <w:right w:val="single" w:sz="4" w:space="0" w:color="auto"/>
            </w:tcBorders>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p>
        </w:tc>
        <w:tc>
          <w:tcPr>
            <w:tcW w:w="1308" w:type="dxa"/>
            <w:tcBorders>
              <w:top w:val="nil"/>
              <w:left w:val="nil"/>
              <w:bottom w:val="single" w:sz="4" w:space="0" w:color="auto"/>
              <w:right w:val="single" w:sz="4" w:space="0" w:color="auto"/>
            </w:tcBorders>
            <w:shd w:val="clear" w:color="000000" w:fill="D9D9D9"/>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Ск,%</w:t>
            </w:r>
          </w:p>
        </w:tc>
        <w:tc>
          <w:tcPr>
            <w:tcW w:w="1720" w:type="dxa"/>
            <w:tcBorders>
              <w:top w:val="nil"/>
              <w:left w:val="nil"/>
              <w:bottom w:val="single" w:sz="4" w:space="0" w:color="auto"/>
              <w:right w:val="single" w:sz="4" w:space="0" w:color="auto"/>
            </w:tcBorders>
            <w:shd w:val="clear" w:color="000000" w:fill="D9D9D9"/>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14,29</w:t>
            </w:r>
          </w:p>
        </w:tc>
        <w:tc>
          <w:tcPr>
            <w:tcW w:w="2060" w:type="dxa"/>
            <w:tcBorders>
              <w:top w:val="nil"/>
              <w:left w:val="nil"/>
              <w:bottom w:val="single" w:sz="4" w:space="0" w:color="auto"/>
              <w:right w:val="single" w:sz="4" w:space="0" w:color="auto"/>
            </w:tcBorders>
            <w:shd w:val="clear" w:color="000000" w:fill="D9D9D9"/>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15,48</w:t>
            </w:r>
          </w:p>
        </w:tc>
        <w:tc>
          <w:tcPr>
            <w:tcW w:w="660"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p>
        </w:tc>
        <w:tc>
          <w:tcPr>
            <w:tcW w:w="660"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1</w:t>
            </w:r>
          </w:p>
        </w:tc>
      </w:tr>
      <w:tr w:rsidR="00074C3E" w:rsidRPr="003F39CA" w:rsidTr="006D1917">
        <w:trPr>
          <w:trHeight w:val="300"/>
          <w:jc w:val="center"/>
        </w:trPr>
        <w:tc>
          <w:tcPr>
            <w:tcW w:w="19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2-Всіх</w:t>
            </w:r>
          </w:p>
        </w:tc>
        <w:tc>
          <w:tcPr>
            <w:tcW w:w="1308"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Заг. Кор., %</w:t>
            </w:r>
          </w:p>
        </w:tc>
        <w:tc>
          <w:tcPr>
            <w:tcW w:w="1720"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77,4</w:t>
            </w:r>
          </w:p>
        </w:tc>
        <w:tc>
          <w:tcPr>
            <w:tcW w:w="2060"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91</w:t>
            </w:r>
          </w:p>
        </w:tc>
        <w:tc>
          <w:tcPr>
            <w:tcW w:w="660"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2</w:t>
            </w:r>
          </w:p>
        </w:tc>
        <w:tc>
          <w:tcPr>
            <w:tcW w:w="660"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p>
        </w:tc>
      </w:tr>
      <w:tr w:rsidR="00074C3E" w:rsidRPr="003F39CA" w:rsidTr="006D1917">
        <w:trPr>
          <w:trHeight w:val="300"/>
          <w:jc w:val="center"/>
        </w:trPr>
        <w:tc>
          <w:tcPr>
            <w:tcW w:w="1920" w:type="dxa"/>
            <w:vMerge/>
            <w:tcBorders>
              <w:top w:val="nil"/>
              <w:left w:val="single" w:sz="4" w:space="0" w:color="auto"/>
              <w:bottom w:val="single" w:sz="4" w:space="0" w:color="auto"/>
              <w:right w:val="single" w:sz="4" w:space="0" w:color="auto"/>
            </w:tcBorders>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p>
        </w:tc>
        <w:tc>
          <w:tcPr>
            <w:tcW w:w="1308" w:type="dxa"/>
            <w:tcBorders>
              <w:top w:val="nil"/>
              <w:left w:val="nil"/>
              <w:bottom w:val="single" w:sz="4" w:space="0" w:color="auto"/>
              <w:right w:val="single" w:sz="4" w:space="0" w:color="auto"/>
            </w:tcBorders>
            <w:shd w:val="clear" w:color="000000" w:fill="D9D9D9"/>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Ск-ть</w:t>
            </w:r>
          </w:p>
        </w:tc>
        <w:tc>
          <w:tcPr>
            <w:tcW w:w="1720" w:type="dxa"/>
            <w:tcBorders>
              <w:top w:val="nil"/>
              <w:left w:val="nil"/>
              <w:bottom w:val="single" w:sz="4" w:space="0" w:color="auto"/>
              <w:right w:val="single" w:sz="4" w:space="0" w:color="auto"/>
            </w:tcBorders>
            <w:shd w:val="clear" w:color="000000" w:fill="D9D9D9"/>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4/21</w:t>
            </w:r>
          </w:p>
        </w:tc>
        <w:tc>
          <w:tcPr>
            <w:tcW w:w="2060" w:type="dxa"/>
            <w:tcBorders>
              <w:top w:val="nil"/>
              <w:left w:val="nil"/>
              <w:bottom w:val="single" w:sz="4" w:space="0" w:color="auto"/>
              <w:right w:val="single" w:sz="4" w:space="0" w:color="auto"/>
            </w:tcBorders>
            <w:shd w:val="clear" w:color="000000" w:fill="D9D9D9"/>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7/84</w:t>
            </w:r>
          </w:p>
        </w:tc>
        <w:tc>
          <w:tcPr>
            <w:tcW w:w="660"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p>
        </w:tc>
        <w:tc>
          <w:tcPr>
            <w:tcW w:w="660"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p>
        </w:tc>
      </w:tr>
      <w:tr w:rsidR="00074C3E" w:rsidRPr="003F39CA" w:rsidTr="006D1917">
        <w:trPr>
          <w:trHeight w:val="300"/>
          <w:jc w:val="center"/>
        </w:trPr>
        <w:tc>
          <w:tcPr>
            <w:tcW w:w="1920" w:type="dxa"/>
            <w:vMerge/>
            <w:tcBorders>
              <w:top w:val="nil"/>
              <w:left w:val="single" w:sz="4" w:space="0" w:color="auto"/>
              <w:bottom w:val="single" w:sz="4" w:space="0" w:color="auto"/>
              <w:right w:val="single" w:sz="4" w:space="0" w:color="auto"/>
            </w:tcBorders>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p>
        </w:tc>
        <w:tc>
          <w:tcPr>
            <w:tcW w:w="1308" w:type="dxa"/>
            <w:tcBorders>
              <w:top w:val="nil"/>
              <w:left w:val="nil"/>
              <w:bottom w:val="single" w:sz="4" w:space="0" w:color="auto"/>
              <w:right w:val="single" w:sz="4" w:space="0" w:color="auto"/>
            </w:tcBorders>
            <w:shd w:val="clear" w:color="000000" w:fill="D9D9D9"/>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Ск,%</w:t>
            </w:r>
          </w:p>
        </w:tc>
        <w:tc>
          <w:tcPr>
            <w:tcW w:w="1720" w:type="dxa"/>
            <w:tcBorders>
              <w:top w:val="nil"/>
              <w:left w:val="nil"/>
              <w:bottom w:val="single" w:sz="4" w:space="0" w:color="auto"/>
              <w:right w:val="single" w:sz="4" w:space="0" w:color="auto"/>
            </w:tcBorders>
            <w:shd w:val="clear" w:color="000000" w:fill="D9D9D9"/>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19,05</w:t>
            </w:r>
          </w:p>
        </w:tc>
        <w:tc>
          <w:tcPr>
            <w:tcW w:w="2060" w:type="dxa"/>
            <w:tcBorders>
              <w:top w:val="nil"/>
              <w:left w:val="nil"/>
              <w:bottom w:val="single" w:sz="4" w:space="0" w:color="auto"/>
              <w:right w:val="single" w:sz="4" w:space="0" w:color="auto"/>
            </w:tcBorders>
            <w:shd w:val="clear" w:color="000000" w:fill="D9D9D9"/>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8,33</w:t>
            </w:r>
          </w:p>
        </w:tc>
        <w:tc>
          <w:tcPr>
            <w:tcW w:w="660"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p>
        </w:tc>
        <w:tc>
          <w:tcPr>
            <w:tcW w:w="660"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2</w:t>
            </w:r>
          </w:p>
        </w:tc>
      </w:tr>
      <w:tr w:rsidR="00074C3E" w:rsidRPr="003F39CA" w:rsidTr="006D1917">
        <w:trPr>
          <w:trHeight w:val="300"/>
          <w:jc w:val="center"/>
        </w:trPr>
        <w:tc>
          <w:tcPr>
            <w:tcW w:w="19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3-Всіх</w:t>
            </w:r>
          </w:p>
        </w:tc>
        <w:tc>
          <w:tcPr>
            <w:tcW w:w="1308"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Заг. Кор., %</w:t>
            </w:r>
          </w:p>
        </w:tc>
        <w:tc>
          <w:tcPr>
            <w:tcW w:w="1720"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90,9</w:t>
            </w:r>
          </w:p>
        </w:tc>
        <w:tc>
          <w:tcPr>
            <w:tcW w:w="2060"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100*</w:t>
            </w:r>
          </w:p>
        </w:tc>
        <w:tc>
          <w:tcPr>
            <w:tcW w:w="660"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2</w:t>
            </w:r>
          </w:p>
        </w:tc>
        <w:tc>
          <w:tcPr>
            <w:tcW w:w="660"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p>
        </w:tc>
      </w:tr>
      <w:tr w:rsidR="00074C3E" w:rsidRPr="003F39CA" w:rsidTr="006D1917">
        <w:trPr>
          <w:trHeight w:val="300"/>
          <w:jc w:val="center"/>
        </w:trPr>
        <w:tc>
          <w:tcPr>
            <w:tcW w:w="1920" w:type="dxa"/>
            <w:vMerge/>
            <w:tcBorders>
              <w:top w:val="nil"/>
              <w:left w:val="single" w:sz="4" w:space="0" w:color="auto"/>
              <w:bottom w:val="single" w:sz="4" w:space="0" w:color="auto"/>
              <w:right w:val="single" w:sz="4" w:space="0" w:color="auto"/>
            </w:tcBorders>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p>
        </w:tc>
        <w:tc>
          <w:tcPr>
            <w:tcW w:w="1308" w:type="dxa"/>
            <w:tcBorders>
              <w:top w:val="nil"/>
              <w:left w:val="nil"/>
              <w:bottom w:val="single" w:sz="4" w:space="0" w:color="auto"/>
              <w:right w:val="single" w:sz="4" w:space="0" w:color="auto"/>
            </w:tcBorders>
            <w:shd w:val="clear" w:color="000000" w:fill="D9D9D9"/>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Ск-ть</w:t>
            </w:r>
          </w:p>
        </w:tc>
        <w:tc>
          <w:tcPr>
            <w:tcW w:w="1720" w:type="dxa"/>
            <w:tcBorders>
              <w:top w:val="nil"/>
              <w:left w:val="nil"/>
              <w:bottom w:val="single" w:sz="4" w:space="0" w:color="auto"/>
              <w:right w:val="single" w:sz="4" w:space="0" w:color="auto"/>
            </w:tcBorders>
            <w:shd w:val="clear" w:color="000000" w:fill="D9D9D9"/>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4/21</w:t>
            </w:r>
          </w:p>
        </w:tc>
        <w:tc>
          <w:tcPr>
            <w:tcW w:w="2060" w:type="dxa"/>
            <w:tcBorders>
              <w:top w:val="nil"/>
              <w:left w:val="nil"/>
              <w:bottom w:val="single" w:sz="4" w:space="0" w:color="auto"/>
              <w:right w:val="single" w:sz="4" w:space="0" w:color="auto"/>
            </w:tcBorders>
            <w:shd w:val="clear" w:color="000000" w:fill="D9D9D9"/>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13/84</w:t>
            </w:r>
          </w:p>
        </w:tc>
        <w:tc>
          <w:tcPr>
            <w:tcW w:w="660"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p>
        </w:tc>
        <w:tc>
          <w:tcPr>
            <w:tcW w:w="660"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p>
        </w:tc>
      </w:tr>
      <w:tr w:rsidR="00074C3E" w:rsidRPr="003F39CA" w:rsidTr="006D1917">
        <w:trPr>
          <w:trHeight w:val="300"/>
          <w:jc w:val="center"/>
        </w:trPr>
        <w:tc>
          <w:tcPr>
            <w:tcW w:w="1920" w:type="dxa"/>
            <w:vMerge/>
            <w:tcBorders>
              <w:top w:val="nil"/>
              <w:left w:val="single" w:sz="4" w:space="0" w:color="auto"/>
              <w:bottom w:val="single" w:sz="4" w:space="0" w:color="auto"/>
              <w:right w:val="single" w:sz="4" w:space="0" w:color="auto"/>
            </w:tcBorders>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p>
        </w:tc>
        <w:tc>
          <w:tcPr>
            <w:tcW w:w="1308" w:type="dxa"/>
            <w:tcBorders>
              <w:top w:val="nil"/>
              <w:left w:val="nil"/>
              <w:bottom w:val="single" w:sz="4" w:space="0" w:color="auto"/>
              <w:right w:val="single" w:sz="4" w:space="0" w:color="auto"/>
            </w:tcBorders>
            <w:shd w:val="clear" w:color="000000" w:fill="D9D9D9"/>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Ск,%</w:t>
            </w:r>
          </w:p>
        </w:tc>
        <w:tc>
          <w:tcPr>
            <w:tcW w:w="1720" w:type="dxa"/>
            <w:tcBorders>
              <w:top w:val="nil"/>
              <w:left w:val="nil"/>
              <w:bottom w:val="single" w:sz="4" w:space="0" w:color="auto"/>
              <w:right w:val="single" w:sz="4" w:space="0" w:color="auto"/>
            </w:tcBorders>
            <w:shd w:val="clear" w:color="000000" w:fill="D9D9D9"/>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19,05</w:t>
            </w:r>
          </w:p>
        </w:tc>
        <w:tc>
          <w:tcPr>
            <w:tcW w:w="2060" w:type="dxa"/>
            <w:tcBorders>
              <w:top w:val="nil"/>
              <w:left w:val="nil"/>
              <w:bottom w:val="single" w:sz="4" w:space="0" w:color="auto"/>
              <w:right w:val="single" w:sz="4" w:space="0" w:color="auto"/>
            </w:tcBorders>
            <w:shd w:val="clear" w:color="000000" w:fill="D9D9D9"/>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15,48</w:t>
            </w:r>
          </w:p>
        </w:tc>
        <w:tc>
          <w:tcPr>
            <w:tcW w:w="660"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p>
        </w:tc>
        <w:tc>
          <w:tcPr>
            <w:tcW w:w="660"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2</w:t>
            </w:r>
          </w:p>
        </w:tc>
      </w:tr>
      <w:tr w:rsidR="00074C3E" w:rsidRPr="003F39CA" w:rsidTr="006D1917">
        <w:trPr>
          <w:trHeight w:val="300"/>
          <w:jc w:val="center"/>
        </w:trPr>
        <w:tc>
          <w:tcPr>
            <w:tcW w:w="19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4-Всіх</w:t>
            </w:r>
          </w:p>
        </w:tc>
        <w:tc>
          <w:tcPr>
            <w:tcW w:w="1308"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Заг. Кор., %</w:t>
            </w:r>
          </w:p>
        </w:tc>
        <w:tc>
          <w:tcPr>
            <w:tcW w:w="1720"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97,5</w:t>
            </w:r>
          </w:p>
        </w:tc>
        <w:tc>
          <w:tcPr>
            <w:tcW w:w="2060"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95,8</w:t>
            </w:r>
          </w:p>
        </w:tc>
        <w:tc>
          <w:tcPr>
            <w:tcW w:w="660"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1</w:t>
            </w:r>
          </w:p>
        </w:tc>
        <w:tc>
          <w:tcPr>
            <w:tcW w:w="660"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p>
        </w:tc>
      </w:tr>
      <w:tr w:rsidR="00074C3E" w:rsidRPr="003F39CA" w:rsidTr="006D1917">
        <w:trPr>
          <w:trHeight w:val="300"/>
          <w:jc w:val="center"/>
        </w:trPr>
        <w:tc>
          <w:tcPr>
            <w:tcW w:w="1920" w:type="dxa"/>
            <w:vMerge/>
            <w:tcBorders>
              <w:top w:val="nil"/>
              <w:left w:val="single" w:sz="4" w:space="0" w:color="auto"/>
              <w:bottom w:val="single" w:sz="4" w:space="0" w:color="auto"/>
              <w:right w:val="single" w:sz="4" w:space="0" w:color="auto"/>
            </w:tcBorders>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p>
        </w:tc>
        <w:tc>
          <w:tcPr>
            <w:tcW w:w="1308" w:type="dxa"/>
            <w:tcBorders>
              <w:top w:val="nil"/>
              <w:left w:val="nil"/>
              <w:bottom w:val="single" w:sz="4" w:space="0" w:color="auto"/>
              <w:right w:val="single" w:sz="4" w:space="0" w:color="auto"/>
            </w:tcBorders>
            <w:shd w:val="clear" w:color="000000" w:fill="D9D9D9"/>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Ск-ть</w:t>
            </w:r>
          </w:p>
        </w:tc>
        <w:tc>
          <w:tcPr>
            <w:tcW w:w="1720" w:type="dxa"/>
            <w:tcBorders>
              <w:top w:val="nil"/>
              <w:left w:val="nil"/>
              <w:bottom w:val="single" w:sz="4" w:space="0" w:color="auto"/>
              <w:right w:val="single" w:sz="4" w:space="0" w:color="auto"/>
            </w:tcBorders>
            <w:shd w:val="clear" w:color="000000" w:fill="D9D9D9"/>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5/21</w:t>
            </w:r>
          </w:p>
        </w:tc>
        <w:tc>
          <w:tcPr>
            <w:tcW w:w="2060" w:type="dxa"/>
            <w:tcBorders>
              <w:top w:val="nil"/>
              <w:left w:val="nil"/>
              <w:bottom w:val="single" w:sz="4" w:space="0" w:color="auto"/>
              <w:right w:val="single" w:sz="4" w:space="0" w:color="auto"/>
            </w:tcBorders>
            <w:shd w:val="clear" w:color="000000" w:fill="D9D9D9"/>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13/84</w:t>
            </w:r>
          </w:p>
        </w:tc>
        <w:tc>
          <w:tcPr>
            <w:tcW w:w="660"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p>
        </w:tc>
        <w:tc>
          <w:tcPr>
            <w:tcW w:w="660"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p>
        </w:tc>
      </w:tr>
      <w:tr w:rsidR="00074C3E" w:rsidRPr="003F39CA" w:rsidTr="006D1917">
        <w:trPr>
          <w:trHeight w:val="300"/>
          <w:jc w:val="center"/>
        </w:trPr>
        <w:tc>
          <w:tcPr>
            <w:tcW w:w="1920" w:type="dxa"/>
            <w:vMerge/>
            <w:tcBorders>
              <w:top w:val="nil"/>
              <w:left w:val="single" w:sz="4" w:space="0" w:color="auto"/>
              <w:bottom w:val="single" w:sz="4" w:space="0" w:color="auto"/>
              <w:right w:val="single" w:sz="4" w:space="0" w:color="auto"/>
            </w:tcBorders>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p>
        </w:tc>
        <w:tc>
          <w:tcPr>
            <w:tcW w:w="1308" w:type="dxa"/>
            <w:tcBorders>
              <w:top w:val="nil"/>
              <w:left w:val="nil"/>
              <w:bottom w:val="single" w:sz="4" w:space="0" w:color="auto"/>
              <w:right w:val="single" w:sz="4" w:space="0" w:color="auto"/>
            </w:tcBorders>
            <w:shd w:val="clear" w:color="000000" w:fill="D9D9D9"/>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Ск,%</w:t>
            </w:r>
          </w:p>
        </w:tc>
        <w:tc>
          <w:tcPr>
            <w:tcW w:w="1720" w:type="dxa"/>
            <w:tcBorders>
              <w:top w:val="nil"/>
              <w:left w:val="nil"/>
              <w:bottom w:val="single" w:sz="4" w:space="0" w:color="auto"/>
              <w:right w:val="single" w:sz="4" w:space="0" w:color="auto"/>
            </w:tcBorders>
            <w:shd w:val="clear" w:color="000000" w:fill="D9D9D9"/>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23,81</w:t>
            </w:r>
          </w:p>
        </w:tc>
        <w:tc>
          <w:tcPr>
            <w:tcW w:w="2060" w:type="dxa"/>
            <w:tcBorders>
              <w:top w:val="nil"/>
              <w:left w:val="nil"/>
              <w:bottom w:val="single" w:sz="4" w:space="0" w:color="auto"/>
              <w:right w:val="single" w:sz="4" w:space="0" w:color="auto"/>
            </w:tcBorders>
            <w:shd w:val="clear" w:color="000000" w:fill="D9D9D9"/>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15,48</w:t>
            </w:r>
          </w:p>
        </w:tc>
        <w:tc>
          <w:tcPr>
            <w:tcW w:w="660"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p>
        </w:tc>
        <w:tc>
          <w:tcPr>
            <w:tcW w:w="660"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2</w:t>
            </w:r>
          </w:p>
        </w:tc>
      </w:tr>
      <w:tr w:rsidR="00074C3E" w:rsidRPr="003F39CA" w:rsidTr="006D1917">
        <w:trPr>
          <w:trHeight w:val="300"/>
          <w:jc w:val="center"/>
        </w:trPr>
        <w:tc>
          <w:tcPr>
            <w:tcW w:w="19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5-Всіх</w:t>
            </w:r>
          </w:p>
        </w:tc>
        <w:tc>
          <w:tcPr>
            <w:tcW w:w="1308"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Заг. Кор., %</w:t>
            </w:r>
          </w:p>
        </w:tc>
        <w:tc>
          <w:tcPr>
            <w:tcW w:w="1720"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99,7*</w:t>
            </w:r>
          </w:p>
        </w:tc>
        <w:tc>
          <w:tcPr>
            <w:tcW w:w="2060"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100</w:t>
            </w:r>
          </w:p>
        </w:tc>
        <w:tc>
          <w:tcPr>
            <w:tcW w:w="660"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1</w:t>
            </w:r>
          </w:p>
        </w:tc>
        <w:tc>
          <w:tcPr>
            <w:tcW w:w="660"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p>
        </w:tc>
      </w:tr>
      <w:tr w:rsidR="00074C3E" w:rsidRPr="003F39CA" w:rsidTr="006D1917">
        <w:trPr>
          <w:trHeight w:val="300"/>
          <w:jc w:val="center"/>
        </w:trPr>
        <w:tc>
          <w:tcPr>
            <w:tcW w:w="1920" w:type="dxa"/>
            <w:vMerge/>
            <w:tcBorders>
              <w:top w:val="nil"/>
              <w:left w:val="single" w:sz="4" w:space="0" w:color="auto"/>
              <w:bottom w:val="single" w:sz="4" w:space="0" w:color="auto"/>
              <w:right w:val="single" w:sz="4" w:space="0" w:color="auto"/>
            </w:tcBorders>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p>
        </w:tc>
        <w:tc>
          <w:tcPr>
            <w:tcW w:w="1308" w:type="dxa"/>
            <w:tcBorders>
              <w:top w:val="nil"/>
              <w:left w:val="nil"/>
              <w:bottom w:val="single" w:sz="4" w:space="0" w:color="auto"/>
              <w:right w:val="single" w:sz="4" w:space="0" w:color="auto"/>
            </w:tcBorders>
            <w:shd w:val="clear" w:color="000000" w:fill="D9D9D9"/>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Ск-ть</w:t>
            </w:r>
          </w:p>
        </w:tc>
        <w:tc>
          <w:tcPr>
            <w:tcW w:w="1720" w:type="dxa"/>
            <w:tcBorders>
              <w:top w:val="nil"/>
              <w:left w:val="nil"/>
              <w:bottom w:val="single" w:sz="4" w:space="0" w:color="auto"/>
              <w:right w:val="single" w:sz="4" w:space="0" w:color="auto"/>
            </w:tcBorders>
            <w:shd w:val="clear" w:color="000000" w:fill="D9D9D9"/>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3/21</w:t>
            </w:r>
          </w:p>
        </w:tc>
        <w:tc>
          <w:tcPr>
            <w:tcW w:w="2060" w:type="dxa"/>
            <w:tcBorders>
              <w:top w:val="nil"/>
              <w:left w:val="nil"/>
              <w:bottom w:val="single" w:sz="4" w:space="0" w:color="auto"/>
              <w:right w:val="single" w:sz="4" w:space="0" w:color="auto"/>
            </w:tcBorders>
            <w:shd w:val="clear" w:color="000000" w:fill="D9D9D9"/>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6/84</w:t>
            </w:r>
          </w:p>
        </w:tc>
        <w:tc>
          <w:tcPr>
            <w:tcW w:w="660"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p>
        </w:tc>
        <w:tc>
          <w:tcPr>
            <w:tcW w:w="660"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p>
        </w:tc>
      </w:tr>
      <w:tr w:rsidR="00074C3E" w:rsidRPr="003F39CA" w:rsidTr="006D1917">
        <w:trPr>
          <w:trHeight w:val="300"/>
          <w:jc w:val="center"/>
        </w:trPr>
        <w:tc>
          <w:tcPr>
            <w:tcW w:w="1920" w:type="dxa"/>
            <w:vMerge/>
            <w:tcBorders>
              <w:top w:val="nil"/>
              <w:left w:val="single" w:sz="4" w:space="0" w:color="auto"/>
              <w:bottom w:val="single" w:sz="4" w:space="0" w:color="auto"/>
              <w:right w:val="single" w:sz="4" w:space="0" w:color="auto"/>
            </w:tcBorders>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p>
        </w:tc>
        <w:tc>
          <w:tcPr>
            <w:tcW w:w="1308" w:type="dxa"/>
            <w:tcBorders>
              <w:top w:val="nil"/>
              <w:left w:val="nil"/>
              <w:bottom w:val="single" w:sz="4" w:space="0" w:color="auto"/>
              <w:right w:val="single" w:sz="4" w:space="0" w:color="auto"/>
            </w:tcBorders>
            <w:shd w:val="clear" w:color="000000" w:fill="D9D9D9"/>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Ск,%</w:t>
            </w:r>
          </w:p>
        </w:tc>
        <w:tc>
          <w:tcPr>
            <w:tcW w:w="1720" w:type="dxa"/>
            <w:tcBorders>
              <w:top w:val="nil"/>
              <w:left w:val="nil"/>
              <w:bottom w:val="single" w:sz="4" w:space="0" w:color="auto"/>
              <w:right w:val="single" w:sz="4" w:space="0" w:color="auto"/>
            </w:tcBorders>
            <w:shd w:val="clear" w:color="000000" w:fill="D9D9D9"/>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14,29</w:t>
            </w:r>
          </w:p>
        </w:tc>
        <w:tc>
          <w:tcPr>
            <w:tcW w:w="2060" w:type="dxa"/>
            <w:tcBorders>
              <w:top w:val="nil"/>
              <w:left w:val="nil"/>
              <w:bottom w:val="single" w:sz="4" w:space="0" w:color="auto"/>
              <w:right w:val="single" w:sz="4" w:space="0" w:color="auto"/>
            </w:tcBorders>
            <w:shd w:val="clear" w:color="000000" w:fill="D9D9D9"/>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7,14</w:t>
            </w:r>
          </w:p>
        </w:tc>
        <w:tc>
          <w:tcPr>
            <w:tcW w:w="660"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p>
        </w:tc>
        <w:tc>
          <w:tcPr>
            <w:tcW w:w="660"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2</w:t>
            </w:r>
          </w:p>
        </w:tc>
      </w:tr>
      <w:tr w:rsidR="00074C3E" w:rsidRPr="003F39CA" w:rsidTr="006D1917">
        <w:trPr>
          <w:trHeight w:val="300"/>
          <w:jc w:val="center"/>
        </w:trPr>
        <w:tc>
          <w:tcPr>
            <w:tcW w:w="19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6-Всіх</w:t>
            </w:r>
          </w:p>
        </w:tc>
        <w:tc>
          <w:tcPr>
            <w:tcW w:w="1308"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Заг. Кор., %</w:t>
            </w:r>
          </w:p>
        </w:tc>
        <w:tc>
          <w:tcPr>
            <w:tcW w:w="1720"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100*</w:t>
            </w:r>
          </w:p>
        </w:tc>
        <w:tc>
          <w:tcPr>
            <w:tcW w:w="2060"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100</w:t>
            </w:r>
          </w:p>
        </w:tc>
        <w:tc>
          <w:tcPr>
            <w:tcW w:w="660"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1</w:t>
            </w:r>
          </w:p>
        </w:tc>
        <w:tc>
          <w:tcPr>
            <w:tcW w:w="660"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p>
        </w:tc>
      </w:tr>
      <w:tr w:rsidR="00074C3E" w:rsidRPr="003F39CA" w:rsidTr="006D1917">
        <w:trPr>
          <w:trHeight w:val="300"/>
          <w:jc w:val="center"/>
        </w:trPr>
        <w:tc>
          <w:tcPr>
            <w:tcW w:w="1920" w:type="dxa"/>
            <w:vMerge/>
            <w:tcBorders>
              <w:top w:val="nil"/>
              <w:left w:val="single" w:sz="4" w:space="0" w:color="auto"/>
              <w:bottom w:val="single" w:sz="4" w:space="0" w:color="auto"/>
              <w:right w:val="single" w:sz="4" w:space="0" w:color="auto"/>
            </w:tcBorders>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p>
        </w:tc>
        <w:tc>
          <w:tcPr>
            <w:tcW w:w="1308" w:type="dxa"/>
            <w:tcBorders>
              <w:top w:val="nil"/>
              <w:left w:val="nil"/>
              <w:bottom w:val="single" w:sz="4" w:space="0" w:color="auto"/>
              <w:right w:val="single" w:sz="4" w:space="0" w:color="auto"/>
            </w:tcBorders>
            <w:shd w:val="clear" w:color="000000" w:fill="D9D9D9"/>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Ск-ть</w:t>
            </w:r>
          </w:p>
        </w:tc>
        <w:tc>
          <w:tcPr>
            <w:tcW w:w="1720" w:type="dxa"/>
            <w:tcBorders>
              <w:top w:val="nil"/>
              <w:left w:val="nil"/>
              <w:bottom w:val="single" w:sz="4" w:space="0" w:color="auto"/>
              <w:right w:val="single" w:sz="4" w:space="0" w:color="auto"/>
            </w:tcBorders>
            <w:shd w:val="clear" w:color="000000" w:fill="D9D9D9"/>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4/21</w:t>
            </w:r>
          </w:p>
        </w:tc>
        <w:tc>
          <w:tcPr>
            <w:tcW w:w="2060" w:type="dxa"/>
            <w:tcBorders>
              <w:top w:val="nil"/>
              <w:left w:val="nil"/>
              <w:bottom w:val="single" w:sz="4" w:space="0" w:color="auto"/>
              <w:right w:val="single" w:sz="4" w:space="0" w:color="auto"/>
            </w:tcBorders>
            <w:shd w:val="clear" w:color="000000" w:fill="D9D9D9"/>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5/84</w:t>
            </w:r>
          </w:p>
        </w:tc>
        <w:tc>
          <w:tcPr>
            <w:tcW w:w="660"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p>
        </w:tc>
        <w:tc>
          <w:tcPr>
            <w:tcW w:w="660"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p>
        </w:tc>
      </w:tr>
      <w:tr w:rsidR="00074C3E" w:rsidRPr="003F39CA" w:rsidTr="006D1917">
        <w:trPr>
          <w:trHeight w:val="300"/>
          <w:jc w:val="center"/>
        </w:trPr>
        <w:tc>
          <w:tcPr>
            <w:tcW w:w="1920" w:type="dxa"/>
            <w:vMerge/>
            <w:tcBorders>
              <w:top w:val="nil"/>
              <w:left w:val="single" w:sz="4" w:space="0" w:color="auto"/>
              <w:bottom w:val="single" w:sz="4" w:space="0" w:color="auto"/>
              <w:right w:val="single" w:sz="4" w:space="0" w:color="auto"/>
            </w:tcBorders>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p>
        </w:tc>
        <w:tc>
          <w:tcPr>
            <w:tcW w:w="1308" w:type="dxa"/>
            <w:tcBorders>
              <w:top w:val="nil"/>
              <w:left w:val="nil"/>
              <w:bottom w:val="single" w:sz="4" w:space="0" w:color="auto"/>
              <w:right w:val="single" w:sz="4" w:space="0" w:color="auto"/>
            </w:tcBorders>
            <w:shd w:val="clear" w:color="000000" w:fill="D9D9D9"/>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Ск,%</w:t>
            </w:r>
          </w:p>
        </w:tc>
        <w:tc>
          <w:tcPr>
            <w:tcW w:w="1720" w:type="dxa"/>
            <w:tcBorders>
              <w:top w:val="nil"/>
              <w:left w:val="nil"/>
              <w:bottom w:val="single" w:sz="4" w:space="0" w:color="auto"/>
              <w:right w:val="single" w:sz="4" w:space="0" w:color="auto"/>
            </w:tcBorders>
            <w:shd w:val="clear" w:color="000000" w:fill="D9D9D9"/>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19,05</w:t>
            </w:r>
          </w:p>
        </w:tc>
        <w:tc>
          <w:tcPr>
            <w:tcW w:w="2060" w:type="dxa"/>
            <w:tcBorders>
              <w:top w:val="nil"/>
              <w:left w:val="nil"/>
              <w:bottom w:val="single" w:sz="4" w:space="0" w:color="auto"/>
              <w:right w:val="single" w:sz="4" w:space="0" w:color="auto"/>
            </w:tcBorders>
            <w:shd w:val="clear" w:color="000000" w:fill="D9D9D9"/>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5,95</w:t>
            </w:r>
          </w:p>
        </w:tc>
        <w:tc>
          <w:tcPr>
            <w:tcW w:w="660"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p>
        </w:tc>
        <w:tc>
          <w:tcPr>
            <w:tcW w:w="660"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2</w:t>
            </w:r>
          </w:p>
        </w:tc>
      </w:tr>
      <w:tr w:rsidR="00074C3E" w:rsidRPr="003F39CA" w:rsidTr="006D1917">
        <w:trPr>
          <w:trHeight w:val="300"/>
          <w:jc w:val="center"/>
        </w:trPr>
        <w:tc>
          <w:tcPr>
            <w:tcW w:w="19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7-Всіх</w:t>
            </w:r>
          </w:p>
        </w:tc>
        <w:tc>
          <w:tcPr>
            <w:tcW w:w="1308"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Заг. Кор., %</w:t>
            </w:r>
          </w:p>
        </w:tc>
        <w:tc>
          <w:tcPr>
            <w:tcW w:w="1720"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88</w:t>
            </w:r>
          </w:p>
        </w:tc>
        <w:tc>
          <w:tcPr>
            <w:tcW w:w="2060"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100</w:t>
            </w:r>
          </w:p>
        </w:tc>
        <w:tc>
          <w:tcPr>
            <w:tcW w:w="660"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2</w:t>
            </w:r>
          </w:p>
        </w:tc>
        <w:tc>
          <w:tcPr>
            <w:tcW w:w="660"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p>
        </w:tc>
      </w:tr>
      <w:tr w:rsidR="00074C3E" w:rsidRPr="003F39CA" w:rsidTr="006D1917">
        <w:trPr>
          <w:trHeight w:val="300"/>
          <w:jc w:val="center"/>
        </w:trPr>
        <w:tc>
          <w:tcPr>
            <w:tcW w:w="1920" w:type="dxa"/>
            <w:vMerge/>
            <w:tcBorders>
              <w:top w:val="nil"/>
              <w:left w:val="single" w:sz="4" w:space="0" w:color="auto"/>
              <w:bottom w:val="single" w:sz="4" w:space="0" w:color="auto"/>
              <w:right w:val="single" w:sz="4" w:space="0" w:color="auto"/>
            </w:tcBorders>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p>
        </w:tc>
        <w:tc>
          <w:tcPr>
            <w:tcW w:w="1308" w:type="dxa"/>
            <w:tcBorders>
              <w:top w:val="nil"/>
              <w:left w:val="nil"/>
              <w:bottom w:val="single" w:sz="4" w:space="0" w:color="auto"/>
              <w:right w:val="single" w:sz="4" w:space="0" w:color="auto"/>
            </w:tcBorders>
            <w:shd w:val="clear" w:color="000000" w:fill="D9D9D9"/>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Ск-ть</w:t>
            </w:r>
          </w:p>
        </w:tc>
        <w:tc>
          <w:tcPr>
            <w:tcW w:w="1720" w:type="dxa"/>
            <w:tcBorders>
              <w:top w:val="nil"/>
              <w:left w:val="nil"/>
              <w:bottom w:val="single" w:sz="4" w:space="0" w:color="auto"/>
              <w:right w:val="single" w:sz="4" w:space="0" w:color="auto"/>
            </w:tcBorders>
            <w:shd w:val="clear" w:color="000000" w:fill="D9D9D9"/>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4/21</w:t>
            </w:r>
          </w:p>
        </w:tc>
        <w:tc>
          <w:tcPr>
            <w:tcW w:w="2060" w:type="dxa"/>
            <w:tcBorders>
              <w:top w:val="nil"/>
              <w:left w:val="nil"/>
              <w:bottom w:val="single" w:sz="4" w:space="0" w:color="auto"/>
              <w:right w:val="single" w:sz="4" w:space="0" w:color="auto"/>
            </w:tcBorders>
            <w:shd w:val="clear" w:color="000000" w:fill="D9D9D9"/>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15/84</w:t>
            </w:r>
          </w:p>
        </w:tc>
        <w:tc>
          <w:tcPr>
            <w:tcW w:w="660"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p>
        </w:tc>
        <w:tc>
          <w:tcPr>
            <w:tcW w:w="660"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p>
        </w:tc>
      </w:tr>
      <w:tr w:rsidR="00074C3E" w:rsidRPr="003F39CA" w:rsidTr="006D1917">
        <w:trPr>
          <w:trHeight w:val="300"/>
          <w:jc w:val="center"/>
        </w:trPr>
        <w:tc>
          <w:tcPr>
            <w:tcW w:w="1920" w:type="dxa"/>
            <w:vMerge/>
            <w:tcBorders>
              <w:top w:val="nil"/>
              <w:left w:val="single" w:sz="4" w:space="0" w:color="auto"/>
              <w:bottom w:val="single" w:sz="4" w:space="0" w:color="auto"/>
              <w:right w:val="single" w:sz="4" w:space="0" w:color="auto"/>
            </w:tcBorders>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p>
        </w:tc>
        <w:tc>
          <w:tcPr>
            <w:tcW w:w="1308" w:type="dxa"/>
            <w:tcBorders>
              <w:top w:val="nil"/>
              <w:left w:val="nil"/>
              <w:bottom w:val="single" w:sz="4" w:space="0" w:color="auto"/>
              <w:right w:val="single" w:sz="4" w:space="0" w:color="auto"/>
            </w:tcBorders>
            <w:shd w:val="clear" w:color="000000" w:fill="D9D9D9"/>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Ск,%</w:t>
            </w:r>
          </w:p>
        </w:tc>
        <w:tc>
          <w:tcPr>
            <w:tcW w:w="1720" w:type="dxa"/>
            <w:tcBorders>
              <w:top w:val="nil"/>
              <w:left w:val="nil"/>
              <w:bottom w:val="single" w:sz="4" w:space="0" w:color="auto"/>
              <w:right w:val="single" w:sz="4" w:space="0" w:color="auto"/>
            </w:tcBorders>
            <w:shd w:val="clear" w:color="000000" w:fill="D9D9D9"/>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19,05</w:t>
            </w:r>
          </w:p>
        </w:tc>
        <w:tc>
          <w:tcPr>
            <w:tcW w:w="2060" w:type="dxa"/>
            <w:tcBorders>
              <w:top w:val="nil"/>
              <w:left w:val="nil"/>
              <w:bottom w:val="single" w:sz="4" w:space="0" w:color="auto"/>
              <w:right w:val="single" w:sz="4" w:space="0" w:color="auto"/>
            </w:tcBorders>
            <w:shd w:val="clear" w:color="000000" w:fill="D9D9D9"/>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17,86</w:t>
            </w:r>
          </w:p>
        </w:tc>
        <w:tc>
          <w:tcPr>
            <w:tcW w:w="660"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p>
        </w:tc>
        <w:tc>
          <w:tcPr>
            <w:tcW w:w="660" w:type="dxa"/>
            <w:tcBorders>
              <w:top w:val="nil"/>
              <w:left w:val="nil"/>
              <w:bottom w:val="single" w:sz="4" w:space="0" w:color="auto"/>
              <w:right w:val="single" w:sz="4" w:space="0" w:color="auto"/>
            </w:tcBorders>
            <w:shd w:val="clear" w:color="auto" w:fill="auto"/>
            <w:noWrap/>
            <w:vAlign w:val="center"/>
            <w:hideMark/>
          </w:tcPr>
          <w:p w:rsidR="00074C3E" w:rsidRPr="003F39CA" w:rsidRDefault="00074C3E" w:rsidP="00C37CEA">
            <w:pPr>
              <w:spacing w:after="0" w:line="240" w:lineRule="auto"/>
              <w:jc w:val="center"/>
              <w:rPr>
                <w:rFonts w:ascii="Times New Roman" w:eastAsia="Times New Roman" w:hAnsi="Times New Roman" w:cs="Times New Roman"/>
                <w:color w:val="000000"/>
                <w:sz w:val="20"/>
                <w:szCs w:val="24"/>
                <w:lang w:val="uk-UA" w:eastAsia="uk-UA"/>
              </w:rPr>
            </w:pPr>
            <w:r w:rsidRPr="003F39CA">
              <w:rPr>
                <w:rFonts w:ascii="Times New Roman" w:eastAsia="Times New Roman" w:hAnsi="Times New Roman" w:cs="Times New Roman"/>
                <w:color w:val="000000"/>
                <w:sz w:val="20"/>
                <w:szCs w:val="24"/>
                <w:lang w:val="uk-UA" w:eastAsia="uk-UA"/>
              </w:rPr>
              <w:t>2</w:t>
            </w:r>
          </w:p>
        </w:tc>
      </w:tr>
    </w:tbl>
    <w:p w:rsidR="00074C3E" w:rsidRPr="003F39CA" w:rsidRDefault="00074C3E" w:rsidP="007E50BA">
      <w:pPr>
        <w:spacing w:after="0" w:line="360" w:lineRule="auto"/>
        <w:ind w:firstLine="709"/>
        <w:jc w:val="both"/>
        <w:rPr>
          <w:rFonts w:ascii="Times New Roman" w:hAnsi="Times New Roman" w:cs="Times New Roman"/>
          <w:sz w:val="28"/>
          <w:szCs w:val="28"/>
          <w:lang w:val="uk-UA"/>
        </w:rPr>
      </w:pPr>
    </w:p>
    <w:p w:rsidR="00074C3E" w:rsidRPr="003F39CA" w:rsidRDefault="00074C3E" w:rsidP="007E50BA">
      <w:pPr>
        <w:spacing w:after="0" w:line="360" w:lineRule="auto"/>
        <w:ind w:firstLine="709"/>
        <w:jc w:val="both"/>
        <w:rPr>
          <w:rFonts w:ascii="Times New Roman" w:hAnsi="Times New Roman" w:cs="Times New Roman"/>
          <w:sz w:val="28"/>
          <w:szCs w:val="28"/>
          <w:lang w:val="uk-UA"/>
        </w:rPr>
      </w:pPr>
      <w:r w:rsidRPr="003F39CA">
        <w:rPr>
          <w:rFonts w:ascii="Times New Roman" w:hAnsi="Times New Roman" w:cs="Times New Roman"/>
          <w:sz w:val="28"/>
          <w:szCs w:val="28"/>
          <w:lang w:val="uk-UA"/>
        </w:rPr>
        <w:t>Розшифрування міток в таблиці</w:t>
      </w:r>
      <w:r w:rsidR="006D1917">
        <w:rPr>
          <w:rFonts w:ascii="Times New Roman" w:hAnsi="Times New Roman" w:cs="Times New Roman"/>
          <w:sz w:val="28"/>
          <w:szCs w:val="28"/>
          <w:lang w:val="uk-UA"/>
        </w:rPr>
        <w:t xml:space="preserve"> 1</w:t>
      </w:r>
      <w:r w:rsidRPr="003F39CA">
        <w:rPr>
          <w:rFonts w:ascii="Times New Roman" w:hAnsi="Times New Roman" w:cs="Times New Roman"/>
          <w:sz w:val="28"/>
          <w:szCs w:val="28"/>
          <w:lang w:val="uk-UA"/>
        </w:rPr>
        <w:t>:</w:t>
      </w:r>
    </w:p>
    <w:p w:rsidR="00074C3E" w:rsidRPr="003F39CA" w:rsidRDefault="00074C3E" w:rsidP="007E50BA">
      <w:pPr>
        <w:pStyle w:val="a4"/>
        <w:numPr>
          <w:ilvl w:val="0"/>
          <w:numId w:val="4"/>
        </w:numPr>
        <w:spacing w:after="0" w:line="360" w:lineRule="auto"/>
        <w:ind w:left="0" w:firstLine="709"/>
        <w:contextualSpacing w:val="0"/>
        <w:jc w:val="both"/>
        <w:rPr>
          <w:rFonts w:ascii="Times New Roman" w:hAnsi="Times New Roman" w:cs="Times New Roman"/>
          <w:sz w:val="28"/>
          <w:szCs w:val="28"/>
          <w:lang w:val="uk-UA"/>
        </w:rPr>
      </w:pPr>
      <w:r w:rsidRPr="003F39CA">
        <w:rPr>
          <w:rFonts w:ascii="Times New Roman" w:hAnsi="Times New Roman" w:cs="Times New Roman"/>
          <w:sz w:val="28"/>
          <w:szCs w:val="28"/>
          <w:lang w:val="uk-UA"/>
        </w:rPr>
        <w:t>Заг.Кор,% - загальний відсоток коректно спрогнозованих даних</w:t>
      </w:r>
    </w:p>
    <w:p w:rsidR="00074C3E" w:rsidRPr="003F39CA" w:rsidRDefault="00074C3E" w:rsidP="007E50BA">
      <w:pPr>
        <w:pStyle w:val="a4"/>
        <w:numPr>
          <w:ilvl w:val="0"/>
          <w:numId w:val="4"/>
        </w:numPr>
        <w:spacing w:after="0" w:line="360" w:lineRule="auto"/>
        <w:ind w:left="0" w:firstLine="709"/>
        <w:contextualSpacing w:val="0"/>
        <w:jc w:val="both"/>
        <w:rPr>
          <w:rFonts w:ascii="Times New Roman" w:hAnsi="Times New Roman" w:cs="Times New Roman"/>
          <w:sz w:val="28"/>
          <w:szCs w:val="28"/>
          <w:lang w:val="uk-UA"/>
        </w:rPr>
      </w:pPr>
      <w:r w:rsidRPr="003F39CA">
        <w:rPr>
          <w:rFonts w:ascii="Times New Roman" w:hAnsi="Times New Roman" w:cs="Times New Roman"/>
          <w:sz w:val="28"/>
          <w:szCs w:val="28"/>
          <w:lang w:val="uk-UA"/>
        </w:rPr>
        <w:t>Ск-ть – складність моделі</w:t>
      </w:r>
    </w:p>
    <w:p w:rsidR="00074C3E" w:rsidRPr="003F39CA" w:rsidRDefault="00074C3E" w:rsidP="007E50BA">
      <w:pPr>
        <w:pStyle w:val="a4"/>
        <w:numPr>
          <w:ilvl w:val="0"/>
          <w:numId w:val="4"/>
        </w:numPr>
        <w:spacing w:after="0" w:line="360" w:lineRule="auto"/>
        <w:ind w:left="0" w:firstLine="709"/>
        <w:contextualSpacing w:val="0"/>
        <w:jc w:val="both"/>
        <w:rPr>
          <w:rFonts w:ascii="Times New Roman" w:hAnsi="Times New Roman" w:cs="Times New Roman"/>
          <w:sz w:val="28"/>
          <w:szCs w:val="28"/>
          <w:lang w:val="uk-UA"/>
        </w:rPr>
      </w:pPr>
      <w:r w:rsidRPr="003F39CA">
        <w:rPr>
          <w:rFonts w:ascii="Times New Roman" w:hAnsi="Times New Roman" w:cs="Times New Roman"/>
          <w:sz w:val="28"/>
          <w:szCs w:val="28"/>
          <w:lang w:val="uk-UA"/>
        </w:rPr>
        <w:t>Ск,% - відсоток складності моделі (чим нижче, тим краще)</w:t>
      </w:r>
    </w:p>
    <w:p w:rsidR="00074C3E" w:rsidRPr="003F39CA" w:rsidRDefault="00074C3E" w:rsidP="007E50BA">
      <w:pPr>
        <w:pStyle w:val="a4"/>
        <w:numPr>
          <w:ilvl w:val="0"/>
          <w:numId w:val="4"/>
        </w:numPr>
        <w:spacing w:after="0" w:line="360" w:lineRule="auto"/>
        <w:ind w:left="0" w:firstLine="709"/>
        <w:contextualSpacing w:val="0"/>
        <w:jc w:val="both"/>
        <w:rPr>
          <w:rFonts w:ascii="Times New Roman" w:hAnsi="Times New Roman" w:cs="Times New Roman"/>
          <w:sz w:val="28"/>
          <w:szCs w:val="28"/>
          <w:lang w:val="uk-UA"/>
        </w:rPr>
      </w:pPr>
      <w:r w:rsidRPr="003F39CA">
        <w:rPr>
          <w:rFonts w:ascii="Times New Roman" w:hAnsi="Times New Roman" w:cs="Times New Roman"/>
          <w:sz w:val="28"/>
          <w:szCs w:val="28"/>
          <w:lang w:val="uk-UA"/>
        </w:rPr>
        <w:t>21 – кількість істинних змінних</w:t>
      </w:r>
    </w:p>
    <w:p w:rsidR="00074C3E" w:rsidRPr="003F39CA" w:rsidRDefault="00074C3E" w:rsidP="007E50BA">
      <w:pPr>
        <w:pStyle w:val="a4"/>
        <w:numPr>
          <w:ilvl w:val="0"/>
          <w:numId w:val="4"/>
        </w:numPr>
        <w:spacing w:after="0" w:line="360" w:lineRule="auto"/>
        <w:ind w:left="0" w:firstLine="709"/>
        <w:contextualSpacing w:val="0"/>
        <w:jc w:val="both"/>
        <w:rPr>
          <w:rFonts w:ascii="Times New Roman" w:hAnsi="Times New Roman" w:cs="Times New Roman"/>
          <w:sz w:val="28"/>
          <w:szCs w:val="28"/>
          <w:lang w:val="uk-UA"/>
        </w:rPr>
      </w:pPr>
      <w:r w:rsidRPr="003F39CA">
        <w:rPr>
          <w:rFonts w:ascii="Times New Roman" w:hAnsi="Times New Roman" w:cs="Times New Roman"/>
          <w:sz w:val="28"/>
          <w:szCs w:val="28"/>
          <w:lang w:val="uk-UA"/>
        </w:rPr>
        <w:t>84 – кількість істинних змінних разом з нелійнійними перетвореннями</w:t>
      </w:r>
    </w:p>
    <w:p w:rsidR="00074C3E" w:rsidRPr="003F39CA" w:rsidRDefault="00074C3E" w:rsidP="007E50BA">
      <w:pPr>
        <w:pStyle w:val="a4"/>
        <w:numPr>
          <w:ilvl w:val="0"/>
          <w:numId w:val="4"/>
        </w:numPr>
        <w:spacing w:after="0" w:line="360" w:lineRule="auto"/>
        <w:ind w:left="0" w:firstLine="709"/>
        <w:contextualSpacing w:val="0"/>
        <w:jc w:val="both"/>
        <w:rPr>
          <w:rFonts w:ascii="Times New Roman" w:hAnsi="Times New Roman" w:cs="Times New Roman"/>
          <w:sz w:val="28"/>
          <w:szCs w:val="28"/>
          <w:lang w:val="uk-UA"/>
        </w:rPr>
      </w:pPr>
      <w:r w:rsidRPr="003F39CA">
        <w:rPr>
          <w:rFonts w:ascii="Times New Roman" w:hAnsi="Times New Roman" w:cs="Times New Roman"/>
          <w:sz w:val="28"/>
          <w:szCs w:val="28"/>
          <w:lang w:val="uk-UA"/>
        </w:rPr>
        <w:t>1- виграш ЛР на істинних даних</w:t>
      </w:r>
    </w:p>
    <w:p w:rsidR="00074C3E" w:rsidRPr="003F39CA" w:rsidRDefault="00074C3E" w:rsidP="007E50BA">
      <w:pPr>
        <w:pStyle w:val="a4"/>
        <w:numPr>
          <w:ilvl w:val="0"/>
          <w:numId w:val="4"/>
        </w:numPr>
        <w:spacing w:after="0" w:line="360" w:lineRule="auto"/>
        <w:ind w:left="0" w:firstLine="709"/>
        <w:contextualSpacing w:val="0"/>
        <w:jc w:val="both"/>
        <w:rPr>
          <w:rFonts w:ascii="Times New Roman" w:hAnsi="Times New Roman" w:cs="Times New Roman"/>
          <w:sz w:val="28"/>
          <w:szCs w:val="28"/>
          <w:lang w:val="uk-UA"/>
        </w:rPr>
      </w:pPr>
      <w:r w:rsidRPr="003F39CA">
        <w:rPr>
          <w:rFonts w:ascii="Times New Roman" w:hAnsi="Times New Roman" w:cs="Times New Roman"/>
          <w:sz w:val="28"/>
          <w:szCs w:val="28"/>
          <w:lang w:val="uk-UA"/>
        </w:rPr>
        <w:t>2 – виграш ЛР з нелінійними перетвореннями</w:t>
      </w:r>
    </w:p>
    <w:p w:rsidR="00074C3E" w:rsidRPr="003F39CA" w:rsidRDefault="00074C3E" w:rsidP="007E50BA">
      <w:pPr>
        <w:pStyle w:val="a4"/>
        <w:numPr>
          <w:ilvl w:val="0"/>
          <w:numId w:val="4"/>
        </w:numPr>
        <w:spacing w:after="0" w:line="360" w:lineRule="auto"/>
        <w:ind w:left="0" w:firstLine="709"/>
        <w:contextualSpacing w:val="0"/>
        <w:jc w:val="both"/>
        <w:rPr>
          <w:rFonts w:ascii="Times New Roman" w:hAnsi="Times New Roman" w:cs="Times New Roman"/>
          <w:sz w:val="28"/>
          <w:szCs w:val="28"/>
          <w:lang w:val="uk-UA"/>
        </w:rPr>
      </w:pPr>
      <w:r w:rsidRPr="003F39CA">
        <w:rPr>
          <w:rFonts w:ascii="Times New Roman" w:hAnsi="Times New Roman" w:cs="Times New Roman"/>
          <w:sz w:val="28"/>
          <w:szCs w:val="28"/>
          <w:lang w:val="uk-UA"/>
        </w:rPr>
        <w:t>* - неповність моделі</w:t>
      </w:r>
    </w:p>
    <w:p w:rsidR="008B3D00" w:rsidRPr="003F39CA" w:rsidRDefault="00074C3E" w:rsidP="007E50BA">
      <w:pPr>
        <w:spacing w:after="0" w:line="360" w:lineRule="auto"/>
        <w:ind w:firstLine="709"/>
        <w:jc w:val="both"/>
        <w:rPr>
          <w:rFonts w:ascii="Times New Roman" w:hAnsi="Times New Roman" w:cs="Times New Roman"/>
          <w:sz w:val="28"/>
          <w:szCs w:val="28"/>
          <w:lang w:val="uk-UA"/>
        </w:rPr>
      </w:pPr>
      <w:r w:rsidRPr="003F39CA">
        <w:rPr>
          <w:rFonts w:ascii="Times New Roman" w:hAnsi="Times New Roman" w:cs="Times New Roman"/>
          <w:sz w:val="28"/>
          <w:szCs w:val="28"/>
          <w:lang w:val="uk-UA"/>
        </w:rPr>
        <w:lastRenderedPageBreak/>
        <w:t xml:space="preserve">З таблиці </w:t>
      </w:r>
      <w:r w:rsidR="006D1917">
        <w:rPr>
          <w:rFonts w:ascii="Times New Roman" w:hAnsi="Times New Roman" w:cs="Times New Roman"/>
          <w:sz w:val="28"/>
          <w:szCs w:val="28"/>
          <w:lang w:val="uk-UA"/>
        </w:rPr>
        <w:t>1</w:t>
      </w:r>
      <w:r w:rsidRPr="003F39CA">
        <w:rPr>
          <w:rFonts w:ascii="Times New Roman" w:hAnsi="Times New Roman" w:cs="Times New Roman"/>
          <w:sz w:val="28"/>
          <w:szCs w:val="28"/>
          <w:lang w:val="uk-UA"/>
        </w:rPr>
        <w:t xml:space="preserve"> видно, що аналіз, проведений на базі нелінійних перетворень дає складніші рівняння моделі, але їх складність, беручи до уваги всі змінні, в переважній кількості менша. Слід також зауважити, що у 4 тестах із 7 відсоток коректно спрогнозованих даних збільшився</w:t>
      </w:r>
    </w:p>
    <w:p w:rsidR="00FF1F83" w:rsidRPr="00420D3A" w:rsidRDefault="000652AF" w:rsidP="00420D3A">
      <w:pPr>
        <w:pStyle w:val="1"/>
        <w:spacing w:before="120" w:after="120" w:line="360" w:lineRule="auto"/>
        <w:jc w:val="center"/>
        <w:rPr>
          <w:rFonts w:ascii="Times New Roman" w:hAnsi="Times New Roman" w:cs="Times New Roman"/>
          <w:color w:val="auto"/>
          <w:sz w:val="28"/>
          <w:lang w:val="uk-UA"/>
        </w:rPr>
      </w:pPr>
      <w:bookmarkStart w:id="8" w:name="_Toc515231507"/>
      <w:r w:rsidRPr="00420D3A">
        <w:rPr>
          <w:rFonts w:ascii="Times New Roman" w:hAnsi="Times New Roman" w:cs="Times New Roman"/>
          <w:color w:val="auto"/>
          <w:sz w:val="28"/>
          <w:lang w:val="uk-UA"/>
        </w:rPr>
        <w:t xml:space="preserve">ВИСНОВОК ДО РОЗДІЛУ </w:t>
      </w:r>
      <w:r w:rsidR="006331E2">
        <w:rPr>
          <w:rFonts w:ascii="Times New Roman" w:hAnsi="Times New Roman" w:cs="Times New Roman"/>
          <w:color w:val="auto"/>
          <w:sz w:val="28"/>
          <w:lang w:val="uk-UA"/>
        </w:rPr>
        <w:t>3</w:t>
      </w:r>
      <w:bookmarkEnd w:id="8"/>
    </w:p>
    <w:p w:rsidR="00F54A24" w:rsidRPr="003F39CA" w:rsidRDefault="008B3D00" w:rsidP="007E50BA">
      <w:pPr>
        <w:spacing w:after="0" w:line="360" w:lineRule="auto"/>
        <w:ind w:firstLine="709"/>
        <w:jc w:val="both"/>
        <w:rPr>
          <w:rFonts w:ascii="Times New Roman" w:hAnsi="Times New Roman" w:cs="Times New Roman"/>
          <w:sz w:val="28"/>
          <w:szCs w:val="28"/>
          <w:lang w:val="uk-UA"/>
        </w:rPr>
      </w:pPr>
      <w:r w:rsidRPr="003F39CA">
        <w:rPr>
          <w:rFonts w:ascii="Times New Roman" w:hAnsi="Times New Roman" w:cs="Times New Roman"/>
          <w:sz w:val="28"/>
          <w:szCs w:val="28"/>
          <w:lang w:val="uk-UA"/>
        </w:rPr>
        <w:t>Беручи до уваги таблицю</w:t>
      </w:r>
      <w:r w:rsidR="006D1917">
        <w:rPr>
          <w:rFonts w:ascii="Times New Roman" w:hAnsi="Times New Roman" w:cs="Times New Roman"/>
          <w:sz w:val="28"/>
          <w:szCs w:val="28"/>
          <w:lang w:val="uk-UA"/>
        </w:rPr>
        <w:t xml:space="preserve"> 1</w:t>
      </w:r>
      <w:r w:rsidRPr="003F39CA">
        <w:rPr>
          <w:rFonts w:ascii="Times New Roman" w:hAnsi="Times New Roman" w:cs="Times New Roman"/>
          <w:sz w:val="28"/>
          <w:szCs w:val="28"/>
          <w:lang w:val="uk-UA"/>
        </w:rPr>
        <w:t xml:space="preserve"> ми можемо зробити висновок, що проведення логістичної регресії, включаючи нелінійні перетворення, а саме: операція взяття квадрату та кубу, і операція взяття оберненої змінної, будує складніші рівняння регресії, але самі моделі є простішими за складністю і дають більш високий відсоток коректності. </w:t>
      </w:r>
      <w:r w:rsidR="00F54A24" w:rsidRPr="003F39CA">
        <w:rPr>
          <w:rFonts w:ascii="Times New Roman" w:hAnsi="Times New Roman" w:cs="Times New Roman"/>
          <w:sz w:val="28"/>
          <w:szCs w:val="28"/>
          <w:lang w:val="uk-UA"/>
        </w:rPr>
        <w:br w:type="page"/>
      </w:r>
    </w:p>
    <w:p w:rsidR="007C28C1" w:rsidRPr="00420D3A" w:rsidRDefault="00D17277" w:rsidP="00420D3A">
      <w:pPr>
        <w:pStyle w:val="1"/>
        <w:spacing w:before="120" w:after="120" w:line="360" w:lineRule="auto"/>
        <w:jc w:val="center"/>
        <w:rPr>
          <w:rFonts w:ascii="Times New Roman" w:hAnsi="Times New Roman" w:cs="Times New Roman"/>
          <w:color w:val="auto"/>
          <w:sz w:val="28"/>
          <w:lang w:val="uk-UA"/>
        </w:rPr>
      </w:pPr>
      <w:bookmarkStart w:id="9" w:name="_Toc515231508"/>
      <w:r>
        <w:rPr>
          <w:rFonts w:ascii="Times New Roman" w:hAnsi="Times New Roman" w:cs="Times New Roman"/>
          <w:color w:val="auto"/>
          <w:sz w:val="28"/>
          <w:lang w:val="uk-UA"/>
        </w:rPr>
        <w:lastRenderedPageBreak/>
        <w:t>РОЗДІЛ 4</w:t>
      </w:r>
      <w:r w:rsidR="00783CD8" w:rsidRPr="00420D3A">
        <w:rPr>
          <w:rFonts w:ascii="Times New Roman" w:hAnsi="Times New Roman" w:cs="Times New Roman"/>
          <w:color w:val="auto"/>
          <w:sz w:val="28"/>
          <w:lang w:val="uk-UA"/>
        </w:rPr>
        <w:t>. ДИСКРИМІНАНТНИЙ АНАЛІЗ</w:t>
      </w:r>
      <w:bookmarkEnd w:id="9"/>
    </w:p>
    <w:p w:rsidR="007C28C1" w:rsidRPr="003F39CA" w:rsidRDefault="007C28C1" w:rsidP="007E50BA">
      <w:pPr>
        <w:spacing w:after="0" w:line="360" w:lineRule="auto"/>
        <w:ind w:firstLine="709"/>
        <w:jc w:val="both"/>
        <w:rPr>
          <w:rFonts w:ascii="Times New Roman" w:hAnsi="Times New Roman" w:cs="Times New Roman"/>
          <w:sz w:val="28"/>
          <w:szCs w:val="28"/>
          <w:lang w:val="uk-UA"/>
        </w:rPr>
      </w:pPr>
      <w:r w:rsidRPr="003F39CA">
        <w:rPr>
          <w:rFonts w:ascii="Times New Roman" w:hAnsi="Times New Roman" w:cs="Times New Roman"/>
          <w:sz w:val="28"/>
          <w:szCs w:val="28"/>
          <w:lang w:val="uk-UA"/>
        </w:rPr>
        <w:t xml:space="preserve">Аналогічно до розділу </w:t>
      </w:r>
      <w:r w:rsidR="00D17277">
        <w:rPr>
          <w:rFonts w:ascii="Times New Roman" w:hAnsi="Times New Roman" w:cs="Times New Roman"/>
          <w:sz w:val="28"/>
          <w:szCs w:val="28"/>
          <w:lang w:val="uk-UA"/>
        </w:rPr>
        <w:t>3</w:t>
      </w:r>
      <w:r w:rsidRPr="003F39CA">
        <w:rPr>
          <w:rFonts w:ascii="Times New Roman" w:hAnsi="Times New Roman" w:cs="Times New Roman"/>
          <w:sz w:val="28"/>
          <w:szCs w:val="28"/>
          <w:lang w:val="uk-UA"/>
        </w:rPr>
        <w:t xml:space="preserve"> результати дослідження представлені для третього кластеру, але дана процедура проводилася для кожного кластеру окремо.</w:t>
      </w:r>
    </w:p>
    <w:p w:rsidR="009474A7" w:rsidRPr="003F39CA" w:rsidRDefault="009474A7" w:rsidP="007E50BA">
      <w:pPr>
        <w:spacing w:after="0" w:line="360" w:lineRule="auto"/>
        <w:ind w:firstLine="709"/>
        <w:jc w:val="both"/>
        <w:rPr>
          <w:rFonts w:ascii="Times New Roman" w:hAnsi="Times New Roman" w:cs="Times New Roman"/>
          <w:sz w:val="28"/>
          <w:szCs w:val="28"/>
          <w:lang w:val="uk-UA"/>
        </w:rPr>
      </w:pPr>
      <w:r w:rsidRPr="003F39CA">
        <w:rPr>
          <w:rFonts w:ascii="Times New Roman" w:hAnsi="Times New Roman" w:cs="Times New Roman"/>
          <w:sz w:val="28"/>
          <w:szCs w:val="28"/>
          <w:lang w:val="uk-UA"/>
        </w:rPr>
        <w:t>Всі дані було класифіковано методом дискримінантного аналізу, використовуючи покроковий відбір. На рис. 3 показаний вибір відстані та критерій розпізнавання.</w:t>
      </w:r>
    </w:p>
    <w:p w:rsidR="009474A7" w:rsidRPr="003F39CA" w:rsidRDefault="009474A7" w:rsidP="006D1917">
      <w:pPr>
        <w:spacing w:after="0" w:line="360" w:lineRule="auto"/>
        <w:jc w:val="center"/>
        <w:rPr>
          <w:rFonts w:ascii="Times New Roman" w:hAnsi="Times New Roman" w:cs="Times New Roman"/>
          <w:sz w:val="28"/>
          <w:szCs w:val="28"/>
          <w:lang w:val="uk-UA"/>
        </w:rPr>
      </w:pPr>
      <w:r w:rsidRPr="003F39CA">
        <w:rPr>
          <w:rFonts w:ascii="Times New Roman" w:hAnsi="Times New Roman" w:cs="Times New Roman"/>
          <w:noProof/>
          <w:sz w:val="28"/>
          <w:szCs w:val="28"/>
          <w:lang w:val="uk-UA" w:eastAsia="uk-UA"/>
        </w:rPr>
        <w:drawing>
          <wp:inline distT="0" distB="0" distL="0" distR="0" wp14:anchorId="01E46861" wp14:editId="3285065D">
            <wp:extent cx="4269644" cy="2475156"/>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02359" cy="2494121"/>
                    </a:xfrm>
                    <a:prstGeom prst="rect">
                      <a:avLst/>
                    </a:prstGeom>
                  </pic:spPr>
                </pic:pic>
              </a:graphicData>
            </a:graphic>
          </wp:inline>
        </w:drawing>
      </w:r>
    </w:p>
    <w:p w:rsidR="009474A7" w:rsidRPr="003F39CA" w:rsidRDefault="006D1917" w:rsidP="00D67708">
      <w:pPr>
        <w:spacing w:before="24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10 –</w:t>
      </w:r>
      <w:r w:rsidR="009474A7" w:rsidRPr="003F39CA">
        <w:rPr>
          <w:rFonts w:ascii="Times New Roman" w:hAnsi="Times New Roman" w:cs="Times New Roman"/>
          <w:sz w:val="28"/>
          <w:szCs w:val="28"/>
          <w:lang w:val="uk-UA"/>
        </w:rPr>
        <w:t xml:space="preserve"> Вибір методів</w:t>
      </w:r>
    </w:p>
    <w:p w:rsidR="009474A7" w:rsidRPr="003F39CA" w:rsidRDefault="009474A7" w:rsidP="007E50BA">
      <w:pPr>
        <w:spacing w:after="0" w:line="360" w:lineRule="auto"/>
        <w:ind w:firstLine="709"/>
        <w:jc w:val="both"/>
        <w:rPr>
          <w:rFonts w:ascii="Times New Roman" w:hAnsi="Times New Roman" w:cs="Times New Roman"/>
          <w:sz w:val="28"/>
          <w:szCs w:val="28"/>
          <w:lang w:val="uk-UA"/>
        </w:rPr>
      </w:pPr>
      <w:r w:rsidRPr="003F39CA">
        <w:rPr>
          <w:rFonts w:ascii="Times New Roman" w:hAnsi="Times New Roman" w:cs="Times New Roman"/>
          <w:sz w:val="28"/>
          <w:szCs w:val="28"/>
          <w:lang w:val="uk-UA"/>
        </w:rPr>
        <w:t>У вікні вибору класифікації, що зображено на рис 4. показаний вибір розрахунку класифікації.</w:t>
      </w:r>
    </w:p>
    <w:p w:rsidR="009474A7" w:rsidRPr="003F39CA" w:rsidRDefault="009474A7" w:rsidP="006D1917">
      <w:pPr>
        <w:spacing w:after="0" w:line="360" w:lineRule="auto"/>
        <w:jc w:val="center"/>
        <w:rPr>
          <w:rFonts w:ascii="Times New Roman" w:hAnsi="Times New Roman" w:cs="Times New Roman"/>
          <w:sz w:val="28"/>
          <w:szCs w:val="28"/>
          <w:lang w:val="uk-UA"/>
        </w:rPr>
      </w:pPr>
      <w:r w:rsidRPr="003F39CA">
        <w:rPr>
          <w:rFonts w:ascii="Times New Roman" w:hAnsi="Times New Roman" w:cs="Times New Roman"/>
          <w:noProof/>
          <w:sz w:val="28"/>
          <w:szCs w:val="28"/>
          <w:lang w:val="uk-UA" w:eastAsia="uk-UA"/>
        </w:rPr>
        <w:drawing>
          <wp:inline distT="0" distB="0" distL="0" distR="0" wp14:anchorId="3451EF4F" wp14:editId="46568C28">
            <wp:extent cx="4471342" cy="2621418"/>
            <wp:effectExtent l="0" t="0" r="5715"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89899" cy="2632298"/>
                    </a:xfrm>
                    <a:prstGeom prst="rect">
                      <a:avLst/>
                    </a:prstGeom>
                  </pic:spPr>
                </pic:pic>
              </a:graphicData>
            </a:graphic>
          </wp:inline>
        </w:drawing>
      </w:r>
    </w:p>
    <w:p w:rsidR="009474A7" w:rsidRPr="003F39CA" w:rsidRDefault="009474A7" w:rsidP="00D67708">
      <w:pPr>
        <w:spacing w:before="240" w:line="360" w:lineRule="auto"/>
        <w:ind w:firstLine="709"/>
        <w:jc w:val="center"/>
        <w:rPr>
          <w:rFonts w:ascii="Times New Roman" w:hAnsi="Times New Roman" w:cs="Times New Roman"/>
          <w:sz w:val="28"/>
          <w:szCs w:val="28"/>
          <w:lang w:val="uk-UA"/>
        </w:rPr>
      </w:pPr>
      <w:r w:rsidRPr="003F39CA">
        <w:rPr>
          <w:rFonts w:ascii="Times New Roman" w:hAnsi="Times New Roman" w:cs="Times New Roman"/>
          <w:sz w:val="28"/>
          <w:szCs w:val="28"/>
          <w:lang w:val="uk-UA"/>
        </w:rPr>
        <w:t xml:space="preserve">Рисунок </w:t>
      </w:r>
      <w:r w:rsidR="006D1917">
        <w:rPr>
          <w:rFonts w:ascii="Times New Roman" w:hAnsi="Times New Roman" w:cs="Times New Roman"/>
          <w:sz w:val="28"/>
          <w:szCs w:val="28"/>
          <w:lang w:val="uk-UA"/>
        </w:rPr>
        <w:t>11</w:t>
      </w:r>
      <w:r w:rsidRPr="003F39CA">
        <w:rPr>
          <w:rFonts w:ascii="Times New Roman" w:hAnsi="Times New Roman" w:cs="Times New Roman"/>
          <w:sz w:val="28"/>
          <w:szCs w:val="28"/>
          <w:lang w:val="uk-UA"/>
        </w:rPr>
        <w:t xml:space="preserve"> – Вибір класифікації</w:t>
      </w:r>
    </w:p>
    <w:p w:rsidR="009474A7" w:rsidRPr="006D1917" w:rsidRDefault="009474A7" w:rsidP="006D1917">
      <w:pPr>
        <w:spacing w:after="0" w:line="360" w:lineRule="auto"/>
        <w:jc w:val="center"/>
        <w:rPr>
          <w:rFonts w:ascii="Times New Roman" w:hAnsi="Times New Roman" w:cs="Times New Roman"/>
          <w:b/>
          <w:sz w:val="28"/>
          <w:szCs w:val="28"/>
          <w:lang w:val="uk-UA"/>
        </w:rPr>
      </w:pPr>
      <w:r w:rsidRPr="006D1917">
        <w:rPr>
          <w:rFonts w:ascii="Times New Roman" w:hAnsi="Times New Roman" w:cs="Times New Roman"/>
          <w:b/>
          <w:sz w:val="28"/>
          <w:szCs w:val="28"/>
          <w:lang w:val="uk-UA"/>
        </w:rPr>
        <w:lastRenderedPageBreak/>
        <w:t>Результати аналізу для груп «3 проти 1,2,4,5,6,7»</w:t>
      </w:r>
    </w:p>
    <w:p w:rsidR="009474A7" w:rsidRPr="003F39CA" w:rsidRDefault="009474A7" w:rsidP="006D1917">
      <w:pPr>
        <w:spacing w:after="0" w:line="360" w:lineRule="auto"/>
        <w:jc w:val="center"/>
        <w:rPr>
          <w:rFonts w:ascii="Times New Roman" w:hAnsi="Times New Roman" w:cs="Times New Roman"/>
          <w:sz w:val="28"/>
          <w:szCs w:val="28"/>
          <w:lang w:val="uk-UA"/>
        </w:rPr>
      </w:pPr>
      <w:r w:rsidRPr="003F39CA">
        <w:rPr>
          <w:rFonts w:ascii="Times New Roman" w:hAnsi="Times New Roman" w:cs="Times New Roman"/>
          <w:noProof/>
          <w:sz w:val="28"/>
          <w:szCs w:val="28"/>
          <w:lang w:val="uk-UA" w:eastAsia="uk-UA"/>
        </w:rPr>
        <w:drawing>
          <wp:inline distT="0" distB="0" distL="0" distR="0" wp14:anchorId="014BA7F0" wp14:editId="4E7647A7">
            <wp:extent cx="3467322" cy="1578030"/>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1014" cy="1584261"/>
                    </a:xfrm>
                    <a:prstGeom prst="rect">
                      <a:avLst/>
                    </a:prstGeom>
                  </pic:spPr>
                </pic:pic>
              </a:graphicData>
            </a:graphic>
          </wp:inline>
        </w:drawing>
      </w:r>
    </w:p>
    <w:p w:rsidR="006D1917" w:rsidRPr="003F39CA" w:rsidRDefault="006D1917" w:rsidP="00D67708">
      <w:pPr>
        <w:spacing w:before="24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12 – </w:t>
      </w:r>
      <w:r w:rsidRPr="003F39CA">
        <w:rPr>
          <w:rFonts w:ascii="Times New Roman" w:hAnsi="Times New Roman" w:cs="Times New Roman"/>
          <w:sz w:val="28"/>
          <w:szCs w:val="28"/>
          <w:lang w:val="uk-UA"/>
        </w:rPr>
        <w:t>Результати класифікації</w:t>
      </w:r>
    </w:p>
    <w:p w:rsidR="009474A7" w:rsidRPr="003F39CA" w:rsidRDefault="009474A7" w:rsidP="007E50BA">
      <w:pPr>
        <w:spacing w:after="0" w:line="360" w:lineRule="auto"/>
        <w:ind w:firstLine="709"/>
        <w:jc w:val="both"/>
        <w:rPr>
          <w:rFonts w:ascii="Times New Roman" w:hAnsi="Times New Roman" w:cs="Times New Roman"/>
          <w:sz w:val="28"/>
          <w:szCs w:val="28"/>
          <w:lang w:val="uk-UA"/>
        </w:rPr>
      </w:pPr>
      <w:r w:rsidRPr="003F39CA">
        <w:rPr>
          <w:rFonts w:ascii="Times New Roman" w:hAnsi="Times New Roman" w:cs="Times New Roman"/>
          <w:sz w:val="28"/>
          <w:szCs w:val="28"/>
          <w:lang w:val="uk-UA"/>
        </w:rPr>
        <w:t>За результатами дискримінантного аналізу ми бачимо, що 91,4% вихідних згрупованих спостережень класифіковано правильно.</w:t>
      </w:r>
    </w:p>
    <w:p w:rsidR="009474A7" w:rsidRPr="003F39CA" w:rsidRDefault="009474A7" w:rsidP="007E50BA">
      <w:pPr>
        <w:spacing w:after="0" w:line="360" w:lineRule="auto"/>
        <w:ind w:firstLine="709"/>
        <w:jc w:val="both"/>
        <w:rPr>
          <w:rFonts w:ascii="Times New Roman" w:hAnsi="Times New Roman" w:cs="Times New Roman"/>
          <w:sz w:val="28"/>
          <w:szCs w:val="28"/>
          <w:lang w:val="uk-UA"/>
        </w:rPr>
      </w:pPr>
      <w:r w:rsidRPr="003F39CA">
        <w:rPr>
          <w:rFonts w:ascii="Times New Roman" w:hAnsi="Times New Roman" w:cs="Times New Roman"/>
          <w:sz w:val="28"/>
          <w:szCs w:val="28"/>
          <w:lang w:val="uk-UA"/>
        </w:rPr>
        <w:t>Для побудови дискримінантної функції застосовуються дані з наступної таблиці:</w:t>
      </w:r>
    </w:p>
    <w:p w:rsidR="009474A7" w:rsidRPr="003F39CA" w:rsidRDefault="009474A7" w:rsidP="006D1917">
      <w:pPr>
        <w:autoSpaceDE w:val="0"/>
        <w:autoSpaceDN w:val="0"/>
        <w:adjustRightInd w:val="0"/>
        <w:spacing w:after="0" w:line="360" w:lineRule="auto"/>
        <w:jc w:val="center"/>
        <w:rPr>
          <w:rFonts w:ascii="Times New Roman" w:hAnsi="Times New Roman" w:cs="Times New Roman"/>
          <w:sz w:val="28"/>
          <w:szCs w:val="28"/>
          <w:lang w:val="uk-UA"/>
        </w:rPr>
      </w:pPr>
      <w:r w:rsidRPr="003F39CA">
        <w:rPr>
          <w:rFonts w:ascii="Times New Roman" w:hAnsi="Times New Roman" w:cs="Times New Roman"/>
          <w:noProof/>
          <w:sz w:val="28"/>
          <w:szCs w:val="28"/>
          <w:lang w:val="uk-UA" w:eastAsia="uk-UA"/>
        </w:rPr>
        <w:drawing>
          <wp:inline distT="0" distB="0" distL="0" distR="0" wp14:anchorId="2AA7A49E" wp14:editId="7C630342">
            <wp:extent cx="1380249" cy="2201825"/>
            <wp:effectExtent l="0" t="0" r="0" b="82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84833" cy="2209138"/>
                    </a:xfrm>
                    <a:prstGeom prst="rect">
                      <a:avLst/>
                    </a:prstGeom>
                  </pic:spPr>
                </pic:pic>
              </a:graphicData>
            </a:graphic>
          </wp:inline>
        </w:drawing>
      </w:r>
    </w:p>
    <w:p w:rsidR="006D1917" w:rsidRPr="003F39CA" w:rsidRDefault="006D1917" w:rsidP="00D67708">
      <w:pPr>
        <w:spacing w:before="24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w:t>
      </w:r>
      <w:r w:rsidRPr="003F39CA">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13 – </w:t>
      </w:r>
      <w:r w:rsidRPr="003F39CA">
        <w:rPr>
          <w:rFonts w:ascii="Times New Roman" w:hAnsi="Times New Roman" w:cs="Times New Roman"/>
          <w:sz w:val="28"/>
          <w:szCs w:val="28"/>
          <w:lang w:val="uk-UA"/>
        </w:rPr>
        <w:t>Коефіцієнти для дискримінантної функції</w:t>
      </w:r>
    </w:p>
    <w:p w:rsidR="009474A7" w:rsidRPr="003F39CA" w:rsidRDefault="009474A7" w:rsidP="007E50BA">
      <w:pPr>
        <w:autoSpaceDE w:val="0"/>
        <w:autoSpaceDN w:val="0"/>
        <w:adjustRightInd w:val="0"/>
        <w:spacing w:after="0" w:line="360" w:lineRule="auto"/>
        <w:ind w:firstLine="709"/>
        <w:jc w:val="both"/>
        <w:rPr>
          <w:rFonts w:ascii="Times New Roman" w:hAnsi="Times New Roman" w:cs="Times New Roman"/>
          <w:sz w:val="28"/>
          <w:szCs w:val="28"/>
          <w:lang w:val="uk-UA"/>
        </w:rPr>
      </w:pPr>
      <w:r w:rsidRPr="003F39CA">
        <w:rPr>
          <w:rFonts w:ascii="Times New Roman" w:hAnsi="Times New Roman" w:cs="Times New Roman"/>
          <w:sz w:val="28"/>
          <w:szCs w:val="28"/>
          <w:lang w:val="uk-UA"/>
        </w:rPr>
        <w:t>Таким чином, дискримінантна функція набуває вигляду:</w:t>
      </w:r>
    </w:p>
    <w:p w:rsidR="009474A7" w:rsidRPr="003F39CA" w:rsidRDefault="009474A7" w:rsidP="007E50BA">
      <w:pPr>
        <w:autoSpaceDE w:val="0"/>
        <w:autoSpaceDN w:val="0"/>
        <w:adjustRightInd w:val="0"/>
        <w:spacing w:after="0" w:line="360" w:lineRule="auto"/>
        <w:ind w:firstLine="709"/>
        <w:jc w:val="both"/>
        <w:rPr>
          <w:rFonts w:ascii="Times New Roman" w:hAnsi="Times New Roman" w:cs="Times New Roman"/>
          <w:i/>
          <w:sz w:val="28"/>
          <w:szCs w:val="28"/>
          <w:lang w:val="uk-UA"/>
        </w:rPr>
      </w:pPr>
      <m:oMathPara>
        <m:oMath>
          <m:r>
            <w:rPr>
              <w:rFonts w:ascii="Cambria Math" w:hAnsi="Cambria Math" w:cs="Times New Roman"/>
              <w:sz w:val="28"/>
              <w:szCs w:val="28"/>
              <w:lang w:val="uk-UA"/>
            </w:rPr>
            <m:t>Y3=-0,192∙АТД0+0,316∙ЧСС0+0,255∙ЧСС1+0,593∙ЧСС3</m:t>
          </m:r>
        </m:oMath>
      </m:oMathPara>
    </w:p>
    <w:p w:rsidR="007C28C1" w:rsidRPr="003F39CA" w:rsidRDefault="007C28C1" w:rsidP="007E50BA">
      <w:pPr>
        <w:spacing w:after="0" w:line="360" w:lineRule="auto"/>
        <w:ind w:firstLine="709"/>
        <w:jc w:val="both"/>
        <w:rPr>
          <w:rFonts w:ascii="Times New Roman" w:hAnsi="Times New Roman" w:cs="Times New Roman"/>
          <w:sz w:val="28"/>
          <w:szCs w:val="28"/>
          <w:lang w:val="uk-UA"/>
        </w:rPr>
      </w:pPr>
      <w:r w:rsidRPr="003F39CA">
        <w:rPr>
          <w:rFonts w:ascii="Times New Roman" w:hAnsi="Times New Roman" w:cs="Times New Roman"/>
          <w:sz w:val="28"/>
          <w:szCs w:val="28"/>
          <w:lang w:val="uk-UA"/>
        </w:rPr>
        <w:t xml:space="preserve">Для підвищення якості моделі, як і для логістичної регресії до аналізу штучно були введені нелінійні змінні </w:t>
      </w: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m:t>
            </m:r>
          </m:sup>
        </m:sSup>
      </m:oMath>
      <w:r w:rsidRPr="003F39CA">
        <w:rPr>
          <w:rFonts w:ascii="Times New Roman" w:hAnsi="Times New Roman" w:cs="Times New Roman"/>
          <w:sz w:val="28"/>
          <w:szCs w:val="28"/>
          <w:lang w:val="uk-UA"/>
        </w:rPr>
        <w:t xml:space="preserve">, </w:t>
      </w: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3</m:t>
            </m:r>
          </m:sup>
        </m:sSup>
      </m:oMath>
      <w:r w:rsidRPr="003F39CA">
        <w:rPr>
          <w:rFonts w:ascii="Times New Roman" w:hAnsi="Times New Roman" w:cs="Times New Roman"/>
          <w:sz w:val="28"/>
          <w:szCs w:val="28"/>
          <w:lang w:val="uk-UA"/>
        </w:rPr>
        <w:t xml:space="preserve"> та </w:t>
      </w:r>
      <m:oMath>
        <m:f>
          <m:fPr>
            <m:type m:val="lin"/>
            <m:ctrlPr>
              <w:rPr>
                <w:rFonts w:ascii="Cambria Math" w:hAnsi="Cambria Math" w:cs="Times New Roman"/>
                <w:i/>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en-US"/>
              </w:rPr>
              <m:t>x</m:t>
            </m:r>
          </m:den>
        </m:f>
      </m:oMath>
      <w:r w:rsidR="00366BCC" w:rsidRPr="00366BCC">
        <w:rPr>
          <w:rFonts w:ascii="Times New Roman" w:eastAsiaTheme="minorEastAsia" w:hAnsi="Times New Roman" w:cs="Times New Roman"/>
          <w:sz w:val="28"/>
          <w:szCs w:val="28"/>
          <w:lang w:val="uk-UA"/>
        </w:rPr>
        <w:t xml:space="preserve"> </w:t>
      </w:r>
      <w:r w:rsidRPr="003F39CA">
        <w:rPr>
          <w:rFonts w:ascii="Times New Roman" w:hAnsi="Times New Roman" w:cs="Times New Roman"/>
          <w:sz w:val="28"/>
          <w:szCs w:val="28"/>
          <w:lang w:val="uk-UA"/>
        </w:rPr>
        <w:t>для кожної змінної.</w:t>
      </w:r>
    </w:p>
    <w:p w:rsidR="00AB7DB3" w:rsidRPr="003F39CA" w:rsidRDefault="00AB7DB3" w:rsidP="007E50BA">
      <w:pPr>
        <w:spacing w:after="0" w:line="360" w:lineRule="auto"/>
        <w:ind w:firstLine="709"/>
        <w:jc w:val="both"/>
        <w:rPr>
          <w:rFonts w:ascii="Times New Roman" w:hAnsi="Times New Roman" w:cs="Times New Roman"/>
          <w:sz w:val="28"/>
          <w:szCs w:val="28"/>
          <w:lang w:val="uk-UA"/>
        </w:rPr>
      </w:pPr>
    </w:p>
    <w:p w:rsidR="009474A7" w:rsidRPr="003F39CA" w:rsidRDefault="009474A7" w:rsidP="0004746B">
      <w:pPr>
        <w:spacing w:after="0" w:line="360" w:lineRule="auto"/>
        <w:jc w:val="center"/>
        <w:rPr>
          <w:rFonts w:ascii="Times New Roman" w:hAnsi="Times New Roman" w:cs="Times New Roman"/>
          <w:sz w:val="28"/>
          <w:szCs w:val="28"/>
          <w:lang w:val="uk-UA"/>
        </w:rPr>
      </w:pPr>
      <w:r w:rsidRPr="003F39CA">
        <w:rPr>
          <w:rFonts w:ascii="Times New Roman" w:hAnsi="Times New Roman" w:cs="Times New Roman"/>
          <w:noProof/>
          <w:sz w:val="28"/>
          <w:szCs w:val="28"/>
          <w:lang w:val="uk-UA" w:eastAsia="uk-UA"/>
        </w:rPr>
        <w:lastRenderedPageBreak/>
        <w:drawing>
          <wp:inline distT="0" distB="0" distL="0" distR="0" wp14:anchorId="7D80EE36" wp14:editId="563F9BE8">
            <wp:extent cx="3623730" cy="1686368"/>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40231" cy="1694047"/>
                    </a:xfrm>
                    <a:prstGeom prst="rect">
                      <a:avLst/>
                    </a:prstGeom>
                  </pic:spPr>
                </pic:pic>
              </a:graphicData>
            </a:graphic>
          </wp:inline>
        </w:drawing>
      </w:r>
    </w:p>
    <w:p w:rsidR="0004746B" w:rsidRPr="003F39CA" w:rsidRDefault="0004746B" w:rsidP="00D67708">
      <w:pPr>
        <w:spacing w:before="24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14 – </w:t>
      </w:r>
      <w:r w:rsidRPr="003F39CA">
        <w:rPr>
          <w:rFonts w:ascii="Times New Roman" w:hAnsi="Times New Roman" w:cs="Times New Roman"/>
          <w:sz w:val="28"/>
          <w:szCs w:val="28"/>
          <w:lang w:val="uk-UA"/>
        </w:rPr>
        <w:t xml:space="preserve"> Результати класифікації з нелінійними перетвореннями</w:t>
      </w:r>
    </w:p>
    <w:p w:rsidR="009474A7" w:rsidRPr="003F39CA" w:rsidRDefault="0004746B" w:rsidP="007E50BA">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 рисунку 14 </w:t>
      </w:r>
      <w:r w:rsidR="009474A7" w:rsidRPr="003F39CA">
        <w:rPr>
          <w:rFonts w:ascii="Times New Roman" w:hAnsi="Times New Roman" w:cs="Times New Roman"/>
          <w:sz w:val="28"/>
          <w:szCs w:val="28"/>
          <w:lang w:val="uk-UA"/>
        </w:rPr>
        <w:t>ми бачимо, що відсоток правильно класифікованих спостережень складає 92,1%</w:t>
      </w:r>
    </w:p>
    <w:p w:rsidR="009474A7" w:rsidRPr="003F39CA" w:rsidRDefault="009474A7" w:rsidP="0004746B">
      <w:pPr>
        <w:spacing w:after="0" w:line="360" w:lineRule="auto"/>
        <w:jc w:val="center"/>
        <w:rPr>
          <w:rFonts w:ascii="Times New Roman" w:hAnsi="Times New Roman" w:cs="Times New Roman"/>
          <w:sz w:val="28"/>
          <w:szCs w:val="28"/>
          <w:lang w:val="uk-UA"/>
        </w:rPr>
      </w:pPr>
      <w:r w:rsidRPr="003F39CA">
        <w:rPr>
          <w:rFonts w:ascii="Times New Roman" w:hAnsi="Times New Roman" w:cs="Times New Roman"/>
          <w:noProof/>
          <w:sz w:val="28"/>
          <w:szCs w:val="28"/>
          <w:lang w:val="uk-UA" w:eastAsia="uk-UA"/>
        </w:rPr>
        <w:drawing>
          <wp:inline distT="0" distB="0" distL="0" distR="0" wp14:anchorId="614CEAB9" wp14:editId="5ED59412">
            <wp:extent cx="1482162" cy="2758706"/>
            <wp:effectExtent l="0" t="0" r="381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87095" cy="2767888"/>
                    </a:xfrm>
                    <a:prstGeom prst="rect">
                      <a:avLst/>
                    </a:prstGeom>
                  </pic:spPr>
                </pic:pic>
              </a:graphicData>
            </a:graphic>
          </wp:inline>
        </w:drawing>
      </w:r>
    </w:p>
    <w:p w:rsidR="0004746B" w:rsidRPr="0006442D" w:rsidRDefault="0004746B" w:rsidP="00D67708">
      <w:pPr>
        <w:spacing w:before="24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 xml:space="preserve">Рисунок 15 – </w:t>
      </w:r>
      <w:r w:rsidRPr="003F39CA">
        <w:rPr>
          <w:rFonts w:ascii="Times New Roman" w:hAnsi="Times New Roman" w:cs="Times New Roman"/>
          <w:sz w:val="28"/>
          <w:szCs w:val="28"/>
          <w:lang w:val="uk-UA"/>
        </w:rPr>
        <w:t xml:space="preserve">Коефіцієнти для дискримінантної функції з нелінійними перетвореннями </w:t>
      </w:r>
      <w:r w:rsidR="009542BE">
        <w:rPr>
          <w:rFonts w:ascii="Times New Roman" w:hAnsi="Times New Roman" w:cs="Times New Roman"/>
          <w:sz w:val="28"/>
          <w:szCs w:val="28"/>
        </w:rPr>
        <w:t>[6</w:t>
      </w:r>
      <w:r w:rsidR="00B2677A" w:rsidRPr="00B2677A">
        <w:rPr>
          <w:rFonts w:ascii="Times New Roman" w:hAnsi="Times New Roman" w:cs="Times New Roman"/>
          <w:sz w:val="28"/>
          <w:szCs w:val="28"/>
        </w:rPr>
        <w:t>,7</w:t>
      </w:r>
      <w:r w:rsidR="0006442D" w:rsidRPr="0006442D">
        <w:rPr>
          <w:rFonts w:ascii="Times New Roman" w:hAnsi="Times New Roman" w:cs="Times New Roman"/>
          <w:sz w:val="28"/>
          <w:szCs w:val="28"/>
        </w:rPr>
        <w:t>].</w:t>
      </w:r>
    </w:p>
    <w:p w:rsidR="009474A7" w:rsidRPr="003F39CA" w:rsidRDefault="009474A7" w:rsidP="007E50BA">
      <w:pPr>
        <w:spacing w:after="0" w:line="360" w:lineRule="auto"/>
        <w:ind w:firstLine="709"/>
        <w:jc w:val="both"/>
        <w:rPr>
          <w:rFonts w:ascii="Times New Roman" w:hAnsi="Times New Roman" w:cs="Times New Roman"/>
          <w:sz w:val="28"/>
          <w:szCs w:val="28"/>
          <w:lang w:val="uk-UA"/>
        </w:rPr>
      </w:pPr>
      <w:r w:rsidRPr="003F39CA">
        <w:rPr>
          <w:rFonts w:ascii="Times New Roman" w:hAnsi="Times New Roman" w:cs="Times New Roman"/>
          <w:sz w:val="28"/>
          <w:szCs w:val="28"/>
          <w:lang w:val="uk-UA"/>
        </w:rPr>
        <w:t>Таким чином, дискримінантна функція має вигляд:</w:t>
      </w:r>
    </w:p>
    <w:p w:rsidR="009474A7" w:rsidRPr="003F39CA" w:rsidRDefault="00AB7DB3" w:rsidP="007E50BA">
      <w:pPr>
        <w:spacing w:after="0" w:line="360" w:lineRule="auto"/>
        <w:ind w:firstLine="709"/>
        <w:jc w:val="both"/>
        <w:rPr>
          <w:rFonts w:ascii="Times New Roman" w:eastAsiaTheme="minorEastAsia" w:hAnsi="Times New Roman" w:cs="Times New Roman"/>
          <w:i/>
          <w:sz w:val="28"/>
          <w:szCs w:val="28"/>
          <w:lang w:val="uk-UA"/>
        </w:rPr>
      </w:pPr>
      <w:r w:rsidRPr="003F39CA">
        <w:rPr>
          <w:rFonts w:ascii="Times New Roman" w:eastAsiaTheme="minorEastAsia"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1</m:t>
            </m:r>
          </m:sub>
        </m:sSub>
        <m:r>
          <w:rPr>
            <w:rFonts w:ascii="Cambria Math" w:hAnsi="Cambria Math" w:cs="Times New Roman"/>
            <w:sz w:val="28"/>
            <w:szCs w:val="28"/>
            <w:lang w:val="uk-UA"/>
          </w:rPr>
          <m:t>=0,914∙АТД1+6,436∙КвАТС0+0,26∙КвЧСС1+12,217∙КвЧСС3-0,0953∙КубАТС0+0,24∙КубЧСС0-9,108∙КубЧСС3-0,203∙ДелАТС3+2,967∙ДелЧСС3</m:t>
        </m:r>
      </m:oMath>
    </w:p>
    <w:p w:rsidR="009474A7" w:rsidRPr="003F39CA" w:rsidRDefault="009474A7" w:rsidP="007E50BA">
      <w:pPr>
        <w:spacing w:after="0" w:line="360" w:lineRule="auto"/>
        <w:ind w:firstLine="709"/>
        <w:jc w:val="both"/>
        <w:rPr>
          <w:rFonts w:ascii="Times New Roman" w:eastAsiaTheme="minorEastAsia" w:hAnsi="Times New Roman" w:cs="Times New Roman"/>
          <w:sz w:val="28"/>
          <w:szCs w:val="28"/>
          <w:lang w:val="uk-UA"/>
        </w:rPr>
      </w:pPr>
      <w:r w:rsidRPr="003F39CA">
        <w:rPr>
          <w:rFonts w:ascii="Times New Roman" w:eastAsiaTheme="minorEastAsia" w:hAnsi="Times New Roman" w:cs="Times New Roman"/>
          <w:sz w:val="28"/>
          <w:szCs w:val="28"/>
          <w:lang w:val="uk-UA"/>
        </w:rPr>
        <w:t xml:space="preserve">Результати дослідження показують, що модель, побудована з додатковими змінними дає біль високий результат класифікації даних. Слід зазначити, що приріст є незначним і складає 0,7%, а модель при цьому стала складнішою в 2,25 рази </w:t>
      </w:r>
    </w:p>
    <w:p w:rsidR="004209E7" w:rsidRDefault="004209E7" w:rsidP="007E50BA">
      <w:pPr>
        <w:spacing w:after="0" w:line="360" w:lineRule="auto"/>
        <w:ind w:firstLine="709"/>
        <w:jc w:val="both"/>
        <w:rPr>
          <w:rFonts w:ascii="Times New Roman" w:eastAsiaTheme="minorEastAsia" w:hAnsi="Times New Roman" w:cs="Times New Roman"/>
          <w:sz w:val="28"/>
          <w:szCs w:val="28"/>
          <w:lang w:val="uk-UA"/>
        </w:rPr>
      </w:pPr>
      <w:r w:rsidRPr="003F39CA">
        <w:rPr>
          <w:rFonts w:ascii="Times New Roman" w:eastAsiaTheme="minorEastAsia" w:hAnsi="Times New Roman" w:cs="Times New Roman"/>
          <w:sz w:val="28"/>
          <w:szCs w:val="28"/>
          <w:lang w:val="uk-UA"/>
        </w:rPr>
        <w:lastRenderedPageBreak/>
        <w:t>Аналогічно до розділу 2 було побудовано таблицю порівняльної характеристики для дискримінантного аналізу щоб оцінити результати дослідження.</w:t>
      </w:r>
    </w:p>
    <w:p w:rsidR="0004746B" w:rsidRPr="003F39CA" w:rsidRDefault="0004746B" w:rsidP="00D67708">
      <w:pPr>
        <w:spacing w:before="240" w:line="360" w:lineRule="auto"/>
        <w:ind w:firstLine="709"/>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Таблиця 2 – Порівняльна характеристика</w:t>
      </w:r>
    </w:p>
    <w:tbl>
      <w:tblPr>
        <w:tblW w:w="8376" w:type="dxa"/>
        <w:jc w:val="center"/>
        <w:tblLook w:val="04A0" w:firstRow="1" w:lastRow="0" w:firstColumn="1" w:lastColumn="0" w:noHBand="0" w:noVBand="1"/>
      </w:tblPr>
      <w:tblGrid>
        <w:gridCol w:w="1496"/>
        <w:gridCol w:w="1360"/>
        <w:gridCol w:w="1660"/>
        <w:gridCol w:w="1940"/>
        <w:gridCol w:w="960"/>
        <w:gridCol w:w="960"/>
      </w:tblGrid>
      <w:tr w:rsidR="00CE18FD" w:rsidRPr="003F39CA" w:rsidTr="00CE48E0">
        <w:trPr>
          <w:trHeight w:val="600"/>
          <w:jc w:val="center"/>
        </w:trPr>
        <w:tc>
          <w:tcPr>
            <w:tcW w:w="149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CE18FD" w:rsidRPr="003F39CA" w:rsidRDefault="00CE18FD" w:rsidP="00CE48E0">
            <w:pPr>
              <w:spacing w:after="0" w:line="240" w:lineRule="auto"/>
              <w:jc w:val="center"/>
              <w:rPr>
                <w:rFonts w:ascii="Times New Roman" w:eastAsia="Times New Roman" w:hAnsi="Times New Roman" w:cs="Times New Roman"/>
                <w:b/>
                <w:bCs/>
                <w:color w:val="000000"/>
                <w:sz w:val="20"/>
                <w:szCs w:val="28"/>
                <w:lang w:val="uk-UA" w:eastAsia="uk-UA"/>
              </w:rPr>
            </w:pPr>
            <w:r w:rsidRPr="003F39CA">
              <w:rPr>
                <w:rFonts w:ascii="Times New Roman" w:eastAsia="Times New Roman" w:hAnsi="Times New Roman" w:cs="Times New Roman"/>
                <w:b/>
                <w:bCs/>
                <w:color w:val="000000"/>
                <w:sz w:val="20"/>
                <w:szCs w:val="28"/>
                <w:lang w:val="uk-UA" w:eastAsia="uk-UA"/>
              </w:rPr>
              <w:t>Класифікатор</w:t>
            </w:r>
          </w:p>
        </w:tc>
        <w:tc>
          <w:tcPr>
            <w:tcW w:w="1360" w:type="dxa"/>
            <w:tcBorders>
              <w:top w:val="single" w:sz="4" w:space="0" w:color="auto"/>
              <w:left w:val="nil"/>
              <w:bottom w:val="single" w:sz="4" w:space="0" w:color="auto"/>
              <w:right w:val="single" w:sz="4" w:space="0" w:color="auto"/>
            </w:tcBorders>
            <w:shd w:val="clear" w:color="000000" w:fill="808080"/>
            <w:noWrap/>
            <w:vAlign w:val="center"/>
            <w:hideMark/>
          </w:tcPr>
          <w:p w:rsidR="00CE18FD" w:rsidRPr="003F39CA" w:rsidRDefault="00CE18FD" w:rsidP="00CE48E0">
            <w:pPr>
              <w:spacing w:after="0" w:line="240" w:lineRule="auto"/>
              <w:jc w:val="center"/>
              <w:rPr>
                <w:rFonts w:ascii="Times New Roman" w:eastAsia="Times New Roman" w:hAnsi="Times New Roman" w:cs="Times New Roman"/>
                <w:b/>
                <w:bCs/>
                <w:color w:val="000000"/>
                <w:sz w:val="20"/>
                <w:szCs w:val="28"/>
                <w:lang w:val="uk-UA" w:eastAsia="uk-UA"/>
              </w:rPr>
            </w:pPr>
            <w:r w:rsidRPr="003F39CA">
              <w:rPr>
                <w:rFonts w:ascii="Times New Roman" w:eastAsia="Times New Roman" w:hAnsi="Times New Roman" w:cs="Times New Roman"/>
                <w:b/>
                <w:bCs/>
                <w:color w:val="000000"/>
                <w:sz w:val="20"/>
                <w:szCs w:val="28"/>
                <w:lang w:val="uk-UA" w:eastAsia="uk-UA"/>
              </w:rPr>
              <w:t>Позначення</w:t>
            </w:r>
          </w:p>
        </w:tc>
        <w:tc>
          <w:tcPr>
            <w:tcW w:w="1660" w:type="dxa"/>
            <w:tcBorders>
              <w:top w:val="single" w:sz="4" w:space="0" w:color="auto"/>
              <w:left w:val="nil"/>
              <w:bottom w:val="single" w:sz="4" w:space="0" w:color="auto"/>
              <w:right w:val="single" w:sz="4" w:space="0" w:color="auto"/>
            </w:tcBorders>
            <w:shd w:val="clear" w:color="000000" w:fill="808080"/>
            <w:vAlign w:val="center"/>
            <w:hideMark/>
          </w:tcPr>
          <w:p w:rsidR="00CE18FD" w:rsidRPr="003F39CA" w:rsidRDefault="00CE18FD" w:rsidP="00CE48E0">
            <w:pPr>
              <w:spacing w:after="0" w:line="240" w:lineRule="auto"/>
              <w:jc w:val="center"/>
              <w:rPr>
                <w:rFonts w:ascii="Times New Roman" w:eastAsia="Times New Roman" w:hAnsi="Times New Roman" w:cs="Times New Roman"/>
                <w:b/>
                <w:bCs/>
                <w:color w:val="000000"/>
                <w:sz w:val="20"/>
                <w:szCs w:val="28"/>
                <w:lang w:val="uk-UA" w:eastAsia="uk-UA"/>
              </w:rPr>
            </w:pPr>
            <w:r w:rsidRPr="003F39CA">
              <w:rPr>
                <w:rFonts w:ascii="Times New Roman" w:eastAsia="Times New Roman" w:hAnsi="Times New Roman" w:cs="Times New Roman"/>
                <w:b/>
                <w:bCs/>
                <w:color w:val="000000"/>
                <w:sz w:val="20"/>
                <w:szCs w:val="28"/>
                <w:lang w:val="uk-UA" w:eastAsia="uk-UA"/>
              </w:rPr>
              <w:t>ДА на істинних даних</w:t>
            </w:r>
          </w:p>
        </w:tc>
        <w:tc>
          <w:tcPr>
            <w:tcW w:w="1940" w:type="dxa"/>
            <w:tcBorders>
              <w:top w:val="single" w:sz="4" w:space="0" w:color="auto"/>
              <w:left w:val="nil"/>
              <w:bottom w:val="single" w:sz="4" w:space="0" w:color="auto"/>
              <w:right w:val="single" w:sz="4" w:space="0" w:color="auto"/>
            </w:tcBorders>
            <w:shd w:val="clear" w:color="000000" w:fill="808080"/>
            <w:vAlign w:val="center"/>
            <w:hideMark/>
          </w:tcPr>
          <w:p w:rsidR="00CE18FD" w:rsidRPr="003F39CA" w:rsidRDefault="00CE18FD" w:rsidP="00CE48E0">
            <w:pPr>
              <w:spacing w:after="0" w:line="240" w:lineRule="auto"/>
              <w:jc w:val="center"/>
              <w:rPr>
                <w:rFonts w:ascii="Times New Roman" w:eastAsia="Times New Roman" w:hAnsi="Times New Roman" w:cs="Times New Roman"/>
                <w:b/>
                <w:bCs/>
                <w:color w:val="000000"/>
                <w:sz w:val="20"/>
                <w:szCs w:val="28"/>
                <w:lang w:val="uk-UA" w:eastAsia="uk-UA"/>
              </w:rPr>
            </w:pPr>
            <w:r w:rsidRPr="003F39CA">
              <w:rPr>
                <w:rFonts w:ascii="Times New Roman" w:eastAsia="Times New Roman" w:hAnsi="Times New Roman" w:cs="Times New Roman"/>
                <w:b/>
                <w:bCs/>
                <w:color w:val="000000"/>
                <w:sz w:val="20"/>
                <w:szCs w:val="28"/>
                <w:lang w:val="uk-UA" w:eastAsia="uk-UA"/>
              </w:rPr>
              <w:t>ДА з нелінійними перетвореннями</w:t>
            </w:r>
          </w:p>
        </w:tc>
        <w:tc>
          <w:tcPr>
            <w:tcW w:w="1920" w:type="dxa"/>
            <w:gridSpan w:val="2"/>
            <w:tcBorders>
              <w:top w:val="single" w:sz="4" w:space="0" w:color="auto"/>
              <w:left w:val="nil"/>
              <w:bottom w:val="single" w:sz="4" w:space="0" w:color="auto"/>
              <w:right w:val="single" w:sz="4" w:space="0" w:color="000000"/>
            </w:tcBorders>
            <w:shd w:val="clear" w:color="000000" w:fill="808080"/>
            <w:noWrap/>
            <w:vAlign w:val="center"/>
            <w:hideMark/>
          </w:tcPr>
          <w:p w:rsidR="00CE18FD" w:rsidRPr="003F39CA" w:rsidRDefault="00CE18FD" w:rsidP="00CE48E0">
            <w:pPr>
              <w:spacing w:after="0" w:line="240" w:lineRule="auto"/>
              <w:jc w:val="center"/>
              <w:rPr>
                <w:rFonts w:ascii="Times New Roman" w:eastAsia="Times New Roman" w:hAnsi="Times New Roman" w:cs="Times New Roman"/>
                <w:b/>
                <w:bCs/>
                <w:color w:val="000000"/>
                <w:sz w:val="20"/>
                <w:szCs w:val="28"/>
                <w:lang w:val="uk-UA" w:eastAsia="uk-UA"/>
              </w:rPr>
            </w:pPr>
            <w:r w:rsidRPr="003F39CA">
              <w:rPr>
                <w:rFonts w:ascii="Times New Roman" w:eastAsia="Times New Roman" w:hAnsi="Times New Roman" w:cs="Times New Roman"/>
                <w:b/>
                <w:bCs/>
                <w:color w:val="000000"/>
                <w:sz w:val="20"/>
                <w:szCs w:val="28"/>
                <w:lang w:val="uk-UA" w:eastAsia="uk-UA"/>
              </w:rPr>
              <w:t>Результат</w:t>
            </w:r>
          </w:p>
        </w:tc>
      </w:tr>
      <w:tr w:rsidR="00CE18FD" w:rsidRPr="003F39CA" w:rsidTr="00CE48E0">
        <w:trPr>
          <w:trHeight w:val="300"/>
          <w:jc w:val="center"/>
        </w:trPr>
        <w:tc>
          <w:tcPr>
            <w:tcW w:w="149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1-Всіх</w:t>
            </w:r>
          </w:p>
        </w:tc>
        <w:tc>
          <w:tcPr>
            <w:tcW w:w="136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Заг. Кор., %</w:t>
            </w:r>
          </w:p>
        </w:tc>
        <w:tc>
          <w:tcPr>
            <w:tcW w:w="166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87,2</w:t>
            </w:r>
          </w:p>
        </w:tc>
        <w:tc>
          <w:tcPr>
            <w:tcW w:w="194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94</w:t>
            </w:r>
          </w:p>
        </w:tc>
        <w:tc>
          <w:tcPr>
            <w:tcW w:w="96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2</w:t>
            </w:r>
          </w:p>
        </w:tc>
        <w:tc>
          <w:tcPr>
            <w:tcW w:w="96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p>
        </w:tc>
      </w:tr>
      <w:tr w:rsidR="00CE18FD" w:rsidRPr="003F39CA" w:rsidTr="00CE48E0">
        <w:trPr>
          <w:trHeight w:val="300"/>
          <w:jc w:val="center"/>
        </w:trPr>
        <w:tc>
          <w:tcPr>
            <w:tcW w:w="1496" w:type="dxa"/>
            <w:vMerge/>
            <w:tcBorders>
              <w:top w:val="nil"/>
              <w:left w:val="single" w:sz="4" w:space="0" w:color="auto"/>
              <w:bottom w:val="single" w:sz="4" w:space="0" w:color="auto"/>
              <w:right w:val="single" w:sz="4" w:space="0" w:color="auto"/>
            </w:tcBorders>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p>
        </w:tc>
        <w:tc>
          <w:tcPr>
            <w:tcW w:w="1360" w:type="dxa"/>
            <w:tcBorders>
              <w:top w:val="nil"/>
              <w:left w:val="nil"/>
              <w:bottom w:val="single" w:sz="4" w:space="0" w:color="auto"/>
              <w:right w:val="single" w:sz="4" w:space="0" w:color="auto"/>
            </w:tcBorders>
            <w:shd w:val="clear" w:color="000000" w:fill="D9D9D9"/>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Ск-ть</w:t>
            </w:r>
          </w:p>
        </w:tc>
        <w:tc>
          <w:tcPr>
            <w:tcW w:w="1660" w:type="dxa"/>
            <w:tcBorders>
              <w:top w:val="nil"/>
              <w:left w:val="nil"/>
              <w:bottom w:val="single" w:sz="4" w:space="0" w:color="auto"/>
              <w:right w:val="single" w:sz="4" w:space="0" w:color="auto"/>
            </w:tcBorders>
            <w:shd w:val="clear" w:color="000000" w:fill="D9D9D9"/>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3/21</w:t>
            </w:r>
          </w:p>
        </w:tc>
        <w:tc>
          <w:tcPr>
            <w:tcW w:w="1940" w:type="dxa"/>
            <w:tcBorders>
              <w:top w:val="nil"/>
              <w:left w:val="nil"/>
              <w:bottom w:val="single" w:sz="4" w:space="0" w:color="auto"/>
              <w:right w:val="single" w:sz="4" w:space="0" w:color="auto"/>
            </w:tcBorders>
            <w:shd w:val="clear" w:color="000000" w:fill="D9D9D9"/>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9/84</w:t>
            </w:r>
          </w:p>
        </w:tc>
        <w:tc>
          <w:tcPr>
            <w:tcW w:w="96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p>
        </w:tc>
        <w:tc>
          <w:tcPr>
            <w:tcW w:w="96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p>
        </w:tc>
      </w:tr>
      <w:tr w:rsidR="00CE18FD" w:rsidRPr="003F39CA" w:rsidTr="00CE48E0">
        <w:trPr>
          <w:trHeight w:val="300"/>
          <w:jc w:val="center"/>
        </w:trPr>
        <w:tc>
          <w:tcPr>
            <w:tcW w:w="1496" w:type="dxa"/>
            <w:vMerge/>
            <w:tcBorders>
              <w:top w:val="nil"/>
              <w:left w:val="single" w:sz="4" w:space="0" w:color="auto"/>
              <w:bottom w:val="single" w:sz="4" w:space="0" w:color="auto"/>
              <w:right w:val="single" w:sz="4" w:space="0" w:color="auto"/>
            </w:tcBorders>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p>
        </w:tc>
        <w:tc>
          <w:tcPr>
            <w:tcW w:w="1360" w:type="dxa"/>
            <w:tcBorders>
              <w:top w:val="nil"/>
              <w:left w:val="nil"/>
              <w:bottom w:val="single" w:sz="4" w:space="0" w:color="auto"/>
              <w:right w:val="single" w:sz="4" w:space="0" w:color="auto"/>
            </w:tcBorders>
            <w:shd w:val="clear" w:color="000000" w:fill="D9D9D9"/>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Ск,%</w:t>
            </w:r>
          </w:p>
        </w:tc>
        <w:tc>
          <w:tcPr>
            <w:tcW w:w="1660" w:type="dxa"/>
            <w:tcBorders>
              <w:top w:val="nil"/>
              <w:left w:val="nil"/>
              <w:bottom w:val="single" w:sz="4" w:space="0" w:color="auto"/>
              <w:right w:val="single" w:sz="4" w:space="0" w:color="auto"/>
            </w:tcBorders>
            <w:shd w:val="clear" w:color="000000" w:fill="D9D9D9"/>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14,29</w:t>
            </w:r>
          </w:p>
        </w:tc>
        <w:tc>
          <w:tcPr>
            <w:tcW w:w="1940" w:type="dxa"/>
            <w:tcBorders>
              <w:top w:val="nil"/>
              <w:left w:val="nil"/>
              <w:bottom w:val="single" w:sz="4" w:space="0" w:color="auto"/>
              <w:right w:val="single" w:sz="4" w:space="0" w:color="auto"/>
            </w:tcBorders>
            <w:shd w:val="clear" w:color="000000" w:fill="D9D9D9"/>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10,71</w:t>
            </w:r>
          </w:p>
        </w:tc>
        <w:tc>
          <w:tcPr>
            <w:tcW w:w="96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p>
        </w:tc>
        <w:tc>
          <w:tcPr>
            <w:tcW w:w="96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2</w:t>
            </w:r>
          </w:p>
        </w:tc>
      </w:tr>
      <w:tr w:rsidR="00CE18FD" w:rsidRPr="003F39CA" w:rsidTr="00CE48E0">
        <w:trPr>
          <w:trHeight w:val="300"/>
          <w:jc w:val="center"/>
        </w:trPr>
        <w:tc>
          <w:tcPr>
            <w:tcW w:w="149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2-Всіх</w:t>
            </w:r>
          </w:p>
        </w:tc>
        <w:tc>
          <w:tcPr>
            <w:tcW w:w="136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Заг. Кор., %</w:t>
            </w:r>
          </w:p>
        </w:tc>
        <w:tc>
          <w:tcPr>
            <w:tcW w:w="166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77,2</w:t>
            </w:r>
          </w:p>
        </w:tc>
        <w:tc>
          <w:tcPr>
            <w:tcW w:w="194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84,6</w:t>
            </w:r>
          </w:p>
        </w:tc>
        <w:tc>
          <w:tcPr>
            <w:tcW w:w="96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2</w:t>
            </w:r>
          </w:p>
        </w:tc>
        <w:tc>
          <w:tcPr>
            <w:tcW w:w="96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p>
        </w:tc>
      </w:tr>
      <w:tr w:rsidR="00CE18FD" w:rsidRPr="003F39CA" w:rsidTr="00CE48E0">
        <w:trPr>
          <w:trHeight w:val="300"/>
          <w:jc w:val="center"/>
        </w:trPr>
        <w:tc>
          <w:tcPr>
            <w:tcW w:w="1496" w:type="dxa"/>
            <w:vMerge/>
            <w:tcBorders>
              <w:top w:val="nil"/>
              <w:left w:val="single" w:sz="4" w:space="0" w:color="auto"/>
              <w:bottom w:val="single" w:sz="4" w:space="0" w:color="auto"/>
              <w:right w:val="single" w:sz="4" w:space="0" w:color="auto"/>
            </w:tcBorders>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p>
        </w:tc>
        <w:tc>
          <w:tcPr>
            <w:tcW w:w="1360" w:type="dxa"/>
            <w:tcBorders>
              <w:top w:val="nil"/>
              <w:left w:val="nil"/>
              <w:bottom w:val="single" w:sz="4" w:space="0" w:color="auto"/>
              <w:right w:val="single" w:sz="4" w:space="0" w:color="auto"/>
            </w:tcBorders>
            <w:shd w:val="clear" w:color="000000" w:fill="D9D9D9"/>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Ск-ть</w:t>
            </w:r>
          </w:p>
        </w:tc>
        <w:tc>
          <w:tcPr>
            <w:tcW w:w="1660" w:type="dxa"/>
            <w:tcBorders>
              <w:top w:val="nil"/>
              <w:left w:val="nil"/>
              <w:bottom w:val="single" w:sz="4" w:space="0" w:color="auto"/>
              <w:right w:val="single" w:sz="4" w:space="0" w:color="auto"/>
            </w:tcBorders>
            <w:shd w:val="clear" w:color="000000" w:fill="D9D9D9"/>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4/21</w:t>
            </w:r>
          </w:p>
        </w:tc>
        <w:tc>
          <w:tcPr>
            <w:tcW w:w="1940" w:type="dxa"/>
            <w:tcBorders>
              <w:top w:val="nil"/>
              <w:left w:val="nil"/>
              <w:bottom w:val="single" w:sz="4" w:space="0" w:color="auto"/>
              <w:right w:val="single" w:sz="4" w:space="0" w:color="auto"/>
            </w:tcBorders>
            <w:shd w:val="clear" w:color="000000" w:fill="D9D9D9"/>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4/84</w:t>
            </w:r>
          </w:p>
        </w:tc>
        <w:tc>
          <w:tcPr>
            <w:tcW w:w="96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p>
        </w:tc>
        <w:tc>
          <w:tcPr>
            <w:tcW w:w="96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p>
        </w:tc>
      </w:tr>
      <w:tr w:rsidR="00CE18FD" w:rsidRPr="003F39CA" w:rsidTr="00CE48E0">
        <w:trPr>
          <w:trHeight w:val="300"/>
          <w:jc w:val="center"/>
        </w:trPr>
        <w:tc>
          <w:tcPr>
            <w:tcW w:w="1496" w:type="dxa"/>
            <w:vMerge/>
            <w:tcBorders>
              <w:top w:val="nil"/>
              <w:left w:val="single" w:sz="4" w:space="0" w:color="auto"/>
              <w:bottom w:val="single" w:sz="4" w:space="0" w:color="auto"/>
              <w:right w:val="single" w:sz="4" w:space="0" w:color="auto"/>
            </w:tcBorders>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p>
        </w:tc>
        <w:tc>
          <w:tcPr>
            <w:tcW w:w="1360" w:type="dxa"/>
            <w:tcBorders>
              <w:top w:val="nil"/>
              <w:left w:val="nil"/>
              <w:bottom w:val="single" w:sz="4" w:space="0" w:color="auto"/>
              <w:right w:val="single" w:sz="4" w:space="0" w:color="auto"/>
            </w:tcBorders>
            <w:shd w:val="clear" w:color="000000" w:fill="D9D9D9"/>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Ск,%</w:t>
            </w:r>
          </w:p>
        </w:tc>
        <w:tc>
          <w:tcPr>
            <w:tcW w:w="1660" w:type="dxa"/>
            <w:tcBorders>
              <w:top w:val="nil"/>
              <w:left w:val="nil"/>
              <w:bottom w:val="single" w:sz="4" w:space="0" w:color="auto"/>
              <w:right w:val="single" w:sz="4" w:space="0" w:color="auto"/>
            </w:tcBorders>
            <w:shd w:val="clear" w:color="000000" w:fill="D9D9D9"/>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19,05</w:t>
            </w:r>
          </w:p>
        </w:tc>
        <w:tc>
          <w:tcPr>
            <w:tcW w:w="1940" w:type="dxa"/>
            <w:tcBorders>
              <w:top w:val="nil"/>
              <w:left w:val="nil"/>
              <w:bottom w:val="single" w:sz="4" w:space="0" w:color="auto"/>
              <w:right w:val="single" w:sz="4" w:space="0" w:color="auto"/>
            </w:tcBorders>
            <w:shd w:val="clear" w:color="000000" w:fill="D9D9D9"/>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4,76</w:t>
            </w:r>
          </w:p>
        </w:tc>
        <w:tc>
          <w:tcPr>
            <w:tcW w:w="96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p>
        </w:tc>
        <w:tc>
          <w:tcPr>
            <w:tcW w:w="96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2</w:t>
            </w:r>
          </w:p>
        </w:tc>
      </w:tr>
      <w:tr w:rsidR="00CE18FD" w:rsidRPr="003F39CA" w:rsidTr="00CE48E0">
        <w:trPr>
          <w:trHeight w:val="300"/>
          <w:jc w:val="center"/>
        </w:trPr>
        <w:tc>
          <w:tcPr>
            <w:tcW w:w="149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3-Всіх</w:t>
            </w:r>
          </w:p>
        </w:tc>
        <w:tc>
          <w:tcPr>
            <w:tcW w:w="136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Заг. Кор., %</w:t>
            </w:r>
          </w:p>
        </w:tc>
        <w:tc>
          <w:tcPr>
            <w:tcW w:w="166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91,4</w:t>
            </w:r>
          </w:p>
        </w:tc>
        <w:tc>
          <w:tcPr>
            <w:tcW w:w="194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92,1</w:t>
            </w:r>
          </w:p>
        </w:tc>
        <w:tc>
          <w:tcPr>
            <w:tcW w:w="96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2</w:t>
            </w:r>
          </w:p>
        </w:tc>
        <w:tc>
          <w:tcPr>
            <w:tcW w:w="96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p>
        </w:tc>
      </w:tr>
      <w:tr w:rsidR="00CE18FD" w:rsidRPr="003F39CA" w:rsidTr="00CE48E0">
        <w:trPr>
          <w:trHeight w:val="300"/>
          <w:jc w:val="center"/>
        </w:trPr>
        <w:tc>
          <w:tcPr>
            <w:tcW w:w="1496" w:type="dxa"/>
            <w:vMerge/>
            <w:tcBorders>
              <w:top w:val="nil"/>
              <w:left w:val="single" w:sz="4" w:space="0" w:color="auto"/>
              <w:bottom w:val="single" w:sz="4" w:space="0" w:color="auto"/>
              <w:right w:val="single" w:sz="4" w:space="0" w:color="auto"/>
            </w:tcBorders>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p>
        </w:tc>
        <w:tc>
          <w:tcPr>
            <w:tcW w:w="1360" w:type="dxa"/>
            <w:tcBorders>
              <w:top w:val="nil"/>
              <w:left w:val="nil"/>
              <w:bottom w:val="single" w:sz="4" w:space="0" w:color="auto"/>
              <w:right w:val="single" w:sz="4" w:space="0" w:color="auto"/>
            </w:tcBorders>
            <w:shd w:val="clear" w:color="000000" w:fill="D9D9D9"/>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Ск-ть</w:t>
            </w:r>
          </w:p>
        </w:tc>
        <w:tc>
          <w:tcPr>
            <w:tcW w:w="1660" w:type="dxa"/>
            <w:tcBorders>
              <w:top w:val="nil"/>
              <w:left w:val="nil"/>
              <w:bottom w:val="single" w:sz="4" w:space="0" w:color="auto"/>
              <w:right w:val="single" w:sz="4" w:space="0" w:color="auto"/>
            </w:tcBorders>
            <w:shd w:val="clear" w:color="000000" w:fill="D9D9D9"/>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4/21</w:t>
            </w:r>
          </w:p>
        </w:tc>
        <w:tc>
          <w:tcPr>
            <w:tcW w:w="1940" w:type="dxa"/>
            <w:tcBorders>
              <w:top w:val="nil"/>
              <w:left w:val="nil"/>
              <w:bottom w:val="single" w:sz="4" w:space="0" w:color="auto"/>
              <w:right w:val="single" w:sz="4" w:space="0" w:color="auto"/>
            </w:tcBorders>
            <w:shd w:val="clear" w:color="000000" w:fill="D9D9D9"/>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9/84</w:t>
            </w:r>
          </w:p>
        </w:tc>
        <w:tc>
          <w:tcPr>
            <w:tcW w:w="96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p>
        </w:tc>
        <w:tc>
          <w:tcPr>
            <w:tcW w:w="96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p>
        </w:tc>
      </w:tr>
      <w:tr w:rsidR="00CE18FD" w:rsidRPr="003F39CA" w:rsidTr="00CE48E0">
        <w:trPr>
          <w:trHeight w:val="300"/>
          <w:jc w:val="center"/>
        </w:trPr>
        <w:tc>
          <w:tcPr>
            <w:tcW w:w="1496" w:type="dxa"/>
            <w:vMerge/>
            <w:tcBorders>
              <w:top w:val="nil"/>
              <w:left w:val="single" w:sz="4" w:space="0" w:color="auto"/>
              <w:bottom w:val="single" w:sz="4" w:space="0" w:color="auto"/>
              <w:right w:val="single" w:sz="4" w:space="0" w:color="auto"/>
            </w:tcBorders>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p>
        </w:tc>
        <w:tc>
          <w:tcPr>
            <w:tcW w:w="1360" w:type="dxa"/>
            <w:tcBorders>
              <w:top w:val="nil"/>
              <w:left w:val="nil"/>
              <w:bottom w:val="single" w:sz="4" w:space="0" w:color="auto"/>
              <w:right w:val="single" w:sz="4" w:space="0" w:color="auto"/>
            </w:tcBorders>
            <w:shd w:val="clear" w:color="000000" w:fill="D9D9D9"/>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Ск,%</w:t>
            </w:r>
          </w:p>
        </w:tc>
        <w:tc>
          <w:tcPr>
            <w:tcW w:w="1660" w:type="dxa"/>
            <w:tcBorders>
              <w:top w:val="nil"/>
              <w:left w:val="nil"/>
              <w:bottom w:val="single" w:sz="4" w:space="0" w:color="auto"/>
              <w:right w:val="single" w:sz="4" w:space="0" w:color="auto"/>
            </w:tcBorders>
            <w:shd w:val="clear" w:color="000000" w:fill="D9D9D9"/>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19,05</w:t>
            </w:r>
          </w:p>
        </w:tc>
        <w:tc>
          <w:tcPr>
            <w:tcW w:w="1940" w:type="dxa"/>
            <w:tcBorders>
              <w:top w:val="nil"/>
              <w:left w:val="nil"/>
              <w:bottom w:val="single" w:sz="4" w:space="0" w:color="auto"/>
              <w:right w:val="single" w:sz="4" w:space="0" w:color="auto"/>
            </w:tcBorders>
            <w:shd w:val="clear" w:color="000000" w:fill="D9D9D9"/>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10,71</w:t>
            </w:r>
          </w:p>
        </w:tc>
        <w:tc>
          <w:tcPr>
            <w:tcW w:w="96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p>
        </w:tc>
        <w:tc>
          <w:tcPr>
            <w:tcW w:w="96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2</w:t>
            </w:r>
          </w:p>
        </w:tc>
      </w:tr>
      <w:tr w:rsidR="00CE18FD" w:rsidRPr="003F39CA" w:rsidTr="00CE48E0">
        <w:trPr>
          <w:trHeight w:val="300"/>
          <w:jc w:val="center"/>
        </w:trPr>
        <w:tc>
          <w:tcPr>
            <w:tcW w:w="149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4-Всіх</w:t>
            </w:r>
          </w:p>
        </w:tc>
        <w:tc>
          <w:tcPr>
            <w:tcW w:w="136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Заг. Кор., %</w:t>
            </w:r>
          </w:p>
        </w:tc>
        <w:tc>
          <w:tcPr>
            <w:tcW w:w="166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85,4</w:t>
            </w:r>
          </w:p>
        </w:tc>
        <w:tc>
          <w:tcPr>
            <w:tcW w:w="194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88,9</w:t>
            </w:r>
          </w:p>
        </w:tc>
        <w:tc>
          <w:tcPr>
            <w:tcW w:w="96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2</w:t>
            </w:r>
          </w:p>
        </w:tc>
        <w:tc>
          <w:tcPr>
            <w:tcW w:w="96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p>
        </w:tc>
      </w:tr>
      <w:tr w:rsidR="00CE18FD" w:rsidRPr="003F39CA" w:rsidTr="00CE48E0">
        <w:trPr>
          <w:trHeight w:val="300"/>
          <w:jc w:val="center"/>
        </w:trPr>
        <w:tc>
          <w:tcPr>
            <w:tcW w:w="1496" w:type="dxa"/>
            <w:vMerge/>
            <w:tcBorders>
              <w:top w:val="nil"/>
              <w:left w:val="single" w:sz="4" w:space="0" w:color="auto"/>
              <w:bottom w:val="single" w:sz="4" w:space="0" w:color="auto"/>
              <w:right w:val="single" w:sz="4" w:space="0" w:color="auto"/>
            </w:tcBorders>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p>
        </w:tc>
        <w:tc>
          <w:tcPr>
            <w:tcW w:w="1360" w:type="dxa"/>
            <w:tcBorders>
              <w:top w:val="nil"/>
              <w:left w:val="nil"/>
              <w:bottom w:val="single" w:sz="4" w:space="0" w:color="auto"/>
              <w:right w:val="single" w:sz="4" w:space="0" w:color="auto"/>
            </w:tcBorders>
            <w:shd w:val="clear" w:color="000000" w:fill="D9D9D9"/>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Ск-ть</w:t>
            </w:r>
          </w:p>
        </w:tc>
        <w:tc>
          <w:tcPr>
            <w:tcW w:w="1660" w:type="dxa"/>
            <w:tcBorders>
              <w:top w:val="nil"/>
              <w:left w:val="nil"/>
              <w:bottom w:val="single" w:sz="4" w:space="0" w:color="auto"/>
              <w:right w:val="single" w:sz="4" w:space="0" w:color="auto"/>
            </w:tcBorders>
            <w:shd w:val="clear" w:color="000000" w:fill="D9D9D9"/>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4/21</w:t>
            </w:r>
          </w:p>
        </w:tc>
        <w:tc>
          <w:tcPr>
            <w:tcW w:w="1940" w:type="dxa"/>
            <w:tcBorders>
              <w:top w:val="nil"/>
              <w:left w:val="nil"/>
              <w:bottom w:val="single" w:sz="4" w:space="0" w:color="auto"/>
              <w:right w:val="single" w:sz="4" w:space="0" w:color="auto"/>
            </w:tcBorders>
            <w:shd w:val="clear" w:color="000000" w:fill="D9D9D9"/>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7/84</w:t>
            </w:r>
          </w:p>
        </w:tc>
        <w:tc>
          <w:tcPr>
            <w:tcW w:w="96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p>
        </w:tc>
        <w:tc>
          <w:tcPr>
            <w:tcW w:w="96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p>
        </w:tc>
      </w:tr>
      <w:tr w:rsidR="00CE18FD" w:rsidRPr="003F39CA" w:rsidTr="00CE48E0">
        <w:trPr>
          <w:trHeight w:val="300"/>
          <w:jc w:val="center"/>
        </w:trPr>
        <w:tc>
          <w:tcPr>
            <w:tcW w:w="1496" w:type="dxa"/>
            <w:vMerge/>
            <w:tcBorders>
              <w:top w:val="nil"/>
              <w:left w:val="single" w:sz="4" w:space="0" w:color="auto"/>
              <w:bottom w:val="single" w:sz="4" w:space="0" w:color="auto"/>
              <w:right w:val="single" w:sz="4" w:space="0" w:color="auto"/>
            </w:tcBorders>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p>
        </w:tc>
        <w:tc>
          <w:tcPr>
            <w:tcW w:w="1360" w:type="dxa"/>
            <w:tcBorders>
              <w:top w:val="nil"/>
              <w:left w:val="nil"/>
              <w:bottom w:val="single" w:sz="4" w:space="0" w:color="auto"/>
              <w:right w:val="single" w:sz="4" w:space="0" w:color="auto"/>
            </w:tcBorders>
            <w:shd w:val="clear" w:color="000000" w:fill="D9D9D9"/>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Ск,%</w:t>
            </w:r>
          </w:p>
        </w:tc>
        <w:tc>
          <w:tcPr>
            <w:tcW w:w="1660" w:type="dxa"/>
            <w:tcBorders>
              <w:top w:val="nil"/>
              <w:left w:val="nil"/>
              <w:bottom w:val="single" w:sz="4" w:space="0" w:color="auto"/>
              <w:right w:val="single" w:sz="4" w:space="0" w:color="auto"/>
            </w:tcBorders>
            <w:shd w:val="clear" w:color="000000" w:fill="D9D9D9"/>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19,05</w:t>
            </w:r>
          </w:p>
        </w:tc>
        <w:tc>
          <w:tcPr>
            <w:tcW w:w="1940" w:type="dxa"/>
            <w:tcBorders>
              <w:top w:val="nil"/>
              <w:left w:val="nil"/>
              <w:bottom w:val="single" w:sz="4" w:space="0" w:color="auto"/>
              <w:right w:val="single" w:sz="4" w:space="0" w:color="auto"/>
            </w:tcBorders>
            <w:shd w:val="clear" w:color="000000" w:fill="D9D9D9"/>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8,33</w:t>
            </w:r>
          </w:p>
        </w:tc>
        <w:tc>
          <w:tcPr>
            <w:tcW w:w="96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p>
        </w:tc>
        <w:tc>
          <w:tcPr>
            <w:tcW w:w="96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2</w:t>
            </w:r>
          </w:p>
        </w:tc>
      </w:tr>
      <w:tr w:rsidR="00CE18FD" w:rsidRPr="003F39CA" w:rsidTr="00CE48E0">
        <w:trPr>
          <w:trHeight w:val="300"/>
          <w:jc w:val="center"/>
        </w:trPr>
        <w:tc>
          <w:tcPr>
            <w:tcW w:w="149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5-Всіх</w:t>
            </w:r>
          </w:p>
        </w:tc>
        <w:tc>
          <w:tcPr>
            <w:tcW w:w="136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Заг. Кор., %</w:t>
            </w:r>
          </w:p>
        </w:tc>
        <w:tc>
          <w:tcPr>
            <w:tcW w:w="166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94,3</w:t>
            </w:r>
          </w:p>
        </w:tc>
        <w:tc>
          <w:tcPr>
            <w:tcW w:w="194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97,6</w:t>
            </w:r>
          </w:p>
        </w:tc>
        <w:tc>
          <w:tcPr>
            <w:tcW w:w="96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2</w:t>
            </w:r>
          </w:p>
        </w:tc>
        <w:tc>
          <w:tcPr>
            <w:tcW w:w="96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p>
        </w:tc>
      </w:tr>
      <w:tr w:rsidR="00CE18FD" w:rsidRPr="003F39CA" w:rsidTr="00CE48E0">
        <w:trPr>
          <w:trHeight w:val="300"/>
          <w:jc w:val="center"/>
        </w:trPr>
        <w:tc>
          <w:tcPr>
            <w:tcW w:w="1496" w:type="dxa"/>
            <w:vMerge/>
            <w:tcBorders>
              <w:top w:val="nil"/>
              <w:left w:val="single" w:sz="4" w:space="0" w:color="auto"/>
              <w:bottom w:val="single" w:sz="4" w:space="0" w:color="auto"/>
              <w:right w:val="single" w:sz="4" w:space="0" w:color="auto"/>
            </w:tcBorders>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p>
        </w:tc>
        <w:tc>
          <w:tcPr>
            <w:tcW w:w="1360" w:type="dxa"/>
            <w:tcBorders>
              <w:top w:val="nil"/>
              <w:left w:val="nil"/>
              <w:bottom w:val="single" w:sz="4" w:space="0" w:color="auto"/>
              <w:right w:val="single" w:sz="4" w:space="0" w:color="auto"/>
            </w:tcBorders>
            <w:shd w:val="clear" w:color="000000" w:fill="D9D9D9"/>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Ск-ть</w:t>
            </w:r>
          </w:p>
        </w:tc>
        <w:tc>
          <w:tcPr>
            <w:tcW w:w="1660" w:type="dxa"/>
            <w:tcBorders>
              <w:top w:val="nil"/>
              <w:left w:val="nil"/>
              <w:bottom w:val="single" w:sz="4" w:space="0" w:color="auto"/>
              <w:right w:val="single" w:sz="4" w:space="0" w:color="auto"/>
            </w:tcBorders>
            <w:shd w:val="clear" w:color="000000" w:fill="D9D9D9"/>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5/21</w:t>
            </w:r>
          </w:p>
        </w:tc>
        <w:tc>
          <w:tcPr>
            <w:tcW w:w="1940" w:type="dxa"/>
            <w:tcBorders>
              <w:top w:val="nil"/>
              <w:left w:val="nil"/>
              <w:bottom w:val="single" w:sz="4" w:space="0" w:color="auto"/>
              <w:right w:val="single" w:sz="4" w:space="0" w:color="auto"/>
            </w:tcBorders>
            <w:shd w:val="clear" w:color="000000" w:fill="D9D9D9"/>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12/84</w:t>
            </w:r>
          </w:p>
        </w:tc>
        <w:tc>
          <w:tcPr>
            <w:tcW w:w="96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p>
        </w:tc>
        <w:tc>
          <w:tcPr>
            <w:tcW w:w="96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p>
        </w:tc>
      </w:tr>
      <w:tr w:rsidR="00CE18FD" w:rsidRPr="003F39CA" w:rsidTr="00CE48E0">
        <w:trPr>
          <w:trHeight w:val="300"/>
          <w:jc w:val="center"/>
        </w:trPr>
        <w:tc>
          <w:tcPr>
            <w:tcW w:w="1496" w:type="dxa"/>
            <w:vMerge/>
            <w:tcBorders>
              <w:top w:val="nil"/>
              <w:left w:val="single" w:sz="4" w:space="0" w:color="auto"/>
              <w:bottom w:val="single" w:sz="4" w:space="0" w:color="auto"/>
              <w:right w:val="single" w:sz="4" w:space="0" w:color="auto"/>
            </w:tcBorders>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p>
        </w:tc>
        <w:tc>
          <w:tcPr>
            <w:tcW w:w="1360" w:type="dxa"/>
            <w:tcBorders>
              <w:top w:val="nil"/>
              <w:left w:val="nil"/>
              <w:bottom w:val="single" w:sz="4" w:space="0" w:color="auto"/>
              <w:right w:val="single" w:sz="4" w:space="0" w:color="auto"/>
            </w:tcBorders>
            <w:shd w:val="clear" w:color="000000" w:fill="D9D9D9"/>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Ск,%</w:t>
            </w:r>
          </w:p>
        </w:tc>
        <w:tc>
          <w:tcPr>
            <w:tcW w:w="1660" w:type="dxa"/>
            <w:tcBorders>
              <w:top w:val="nil"/>
              <w:left w:val="nil"/>
              <w:bottom w:val="single" w:sz="4" w:space="0" w:color="auto"/>
              <w:right w:val="single" w:sz="4" w:space="0" w:color="auto"/>
            </w:tcBorders>
            <w:shd w:val="clear" w:color="000000" w:fill="D9D9D9"/>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23,81</w:t>
            </w:r>
          </w:p>
        </w:tc>
        <w:tc>
          <w:tcPr>
            <w:tcW w:w="1940" w:type="dxa"/>
            <w:tcBorders>
              <w:top w:val="nil"/>
              <w:left w:val="nil"/>
              <w:bottom w:val="single" w:sz="4" w:space="0" w:color="auto"/>
              <w:right w:val="single" w:sz="4" w:space="0" w:color="auto"/>
            </w:tcBorders>
            <w:shd w:val="clear" w:color="000000" w:fill="D9D9D9"/>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14,29</w:t>
            </w:r>
          </w:p>
        </w:tc>
        <w:tc>
          <w:tcPr>
            <w:tcW w:w="96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p>
        </w:tc>
        <w:tc>
          <w:tcPr>
            <w:tcW w:w="96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2</w:t>
            </w:r>
          </w:p>
        </w:tc>
      </w:tr>
      <w:tr w:rsidR="00CE18FD" w:rsidRPr="003F39CA" w:rsidTr="00CE48E0">
        <w:trPr>
          <w:trHeight w:val="300"/>
          <w:jc w:val="center"/>
        </w:trPr>
        <w:tc>
          <w:tcPr>
            <w:tcW w:w="149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6-Всіх</w:t>
            </w:r>
          </w:p>
        </w:tc>
        <w:tc>
          <w:tcPr>
            <w:tcW w:w="136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Заг. Кор., %</w:t>
            </w:r>
          </w:p>
        </w:tc>
        <w:tc>
          <w:tcPr>
            <w:tcW w:w="166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93,9</w:t>
            </w:r>
          </w:p>
        </w:tc>
        <w:tc>
          <w:tcPr>
            <w:tcW w:w="194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97,1</w:t>
            </w:r>
          </w:p>
        </w:tc>
        <w:tc>
          <w:tcPr>
            <w:tcW w:w="96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2</w:t>
            </w:r>
          </w:p>
        </w:tc>
        <w:tc>
          <w:tcPr>
            <w:tcW w:w="96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p>
        </w:tc>
      </w:tr>
      <w:tr w:rsidR="00CE18FD" w:rsidRPr="003F39CA" w:rsidTr="00CE48E0">
        <w:trPr>
          <w:trHeight w:val="300"/>
          <w:jc w:val="center"/>
        </w:trPr>
        <w:tc>
          <w:tcPr>
            <w:tcW w:w="1496" w:type="dxa"/>
            <w:vMerge/>
            <w:tcBorders>
              <w:top w:val="nil"/>
              <w:left w:val="single" w:sz="4" w:space="0" w:color="auto"/>
              <w:bottom w:val="single" w:sz="4" w:space="0" w:color="auto"/>
              <w:right w:val="single" w:sz="4" w:space="0" w:color="auto"/>
            </w:tcBorders>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p>
        </w:tc>
        <w:tc>
          <w:tcPr>
            <w:tcW w:w="1360" w:type="dxa"/>
            <w:tcBorders>
              <w:top w:val="nil"/>
              <w:left w:val="nil"/>
              <w:bottom w:val="single" w:sz="4" w:space="0" w:color="auto"/>
              <w:right w:val="single" w:sz="4" w:space="0" w:color="auto"/>
            </w:tcBorders>
            <w:shd w:val="clear" w:color="000000" w:fill="D9D9D9"/>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Ск-ть</w:t>
            </w:r>
          </w:p>
        </w:tc>
        <w:tc>
          <w:tcPr>
            <w:tcW w:w="1660" w:type="dxa"/>
            <w:tcBorders>
              <w:top w:val="nil"/>
              <w:left w:val="nil"/>
              <w:bottom w:val="single" w:sz="4" w:space="0" w:color="auto"/>
              <w:right w:val="single" w:sz="4" w:space="0" w:color="auto"/>
            </w:tcBorders>
            <w:shd w:val="clear" w:color="000000" w:fill="D9D9D9"/>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4/21</w:t>
            </w:r>
          </w:p>
        </w:tc>
        <w:tc>
          <w:tcPr>
            <w:tcW w:w="1940" w:type="dxa"/>
            <w:tcBorders>
              <w:top w:val="nil"/>
              <w:left w:val="nil"/>
              <w:bottom w:val="single" w:sz="4" w:space="0" w:color="auto"/>
              <w:right w:val="single" w:sz="4" w:space="0" w:color="auto"/>
            </w:tcBorders>
            <w:shd w:val="clear" w:color="000000" w:fill="D9D9D9"/>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12/84</w:t>
            </w:r>
          </w:p>
        </w:tc>
        <w:tc>
          <w:tcPr>
            <w:tcW w:w="96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p>
        </w:tc>
        <w:tc>
          <w:tcPr>
            <w:tcW w:w="96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p>
        </w:tc>
      </w:tr>
      <w:tr w:rsidR="00CE18FD" w:rsidRPr="003F39CA" w:rsidTr="00CE48E0">
        <w:trPr>
          <w:trHeight w:val="300"/>
          <w:jc w:val="center"/>
        </w:trPr>
        <w:tc>
          <w:tcPr>
            <w:tcW w:w="1496" w:type="dxa"/>
            <w:vMerge/>
            <w:tcBorders>
              <w:top w:val="nil"/>
              <w:left w:val="single" w:sz="4" w:space="0" w:color="auto"/>
              <w:bottom w:val="single" w:sz="4" w:space="0" w:color="auto"/>
              <w:right w:val="single" w:sz="4" w:space="0" w:color="auto"/>
            </w:tcBorders>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p>
        </w:tc>
        <w:tc>
          <w:tcPr>
            <w:tcW w:w="1360" w:type="dxa"/>
            <w:tcBorders>
              <w:top w:val="nil"/>
              <w:left w:val="nil"/>
              <w:bottom w:val="single" w:sz="4" w:space="0" w:color="auto"/>
              <w:right w:val="single" w:sz="4" w:space="0" w:color="auto"/>
            </w:tcBorders>
            <w:shd w:val="clear" w:color="000000" w:fill="D9D9D9"/>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Ск,%</w:t>
            </w:r>
          </w:p>
        </w:tc>
        <w:tc>
          <w:tcPr>
            <w:tcW w:w="1660" w:type="dxa"/>
            <w:tcBorders>
              <w:top w:val="nil"/>
              <w:left w:val="nil"/>
              <w:bottom w:val="single" w:sz="4" w:space="0" w:color="auto"/>
              <w:right w:val="single" w:sz="4" w:space="0" w:color="auto"/>
            </w:tcBorders>
            <w:shd w:val="clear" w:color="000000" w:fill="D9D9D9"/>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19,05</w:t>
            </w:r>
          </w:p>
        </w:tc>
        <w:tc>
          <w:tcPr>
            <w:tcW w:w="1940" w:type="dxa"/>
            <w:tcBorders>
              <w:top w:val="nil"/>
              <w:left w:val="nil"/>
              <w:bottom w:val="single" w:sz="4" w:space="0" w:color="auto"/>
              <w:right w:val="single" w:sz="4" w:space="0" w:color="auto"/>
            </w:tcBorders>
            <w:shd w:val="clear" w:color="000000" w:fill="D9D9D9"/>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14,29</w:t>
            </w:r>
          </w:p>
        </w:tc>
        <w:tc>
          <w:tcPr>
            <w:tcW w:w="96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p>
        </w:tc>
        <w:tc>
          <w:tcPr>
            <w:tcW w:w="96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2</w:t>
            </w:r>
          </w:p>
        </w:tc>
      </w:tr>
      <w:tr w:rsidR="00CE18FD" w:rsidRPr="003F39CA" w:rsidTr="00CE48E0">
        <w:trPr>
          <w:trHeight w:val="300"/>
          <w:jc w:val="center"/>
        </w:trPr>
        <w:tc>
          <w:tcPr>
            <w:tcW w:w="149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7-Всіх</w:t>
            </w:r>
          </w:p>
        </w:tc>
        <w:tc>
          <w:tcPr>
            <w:tcW w:w="136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Заг. Кор., %</w:t>
            </w:r>
          </w:p>
        </w:tc>
        <w:tc>
          <w:tcPr>
            <w:tcW w:w="166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88</w:t>
            </w:r>
          </w:p>
        </w:tc>
        <w:tc>
          <w:tcPr>
            <w:tcW w:w="194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88,5</w:t>
            </w:r>
          </w:p>
        </w:tc>
        <w:tc>
          <w:tcPr>
            <w:tcW w:w="96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2</w:t>
            </w:r>
          </w:p>
        </w:tc>
        <w:tc>
          <w:tcPr>
            <w:tcW w:w="96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p>
        </w:tc>
      </w:tr>
      <w:tr w:rsidR="00CE18FD" w:rsidRPr="003F39CA" w:rsidTr="00CE48E0">
        <w:trPr>
          <w:trHeight w:val="300"/>
          <w:jc w:val="center"/>
        </w:trPr>
        <w:tc>
          <w:tcPr>
            <w:tcW w:w="1496" w:type="dxa"/>
            <w:vMerge/>
            <w:tcBorders>
              <w:top w:val="nil"/>
              <w:left w:val="single" w:sz="4" w:space="0" w:color="auto"/>
              <w:bottom w:val="single" w:sz="4" w:space="0" w:color="auto"/>
              <w:right w:val="single" w:sz="4" w:space="0" w:color="auto"/>
            </w:tcBorders>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p>
        </w:tc>
        <w:tc>
          <w:tcPr>
            <w:tcW w:w="1360" w:type="dxa"/>
            <w:tcBorders>
              <w:top w:val="nil"/>
              <w:left w:val="nil"/>
              <w:bottom w:val="single" w:sz="4" w:space="0" w:color="auto"/>
              <w:right w:val="single" w:sz="4" w:space="0" w:color="auto"/>
            </w:tcBorders>
            <w:shd w:val="clear" w:color="000000" w:fill="D9D9D9"/>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Ск-ть</w:t>
            </w:r>
          </w:p>
        </w:tc>
        <w:tc>
          <w:tcPr>
            <w:tcW w:w="1660" w:type="dxa"/>
            <w:tcBorders>
              <w:top w:val="nil"/>
              <w:left w:val="nil"/>
              <w:bottom w:val="single" w:sz="4" w:space="0" w:color="auto"/>
              <w:right w:val="single" w:sz="4" w:space="0" w:color="auto"/>
            </w:tcBorders>
            <w:shd w:val="clear" w:color="000000" w:fill="D9D9D9"/>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3/21</w:t>
            </w:r>
          </w:p>
        </w:tc>
        <w:tc>
          <w:tcPr>
            <w:tcW w:w="1940" w:type="dxa"/>
            <w:tcBorders>
              <w:top w:val="nil"/>
              <w:left w:val="nil"/>
              <w:bottom w:val="single" w:sz="4" w:space="0" w:color="auto"/>
              <w:right w:val="single" w:sz="4" w:space="0" w:color="auto"/>
            </w:tcBorders>
            <w:shd w:val="clear" w:color="000000" w:fill="D9D9D9"/>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3/84</w:t>
            </w:r>
          </w:p>
        </w:tc>
        <w:tc>
          <w:tcPr>
            <w:tcW w:w="96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p>
        </w:tc>
        <w:tc>
          <w:tcPr>
            <w:tcW w:w="96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p>
        </w:tc>
      </w:tr>
      <w:tr w:rsidR="00CE18FD" w:rsidRPr="003F39CA" w:rsidTr="00CE48E0">
        <w:trPr>
          <w:trHeight w:val="300"/>
          <w:jc w:val="center"/>
        </w:trPr>
        <w:tc>
          <w:tcPr>
            <w:tcW w:w="1496" w:type="dxa"/>
            <w:vMerge/>
            <w:tcBorders>
              <w:top w:val="nil"/>
              <w:left w:val="single" w:sz="4" w:space="0" w:color="auto"/>
              <w:bottom w:val="single" w:sz="4" w:space="0" w:color="auto"/>
              <w:right w:val="single" w:sz="4" w:space="0" w:color="auto"/>
            </w:tcBorders>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p>
        </w:tc>
        <w:tc>
          <w:tcPr>
            <w:tcW w:w="1360" w:type="dxa"/>
            <w:tcBorders>
              <w:top w:val="nil"/>
              <w:left w:val="nil"/>
              <w:bottom w:val="single" w:sz="4" w:space="0" w:color="auto"/>
              <w:right w:val="single" w:sz="4" w:space="0" w:color="auto"/>
            </w:tcBorders>
            <w:shd w:val="clear" w:color="000000" w:fill="D9D9D9"/>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Ск,%</w:t>
            </w:r>
          </w:p>
        </w:tc>
        <w:tc>
          <w:tcPr>
            <w:tcW w:w="1660" w:type="dxa"/>
            <w:tcBorders>
              <w:top w:val="nil"/>
              <w:left w:val="nil"/>
              <w:bottom w:val="single" w:sz="4" w:space="0" w:color="auto"/>
              <w:right w:val="single" w:sz="4" w:space="0" w:color="auto"/>
            </w:tcBorders>
            <w:shd w:val="clear" w:color="000000" w:fill="D9D9D9"/>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14,29</w:t>
            </w:r>
          </w:p>
        </w:tc>
        <w:tc>
          <w:tcPr>
            <w:tcW w:w="1940" w:type="dxa"/>
            <w:tcBorders>
              <w:top w:val="nil"/>
              <w:left w:val="nil"/>
              <w:bottom w:val="single" w:sz="4" w:space="0" w:color="auto"/>
              <w:right w:val="single" w:sz="4" w:space="0" w:color="auto"/>
            </w:tcBorders>
            <w:shd w:val="clear" w:color="000000" w:fill="D9D9D9"/>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3,57</w:t>
            </w:r>
          </w:p>
        </w:tc>
        <w:tc>
          <w:tcPr>
            <w:tcW w:w="96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p>
        </w:tc>
        <w:tc>
          <w:tcPr>
            <w:tcW w:w="960" w:type="dxa"/>
            <w:tcBorders>
              <w:top w:val="nil"/>
              <w:left w:val="nil"/>
              <w:bottom w:val="single" w:sz="4" w:space="0" w:color="auto"/>
              <w:right w:val="single" w:sz="4" w:space="0" w:color="auto"/>
            </w:tcBorders>
            <w:shd w:val="clear" w:color="auto" w:fill="auto"/>
            <w:noWrap/>
            <w:vAlign w:val="center"/>
            <w:hideMark/>
          </w:tcPr>
          <w:p w:rsidR="00CE18FD" w:rsidRPr="003F39CA" w:rsidRDefault="00CE18FD" w:rsidP="00CE48E0">
            <w:pPr>
              <w:spacing w:after="0" w:line="240" w:lineRule="auto"/>
              <w:jc w:val="center"/>
              <w:rPr>
                <w:rFonts w:ascii="Times New Roman" w:eastAsia="Times New Roman" w:hAnsi="Times New Roman" w:cs="Times New Roman"/>
                <w:color w:val="000000"/>
                <w:sz w:val="20"/>
                <w:szCs w:val="28"/>
                <w:lang w:val="uk-UA" w:eastAsia="uk-UA"/>
              </w:rPr>
            </w:pPr>
            <w:r w:rsidRPr="003F39CA">
              <w:rPr>
                <w:rFonts w:ascii="Times New Roman" w:eastAsia="Times New Roman" w:hAnsi="Times New Roman" w:cs="Times New Roman"/>
                <w:color w:val="000000"/>
                <w:sz w:val="20"/>
                <w:szCs w:val="28"/>
                <w:lang w:val="uk-UA" w:eastAsia="uk-UA"/>
              </w:rPr>
              <w:t>2</w:t>
            </w:r>
          </w:p>
        </w:tc>
      </w:tr>
    </w:tbl>
    <w:p w:rsidR="00956177" w:rsidRPr="003F39CA" w:rsidRDefault="00956177" w:rsidP="007E50BA">
      <w:pPr>
        <w:spacing w:after="0" w:line="360" w:lineRule="auto"/>
        <w:ind w:firstLine="709"/>
        <w:jc w:val="both"/>
        <w:rPr>
          <w:rFonts w:ascii="Times New Roman" w:hAnsi="Times New Roman" w:cs="Times New Roman"/>
          <w:sz w:val="28"/>
          <w:szCs w:val="28"/>
          <w:lang w:val="uk-UA"/>
        </w:rPr>
      </w:pPr>
      <w:r w:rsidRPr="003F39CA">
        <w:rPr>
          <w:rFonts w:ascii="Times New Roman" w:hAnsi="Times New Roman" w:cs="Times New Roman"/>
          <w:sz w:val="28"/>
          <w:szCs w:val="28"/>
          <w:lang w:val="uk-UA"/>
        </w:rPr>
        <w:t xml:space="preserve">З таблиці </w:t>
      </w:r>
      <w:r w:rsidR="0004746B">
        <w:rPr>
          <w:rFonts w:ascii="Times New Roman" w:hAnsi="Times New Roman" w:cs="Times New Roman"/>
          <w:sz w:val="28"/>
          <w:szCs w:val="28"/>
          <w:lang w:val="uk-UA"/>
        </w:rPr>
        <w:t>2</w:t>
      </w:r>
      <w:r w:rsidRPr="003F39CA">
        <w:rPr>
          <w:rFonts w:ascii="Times New Roman" w:hAnsi="Times New Roman" w:cs="Times New Roman"/>
          <w:sz w:val="28"/>
          <w:szCs w:val="28"/>
          <w:lang w:val="uk-UA"/>
        </w:rPr>
        <w:t xml:space="preserve"> видно, що аналіз, проведений на базі нелінійних перетворень дає складніші рівняння моделі, але їх складність, беручи до уваги всі змінні, менша. Слід також зауважити, що у 7 тестах із 7 відсоток коректно спрогнозованих даних збільшився</w:t>
      </w:r>
    </w:p>
    <w:p w:rsidR="009474A7" w:rsidRPr="00420D3A" w:rsidRDefault="000652AF" w:rsidP="00420D3A">
      <w:pPr>
        <w:pStyle w:val="1"/>
        <w:spacing w:before="120" w:after="120" w:line="360" w:lineRule="auto"/>
        <w:jc w:val="center"/>
        <w:rPr>
          <w:rFonts w:ascii="Times New Roman" w:hAnsi="Times New Roman" w:cs="Times New Roman"/>
          <w:color w:val="auto"/>
          <w:sz w:val="28"/>
          <w:lang w:val="uk-UA"/>
        </w:rPr>
      </w:pPr>
      <w:bookmarkStart w:id="10" w:name="_Toc515231509"/>
      <w:r w:rsidRPr="00420D3A">
        <w:rPr>
          <w:rFonts w:ascii="Times New Roman" w:hAnsi="Times New Roman" w:cs="Times New Roman"/>
          <w:color w:val="auto"/>
          <w:sz w:val="28"/>
          <w:lang w:val="uk-UA"/>
        </w:rPr>
        <w:t xml:space="preserve">ВИСНОВКИ ДО РОЗДІЛУ </w:t>
      </w:r>
      <w:r w:rsidR="00D17277">
        <w:rPr>
          <w:rFonts w:ascii="Times New Roman" w:hAnsi="Times New Roman" w:cs="Times New Roman"/>
          <w:color w:val="auto"/>
          <w:sz w:val="28"/>
          <w:lang w:val="uk-UA"/>
        </w:rPr>
        <w:t>4</w:t>
      </w:r>
      <w:bookmarkEnd w:id="10"/>
    </w:p>
    <w:p w:rsidR="008E54A6" w:rsidRPr="003F39CA" w:rsidRDefault="008E54A6" w:rsidP="007E50BA">
      <w:pPr>
        <w:spacing w:after="0" w:line="360" w:lineRule="auto"/>
        <w:ind w:firstLine="709"/>
        <w:jc w:val="both"/>
        <w:rPr>
          <w:rFonts w:ascii="Times New Roman" w:hAnsi="Times New Roman" w:cs="Times New Roman"/>
          <w:b/>
          <w:sz w:val="28"/>
          <w:szCs w:val="28"/>
          <w:lang w:val="uk-UA"/>
        </w:rPr>
      </w:pPr>
      <w:r w:rsidRPr="003F39CA">
        <w:rPr>
          <w:rFonts w:ascii="Times New Roman" w:hAnsi="Times New Roman" w:cs="Times New Roman"/>
          <w:sz w:val="28"/>
          <w:szCs w:val="28"/>
          <w:lang w:val="uk-UA"/>
        </w:rPr>
        <w:t>За допомогою дискримінантного аналізу було побудовано функції прогнозування для кожного кластера, при чому результати дослідження показують, що введення нелінійних змінних (для кожної вхідної змінної) до аналізу покращую результат класифікації</w:t>
      </w:r>
    </w:p>
    <w:p w:rsidR="0004746B" w:rsidRDefault="0004746B">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9474A7" w:rsidRPr="00420D3A" w:rsidRDefault="00D17277" w:rsidP="00420D3A">
      <w:pPr>
        <w:pStyle w:val="1"/>
        <w:spacing w:before="120" w:after="120" w:line="360" w:lineRule="auto"/>
        <w:jc w:val="center"/>
        <w:rPr>
          <w:rFonts w:ascii="Times New Roman" w:hAnsi="Times New Roman" w:cs="Times New Roman"/>
          <w:color w:val="auto"/>
          <w:sz w:val="28"/>
          <w:lang w:val="uk-UA"/>
        </w:rPr>
      </w:pPr>
      <w:bookmarkStart w:id="11" w:name="_Toc515231510"/>
      <w:r>
        <w:rPr>
          <w:rFonts w:ascii="Times New Roman" w:hAnsi="Times New Roman" w:cs="Times New Roman"/>
          <w:color w:val="auto"/>
          <w:sz w:val="28"/>
          <w:lang w:val="uk-UA"/>
        </w:rPr>
        <w:lastRenderedPageBreak/>
        <w:t>РОЗДІЛ 5</w:t>
      </w:r>
      <w:r w:rsidR="00783CD8" w:rsidRPr="00420D3A">
        <w:rPr>
          <w:rFonts w:ascii="Times New Roman" w:hAnsi="Times New Roman" w:cs="Times New Roman"/>
          <w:color w:val="auto"/>
          <w:sz w:val="28"/>
          <w:lang w:val="uk-UA"/>
        </w:rPr>
        <w:t>. КЛАСИФІКАЦІЯ ЗА ДОПОМОГОЮ ПАКЕТУ GMDA SHELL</w:t>
      </w:r>
      <w:bookmarkEnd w:id="11"/>
    </w:p>
    <w:p w:rsidR="009474A7" w:rsidRPr="003F39CA" w:rsidRDefault="009474A7" w:rsidP="007E50BA">
      <w:pPr>
        <w:spacing w:after="0" w:line="360" w:lineRule="auto"/>
        <w:ind w:firstLine="709"/>
        <w:jc w:val="both"/>
        <w:rPr>
          <w:rFonts w:ascii="Times New Roman" w:hAnsi="Times New Roman" w:cs="Times New Roman"/>
          <w:sz w:val="28"/>
          <w:szCs w:val="28"/>
          <w:lang w:val="uk-UA"/>
        </w:rPr>
      </w:pPr>
      <w:r w:rsidRPr="003F39CA">
        <w:rPr>
          <w:rFonts w:ascii="Times New Roman" w:hAnsi="Times New Roman" w:cs="Times New Roman"/>
          <w:sz w:val="28"/>
          <w:szCs w:val="28"/>
          <w:lang w:val="uk-UA"/>
        </w:rPr>
        <w:t>У сучасній теорії прогнозованого моделювання добре відомо, що модель повинна забезпечувати компроміс між простотою та точністю. GMDH Shell відповідає цій меті за допомогою алгоритмів навчання методу групового урахування аргументів (МГУА). Ідея всіх алгоритмів типу GMDH полягає в тому, щоб застосувати генератор поступово ускладнюючих моделей і вибрати набір моделей, що показують високу точність прогнозування на раніше невидимі дані. Ці дані зазвичай називають частиною валідації чи тестування, а модель найвищої категорії, як стверджується, є оптимально складною.</w:t>
      </w:r>
    </w:p>
    <w:p w:rsidR="009474A7" w:rsidRPr="0006442D" w:rsidRDefault="009474A7" w:rsidP="007E50BA">
      <w:pPr>
        <w:spacing w:after="0" w:line="360" w:lineRule="auto"/>
        <w:ind w:firstLine="709"/>
        <w:jc w:val="both"/>
        <w:rPr>
          <w:rFonts w:ascii="Times New Roman" w:hAnsi="Times New Roman" w:cs="Times New Roman"/>
          <w:sz w:val="28"/>
          <w:szCs w:val="28"/>
          <w:lang w:val="uk-UA"/>
        </w:rPr>
      </w:pPr>
      <w:r w:rsidRPr="003F39CA">
        <w:rPr>
          <w:rFonts w:ascii="Times New Roman" w:hAnsi="Times New Roman" w:cs="Times New Roman"/>
          <w:sz w:val="28"/>
          <w:szCs w:val="28"/>
          <w:lang w:val="uk-UA"/>
        </w:rPr>
        <w:t>Від класичної множинної регресії МГУА відрізняється лише використанням специфічних квадратичних критеріїв зовнішнього або внутрішнього типу, а також багаторядними ітераційними процедурами знаходже</w:t>
      </w:r>
      <w:r w:rsidR="0006442D">
        <w:rPr>
          <w:rFonts w:ascii="Times New Roman" w:hAnsi="Times New Roman" w:cs="Times New Roman"/>
          <w:sz w:val="28"/>
          <w:szCs w:val="28"/>
          <w:lang w:val="uk-UA"/>
        </w:rPr>
        <w:t>ння оптимального рішення задачі [</w:t>
      </w:r>
      <w:r w:rsidR="00B2677A">
        <w:rPr>
          <w:rFonts w:ascii="Times New Roman" w:hAnsi="Times New Roman" w:cs="Times New Roman"/>
          <w:sz w:val="28"/>
          <w:szCs w:val="28"/>
          <w:lang w:val="uk-UA"/>
        </w:rPr>
        <w:t>8</w:t>
      </w:r>
      <w:bookmarkStart w:id="12" w:name="_GoBack"/>
      <w:bookmarkEnd w:id="12"/>
      <w:r w:rsidR="0006442D">
        <w:rPr>
          <w:rFonts w:ascii="Times New Roman" w:hAnsi="Times New Roman" w:cs="Times New Roman"/>
          <w:sz w:val="28"/>
          <w:szCs w:val="28"/>
          <w:lang w:val="uk-UA"/>
        </w:rPr>
        <w:t>]</w:t>
      </w:r>
      <w:r w:rsidR="0006442D" w:rsidRPr="0006442D">
        <w:rPr>
          <w:rFonts w:ascii="Times New Roman" w:hAnsi="Times New Roman" w:cs="Times New Roman"/>
          <w:sz w:val="28"/>
          <w:szCs w:val="28"/>
          <w:lang w:val="uk-UA"/>
        </w:rPr>
        <w:t>.</w:t>
      </w:r>
    </w:p>
    <w:p w:rsidR="009474A7" w:rsidRPr="003F39CA" w:rsidRDefault="009474A7" w:rsidP="007E50BA">
      <w:pPr>
        <w:spacing w:after="0" w:line="360" w:lineRule="auto"/>
        <w:ind w:firstLine="709"/>
        <w:jc w:val="both"/>
        <w:rPr>
          <w:rFonts w:ascii="Times New Roman" w:hAnsi="Times New Roman" w:cs="Times New Roman"/>
          <w:sz w:val="28"/>
          <w:szCs w:val="28"/>
          <w:lang w:val="uk-UA"/>
        </w:rPr>
      </w:pPr>
      <w:r w:rsidRPr="003F39CA">
        <w:rPr>
          <w:rFonts w:ascii="Times New Roman" w:hAnsi="Times New Roman" w:cs="Times New Roman"/>
          <w:sz w:val="28"/>
          <w:szCs w:val="28"/>
          <w:lang w:val="uk-UA"/>
        </w:rPr>
        <w:t>Слід заначити, що розрахунки були проведені за принципом «один проти всіх» для кожної групи окремо. Параметри в вікні МГУА були встанов</w:t>
      </w:r>
      <w:r w:rsidR="0004746B">
        <w:rPr>
          <w:rFonts w:ascii="Times New Roman" w:hAnsi="Times New Roman" w:cs="Times New Roman"/>
          <w:sz w:val="28"/>
          <w:szCs w:val="28"/>
          <w:lang w:val="uk-UA"/>
        </w:rPr>
        <w:t>лені за замовчування – рисунок 16</w:t>
      </w:r>
      <w:r w:rsidRPr="003F39CA">
        <w:rPr>
          <w:rFonts w:ascii="Times New Roman" w:hAnsi="Times New Roman" w:cs="Times New Roman"/>
          <w:sz w:val="28"/>
          <w:szCs w:val="28"/>
          <w:lang w:val="uk-UA"/>
        </w:rPr>
        <w:t>.</w:t>
      </w:r>
    </w:p>
    <w:p w:rsidR="009474A7" w:rsidRPr="003F39CA" w:rsidRDefault="009474A7" w:rsidP="004823AE">
      <w:pPr>
        <w:spacing w:after="0" w:line="360" w:lineRule="auto"/>
        <w:jc w:val="center"/>
        <w:rPr>
          <w:rFonts w:ascii="Times New Roman" w:hAnsi="Times New Roman" w:cs="Times New Roman"/>
          <w:sz w:val="28"/>
          <w:szCs w:val="28"/>
          <w:lang w:val="uk-UA"/>
        </w:rPr>
      </w:pPr>
      <w:r w:rsidRPr="003F39CA">
        <w:rPr>
          <w:rFonts w:ascii="Times New Roman" w:hAnsi="Times New Roman" w:cs="Times New Roman"/>
          <w:noProof/>
          <w:sz w:val="28"/>
          <w:szCs w:val="28"/>
          <w:lang w:val="uk-UA" w:eastAsia="uk-UA"/>
        </w:rPr>
        <w:drawing>
          <wp:inline distT="0" distB="0" distL="0" distR="0" wp14:anchorId="1EB18B6B" wp14:editId="1C3E4012">
            <wp:extent cx="2571750" cy="26098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71750" cy="2609850"/>
                    </a:xfrm>
                    <a:prstGeom prst="rect">
                      <a:avLst/>
                    </a:prstGeom>
                  </pic:spPr>
                </pic:pic>
              </a:graphicData>
            </a:graphic>
          </wp:inline>
        </w:drawing>
      </w:r>
    </w:p>
    <w:p w:rsidR="009474A7" w:rsidRPr="003F39CA" w:rsidRDefault="009474A7" w:rsidP="00D67708">
      <w:pPr>
        <w:spacing w:before="240" w:line="360" w:lineRule="auto"/>
        <w:ind w:firstLine="709"/>
        <w:jc w:val="center"/>
        <w:rPr>
          <w:rFonts w:ascii="Times New Roman" w:hAnsi="Times New Roman" w:cs="Times New Roman"/>
          <w:sz w:val="28"/>
          <w:szCs w:val="28"/>
          <w:lang w:val="uk-UA"/>
        </w:rPr>
      </w:pPr>
      <w:r w:rsidRPr="003F39CA">
        <w:rPr>
          <w:rFonts w:ascii="Times New Roman" w:hAnsi="Times New Roman" w:cs="Times New Roman"/>
          <w:sz w:val="28"/>
          <w:szCs w:val="28"/>
          <w:lang w:val="uk-UA"/>
        </w:rPr>
        <w:t xml:space="preserve">Рисунок </w:t>
      </w:r>
      <w:r w:rsidR="0004746B">
        <w:rPr>
          <w:rFonts w:ascii="Times New Roman" w:hAnsi="Times New Roman" w:cs="Times New Roman"/>
          <w:sz w:val="28"/>
          <w:szCs w:val="28"/>
          <w:lang w:val="uk-UA"/>
        </w:rPr>
        <w:t>16</w:t>
      </w:r>
      <w:r w:rsidRPr="003F39CA">
        <w:rPr>
          <w:rFonts w:ascii="Times New Roman" w:hAnsi="Times New Roman" w:cs="Times New Roman"/>
          <w:sz w:val="28"/>
          <w:szCs w:val="28"/>
          <w:lang w:val="uk-UA"/>
        </w:rPr>
        <w:t xml:space="preserve"> – Параметри МГУА</w:t>
      </w:r>
    </w:p>
    <w:p w:rsidR="009474A7" w:rsidRPr="003F39CA" w:rsidRDefault="009474A7" w:rsidP="007E50BA">
      <w:pPr>
        <w:spacing w:after="0" w:line="360" w:lineRule="auto"/>
        <w:ind w:firstLine="709"/>
        <w:jc w:val="both"/>
        <w:rPr>
          <w:rFonts w:ascii="Times New Roman" w:hAnsi="Times New Roman" w:cs="Times New Roman"/>
          <w:sz w:val="28"/>
          <w:szCs w:val="28"/>
          <w:lang w:val="uk-UA"/>
        </w:rPr>
      </w:pPr>
    </w:p>
    <w:p w:rsidR="009474A7" w:rsidRPr="003F39CA" w:rsidRDefault="009474A7" w:rsidP="007E50BA">
      <w:pPr>
        <w:spacing w:after="0" w:line="360" w:lineRule="auto"/>
        <w:ind w:firstLine="709"/>
        <w:jc w:val="both"/>
        <w:rPr>
          <w:rFonts w:ascii="Times New Roman" w:hAnsi="Times New Roman" w:cs="Times New Roman"/>
          <w:b/>
          <w:sz w:val="28"/>
          <w:szCs w:val="28"/>
          <w:lang w:val="uk-UA"/>
        </w:rPr>
      </w:pPr>
    </w:p>
    <w:p w:rsidR="004823AE" w:rsidRPr="003F39CA" w:rsidRDefault="004823AE" w:rsidP="007E50BA">
      <w:pPr>
        <w:spacing w:after="0" w:line="360" w:lineRule="auto"/>
        <w:ind w:firstLine="709"/>
        <w:jc w:val="both"/>
        <w:rPr>
          <w:rFonts w:ascii="Times New Roman" w:hAnsi="Times New Roman" w:cs="Times New Roman"/>
          <w:b/>
          <w:sz w:val="28"/>
          <w:szCs w:val="28"/>
          <w:lang w:val="uk-UA"/>
        </w:rPr>
      </w:pPr>
    </w:p>
    <w:p w:rsidR="009474A7" w:rsidRPr="003F39CA" w:rsidRDefault="009474A7" w:rsidP="004823AE">
      <w:pPr>
        <w:spacing w:after="0" w:line="360" w:lineRule="auto"/>
        <w:jc w:val="center"/>
        <w:rPr>
          <w:rFonts w:ascii="Times New Roman" w:hAnsi="Times New Roman" w:cs="Times New Roman"/>
          <w:b/>
          <w:sz w:val="28"/>
          <w:szCs w:val="28"/>
          <w:lang w:val="uk-UA"/>
        </w:rPr>
      </w:pPr>
      <w:r w:rsidRPr="003F39CA">
        <w:rPr>
          <w:rFonts w:ascii="Times New Roman" w:hAnsi="Times New Roman" w:cs="Times New Roman"/>
          <w:b/>
          <w:sz w:val="28"/>
          <w:szCs w:val="28"/>
          <w:lang w:val="uk-UA"/>
        </w:rPr>
        <w:lastRenderedPageBreak/>
        <w:t>Результати для групи «1 проти 2,3,4,5,6,7»</w:t>
      </w:r>
    </w:p>
    <w:p w:rsidR="009474A7" w:rsidRPr="003F39CA" w:rsidRDefault="009474A7" w:rsidP="0004746B">
      <w:pPr>
        <w:spacing w:after="0" w:line="360" w:lineRule="auto"/>
        <w:jc w:val="center"/>
        <w:rPr>
          <w:rFonts w:ascii="Times New Roman" w:hAnsi="Times New Roman" w:cs="Times New Roman"/>
          <w:sz w:val="28"/>
          <w:szCs w:val="28"/>
          <w:lang w:val="uk-UA"/>
        </w:rPr>
      </w:pPr>
      <w:r w:rsidRPr="003F39CA">
        <w:rPr>
          <w:rFonts w:ascii="Times New Roman" w:hAnsi="Times New Roman" w:cs="Times New Roman"/>
          <w:noProof/>
          <w:sz w:val="28"/>
          <w:szCs w:val="28"/>
          <w:lang w:val="uk-UA" w:eastAsia="uk-UA"/>
        </w:rPr>
        <w:drawing>
          <wp:inline distT="0" distB="0" distL="0" distR="0" wp14:anchorId="1B2CAEDC" wp14:editId="1C3CE9DE">
            <wp:extent cx="3734116" cy="2086196"/>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35754" cy="2087111"/>
                    </a:xfrm>
                    <a:prstGeom prst="rect">
                      <a:avLst/>
                    </a:prstGeom>
                  </pic:spPr>
                </pic:pic>
              </a:graphicData>
            </a:graphic>
          </wp:inline>
        </w:drawing>
      </w:r>
    </w:p>
    <w:p w:rsidR="009474A7" w:rsidRPr="003F39CA" w:rsidRDefault="009474A7" w:rsidP="00D67708">
      <w:pPr>
        <w:spacing w:before="240" w:line="360" w:lineRule="auto"/>
        <w:ind w:firstLine="709"/>
        <w:jc w:val="center"/>
        <w:rPr>
          <w:rFonts w:ascii="Times New Roman" w:hAnsi="Times New Roman" w:cs="Times New Roman"/>
          <w:sz w:val="28"/>
          <w:szCs w:val="28"/>
          <w:lang w:val="uk-UA"/>
        </w:rPr>
      </w:pPr>
      <w:r w:rsidRPr="003F39CA">
        <w:rPr>
          <w:rFonts w:ascii="Times New Roman" w:hAnsi="Times New Roman" w:cs="Times New Roman"/>
          <w:sz w:val="28"/>
          <w:szCs w:val="28"/>
          <w:lang w:val="uk-UA"/>
        </w:rPr>
        <w:t xml:space="preserve">Рисунок </w:t>
      </w:r>
      <w:r w:rsidR="0004746B">
        <w:rPr>
          <w:rFonts w:ascii="Times New Roman" w:hAnsi="Times New Roman" w:cs="Times New Roman"/>
          <w:sz w:val="28"/>
          <w:szCs w:val="28"/>
          <w:lang w:val="uk-UA"/>
        </w:rPr>
        <w:t xml:space="preserve">17 – </w:t>
      </w:r>
      <w:r w:rsidRPr="003F39CA">
        <w:rPr>
          <w:rFonts w:ascii="Times New Roman" w:hAnsi="Times New Roman" w:cs="Times New Roman"/>
          <w:sz w:val="28"/>
          <w:szCs w:val="28"/>
          <w:lang w:val="uk-UA"/>
        </w:rPr>
        <w:t>Таблиця точності класифікації МГУА при навчанні</w:t>
      </w:r>
    </w:p>
    <w:p w:rsidR="009474A7" w:rsidRPr="003F39CA" w:rsidRDefault="009474A7" w:rsidP="0004746B">
      <w:pPr>
        <w:spacing w:after="0" w:line="360" w:lineRule="auto"/>
        <w:jc w:val="center"/>
        <w:rPr>
          <w:rFonts w:ascii="Times New Roman" w:hAnsi="Times New Roman" w:cs="Times New Roman"/>
          <w:sz w:val="28"/>
          <w:szCs w:val="28"/>
          <w:lang w:val="uk-UA"/>
        </w:rPr>
      </w:pPr>
      <w:r w:rsidRPr="003F39CA">
        <w:rPr>
          <w:rFonts w:ascii="Times New Roman" w:hAnsi="Times New Roman" w:cs="Times New Roman"/>
          <w:noProof/>
          <w:sz w:val="28"/>
          <w:szCs w:val="28"/>
          <w:lang w:val="uk-UA" w:eastAsia="uk-UA"/>
        </w:rPr>
        <w:drawing>
          <wp:inline distT="0" distB="0" distL="0" distR="0" wp14:anchorId="67E4A91C" wp14:editId="4A38919B">
            <wp:extent cx="4206652" cy="2198725"/>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08730" cy="2199811"/>
                    </a:xfrm>
                    <a:prstGeom prst="rect">
                      <a:avLst/>
                    </a:prstGeom>
                  </pic:spPr>
                </pic:pic>
              </a:graphicData>
            </a:graphic>
          </wp:inline>
        </w:drawing>
      </w:r>
    </w:p>
    <w:p w:rsidR="009474A7" w:rsidRPr="003F39CA" w:rsidRDefault="007F5B9A" w:rsidP="00D67708">
      <w:pPr>
        <w:spacing w:before="24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18 – </w:t>
      </w:r>
      <w:r w:rsidR="009474A7" w:rsidRPr="003F39CA">
        <w:rPr>
          <w:rFonts w:ascii="Times New Roman" w:hAnsi="Times New Roman" w:cs="Times New Roman"/>
          <w:sz w:val="28"/>
          <w:szCs w:val="28"/>
          <w:lang w:val="uk-UA"/>
        </w:rPr>
        <w:t xml:space="preserve"> Таблиця точності класифікації МГУА при екзамені</w:t>
      </w:r>
    </w:p>
    <w:p w:rsidR="0097297C" w:rsidRPr="003F39CA" w:rsidRDefault="0097297C" w:rsidP="007E50BA">
      <w:pPr>
        <w:spacing w:after="0" w:line="360" w:lineRule="auto"/>
        <w:ind w:firstLine="709"/>
        <w:jc w:val="both"/>
        <w:rPr>
          <w:rFonts w:ascii="Times New Roman" w:hAnsi="Times New Roman" w:cs="Times New Roman"/>
          <w:sz w:val="28"/>
          <w:szCs w:val="28"/>
          <w:lang w:val="uk-UA"/>
        </w:rPr>
      </w:pPr>
      <w:r w:rsidRPr="003F39CA">
        <w:rPr>
          <w:rFonts w:ascii="Times New Roman" w:hAnsi="Times New Roman" w:cs="Times New Roman"/>
          <w:sz w:val="28"/>
          <w:szCs w:val="28"/>
          <w:lang w:val="uk-UA"/>
        </w:rPr>
        <w:t>При дослідженнях виявлено, що складність моделі становить</w:t>
      </w:r>
      <w:r w:rsidR="00E15E7A" w:rsidRPr="003F39CA">
        <w:rPr>
          <w:rFonts w:ascii="Times New Roman" w:hAnsi="Times New Roman" w:cs="Times New Roman"/>
          <w:sz w:val="28"/>
          <w:szCs w:val="28"/>
          <w:lang w:val="uk-UA"/>
        </w:rPr>
        <w:t xml:space="preserve"> 8/21 (38%)</w:t>
      </w:r>
      <w:r w:rsidRPr="003F39CA">
        <w:rPr>
          <w:rFonts w:ascii="Times New Roman" w:hAnsi="Times New Roman" w:cs="Times New Roman"/>
          <w:sz w:val="28"/>
          <w:szCs w:val="28"/>
          <w:lang w:val="uk-UA"/>
        </w:rPr>
        <w:t xml:space="preserve">, </w:t>
      </w:r>
      <w:r w:rsidR="00E15E7A" w:rsidRPr="003F39CA">
        <w:rPr>
          <w:rFonts w:ascii="Times New Roman" w:hAnsi="Times New Roman" w:cs="Times New Roman"/>
          <w:sz w:val="28"/>
          <w:szCs w:val="28"/>
          <w:lang w:val="uk-UA"/>
        </w:rPr>
        <w:t>а</w:t>
      </w:r>
      <w:r w:rsidRPr="003F39CA">
        <w:rPr>
          <w:rFonts w:ascii="Times New Roman" w:hAnsi="Times New Roman" w:cs="Times New Roman"/>
          <w:sz w:val="28"/>
          <w:szCs w:val="28"/>
          <w:lang w:val="uk-UA"/>
        </w:rPr>
        <w:t xml:space="preserve"> рівняння класифікаційної моделі набуває вигляду:</w:t>
      </w:r>
    </w:p>
    <w:p w:rsidR="009474A7" w:rsidRPr="003F39CA" w:rsidRDefault="0097297C" w:rsidP="007E50BA">
      <w:pPr>
        <w:spacing w:after="0" w:line="360" w:lineRule="auto"/>
        <w:ind w:firstLine="709"/>
        <w:jc w:val="both"/>
        <w:rPr>
          <w:rFonts w:ascii="Times New Roman" w:hAnsi="Times New Roman" w:cs="Times New Roman"/>
          <w:sz w:val="28"/>
          <w:szCs w:val="28"/>
          <w:lang w:val="uk-UA"/>
        </w:rPr>
      </w:pPr>
      <w:r w:rsidRPr="003F39CA">
        <w:rPr>
          <w:rFonts w:ascii="Times New Roman" w:eastAsiaTheme="minorEastAsia" w:hAnsi="Times New Roman" w:cs="Times New Roman"/>
          <w:sz w:val="28"/>
          <w:szCs w:val="28"/>
          <w:lang w:val="uk-UA"/>
        </w:rPr>
        <w:t xml:space="preserve"> </w:t>
      </w:r>
      <m:oMath>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 xml:space="preserve">Y </m:t>
            </m:r>
          </m:e>
          <m:sub>
            <m:r>
              <w:rPr>
                <w:rFonts w:ascii="Cambria Math" w:hAnsi="Cambria Math" w:cs="Times New Roman"/>
                <w:sz w:val="28"/>
                <w:szCs w:val="28"/>
                <w:lang w:val="uk-UA"/>
              </w:rPr>
              <m:t>1</m:t>
            </m:r>
          </m:sub>
        </m:sSub>
        <m:r>
          <m:rPr>
            <m:sty m:val="p"/>
          </m:rPr>
          <w:rPr>
            <w:rFonts w:ascii="Cambria Math" w:hAnsi="Cambria Math" w:cs="Times New Roman"/>
            <w:sz w:val="28"/>
            <w:szCs w:val="28"/>
            <w:lang w:val="uk-UA"/>
          </w:rPr>
          <m:t xml:space="preserve">= 2,99309 + АТС0∙АТС2∙0,000423603 + </m:t>
        </m:r>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АТС0</m:t>
            </m:r>
          </m:e>
          <m:sup>
            <m:r>
              <w:rPr>
                <w:rFonts w:ascii="Cambria Math" w:hAnsi="Cambria Math" w:cs="Times New Roman"/>
                <w:sz w:val="28"/>
                <w:szCs w:val="28"/>
                <w:lang w:val="uk-UA"/>
              </w:rPr>
              <m:t>2</m:t>
            </m:r>
          </m:sup>
        </m:sSup>
        <m:r>
          <m:rPr>
            <m:sty m:val="p"/>
          </m:rPr>
          <w:rPr>
            <w:rFonts w:ascii="Cambria Math" w:hAnsi="Cambria Math" w:cs="Times New Roman"/>
            <w:sz w:val="28"/>
            <w:szCs w:val="28"/>
            <w:lang w:val="uk-UA"/>
          </w:rPr>
          <m:t xml:space="preserve">∙(-0,000270032) + АТС2∙0,0292455 + АТС2∙АТС3∙(-0,000631407) + </m:t>
        </m:r>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АТС2</m:t>
            </m:r>
          </m:e>
          <m:sup>
            <m:r>
              <w:rPr>
                <w:rFonts w:ascii="Cambria Math" w:hAnsi="Cambria Math" w:cs="Times New Roman"/>
                <w:sz w:val="28"/>
                <w:szCs w:val="28"/>
                <w:lang w:val="uk-UA"/>
              </w:rPr>
              <m:t>2</m:t>
            </m:r>
          </m:sup>
        </m:sSup>
        <m:r>
          <m:rPr>
            <m:sty m:val="p"/>
          </m:rPr>
          <w:rPr>
            <w:rFonts w:ascii="Cambria Math" w:hAnsi="Cambria Math" w:cs="Times New Roman"/>
            <w:sz w:val="28"/>
            <w:szCs w:val="28"/>
            <w:lang w:val="uk-UA"/>
          </w:rPr>
          <m:t xml:space="preserve">∙(-4,66314∙e-05) + АТС3∙(-0,0391672) + </m:t>
        </m:r>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АТС3</m:t>
            </m:r>
          </m:e>
          <m:sup>
            <m:r>
              <w:rPr>
                <w:rFonts w:ascii="Cambria Math" w:hAnsi="Cambria Math" w:cs="Times New Roman"/>
                <w:sz w:val="28"/>
                <w:szCs w:val="28"/>
                <w:lang w:val="uk-UA"/>
              </w:rPr>
              <m:t>2</m:t>
            </m:r>
          </m:sup>
        </m:sSup>
        <m:r>
          <m:rPr>
            <m:sty m:val="p"/>
          </m:rPr>
          <w:rPr>
            <w:rFonts w:ascii="Cambria Math" w:hAnsi="Cambria Math" w:cs="Times New Roman"/>
            <w:sz w:val="28"/>
            <w:szCs w:val="28"/>
            <w:lang w:val="uk-UA"/>
          </w:rPr>
          <m:t>∙0,000459885</m:t>
        </m:r>
      </m:oMath>
    </w:p>
    <w:p w:rsidR="009474A7" w:rsidRPr="003F39CA" w:rsidRDefault="0004746B" w:rsidP="00D67708">
      <w:pPr>
        <w:spacing w:before="24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Таблиця 3 – </w:t>
      </w:r>
      <w:r w:rsidR="009474A7" w:rsidRPr="003F39CA">
        <w:rPr>
          <w:rFonts w:ascii="Times New Roman" w:hAnsi="Times New Roman" w:cs="Times New Roman"/>
          <w:sz w:val="28"/>
          <w:szCs w:val="28"/>
          <w:lang w:val="uk-UA"/>
        </w:rPr>
        <w:t>Порівняльна характеристика</w:t>
      </w:r>
    </w:p>
    <w:tbl>
      <w:tblPr>
        <w:tblStyle w:val="a5"/>
        <w:tblW w:w="0" w:type="auto"/>
        <w:jc w:val="center"/>
        <w:tblLook w:val="04A0" w:firstRow="1" w:lastRow="0" w:firstColumn="1" w:lastColumn="0" w:noHBand="0" w:noVBand="1"/>
      </w:tblPr>
      <w:tblGrid>
        <w:gridCol w:w="2336"/>
        <w:gridCol w:w="2336"/>
        <w:gridCol w:w="2336"/>
        <w:gridCol w:w="2337"/>
      </w:tblGrid>
      <w:tr w:rsidR="009474A7" w:rsidRPr="003F39CA" w:rsidTr="004823AE">
        <w:trPr>
          <w:jc w:val="center"/>
        </w:trPr>
        <w:tc>
          <w:tcPr>
            <w:tcW w:w="4672" w:type="dxa"/>
            <w:gridSpan w:val="2"/>
            <w:shd w:val="clear" w:color="auto" w:fill="D9D9D9" w:themeFill="background1" w:themeFillShade="D9"/>
            <w:vAlign w:val="center"/>
          </w:tcPr>
          <w:p w:rsidR="009474A7" w:rsidRPr="003F39CA" w:rsidRDefault="009474A7" w:rsidP="0004746B">
            <w:pPr>
              <w:jc w:val="center"/>
              <w:rPr>
                <w:rFonts w:ascii="Times New Roman" w:hAnsi="Times New Roman" w:cs="Times New Roman"/>
                <w:b/>
                <w:sz w:val="24"/>
                <w:szCs w:val="28"/>
                <w:lang w:val="uk-UA"/>
              </w:rPr>
            </w:pPr>
            <w:r w:rsidRPr="003F39CA">
              <w:rPr>
                <w:rFonts w:ascii="Times New Roman" w:hAnsi="Times New Roman" w:cs="Times New Roman"/>
                <w:b/>
                <w:sz w:val="24"/>
                <w:szCs w:val="28"/>
                <w:lang w:val="uk-UA"/>
              </w:rPr>
              <w:t>Навчання</w:t>
            </w:r>
          </w:p>
        </w:tc>
        <w:tc>
          <w:tcPr>
            <w:tcW w:w="4673" w:type="dxa"/>
            <w:gridSpan w:val="2"/>
            <w:shd w:val="clear" w:color="auto" w:fill="D9D9D9" w:themeFill="background1" w:themeFillShade="D9"/>
            <w:vAlign w:val="center"/>
          </w:tcPr>
          <w:p w:rsidR="009474A7" w:rsidRPr="003F39CA" w:rsidRDefault="009474A7" w:rsidP="0004746B">
            <w:pPr>
              <w:jc w:val="center"/>
              <w:rPr>
                <w:rFonts w:ascii="Times New Roman" w:hAnsi="Times New Roman" w:cs="Times New Roman"/>
                <w:b/>
                <w:sz w:val="24"/>
                <w:szCs w:val="28"/>
                <w:lang w:val="uk-UA"/>
              </w:rPr>
            </w:pPr>
            <w:r w:rsidRPr="003F39CA">
              <w:rPr>
                <w:rFonts w:ascii="Times New Roman" w:hAnsi="Times New Roman" w:cs="Times New Roman"/>
                <w:b/>
                <w:sz w:val="24"/>
                <w:szCs w:val="28"/>
                <w:lang w:val="uk-UA"/>
              </w:rPr>
              <w:t>Екзамен</w:t>
            </w:r>
          </w:p>
        </w:tc>
      </w:tr>
      <w:tr w:rsidR="009474A7" w:rsidRPr="003F39CA" w:rsidTr="004823AE">
        <w:trPr>
          <w:jc w:val="center"/>
        </w:trPr>
        <w:tc>
          <w:tcPr>
            <w:tcW w:w="2336" w:type="dxa"/>
            <w:shd w:val="clear" w:color="auto" w:fill="808080" w:themeFill="background1" w:themeFillShade="80"/>
            <w:vAlign w:val="center"/>
          </w:tcPr>
          <w:p w:rsidR="009474A7" w:rsidRPr="003F39CA" w:rsidRDefault="009474A7" w:rsidP="0004746B">
            <w:pPr>
              <w:jc w:val="center"/>
              <w:rPr>
                <w:rFonts w:ascii="Times New Roman" w:hAnsi="Times New Roman" w:cs="Times New Roman"/>
                <w:b/>
                <w:sz w:val="24"/>
                <w:szCs w:val="28"/>
                <w:lang w:val="uk-UA"/>
              </w:rPr>
            </w:pPr>
            <w:r w:rsidRPr="003F39CA">
              <w:rPr>
                <w:rFonts w:ascii="Times New Roman" w:hAnsi="Times New Roman" w:cs="Times New Roman"/>
                <w:b/>
                <w:sz w:val="24"/>
                <w:szCs w:val="28"/>
                <w:lang w:val="uk-UA"/>
              </w:rPr>
              <w:t>Рівень чутливості</w:t>
            </w:r>
          </w:p>
        </w:tc>
        <w:tc>
          <w:tcPr>
            <w:tcW w:w="2336" w:type="dxa"/>
            <w:shd w:val="clear" w:color="auto" w:fill="808080" w:themeFill="background1" w:themeFillShade="80"/>
            <w:vAlign w:val="center"/>
          </w:tcPr>
          <w:p w:rsidR="009474A7" w:rsidRPr="003F39CA" w:rsidRDefault="009474A7" w:rsidP="0004746B">
            <w:pPr>
              <w:jc w:val="center"/>
              <w:rPr>
                <w:rFonts w:ascii="Times New Roman" w:hAnsi="Times New Roman" w:cs="Times New Roman"/>
                <w:b/>
                <w:sz w:val="24"/>
                <w:szCs w:val="28"/>
                <w:lang w:val="uk-UA"/>
              </w:rPr>
            </w:pPr>
            <w:r w:rsidRPr="003F39CA">
              <w:rPr>
                <w:rFonts w:ascii="Times New Roman" w:hAnsi="Times New Roman" w:cs="Times New Roman"/>
                <w:b/>
                <w:sz w:val="24"/>
                <w:szCs w:val="28"/>
                <w:lang w:val="uk-UA"/>
              </w:rPr>
              <w:t>Специфічність</w:t>
            </w:r>
          </w:p>
        </w:tc>
        <w:tc>
          <w:tcPr>
            <w:tcW w:w="2336" w:type="dxa"/>
            <w:shd w:val="clear" w:color="auto" w:fill="808080" w:themeFill="background1" w:themeFillShade="80"/>
            <w:vAlign w:val="center"/>
          </w:tcPr>
          <w:p w:rsidR="009474A7" w:rsidRPr="003F39CA" w:rsidRDefault="009474A7" w:rsidP="0004746B">
            <w:pPr>
              <w:jc w:val="center"/>
              <w:rPr>
                <w:rFonts w:ascii="Times New Roman" w:hAnsi="Times New Roman" w:cs="Times New Roman"/>
                <w:b/>
                <w:sz w:val="24"/>
                <w:szCs w:val="28"/>
                <w:lang w:val="uk-UA"/>
              </w:rPr>
            </w:pPr>
            <w:r w:rsidRPr="003F39CA">
              <w:rPr>
                <w:rFonts w:ascii="Times New Roman" w:hAnsi="Times New Roman" w:cs="Times New Roman"/>
                <w:b/>
                <w:sz w:val="24"/>
                <w:szCs w:val="28"/>
                <w:lang w:val="uk-UA"/>
              </w:rPr>
              <w:t>Рівень чутливості</w:t>
            </w:r>
          </w:p>
        </w:tc>
        <w:tc>
          <w:tcPr>
            <w:tcW w:w="2337" w:type="dxa"/>
            <w:shd w:val="clear" w:color="auto" w:fill="808080" w:themeFill="background1" w:themeFillShade="80"/>
            <w:vAlign w:val="center"/>
          </w:tcPr>
          <w:p w:rsidR="009474A7" w:rsidRPr="003F39CA" w:rsidRDefault="009474A7" w:rsidP="0004746B">
            <w:pPr>
              <w:jc w:val="center"/>
              <w:rPr>
                <w:rFonts w:ascii="Times New Roman" w:hAnsi="Times New Roman" w:cs="Times New Roman"/>
                <w:b/>
                <w:sz w:val="24"/>
                <w:szCs w:val="28"/>
                <w:lang w:val="uk-UA"/>
              </w:rPr>
            </w:pPr>
            <w:r w:rsidRPr="003F39CA">
              <w:rPr>
                <w:rFonts w:ascii="Times New Roman" w:hAnsi="Times New Roman" w:cs="Times New Roman"/>
                <w:b/>
                <w:sz w:val="24"/>
                <w:szCs w:val="28"/>
                <w:lang w:val="uk-UA"/>
              </w:rPr>
              <w:t>Специфічність</w:t>
            </w:r>
          </w:p>
        </w:tc>
      </w:tr>
      <w:tr w:rsidR="009474A7" w:rsidRPr="003F39CA" w:rsidTr="004823AE">
        <w:trPr>
          <w:jc w:val="center"/>
        </w:trPr>
        <w:tc>
          <w:tcPr>
            <w:tcW w:w="2336" w:type="dxa"/>
            <w:vAlign w:val="center"/>
          </w:tcPr>
          <w:p w:rsidR="009474A7" w:rsidRPr="003F39CA" w:rsidRDefault="009474A7" w:rsidP="0004746B">
            <w:pPr>
              <w:jc w:val="center"/>
              <w:rPr>
                <w:rFonts w:ascii="Times New Roman" w:hAnsi="Times New Roman" w:cs="Times New Roman"/>
                <w:sz w:val="24"/>
                <w:szCs w:val="28"/>
                <w:lang w:val="uk-UA"/>
              </w:rPr>
            </w:pPr>
            <w:r w:rsidRPr="003F39CA">
              <w:rPr>
                <w:rFonts w:ascii="Times New Roman" w:hAnsi="Times New Roman" w:cs="Times New Roman"/>
                <w:sz w:val="24"/>
                <w:szCs w:val="28"/>
                <w:lang w:val="uk-UA"/>
              </w:rPr>
              <w:t>80%</w:t>
            </w:r>
          </w:p>
        </w:tc>
        <w:tc>
          <w:tcPr>
            <w:tcW w:w="2336" w:type="dxa"/>
            <w:vAlign w:val="center"/>
          </w:tcPr>
          <w:p w:rsidR="009474A7" w:rsidRPr="003F39CA" w:rsidRDefault="009474A7" w:rsidP="0004746B">
            <w:pPr>
              <w:jc w:val="center"/>
              <w:rPr>
                <w:rFonts w:ascii="Times New Roman" w:hAnsi="Times New Roman" w:cs="Times New Roman"/>
                <w:sz w:val="24"/>
                <w:szCs w:val="28"/>
                <w:lang w:val="uk-UA"/>
              </w:rPr>
            </w:pPr>
            <w:r w:rsidRPr="003F39CA">
              <w:rPr>
                <w:rFonts w:ascii="Times New Roman" w:hAnsi="Times New Roman" w:cs="Times New Roman"/>
                <w:sz w:val="24"/>
                <w:szCs w:val="28"/>
                <w:lang w:val="uk-UA"/>
              </w:rPr>
              <w:t>93,8%</w:t>
            </w:r>
          </w:p>
        </w:tc>
        <w:tc>
          <w:tcPr>
            <w:tcW w:w="2336" w:type="dxa"/>
            <w:vAlign w:val="center"/>
          </w:tcPr>
          <w:p w:rsidR="009474A7" w:rsidRPr="003F39CA" w:rsidRDefault="009474A7" w:rsidP="0004746B">
            <w:pPr>
              <w:jc w:val="center"/>
              <w:rPr>
                <w:rFonts w:ascii="Times New Roman" w:hAnsi="Times New Roman" w:cs="Times New Roman"/>
                <w:sz w:val="24"/>
                <w:szCs w:val="28"/>
                <w:lang w:val="uk-UA"/>
              </w:rPr>
            </w:pPr>
            <w:r w:rsidRPr="003F39CA">
              <w:rPr>
                <w:rFonts w:ascii="Times New Roman" w:hAnsi="Times New Roman" w:cs="Times New Roman"/>
                <w:sz w:val="24"/>
                <w:szCs w:val="28"/>
                <w:lang w:val="uk-UA"/>
              </w:rPr>
              <w:t>87,7%</w:t>
            </w:r>
          </w:p>
        </w:tc>
        <w:tc>
          <w:tcPr>
            <w:tcW w:w="2337" w:type="dxa"/>
            <w:vAlign w:val="center"/>
          </w:tcPr>
          <w:p w:rsidR="009474A7" w:rsidRPr="003F39CA" w:rsidRDefault="009474A7" w:rsidP="0004746B">
            <w:pPr>
              <w:jc w:val="center"/>
              <w:rPr>
                <w:rFonts w:ascii="Times New Roman" w:hAnsi="Times New Roman" w:cs="Times New Roman"/>
                <w:sz w:val="24"/>
                <w:szCs w:val="28"/>
                <w:lang w:val="uk-UA"/>
              </w:rPr>
            </w:pPr>
            <w:r w:rsidRPr="003F39CA">
              <w:rPr>
                <w:rFonts w:ascii="Times New Roman" w:hAnsi="Times New Roman" w:cs="Times New Roman"/>
                <w:sz w:val="24"/>
                <w:szCs w:val="28"/>
                <w:lang w:val="uk-UA"/>
              </w:rPr>
              <w:t>87,3%</w:t>
            </w:r>
          </w:p>
        </w:tc>
      </w:tr>
    </w:tbl>
    <w:p w:rsidR="009474A7" w:rsidRPr="003F39CA" w:rsidRDefault="0004746B" w:rsidP="007E50BA">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З таблиці 3</w:t>
      </w:r>
      <w:r w:rsidR="009474A7" w:rsidRPr="003F39CA">
        <w:rPr>
          <w:rFonts w:ascii="Times New Roman" w:hAnsi="Times New Roman" w:cs="Times New Roman"/>
          <w:sz w:val="28"/>
          <w:szCs w:val="28"/>
          <w:lang w:val="uk-UA"/>
        </w:rPr>
        <w:t xml:space="preserve"> видно, що на екзамені рівень чутливості підвищився на 7,7%, але при цьому специфічність знизилась на 6,5%., що є негативною змінною. </w:t>
      </w:r>
    </w:p>
    <w:p w:rsidR="0004746B" w:rsidRDefault="0004746B" w:rsidP="004823AE">
      <w:pPr>
        <w:spacing w:after="0" w:line="360" w:lineRule="auto"/>
        <w:jc w:val="center"/>
        <w:rPr>
          <w:rFonts w:ascii="Times New Roman" w:hAnsi="Times New Roman" w:cs="Times New Roman"/>
          <w:b/>
          <w:sz w:val="28"/>
          <w:szCs w:val="28"/>
          <w:lang w:val="uk-UA"/>
        </w:rPr>
      </w:pPr>
    </w:p>
    <w:p w:rsidR="009474A7" w:rsidRPr="003F39CA" w:rsidRDefault="009474A7" w:rsidP="004823AE">
      <w:pPr>
        <w:spacing w:after="0" w:line="360" w:lineRule="auto"/>
        <w:jc w:val="center"/>
        <w:rPr>
          <w:rFonts w:ascii="Times New Roman" w:hAnsi="Times New Roman" w:cs="Times New Roman"/>
          <w:b/>
          <w:sz w:val="28"/>
          <w:szCs w:val="28"/>
          <w:lang w:val="uk-UA"/>
        </w:rPr>
      </w:pPr>
      <w:r w:rsidRPr="003F39CA">
        <w:rPr>
          <w:rFonts w:ascii="Times New Roman" w:hAnsi="Times New Roman" w:cs="Times New Roman"/>
          <w:b/>
          <w:sz w:val="28"/>
          <w:szCs w:val="28"/>
          <w:lang w:val="uk-UA"/>
        </w:rPr>
        <w:t>Результати для групи «2 проти 1,3,4,5,6,7»</w:t>
      </w:r>
    </w:p>
    <w:p w:rsidR="009474A7" w:rsidRPr="003F39CA" w:rsidRDefault="009474A7" w:rsidP="004823AE">
      <w:pPr>
        <w:spacing w:after="0" w:line="360" w:lineRule="auto"/>
        <w:jc w:val="center"/>
        <w:rPr>
          <w:rFonts w:ascii="Times New Roman" w:hAnsi="Times New Roman" w:cs="Times New Roman"/>
          <w:sz w:val="28"/>
          <w:szCs w:val="28"/>
          <w:lang w:val="uk-UA"/>
        </w:rPr>
      </w:pPr>
      <w:r w:rsidRPr="003F39CA">
        <w:rPr>
          <w:rFonts w:ascii="Times New Roman" w:hAnsi="Times New Roman" w:cs="Times New Roman"/>
          <w:noProof/>
          <w:sz w:val="28"/>
          <w:szCs w:val="28"/>
          <w:lang w:val="uk-UA" w:eastAsia="uk-UA"/>
        </w:rPr>
        <w:drawing>
          <wp:inline distT="0" distB="0" distL="0" distR="0" wp14:anchorId="7736B980" wp14:editId="09776DAC">
            <wp:extent cx="4086225" cy="23145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86225" cy="2314575"/>
                    </a:xfrm>
                    <a:prstGeom prst="rect">
                      <a:avLst/>
                    </a:prstGeom>
                  </pic:spPr>
                </pic:pic>
              </a:graphicData>
            </a:graphic>
          </wp:inline>
        </w:drawing>
      </w:r>
    </w:p>
    <w:p w:rsidR="009474A7" w:rsidRPr="003F39CA" w:rsidRDefault="007F5B9A" w:rsidP="00D67708">
      <w:pPr>
        <w:spacing w:before="24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19 – </w:t>
      </w:r>
      <w:r w:rsidR="009474A7" w:rsidRPr="003F39CA">
        <w:rPr>
          <w:rFonts w:ascii="Times New Roman" w:hAnsi="Times New Roman" w:cs="Times New Roman"/>
          <w:sz w:val="28"/>
          <w:szCs w:val="28"/>
          <w:lang w:val="uk-UA"/>
        </w:rPr>
        <w:t>Таблиця точності класифікації МГУА при навчанні</w:t>
      </w:r>
    </w:p>
    <w:p w:rsidR="009474A7" w:rsidRPr="003F39CA" w:rsidRDefault="009474A7" w:rsidP="004823AE">
      <w:pPr>
        <w:spacing w:after="0" w:line="360" w:lineRule="auto"/>
        <w:jc w:val="center"/>
        <w:rPr>
          <w:rFonts w:ascii="Times New Roman" w:hAnsi="Times New Roman" w:cs="Times New Roman"/>
          <w:sz w:val="28"/>
          <w:szCs w:val="28"/>
          <w:lang w:val="uk-UA"/>
        </w:rPr>
      </w:pPr>
      <w:r w:rsidRPr="003F39CA">
        <w:rPr>
          <w:rFonts w:ascii="Times New Roman" w:hAnsi="Times New Roman" w:cs="Times New Roman"/>
          <w:noProof/>
          <w:sz w:val="28"/>
          <w:szCs w:val="28"/>
          <w:lang w:val="uk-UA" w:eastAsia="uk-UA"/>
        </w:rPr>
        <w:drawing>
          <wp:inline distT="0" distB="0" distL="0" distR="0" wp14:anchorId="45B710DD" wp14:editId="1B0EBCAA">
            <wp:extent cx="4448175" cy="222885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48175" cy="2228850"/>
                    </a:xfrm>
                    <a:prstGeom prst="rect">
                      <a:avLst/>
                    </a:prstGeom>
                  </pic:spPr>
                </pic:pic>
              </a:graphicData>
            </a:graphic>
          </wp:inline>
        </w:drawing>
      </w:r>
    </w:p>
    <w:p w:rsidR="0097297C" w:rsidRPr="003F39CA" w:rsidRDefault="007F5B9A" w:rsidP="00D67708">
      <w:pPr>
        <w:spacing w:before="24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20 – </w:t>
      </w:r>
      <w:r w:rsidR="0097297C" w:rsidRPr="003F39CA">
        <w:rPr>
          <w:rFonts w:ascii="Times New Roman" w:hAnsi="Times New Roman" w:cs="Times New Roman"/>
          <w:sz w:val="28"/>
          <w:szCs w:val="28"/>
          <w:lang w:val="uk-UA"/>
        </w:rPr>
        <w:t>Таблиця точності класифікації МГУА при екзамені</w:t>
      </w:r>
    </w:p>
    <w:p w:rsidR="00E15E7A" w:rsidRPr="003F39CA" w:rsidRDefault="00E15E7A" w:rsidP="007E50BA">
      <w:pPr>
        <w:spacing w:after="0" w:line="360" w:lineRule="auto"/>
        <w:ind w:firstLine="709"/>
        <w:jc w:val="both"/>
        <w:rPr>
          <w:rFonts w:ascii="Times New Roman" w:hAnsi="Times New Roman" w:cs="Times New Roman"/>
          <w:sz w:val="28"/>
          <w:szCs w:val="28"/>
          <w:lang w:val="uk-UA"/>
        </w:rPr>
      </w:pPr>
      <w:r w:rsidRPr="003F39CA">
        <w:rPr>
          <w:rFonts w:ascii="Times New Roman" w:hAnsi="Times New Roman" w:cs="Times New Roman"/>
          <w:sz w:val="28"/>
          <w:szCs w:val="28"/>
          <w:lang w:val="uk-UA"/>
        </w:rPr>
        <w:t>При дослідженнях виявлено, що складність моделі становить 25/231 (10,8%), а рівняння класифікаційної моделі набуває вигляду:</w:t>
      </w:r>
    </w:p>
    <w:p w:rsidR="009474A7" w:rsidRPr="003F39CA" w:rsidRDefault="0097297C" w:rsidP="007E50BA">
      <w:pPr>
        <w:spacing w:after="0" w:line="360" w:lineRule="auto"/>
        <w:ind w:firstLine="709"/>
        <w:jc w:val="both"/>
        <w:rPr>
          <w:rFonts w:ascii="Times New Roman" w:hAnsi="Times New Roman" w:cs="Times New Roman"/>
          <w:sz w:val="28"/>
          <w:szCs w:val="28"/>
          <w:lang w:val="uk-UA"/>
        </w:rPr>
      </w:pPr>
      <w:r w:rsidRPr="003F39CA">
        <w:rPr>
          <w:rFonts w:ascii="Times New Roman" w:eastAsiaTheme="minorEastAsia" w:hAnsi="Times New Roman" w:cs="Times New Roman"/>
          <w:sz w:val="28"/>
          <w:szCs w:val="28"/>
          <w:lang w:val="uk-UA"/>
        </w:rPr>
        <w:t xml:space="preserve"> </w:t>
      </w:r>
      <m:oMath>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Y</m:t>
            </m:r>
          </m:e>
          <m:sub>
            <m:r>
              <w:rPr>
                <w:rFonts w:ascii="Cambria Math" w:hAnsi="Cambria Math" w:cs="Times New Roman"/>
                <w:sz w:val="28"/>
                <w:szCs w:val="28"/>
                <w:lang w:val="uk-UA"/>
              </w:rPr>
              <m:t>2</m:t>
            </m:r>
          </m:sub>
        </m:sSub>
        <m:r>
          <m:rPr>
            <m:sty m:val="p"/>
          </m:rPr>
          <w:rPr>
            <w:rFonts w:ascii="Cambria Math" w:hAnsi="Cambria Math" w:cs="Times New Roman"/>
            <w:sz w:val="28"/>
            <w:szCs w:val="28"/>
            <w:lang w:val="uk-UA"/>
          </w:rPr>
          <m:t>= 166,9 + АТС3∙</m:t>
        </m:r>
        <m:rad>
          <m:radPr>
            <m:ctrlPr>
              <w:rPr>
                <w:rFonts w:ascii="Cambria Math" w:hAnsi="Cambria Math" w:cs="Times New Roman"/>
                <w:sz w:val="28"/>
                <w:szCs w:val="28"/>
                <w:lang w:val="uk-UA"/>
              </w:rPr>
            </m:ctrlPr>
          </m:radPr>
          <m:deg>
            <m:r>
              <w:rPr>
                <w:rFonts w:ascii="Cambria Math" w:hAnsi="Cambria Math" w:cs="Times New Roman"/>
                <w:sz w:val="28"/>
                <w:szCs w:val="28"/>
                <w:lang w:val="uk-UA"/>
              </w:rPr>
              <m:t>3</m:t>
            </m:r>
          </m:deg>
          <m:e>
            <m:r>
              <m:rPr>
                <m:sty m:val="p"/>
              </m:rPr>
              <w:rPr>
                <w:rFonts w:ascii="Cambria Math" w:hAnsi="Cambria Math" w:cs="Times New Roman"/>
                <w:sz w:val="28"/>
                <w:szCs w:val="28"/>
                <w:lang w:val="uk-UA"/>
              </w:rPr>
              <m:t>АТР2</m:t>
            </m:r>
          </m:e>
        </m:rad>
        <m:r>
          <m:rPr>
            <m:sty m:val="p"/>
          </m:rPr>
          <w:rPr>
            <w:rFonts w:ascii="Cambria Math" w:hAnsi="Cambria Math" w:cs="Times New Roman"/>
            <w:sz w:val="28"/>
            <w:szCs w:val="28"/>
            <w:lang w:val="uk-UA"/>
          </w:rPr>
          <m:t xml:space="preserve">∙0,0105866 + </m:t>
        </m:r>
        <m:rad>
          <m:radPr>
            <m:ctrlPr>
              <w:rPr>
                <w:rFonts w:ascii="Cambria Math" w:hAnsi="Cambria Math" w:cs="Times New Roman"/>
                <w:sz w:val="28"/>
                <w:szCs w:val="28"/>
                <w:lang w:val="uk-UA"/>
              </w:rPr>
            </m:ctrlPr>
          </m:radPr>
          <m:deg>
            <m:r>
              <w:rPr>
                <w:rFonts w:ascii="Cambria Math" w:hAnsi="Cambria Math" w:cs="Times New Roman"/>
                <w:sz w:val="28"/>
                <w:szCs w:val="28"/>
                <w:lang w:val="uk-UA"/>
              </w:rPr>
              <m:t>3</m:t>
            </m:r>
          </m:deg>
          <m:e>
            <m:r>
              <m:rPr>
                <m:sty m:val="p"/>
              </m:rPr>
              <w:rPr>
                <w:rFonts w:ascii="Cambria Math" w:hAnsi="Cambria Math" w:cs="Times New Roman"/>
                <w:sz w:val="28"/>
                <w:szCs w:val="28"/>
                <w:lang w:val="uk-UA"/>
              </w:rPr>
              <m:t>ЧСС2</m:t>
            </m:r>
          </m:e>
        </m:rad>
        <m:r>
          <m:rPr>
            <m:sty m:val="p"/>
          </m:rPr>
          <w:rPr>
            <w:rFonts w:ascii="Cambria Math" w:hAnsi="Cambria Math" w:cs="Times New Roman"/>
            <w:sz w:val="28"/>
            <w:szCs w:val="28"/>
            <w:lang w:val="uk-UA"/>
          </w:rPr>
          <m:t>∙</m:t>
        </m:r>
        <m:rad>
          <m:radPr>
            <m:ctrlPr>
              <w:rPr>
                <w:rFonts w:ascii="Cambria Math" w:hAnsi="Cambria Math" w:cs="Times New Roman"/>
                <w:sz w:val="28"/>
                <w:szCs w:val="28"/>
                <w:lang w:val="uk-UA"/>
              </w:rPr>
            </m:ctrlPr>
          </m:radPr>
          <m:deg>
            <m:r>
              <w:rPr>
                <w:rFonts w:ascii="Cambria Math" w:hAnsi="Cambria Math" w:cs="Times New Roman"/>
                <w:sz w:val="28"/>
                <w:szCs w:val="28"/>
                <w:lang w:val="uk-UA"/>
              </w:rPr>
              <m:t>3</m:t>
            </m:r>
          </m:deg>
          <m:e>
            <m:r>
              <m:rPr>
                <m:sty m:val="p"/>
              </m:rPr>
              <w:rPr>
                <w:rFonts w:ascii="Cambria Math" w:hAnsi="Cambria Math" w:cs="Times New Roman"/>
                <w:sz w:val="28"/>
                <w:szCs w:val="28"/>
                <w:lang w:val="uk-UA"/>
              </w:rPr>
              <m:t>ЧСС4</m:t>
            </m:r>
          </m:e>
        </m:rad>
        <m:r>
          <m:rPr>
            <m:sty m:val="p"/>
          </m:rPr>
          <w:rPr>
            <w:rFonts w:ascii="Cambria Math" w:hAnsi="Cambria Math" w:cs="Times New Roman"/>
            <w:sz w:val="28"/>
            <w:szCs w:val="28"/>
            <w:lang w:val="uk-UA"/>
          </w:rPr>
          <m:t xml:space="preserve">∙9,37672 + ЧСС2∙ЧСС4∙0,00932774 + АТС0∙АТС4∙(-2,60176∙e-06) + АТС1∙АТС4∙2,13251∙e-05 + </m:t>
        </m:r>
        <m:rad>
          <m:radPr>
            <m:ctrlPr>
              <w:rPr>
                <w:rFonts w:ascii="Cambria Math" w:hAnsi="Cambria Math" w:cs="Times New Roman"/>
                <w:sz w:val="28"/>
                <w:szCs w:val="28"/>
                <w:lang w:val="uk-UA"/>
              </w:rPr>
            </m:ctrlPr>
          </m:radPr>
          <m:deg>
            <m:r>
              <w:rPr>
                <w:rFonts w:ascii="Cambria Math" w:hAnsi="Cambria Math" w:cs="Times New Roman"/>
                <w:sz w:val="28"/>
                <w:szCs w:val="28"/>
                <w:lang w:val="uk-UA"/>
              </w:rPr>
              <m:t>3</m:t>
            </m:r>
          </m:deg>
          <m:e>
            <m:r>
              <m:rPr>
                <m:sty m:val="p"/>
              </m:rPr>
              <w:rPr>
                <w:rFonts w:ascii="Cambria Math" w:hAnsi="Cambria Math" w:cs="Times New Roman"/>
                <w:sz w:val="28"/>
                <w:szCs w:val="28"/>
                <w:lang w:val="uk-UA"/>
              </w:rPr>
              <m:t>ЧСС0</m:t>
            </m:r>
          </m:e>
        </m:rad>
        <m:r>
          <m:rPr>
            <m:sty m:val="p"/>
          </m:rPr>
          <w:rPr>
            <w:rFonts w:ascii="Cambria Math" w:hAnsi="Cambria Math" w:cs="Times New Roman"/>
            <w:sz w:val="28"/>
            <w:szCs w:val="28"/>
            <w:lang w:val="uk-UA"/>
          </w:rPr>
          <m:t>∙</m:t>
        </m:r>
        <m:rad>
          <m:radPr>
            <m:ctrlPr>
              <w:rPr>
                <w:rFonts w:ascii="Cambria Math" w:hAnsi="Cambria Math" w:cs="Times New Roman"/>
                <w:sz w:val="28"/>
                <w:szCs w:val="28"/>
                <w:lang w:val="uk-UA"/>
              </w:rPr>
            </m:ctrlPr>
          </m:radPr>
          <m:deg>
            <m:r>
              <w:rPr>
                <w:rFonts w:ascii="Cambria Math" w:hAnsi="Cambria Math" w:cs="Times New Roman"/>
                <w:sz w:val="28"/>
                <w:szCs w:val="28"/>
                <w:lang w:val="uk-UA"/>
              </w:rPr>
              <m:t>3</m:t>
            </m:r>
          </m:deg>
          <m:e>
            <m:r>
              <m:rPr>
                <m:sty m:val="p"/>
              </m:rPr>
              <w:rPr>
                <w:rFonts w:ascii="Cambria Math" w:hAnsi="Cambria Math" w:cs="Times New Roman"/>
                <w:sz w:val="28"/>
                <w:szCs w:val="28"/>
                <w:lang w:val="uk-UA"/>
              </w:rPr>
              <m:t>ЧСС4</m:t>
            </m:r>
          </m:e>
        </m:rad>
        <m:r>
          <m:rPr>
            <m:sty m:val="p"/>
          </m:rPr>
          <w:rPr>
            <w:rFonts w:ascii="Cambria Math" w:hAnsi="Cambria Math" w:cs="Times New Roman"/>
            <w:sz w:val="28"/>
            <w:szCs w:val="28"/>
            <w:lang w:val="uk-UA"/>
          </w:rPr>
          <m:t xml:space="preserve">∙(-0,471348) + </m:t>
        </m:r>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АТР3</m:t>
            </m:r>
          </m:e>
          <m:sup>
            <m:r>
              <w:rPr>
                <w:rFonts w:ascii="Cambria Math" w:hAnsi="Cambria Math" w:cs="Times New Roman"/>
                <w:sz w:val="28"/>
                <w:szCs w:val="28"/>
                <w:lang w:val="uk-UA"/>
              </w:rPr>
              <m:t>2</m:t>
            </m:r>
          </m:sup>
        </m:sSup>
        <m:r>
          <m:rPr>
            <m:sty m:val="p"/>
          </m:rPr>
          <w:rPr>
            <w:rFonts w:ascii="Cambria Math" w:hAnsi="Cambria Math" w:cs="Times New Roman"/>
            <w:sz w:val="28"/>
            <w:szCs w:val="28"/>
            <w:lang w:val="uk-UA"/>
          </w:rPr>
          <m:t>∙0,000444637 + АТР3∙</m:t>
        </m:r>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ЧСС2</m:t>
            </m:r>
          </m:e>
          <m:sup>
            <m:r>
              <w:rPr>
                <w:rFonts w:ascii="Cambria Math" w:hAnsi="Cambria Math" w:cs="Times New Roman"/>
                <w:sz w:val="28"/>
                <w:szCs w:val="28"/>
                <w:lang w:val="uk-UA"/>
              </w:rPr>
              <m:t>2</m:t>
            </m:r>
          </m:sup>
        </m:sSup>
        <m:r>
          <m:rPr>
            <m:sty m:val="p"/>
          </m:rPr>
          <w:rPr>
            <w:rFonts w:ascii="Cambria Math" w:hAnsi="Cambria Math" w:cs="Times New Roman"/>
            <w:sz w:val="28"/>
            <w:szCs w:val="28"/>
            <w:lang w:val="uk-UA"/>
          </w:rPr>
          <m:t>∙0,0209276 + АТС3∙ЧСС4∙</m:t>
        </m:r>
        <m:r>
          <m:rPr>
            <m:sty m:val="p"/>
          </m:rPr>
          <w:rPr>
            <w:rFonts w:ascii="Cambria Math" w:hAnsi="Cambria Math" w:cs="Times New Roman"/>
            <w:sz w:val="28"/>
            <w:szCs w:val="28"/>
            <w:lang w:val="uk-UA"/>
          </w:rPr>
          <w:lastRenderedPageBreak/>
          <m:t>0,000688246 + АТР2∙АТР3∙(-0,000157836) + ЧСС4∙</m:t>
        </m:r>
        <m:rad>
          <m:radPr>
            <m:ctrlPr>
              <w:rPr>
                <w:rFonts w:ascii="Cambria Math" w:hAnsi="Cambria Math" w:cs="Times New Roman"/>
                <w:sz w:val="28"/>
                <w:szCs w:val="28"/>
                <w:lang w:val="uk-UA"/>
              </w:rPr>
            </m:ctrlPr>
          </m:radPr>
          <m:deg>
            <m:r>
              <w:rPr>
                <w:rFonts w:ascii="Cambria Math" w:hAnsi="Cambria Math" w:cs="Times New Roman"/>
                <w:sz w:val="28"/>
                <w:szCs w:val="28"/>
                <w:lang w:val="uk-UA"/>
              </w:rPr>
              <m:t>3</m:t>
            </m:r>
          </m:deg>
          <m:e>
            <m:r>
              <m:rPr>
                <m:sty m:val="p"/>
              </m:rPr>
              <w:rPr>
                <w:rFonts w:ascii="Cambria Math" w:hAnsi="Cambria Math" w:cs="Times New Roman"/>
                <w:sz w:val="28"/>
                <w:szCs w:val="28"/>
                <w:lang w:val="uk-UA"/>
              </w:rPr>
              <m:t>АТР3</m:t>
            </m:r>
          </m:e>
        </m:rad>
        <m:r>
          <m:rPr>
            <m:sty m:val="p"/>
          </m:rPr>
          <w:rPr>
            <w:rFonts w:ascii="Cambria Math" w:hAnsi="Cambria Math" w:cs="Times New Roman"/>
            <w:sz w:val="28"/>
            <w:szCs w:val="28"/>
            <w:lang w:val="uk-UA"/>
          </w:rPr>
          <m:t>∙(-0,0251027) + АТС3∙</m:t>
        </m:r>
        <m:rad>
          <m:radPr>
            <m:ctrlPr>
              <w:rPr>
                <w:rFonts w:ascii="Cambria Math" w:hAnsi="Cambria Math" w:cs="Times New Roman"/>
                <w:sz w:val="28"/>
                <w:szCs w:val="28"/>
                <w:lang w:val="uk-UA"/>
              </w:rPr>
            </m:ctrlPr>
          </m:radPr>
          <m:deg>
            <m:r>
              <w:rPr>
                <w:rFonts w:ascii="Cambria Math" w:hAnsi="Cambria Math" w:cs="Times New Roman"/>
                <w:sz w:val="28"/>
                <w:szCs w:val="28"/>
                <w:lang w:val="uk-UA"/>
              </w:rPr>
              <m:t>3</m:t>
            </m:r>
          </m:deg>
          <m:e>
            <m:r>
              <m:rPr>
                <m:sty m:val="p"/>
              </m:rPr>
              <w:rPr>
                <w:rFonts w:ascii="Cambria Math" w:hAnsi="Cambria Math" w:cs="Times New Roman"/>
                <w:sz w:val="28"/>
                <w:szCs w:val="28"/>
                <w:lang w:val="uk-UA"/>
              </w:rPr>
              <m:t>АТС2</m:t>
            </m:r>
          </m:e>
        </m:rad>
        <m:r>
          <m:rPr>
            <m:sty m:val="p"/>
          </m:rPr>
          <w:rPr>
            <w:rFonts w:ascii="Cambria Math" w:hAnsi="Cambria Math" w:cs="Times New Roman"/>
            <w:sz w:val="28"/>
            <w:szCs w:val="28"/>
            <w:lang w:val="uk-UA"/>
          </w:rPr>
          <m:t>∙0,118448 + ЧСС2∙</m:t>
        </m:r>
        <m:rad>
          <m:radPr>
            <m:ctrlPr>
              <w:rPr>
                <w:rFonts w:ascii="Cambria Math" w:hAnsi="Cambria Math" w:cs="Times New Roman"/>
                <w:sz w:val="28"/>
                <w:szCs w:val="28"/>
                <w:lang w:val="uk-UA"/>
              </w:rPr>
            </m:ctrlPr>
          </m:radPr>
          <m:deg>
            <m:r>
              <w:rPr>
                <w:rFonts w:ascii="Cambria Math" w:hAnsi="Cambria Math" w:cs="Times New Roman"/>
                <w:sz w:val="28"/>
                <w:szCs w:val="28"/>
                <w:lang w:val="uk-UA"/>
              </w:rPr>
              <m:t>3</m:t>
            </m:r>
          </m:deg>
          <m:e>
            <m:r>
              <m:rPr>
                <m:sty m:val="p"/>
              </m:rPr>
              <w:rPr>
                <w:rFonts w:ascii="Cambria Math" w:hAnsi="Cambria Math" w:cs="Times New Roman"/>
                <w:sz w:val="28"/>
                <w:szCs w:val="28"/>
                <w:lang w:val="uk-UA"/>
              </w:rPr>
              <m:t>ЧСС4</m:t>
            </m:r>
          </m:e>
        </m:rad>
        <m:r>
          <m:rPr>
            <m:sty m:val="p"/>
          </m:rPr>
          <w:rPr>
            <w:rFonts w:ascii="Cambria Math" w:hAnsi="Cambria Math" w:cs="Times New Roman"/>
            <w:sz w:val="28"/>
            <w:szCs w:val="28"/>
            <w:lang w:val="uk-UA"/>
          </w:rPr>
          <m:t>∙(-0,657144) + ЧСС2∙</m:t>
        </m:r>
        <m:rad>
          <m:radPr>
            <m:ctrlPr>
              <w:rPr>
                <w:rFonts w:ascii="Cambria Math" w:hAnsi="Cambria Math" w:cs="Times New Roman"/>
                <w:sz w:val="28"/>
                <w:szCs w:val="28"/>
                <w:lang w:val="uk-UA"/>
              </w:rPr>
            </m:ctrlPr>
          </m:radPr>
          <m:deg>
            <m:r>
              <w:rPr>
                <w:rFonts w:ascii="Cambria Math" w:hAnsi="Cambria Math" w:cs="Times New Roman"/>
                <w:sz w:val="28"/>
                <w:szCs w:val="28"/>
                <w:lang w:val="uk-UA"/>
              </w:rPr>
              <m:t>3</m:t>
            </m:r>
          </m:deg>
          <m:e>
            <m:r>
              <m:rPr>
                <m:sty m:val="p"/>
              </m:rPr>
              <w:rPr>
                <w:rFonts w:ascii="Cambria Math" w:hAnsi="Cambria Math" w:cs="Times New Roman"/>
                <w:sz w:val="28"/>
                <w:szCs w:val="28"/>
                <w:lang w:val="uk-UA"/>
              </w:rPr>
              <m:t>ЧСС2</m:t>
            </m:r>
          </m:e>
        </m:rad>
        <m:r>
          <m:rPr>
            <m:sty m:val="p"/>
          </m:rPr>
          <w:rPr>
            <w:rFonts w:ascii="Cambria Math" w:hAnsi="Cambria Math" w:cs="Times New Roman"/>
            <w:sz w:val="28"/>
            <w:szCs w:val="28"/>
            <w:lang w:val="uk-UA"/>
          </w:rPr>
          <m:t>∙0,230776 + ЧСС4∙</m:t>
        </m:r>
        <m:rad>
          <m:radPr>
            <m:ctrlPr>
              <w:rPr>
                <w:rFonts w:ascii="Cambria Math" w:hAnsi="Cambria Math" w:cs="Times New Roman"/>
                <w:sz w:val="28"/>
                <w:szCs w:val="28"/>
                <w:lang w:val="uk-UA"/>
              </w:rPr>
            </m:ctrlPr>
          </m:radPr>
          <m:deg>
            <m:r>
              <w:rPr>
                <w:rFonts w:ascii="Cambria Math" w:hAnsi="Cambria Math" w:cs="Times New Roman"/>
                <w:sz w:val="28"/>
                <w:szCs w:val="28"/>
                <w:lang w:val="uk-UA"/>
              </w:rPr>
              <m:t>3</m:t>
            </m:r>
          </m:deg>
          <m:e>
            <m:r>
              <m:rPr>
                <m:sty m:val="p"/>
              </m:rPr>
              <w:rPr>
                <w:rFonts w:ascii="Cambria Math" w:hAnsi="Cambria Math" w:cs="Times New Roman"/>
                <w:sz w:val="28"/>
                <w:szCs w:val="28"/>
                <w:lang w:val="uk-UA"/>
              </w:rPr>
              <m:t>ЧСС4</m:t>
            </m:r>
          </m:e>
        </m:rad>
        <m:r>
          <m:rPr>
            <m:sty m:val="p"/>
          </m:rPr>
          <w:rPr>
            <w:rFonts w:ascii="Cambria Math" w:hAnsi="Cambria Math" w:cs="Times New Roman"/>
            <w:sz w:val="28"/>
            <w:szCs w:val="28"/>
            <w:lang w:val="uk-UA"/>
          </w:rPr>
          <m:t xml:space="preserve">∙(-0,0810246) + АТС2∙АТС3∙(-0,00356674) + </m:t>
        </m:r>
        <m:rad>
          <m:radPr>
            <m:ctrlPr>
              <w:rPr>
                <w:rFonts w:ascii="Cambria Math" w:hAnsi="Cambria Math" w:cs="Times New Roman"/>
                <w:sz w:val="28"/>
                <w:szCs w:val="28"/>
                <w:lang w:val="uk-UA"/>
              </w:rPr>
            </m:ctrlPr>
          </m:radPr>
          <m:deg>
            <m:r>
              <w:rPr>
                <w:rFonts w:ascii="Cambria Math" w:hAnsi="Cambria Math" w:cs="Times New Roman"/>
                <w:sz w:val="28"/>
                <w:szCs w:val="28"/>
                <w:lang w:val="uk-UA"/>
              </w:rPr>
              <m:t>3</m:t>
            </m:r>
          </m:deg>
          <m:e>
            <m:r>
              <m:rPr>
                <m:sty m:val="p"/>
              </m:rPr>
              <w:rPr>
                <w:rFonts w:ascii="Cambria Math" w:hAnsi="Cambria Math" w:cs="Times New Roman"/>
                <w:sz w:val="28"/>
                <w:szCs w:val="28"/>
                <w:lang w:val="uk-UA"/>
              </w:rPr>
              <m:t>АТС2</m:t>
            </m:r>
          </m:e>
        </m:rad>
        <m:r>
          <m:rPr>
            <m:sty m:val="p"/>
          </m:rPr>
          <w:rPr>
            <w:rFonts w:ascii="Cambria Math" w:hAnsi="Cambria Math" w:cs="Times New Roman"/>
            <w:sz w:val="28"/>
            <w:szCs w:val="28"/>
            <w:lang w:val="uk-UA"/>
          </w:rPr>
          <m:t>∙(-34,2994) + АТС3∙АТР3∙(-0,00110966) + ЧСС4∙</m:t>
        </m:r>
        <m:rad>
          <m:radPr>
            <m:ctrlPr>
              <w:rPr>
                <w:rFonts w:ascii="Cambria Math" w:hAnsi="Cambria Math" w:cs="Times New Roman"/>
                <w:sz w:val="28"/>
                <w:szCs w:val="28"/>
                <w:lang w:val="uk-UA"/>
              </w:rPr>
            </m:ctrlPr>
          </m:radPr>
          <m:deg>
            <m:r>
              <w:rPr>
                <w:rFonts w:ascii="Cambria Math" w:hAnsi="Cambria Math" w:cs="Times New Roman"/>
                <w:sz w:val="28"/>
                <w:szCs w:val="28"/>
                <w:lang w:val="uk-UA"/>
              </w:rPr>
              <m:t>3</m:t>
            </m:r>
          </m:deg>
          <m:e>
            <m:r>
              <m:rPr>
                <m:sty m:val="p"/>
              </m:rPr>
              <w:rPr>
                <w:rFonts w:ascii="Cambria Math" w:hAnsi="Cambria Math" w:cs="Times New Roman"/>
                <w:sz w:val="28"/>
                <w:szCs w:val="28"/>
                <w:lang w:val="uk-UA"/>
              </w:rPr>
              <m:t>АТР2</m:t>
            </m:r>
          </m:e>
        </m:rad>
        <m:r>
          <m:rPr>
            <m:sty m:val="p"/>
          </m:rPr>
          <w:rPr>
            <w:rFonts w:ascii="Cambria Math" w:hAnsi="Cambria Math" w:cs="Times New Roman"/>
            <w:sz w:val="28"/>
            <w:szCs w:val="28"/>
            <w:lang w:val="uk-UA"/>
          </w:rPr>
          <m:t xml:space="preserve">∙(-0,00927495) + </m:t>
        </m:r>
        <m:rad>
          <m:radPr>
            <m:ctrlPr>
              <w:rPr>
                <w:rFonts w:ascii="Cambria Math" w:hAnsi="Cambria Math" w:cs="Times New Roman"/>
                <w:sz w:val="28"/>
                <w:szCs w:val="28"/>
                <w:lang w:val="uk-UA"/>
              </w:rPr>
            </m:ctrlPr>
          </m:radPr>
          <m:deg>
            <m:r>
              <w:rPr>
                <w:rFonts w:ascii="Cambria Math" w:hAnsi="Cambria Math" w:cs="Times New Roman"/>
                <w:sz w:val="28"/>
                <w:szCs w:val="28"/>
                <w:lang w:val="uk-UA"/>
              </w:rPr>
              <m:t>3</m:t>
            </m:r>
          </m:deg>
          <m:e>
            <m:r>
              <m:rPr>
                <m:sty m:val="p"/>
              </m:rPr>
              <w:rPr>
                <w:rFonts w:ascii="Cambria Math" w:hAnsi="Cambria Math" w:cs="Times New Roman"/>
                <w:sz w:val="28"/>
                <w:szCs w:val="28"/>
                <w:lang w:val="uk-UA"/>
              </w:rPr>
              <m:t>АТС3</m:t>
            </m:r>
          </m:e>
        </m:rad>
        <m:r>
          <m:rPr>
            <m:sty m:val="p"/>
          </m:rPr>
          <w:rPr>
            <w:rFonts w:ascii="Cambria Math" w:hAnsi="Cambria Math" w:cs="Times New Roman"/>
            <w:sz w:val="28"/>
            <w:szCs w:val="28"/>
            <w:lang w:val="uk-UA"/>
          </w:rPr>
          <m:t>∙(-33,4546) + АТС2∙</m:t>
        </m:r>
        <m:rad>
          <m:radPr>
            <m:ctrlPr>
              <w:rPr>
                <w:rFonts w:ascii="Cambria Math" w:hAnsi="Cambria Math" w:cs="Times New Roman"/>
                <w:sz w:val="28"/>
                <w:szCs w:val="28"/>
                <w:lang w:val="uk-UA"/>
              </w:rPr>
            </m:ctrlPr>
          </m:radPr>
          <m:deg>
            <m:r>
              <w:rPr>
                <w:rFonts w:ascii="Cambria Math" w:hAnsi="Cambria Math" w:cs="Times New Roman"/>
                <w:sz w:val="28"/>
                <w:szCs w:val="28"/>
                <w:lang w:val="uk-UA"/>
              </w:rPr>
              <m:t>3</m:t>
            </m:r>
          </m:deg>
          <m:e>
            <m:r>
              <m:rPr>
                <m:sty m:val="p"/>
              </m:rPr>
              <w:rPr>
                <w:rFonts w:ascii="Cambria Math" w:hAnsi="Cambria Math" w:cs="Times New Roman"/>
                <w:sz w:val="28"/>
                <w:szCs w:val="28"/>
                <w:lang w:val="uk-UA"/>
              </w:rPr>
              <m:t>АТС3</m:t>
            </m:r>
          </m:e>
        </m:rad>
        <m:r>
          <m:rPr>
            <m:sty m:val="p"/>
          </m:rPr>
          <w:rPr>
            <w:rFonts w:ascii="Cambria Math" w:hAnsi="Cambria Math" w:cs="Times New Roman"/>
            <w:sz w:val="28"/>
            <w:szCs w:val="28"/>
            <w:lang w:val="uk-UA"/>
          </w:rPr>
          <m:t xml:space="preserve">∙0,164552 + </m:t>
        </m:r>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АТС2</m:t>
            </m:r>
          </m:e>
          <m:sup>
            <m:r>
              <w:rPr>
                <w:rFonts w:ascii="Cambria Math" w:hAnsi="Cambria Math" w:cs="Times New Roman"/>
                <w:sz w:val="28"/>
                <w:szCs w:val="28"/>
                <w:lang w:val="uk-UA"/>
              </w:rPr>
              <m:t>2</m:t>
            </m:r>
          </m:sup>
        </m:sSup>
        <m:r>
          <m:rPr>
            <m:sty m:val="p"/>
          </m:rPr>
          <w:rPr>
            <w:rFonts w:ascii="Cambria Math" w:hAnsi="Cambria Math" w:cs="Times New Roman"/>
            <w:sz w:val="28"/>
            <w:szCs w:val="28"/>
            <w:lang w:val="uk-UA"/>
          </w:rPr>
          <m:t xml:space="preserve">∙(-0,000468523) + </m:t>
        </m:r>
        <m:rad>
          <m:radPr>
            <m:ctrlPr>
              <w:rPr>
                <w:rFonts w:ascii="Cambria Math" w:hAnsi="Cambria Math" w:cs="Times New Roman"/>
                <w:sz w:val="28"/>
                <w:szCs w:val="28"/>
                <w:lang w:val="uk-UA"/>
              </w:rPr>
            </m:ctrlPr>
          </m:radPr>
          <m:deg>
            <m:r>
              <w:rPr>
                <w:rFonts w:ascii="Cambria Math" w:hAnsi="Cambria Math" w:cs="Times New Roman"/>
                <w:sz w:val="28"/>
                <w:szCs w:val="28"/>
                <w:lang w:val="uk-UA"/>
              </w:rPr>
              <m:t>3</m:t>
            </m:r>
          </m:deg>
          <m:e>
            <m:r>
              <m:rPr>
                <m:sty m:val="p"/>
              </m:rPr>
              <w:rPr>
                <w:rFonts w:ascii="Cambria Math" w:hAnsi="Cambria Math" w:cs="Times New Roman"/>
                <w:sz w:val="28"/>
                <w:szCs w:val="28"/>
                <w:lang w:val="uk-UA"/>
              </w:rPr>
              <m:t>ЧСС0</m:t>
            </m:r>
          </m:e>
        </m:rad>
        <m:r>
          <m:rPr>
            <m:sty m:val="p"/>
          </m:rPr>
          <w:rPr>
            <w:rFonts w:ascii="Cambria Math" w:hAnsi="Cambria Math" w:cs="Times New Roman"/>
            <w:sz w:val="28"/>
            <w:szCs w:val="28"/>
            <w:lang w:val="uk-UA"/>
          </w:rPr>
          <m:t>∙</m:t>
        </m:r>
        <m:rad>
          <m:radPr>
            <m:ctrlPr>
              <w:rPr>
                <w:rFonts w:ascii="Cambria Math" w:hAnsi="Cambria Math" w:cs="Times New Roman"/>
                <w:sz w:val="28"/>
                <w:szCs w:val="28"/>
                <w:lang w:val="uk-UA"/>
              </w:rPr>
            </m:ctrlPr>
          </m:radPr>
          <m:deg>
            <m:r>
              <w:rPr>
                <w:rFonts w:ascii="Cambria Math" w:hAnsi="Cambria Math" w:cs="Times New Roman"/>
                <w:sz w:val="28"/>
                <w:szCs w:val="28"/>
                <w:lang w:val="uk-UA"/>
              </w:rPr>
              <m:t>3</m:t>
            </m:r>
          </m:deg>
          <m:e>
            <m:r>
              <m:rPr>
                <m:sty m:val="p"/>
              </m:rPr>
              <w:rPr>
                <w:rFonts w:ascii="Cambria Math" w:hAnsi="Cambria Math" w:cs="Times New Roman"/>
                <w:sz w:val="28"/>
                <w:szCs w:val="28"/>
                <w:lang w:val="uk-UA"/>
              </w:rPr>
              <m:t>АТР3</m:t>
            </m:r>
          </m:e>
        </m:rad>
        <m:r>
          <m:rPr>
            <m:sty m:val="p"/>
          </m:rPr>
          <w:rPr>
            <w:rFonts w:ascii="Cambria Math" w:hAnsi="Cambria Math" w:cs="Times New Roman"/>
            <w:sz w:val="28"/>
            <w:szCs w:val="28"/>
            <w:lang w:val="uk-UA"/>
          </w:rPr>
          <m:t>∙0,503251 + АТС5∙</m:t>
        </m:r>
        <m:rad>
          <m:radPr>
            <m:ctrlPr>
              <w:rPr>
                <w:rFonts w:ascii="Cambria Math" w:hAnsi="Cambria Math" w:cs="Times New Roman"/>
                <w:sz w:val="28"/>
                <w:szCs w:val="28"/>
                <w:lang w:val="uk-UA"/>
              </w:rPr>
            </m:ctrlPr>
          </m:radPr>
          <m:deg>
            <m:r>
              <w:rPr>
                <w:rFonts w:ascii="Cambria Math" w:hAnsi="Cambria Math" w:cs="Times New Roman"/>
                <w:sz w:val="28"/>
                <w:szCs w:val="28"/>
                <w:lang w:val="uk-UA"/>
              </w:rPr>
              <m:t>3</m:t>
            </m:r>
          </m:deg>
          <m:e>
            <m:r>
              <m:rPr>
                <m:sty m:val="p"/>
              </m:rPr>
              <w:rPr>
                <w:rFonts w:ascii="Cambria Math" w:hAnsi="Cambria Math" w:cs="Times New Roman"/>
                <w:sz w:val="28"/>
                <w:szCs w:val="28"/>
                <w:lang w:val="uk-UA"/>
              </w:rPr>
              <m:t>ЧСС3</m:t>
            </m:r>
          </m:e>
        </m:rad>
        <m:r>
          <m:rPr>
            <m:sty m:val="p"/>
          </m:rPr>
          <w:rPr>
            <w:rFonts w:ascii="Cambria Math" w:hAnsi="Cambria Math" w:cs="Times New Roman"/>
            <w:sz w:val="28"/>
            <w:szCs w:val="28"/>
            <w:lang w:val="uk-UA"/>
          </w:rPr>
          <m:t>∙0,000546163</m:t>
        </m:r>
      </m:oMath>
    </w:p>
    <w:p w:rsidR="00E15E7A" w:rsidRPr="003F39CA" w:rsidRDefault="007F5B9A" w:rsidP="00D67708">
      <w:pPr>
        <w:spacing w:before="24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Таблиця 4 – </w:t>
      </w:r>
      <w:r w:rsidR="00E15E7A" w:rsidRPr="003F39CA">
        <w:rPr>
          <w:rFonts w:ascii="Times New Roman" w:hAnsi="Times New Roman" w:cs="Times New Roman"/>
          <w:sz w:val="28"/>
          <w:szCs w:val="28"/>
          <w:lang w:val="uk-UA"/>
        </w:rPr>
        <w:t>Порівняльна характеристика</w:t>
      </w:r>
    </w:p>
    <w:tbl>
      <w:tblPr>
        <w:tblStyle w:val="a5"/>
        <w:tblW w:w="0" w:type="auto"/>
        <w:jc w:val="center"/>
        <w:tblLook w:val="04A0" w:firstRow="1" w:lastRow="0" w:firstColumn="1" w:lastColumn="0" w:noHBand="0" w:noVBand="1"/>
      </w:tblPr>
      <w:tblGrid>
        <w:gridCol w:w="2336"/>
        <w:gridCol w:w="2336"/>
        <w:gridCol w:w="2336"/>
        <w:gridCol w:w="2337"/>
      </w:tblGrid>
      <w:tr w:rsidR="00E15E7A" w:rsidRPr="003F39CA" w:rsidTr="004823AE">
        <w:trPr>
          <w:jc w:val="center"/>
        </w:trPr>
        <w:tc>
          <w:tcPr>
            <w:tcW w:w="4672" w:type="dxa"/>
            <w:gridSpan w:val="2"/>
            <w:shd w:val="clear" w:color="auto" w:fill="D9D9D9" w:themeFill="background1" w:themeFillShade="D9"/>
            <w:vAlign w:val="center"/>
          </w:tcPr>
          <w:p w:rsidR="00E15E7A" w:rsidRPr="003F39CA" w:rsidRDefault="00E15E7A" w:rsidP="004823AE">
            <w:pPr>
              <w:jc w:val="center"/>
              <w:rPr>
                <w:rFonts w:ascii="Times New Roman" w:hAnsi="Times New Roman" w:cs="Times New Roman"/>
                <w:b/>
                <w:sz w:val="24"/>
                <w:szCs w:val="28"/>
                <w:lang w:val="uk-UA"/>
              </w:rPr>
            </w:pPr>
            <w:r w:rsidRPr="003F39CA">
              <w:rPr>
                <w:rFonts w:ascii="Times New Roman" w:hAnsi="Times New Roman" w:cs="Times New Roman"/>
                <w:b/>
                <w:sz w:val="24"/>
                <w:szCs w:val="28"/>
                <w:lang w:val="uk-UA"/>
              </w:rPr>
              <w:t>Навчання</w:t>
            </w:r>
          </w:p>
        </w:tc>
        <w:tc>
          <w:tcPr>
            <w:tcW w:w="4673" w:type="dxa"/>
            <w:gridSpan w:val="2"/>
            <w:shd w:val="clear" w:color="auto" w:fill="D9D9D9" w:themeFill="background1" w:themeFillShade="D9"/>
            <w:vAlign w:val="center"/>
          </w:tcPr>
          <w:p w:rsidR="00E15E7A" w:rsidRPr="003F39CA" w:rsidRDefault="00E15E7A" w:rsidP="004823AE">
            <w:pPr>
              <w:jc w:val="center"/>
              <w:rPr>
                <w:rFonts w:ascii="Times New Roman" w:hAnsi="Times New Roman" w:cs="Times New Roman"/>
                <w:b/>
                <w:sz w:val="24"/>
                <w:szCs w:val="28"/>
                <w:lang w:val="uk-UA"/>
              </w:rPr>
            </w:pPr>
            <w:r w:rsidRPr="003F39CA">
              <w:rPr>
                <w:rFonts w:ascii="Times New Roman" w:hAnsi="Times New Roman" w:cs="Times New Roman"/>
                <w:b/>
                <w:sz w:val="24"/>
                <w:szCs w:val="28"/>
                <w:lang w:val="uk-UA"/>
              </w:rPr>
              <w:t>Екзамен</w:t>
            </w:r>
          </w:p>
        </w:tc>
      </w:tr>
      <w:tr w:rsidR="00E15E7A" w:rsidRPr="003F39CA" w:rsidTr="004823AE">
        <w:trPr>
          <w:jc w:val="center"/>
        </w:trPr>
        <w:tc>
          <w:tcPr>
            <w:tcW w:w="2336" w:type="dxa"/>
            <w:shd w:val="clear" w:color="auto" w:fill="808080" w:themeFill="background1" w:themeFillShade="80"/>
            <w:vAlign w:val="center"/>
          </w:tcPr>
          <w:p w:rsidR="00E15E7A" w:rsidRPr="003F39CA" w:rsidRDefault="00E15E7A" w:rsidP="004823AE">
            <w:pPr>
              <w:jc w:val="center"/>
              <w:rPr>
                <w:rFonts w:ascii="Times New Roman" w:hAnsi="Times New Roman" w:cs="Times New Roman"/>
                <w:b/>
                <w:sz w:val="24"/>
                <w:szCs w:val="28"/>
                <w:lang w:val="uk-UA"/>
              </w:rPr>
            </w:pPr>
            <w:r w:rsidRPr="003F39CA">
              <w:rPr>
                <w:rFonts w:ascii="Times New Roman" w:hAnsi="Times New Roman" w:cs="Times New Roman"/>
                <w:b/>
                <w:sz w:val="24"/>
                <w:szCs w:val="28"/>
                <w:lang w:val="uk-UA"/>
              </w:rPr>
              <w:t>Рівень чутливості</w:t>
            </w:r>
          </w:p>
        </w:tc>
        <w:tc>
          <w:tcPr>
            <w:tcW w:w="2336" w:type="dxa"/>
            <w:shd w:val="clear" w:color="auto" w:fill="808080" w:themeFill="background1" w:themeFillShade="80"/>
            <w:vAlign w:val="center"/>
          </w:tcPr>
          <w:p w:rsidR="00E15E7A" w:rsidRPr="003F39CA" w:rsidRDefault="00E15E7A" w:rsidP="004823AE">
            <w:pPr>
              <w:jc w:val="center"/>
              <w:rPr>
                <w:rFonts w:ascii="Times New Roman" w:hAnsi="Times New Roman" w:cs="Times New Roman"/>
                <w:b/>
                <w:sz w:val="24"/>
                <w:szCs w:val="28"/>
                <w:lang w:val="uk-UA"/>
              </w:rPr>
            </w:pPr>
            <w:r w:rsidRPr="003F39CA">
              <w:rPr>
                <w:rFonts w:ascii="Times New Roman" w:hAnsi="Times New Roman" w:cs="Times New Roman"/>
                <w:b/>
                <w:sz w:val="24"/>
                <w:szCs w:val="28"/>
                <w:lang w:val="uk-UA"/>
              </w:rPr>
              <w:t>Специфічність</w:t>
            </w:r>
          </w:p>
        </w:tc>
        <w:tc>
          <w:tcPr>
            <w:tcW w:w="2336" w:type="dxa"/>
            <w:shd w:val="clear" w:color="auto" w:fill="808080" w:themeFill="background1" w:themeFillShade="80"/>
            <w:vAlign w:val="center"/>
          </w:tcPr>
          <w:p w:rsidR="00E15E7A" w:rsidRPr="003F39CA" w:rsidRDefault="00E15E7A" w:rsidP="004823AE">
            <w:pPr>
              <w:jc w:val="center"/>
              <w:rPr>
                <w:rFonts w:ascii="Times New Roman" w:hAnsi="Times New Roman" w:cs="Times New Roman"/>
                <w:b/>
                <w:sz w:val="24"/>
                <w:szCs w:val="28"/>
                <w:lang w:val="uk-UA"/>
              </w:rPr>
            </w:pPr>
            <w:r w:rsidRPr="003F39CA">
              <w:rPr>
                <w:rFonts w:ascii="Times New Roman" w:hAnsi="Times New Roman" w:cs="Times New Roman"/>
                <w:b/>
                <w:sz w:val="24"/>
                <w:szCs w:val="28"/>
                <w:lang w:val="uk-UA"/>
              </w:rPr>
              <w:t>Рівень чутливості</w:t>
            </w:r>
          </w:p>
        </w:tc>
        <w:tc>
          <w:tcPr>
            <w:tcW w:w="2337" w:type="dxa"/>
            <w:shd w:val="clear" w:color="auto" w:fill="808080" w:themeFill="background1" w:themeFillShade="80"/>
            <w:vAlign w:val="center"/>
          </w:tcPr>
          <w:p w:rsidR="00E15E7A" w:rsidRPr="003F39CA" w:rsidRDefault="00E15E7A" w:rsidP="004823AE">
            <w:pPr>
              <w:jc w:val="center"/>
              <w:rPr>
                <w:rFonts w:ascii="Times New Roman" w:hAnsi="Times New Roman" w:cs="Times New Roman"/>
                <w:b/>
                <w:sz w:val="24"/>
                <w:szCs w:val="28"/>
                <w:lang w:val="uk-UA"/>
              </w:rPr>
            </w:pPr>
            <w:r w:rsidRPr="003F39CA">
              <w:rPr>
                <w:rFonts w:ascii="Times New Roman" w:hAnsi="Times New Roman" w:cs="Times New Roman"/>
                <w:b/>
                <w:sz w:val="24"/>
                <w:szCs w:val="28"/>
                <w:lang w:val="uk-UA"/>
              </w:rPr>
              <w:t>Специфічність</w:t>
            </w:r>
          </w:p>
        </w:tc>
      </w:tr>
      <w:tr w:rsidR="00E15E7A" w:rsidRPr="003F39CA" w:rsidTr="004823AE">
        <w:trPr>
          <w:jc w:val="center"/>
        </w:trPr>
        <w:tc>
          <w:tcPr>
            <w:tcW w:w="2336" w:type="dxa"/>
            <w:vAlign w:val="center"/>
          </w:tcPr>
          <w:p w:rsidR="00E15E7A" w:rsidRPr="003F39CA" w:rsidRDefault="00BD4ADF" w:rsidP="004823AE">
            <w:pPr>
              <w:jc w:val="center"/>
              <w:rPr>
                <w:rFonts w:ascii="Times New Roman" w:hAnsi="Times New Roman" w:cs="Times New Roman"/>
                <w:sz w:val="24"/>
                <w:szCs w:val="28"/>
                <w:lang w:val="uk-UA"/>
              </w:rPr>
            </w:pPr>
            <w:r w:rsidRPr="003F39CA">
              <w:rPr>
                <w:rFonts w:ascii="Times New Roman" w:hAnsi="Times New Roman" w:cs="Times New Roman"/>
                <w:sz w:val="24"/>
                <w:szCs w:val="28"/>
                <w:lang w:val="uk-UA"/>
              </w:rPr>
              <w:t>83,4</w:t>
            </w:r>
            <w:r w:rsidR="00E15E7A" w:rsidRPr="003F39CA">
              <w:rPr>
                <w:rFonts w:ascii="Times New Roman" w:hAnsi="Times New Roman" w:cs="Times New Roman"/>
                <w:sz w:val="24"/>
                <w:szCs w:val="28"/>
                <w:lang w:val="uk-UA"/>
              </w:rPr>
              <w:t>%</w:t>
            </w:r>
          </w:p>
        </w:tc>
        <w:tc>
          <w:tcPr>
            <w:tcW w:w="2336" w:type="dxa"/>
            <w:vAlign w:val="center"/>
          </w:tcPr>
          <w:p w:rsidR="00E15E7A" w:rsidRPr="003F39CA" w:rsidRDefault="00812C4E" w:rsidP="004823AE">
            <w:pPr>
              <w:jc w:val="center"/>
              <w:rPr>
                <w:rFonts w:ascii="Times New Roman" w:hAnsi="Times New Roman" w:cs="Times New Roman"/>
                <w:sz w:val="24"/>
                <w:szCs w:val="28"/>
                <w:lang w:val="uk-UA"/>
              </w:rPr>
            </w:pPr>
            <w:r w:rsidRPr="003F39CA">
              <w:rPr>
                <w:rFonts w:ascii="Times New Roman" w:hAnsi="Times New Roman" w:cs="Times New Roman"/>
                <w:sz w:val="24"/>
                <w:szCs w:val="28"/>
                <w:lang w:val="uk-UA"/>
              </w:rPr>
              <w:t>98</w:t>
            </w:r>
            <w:r w:rsidR="00E15E7A" w:rsidRPr="003F39CA">
              <w:rPr>
                <w:rFonts w:ascii="Times New Roman" w:hAnsi="Times New Roman" w:cs="Times New Roman"/>
                <w:sz w:val="24"/>
                <w:szCs w:val="28"/>
                <w:lang w:val="uk-UA"/>
              </w:rPr>
              <w:t>,8%</w:t>
            </w:r>
          </w:p>
        </w:tc>
        <w:tc>
          <w:tcPr>
            <w:tcW w:w="2336" w:type="dxa"/>
            <w:vAlign w:val="center"/>
          </w:tcPr>
          <w:p w:rsidR="00E15E7A" w:rsidRPr="003F39CA" w:rsidRDefault="00BD4ADF" w:rsidP="004823AE">
            <w:pPr>
              <w:jc w:val="center"/>
              <w:rPr>
                <w:rFonts w:ascii="Times New Roman" w:hAnsi="Times New Roman" w:cs="Times New Roman"/>
                <w:sz w:val="24"/>
                <w:szCs w:val="28"/>
                <w:lang w:val="uk-UA"/>
              </w:rPr>
            </w:pPr>
            <w:r w:rsidRPr="003F39CA">
              <w:rPr>
                <w:rFonts w:ascii="Times New Roman" w:hAnsi="Times New Roman" w:cs="Times New Roman"/>
                <w:sz w:val="24"/>
                <w:szCs w:val="28"/>
                <w:lang w:val="uk-UA"/>
              </w:rPr>
              <w:t>84</w:t>
            </w:r>
            <w:r w:rsidR="00E15E7A" w:rsidRPr="003F39CA">
              <w:rPr>
                <w:rFonts w:ascii="Times New Roman" w:hAnsi="Times New Roman" w:cs="Times New Roman"/>
                <w:sz w:val="24"/>
                <w:szCs w:val="28"/>
                <w:lang w:val="uk-UA"/>
              </w:rPr>
              <w:t>%</w:t>
            </w:r>
          </w:p>
        </w:tc>
        <w:tc>
          <w:tcPr>
            <w:tcW w:w="2337" w:type="dxa"/>
            <w:vAlign w:val="center"/>
          </w:tcPr>
          <w:p w:rsidR="00E15E7A" w:rsidRPr="003F39CA" w:rsidRDefault="00BD4ADF" w:rsidP="004823AE">
            <w:pPr>
              <w:jc w:val="center"/>
              <w:rPr>
                <w:rFonts w:ascii="Times New Roman" w:hAnsi="Times New Roman" w:cs="Times New Roman"/>
                <w:sz w:val="24"/>
                <w:szCs w:val="28"/>
                <w:lang w:val="uk-UA"/>
              </w:rPr>
            </w:pPr>
            <w:r w:rsidRPr="003F39CA">
              <w:rPr>
                <w:rFonts w:ascii="Times New Roman" w:hAnsi="Times New Roman" w:cs="Times New Roman"/>
                <w:sz w:val="24"/>
                <w:szCs w:val="28"/>
                <w:lang w:val="uk-UA"/>
              </w:rPr>
              <w:t>9</w:t>
            </w:r>
            <w:r w:rsidR="00E15E7A" w:rsidRPr="003F39CA">
              <w:rPr>
                <w:rFonts w:ascii="Times New Roman" w:hAnsi="Times New Roman" w:cs="Times New Roman"/>
                <w:sz w:val="24"/>
                <w:szCs w:val="28"/>
                <w:lang w:val="uk-UA"/>
              </w:rPr>
              <w:t>7,</w:t>
            </w:r>
            <w:r w:rsidRPr="003F39CA">
              <w:rPr>
                <w:rFonts w:ascii="Times New Roman" w:hAnsi="Times New Roman" w:cs="Times New Roman"/>
                <w:sz w:val="24"/>
                <w:szCs w:val="28"/>
                <w:lang w:val="uk-UA"/>
              </w:rPr>
              <w:t>6</w:t>
            </w:r>
            <w:r w:rsidR="00E15E7A" w:rsidRPr="003F39CA">
              <w:rPr>
                <w:rFonts w:ascii="Times New Roman" w:hAnsi="Times New Roman" w:cs="Times New Roman"/>
                <w:sz w:val="24"/>
                <w:szCs w:val="28"/>
                <w:lang w:val="uk-UA"/>
              </w:rPr>
              <w:t>%</w:t>
            </w:r>
          </w:p>
        </w:tc>
      </w:tr>
    </w:tbl>
    <w:p w:rsidR="00E15E7A" w:rsidRPr="003F39CA" w:rsidRDefault="007F5B9A" w:rsidP="007E50BA">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 таблиці 4</w:t>
      </w:r>
      <w:r w:rsidR="00E15E7A" w:rsidRPr="003F39CA">
        <w:rPr>
          <w:rFonts w:ascii="Times New Roman" w:hAnsi="Times New Roman" w:cs="Times New Roman"/>
          <w:sz w:val="28"/>
          <w:szCs w:val="28"/>
          <w:lang w:val="uk-UA"/>
        </w:rPr>
        <w:t xml:space="preserve"> видно, що на екзамені р</w:t>
      </w:r>
      <w:r w:rsidR="00812C4E" w:rsidRPr="003F39CA">
        <w:rPr>
          <w:rFonts w:ascii="Times New Roman" w:hAnsi="Times New Roman" w:cs="Times New Roman"/>
          <w:sz w:val="28"/>
          <w:szCs w:val="28"/>
          <w:lang w:val="uk-UA"/>
        </w:rPr>
        <w:t>івень чутливості підвищився на 0,6</w:t>
      </w:r>
      <w:r w:rsidR="00E15E7A" w:rsidRPr="003F39CA">
        <w:rPr>
          <w:rFonts w:ascii="Times New Roman" w:hAnsi="Times New Roman" w:cs="Times New Roman"/>
          <w:sz w:val="28"/>
          <w:szCs w:val="28"/>
          <w:lang w:val="uk-UA"/>
        </w:rPr>
        <w:t>%, але при цьому с</w:t>
      </w:r>
      <w:r w:rsidR="00812C4E" w:rsidRPr="003F39CA">
        <w:rPr>
          <w:rFonts w:ascii="Times New Roman" w:hAnsi="Times New Roman" w:cs="Times New Roman"/>
          <w:sz w:val="28"/>
          <w:szCs w:val="28"/>
          <w:lang w:val="uk-UA"/>
        </w:rPr>
        <w:t>пецифічність знизилась на 1</w:t>
      </w:r>
      <w:r w:rsidR="00E15E7A" w:rsidRPr="003F39CA">
        <w:rPr>
          <w:rFonts w:ascii="Times New Roman" w:hAnsi="Times New Roman" w:cs="Times New Roman"/>
          <w:sz w:val="28"/>
          <w:szCs w:val="28"/>
          <w:lang w:val="uk-UA"/>
        </w:rPr>
        <w:t>,</w:t>
      </w:r>
      <w:r w:rsidR="00812C4E" w:rsidRPr="003F39CA">
        <w:rPr>
          <w:rFonts w:ascii="Times New Roman" w:hAnsi="Times New Roman" w:cs="Times New Roman"/>
          <w:sz w:val="28"/>
          <w:szCs w:val="28"/>
          <w:lang w:val="uk-UA"/>
        </w:rPr>
        <w:t>2%.</w:t>
      </w:r>
    </w:p>
    <w:p w:rsidR="009474A7" w:rsidRPr="003F39CA" w:rsidRDefault="009474A7" w:rsidP="0052735A">
      <w:pPr>
        <w:spacing w:after="0" w:line="360" w:lineRule="auto"/>
        <w:jc w:val="center"/>
        <w:rPr>
          <w:rFonts w:ascii="Times New Roman" w:hAnsi="Times New Roman" w:cs="Times New Roman"/>
          <w:b/>
          <w:sz w:val="28"/>
          <w:szCs w:val="28"/>
          <w:lang w:val="uk-UA"/>
        </w:rPr>
      </w:pPr>
      <w:r w:rsidRPr="003F39CA">
        <w:rPr>
          <w:rFonts w:ascii="Times New Roman" w:hAnsi="Times New Roman" w:cs="Times New Roman"/>
          <w:b/>
          <w:sz w:val="28"/>
          <w:szCs w:val="28"/>
          <w:lang w:val="uk-UA"/>
        </w:rPr>
        <w:t>Результати для групи «3 проти 1,2,4,5,6,7»</w:t>
      </w:r>
    </w:p>
    <w:p w:rsidR="009474A7" w:rsidRPr="003F39CA" w:rsidRDefault="009474A7" w:rsidP="0052735A">
      <w:pPr>
        <w:spacing w:after="0" w:line="360" w:lineRule="auto"/>
        <w:jc w:val="center"/>
        <w:rPr>
          <w:rFonts w:ascii="Times New Roman" w:hAnsi="Times New Roman" w:cs="Times New Roman"/>
          <w:sz w:val="28"/>
          <w:szCs w:val="28"/>
          <w:lang w:val="uk-UA"/>
        </w:rPr>
      </w:pPr>
      <w:r w:rsidRPr="003F39CA">
        <w:rPr>
          <w:rFonts w:ascii="Times New Roman" w:hAnsi="Times New Roman" w:cs="Times New Roman"/>
          <w:noProof/>
          <w:sz w:val="28"/>
          <w:szCs w:val="28"/>
          <w:lang w:val="uk-UA" w:eastAsia="uk-UA"/>
        </w:rPr>
        <w:drawing>
          <wp:inline distT="0" distB="0" distL="0" distR="0" wp14:anchorId="1F687916" wp14:editId="05FA04BB">
            <wp:extent cx="4162425" cy="227647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62425" cy="2276475"/>
                    </a:xfrm>
                    <a:prstGeom prst="rect">
                      <a:avLst/>
                    </a:prstGeom>
                  </pic:spPr>
                </pic:pic>
              </a:graphicData>
            </a:graphic>
          </wp:inline>
        </w:drawing>
      </w:r>
    </w:p>
    <w:p w:rsidR="009474A7" w:rsidRPr="003F39CA" w:rsidRDefault="007F5B9A" w:rsidP="00D67708">
      <w:pPr>
        <w:spacing w:before="24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21 – </w:t>
      </w:r>
      <w:r w:rsidR="009474A7" w:rsidRPr="003F39CA">
        <w:rPr>
          <w:rFonts w:ascii="Times New Roman" w:hAnsi="Times New Roman" w:cs="Times New Roman"/>
          <w:sz w:val="28"/>
          <w:szCs w:val="28"/>
          <w:lang w:val="uk-UA"/>
        </w:rPr>
        <w:t>Таблиця точності класифікації МГУА при навчанні</w:t>
      </w:r>
    </w:p>
    <w:p w:rsidR="009474A7" w:rsidRPr="003F39CA" w:rsidRDefault="009474A7" w:rsidP="0052735A">
      <w:pPr>
        <w:spacing w:after="0" w:line="360" w:lineRule="auto"/>
        <w:ind w:firstLine="709"/>
        <w:jc w:val="center"/>
        <w:rPr>
          <w:rFonts w:ascii="Times New Roman" w:hAnsi="Times New Roman" w:cs="Times New Roman"/>
          <w:sz w:val="28"/>
          <w:szCs w:val="28"/>
          <w:lang w:val="uk-UA"/>
        </w:rPr>
      </w:pPr>
      <w:r w:rsidRPr="003F39CA">
        <w:rPr>
          <w:rFonts w:ascii="Times New Roman" w:hAnsi="Times New Roman" w:cs="Times New Roman"/>
          <w:noProof/>
          <w:sz w:val="28"/>
          <w:szCs w:val="28"/>
          <w:lang w:val="uk-UA" w:eastAsia="uk-UA"/>
        </w:rPr>
        <w:lastRenderedPageBreak/>
        <w:drawing>
          <wp:inline distT="0" distB="0" distL="0" distR="0" wp14:anchorId="63943533" wp14:editId="47C9D95E">
            <wp:extent cx="4400550" cy="223837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00550" cy="2238375"/>
                    </a:xfrm>
                    <a:prstGeom prst="rect">
                      <a:avLst/>
                    </a:prstGeom>
                  </pic:spPr>
                </pic:pic>
              </a:graphicData>
            </a:graphic>
          </wp:inline>
        </w:drawing>
      </w:r>
    </w:p>
    <w:p w:rsidR="009474A7" w:rsidRPr="003F39CA" w:rsidRDefault="007F5B9A" w:rsidP="00D67708">
      <w:pPr>
        <w:spacing w:before="24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22 – </w:t>
      </w:r>
      <w:r w:rsidR="009474A7" w:rsidRPr="003F39CA">
        <w:rPr>
          <w:rFonts w:ascii="Times New Roman" w:hAnsi="Times New Roman" w:cs="Times New Roman"/>
          <w:sz w:val="28"/>
          <w:szCs w:val="28"/>
          <w:lang w:val="uk-UA"/>
        </w:rPr>
        <w:t>Таблиця точності класифікації МГУА при екзамені</w:t>
      </w:r>
    </w:p>
    <w:p w:rsidR="00984F11" w:rsidRPr="003F39CA" w:rsidRDefault="00984F11" w:rsidP="007E50BA">
      <w:pPr>
        <w:spacing w:after="0" w:line="360" w:lineRule="auto"/>
        <w:ind w:firstLine="709"/>
        <w:jc w:val="both"/>
        <w:rPr>
          <w:rFonts w:ascii="Times New Roman" w:hAnsi="Times New Roman" w:cs="Times New Roman"/>
          <w:sz w:val="28"/>
          <w:szCs w:val="28"/>
          <w:lang w:val="uk-UA"/>
        </w:rPr>
      </w:pPr>
      <w:r w:rsidRPr="003F39CA">
        <w:rPr>
          <w:rFonts w:ascii="Times New Roman" w:hAnsi="Times New Roman" w:cs="Times New Roman"/>
          <w:sz w:val="28"/>
          <w:szCs w:val="28"/>
          <w:lang w:val="uk-UA"/>
        </w:rPr>
        <w:t>При дослідженнях виявлено, що складність моделі становить</w:t>
      </w:r>
      <w:r w:rsidR="006C2A6A" w:rsidRPr="003F39CA">
        <w:rPr>
          <w:rFonts w:ascii="Times New Roman" w:hAnsi="Times New Roman" w:cs="Times New Roman"/>
          <w:sz w:val="28"/>
          <w:szCs w:val="28"/>
          <w:lang w:val="uk-UA"/>
        </w:rPr>
        <w:t xml:space="preserve"> 4</w:t>
      </w:r>
      <w:r w:rsidRPr="003F39CA">
        <w:rPr>
          <w:rFonts w:ascii="Times New Roman" w:hAnsi="Times New Roman" w:cs="Times New Roman"/>
          <w:sz w:val="28"/>
          <w:szCs w:val="28"/>
          <w:lang w:val="uk-UA"/>
        </w:rPr>
        <w:t>/</w:t>
      </w:r>
      <w:r w:rsidR="006C2A6A" w:rsidRPr="003F39CA">
        <w:rPr>
          <w:rFonts w:ascii="Times New Roman" w:hAnsi="Times New Roman" w:cs="Times New Roman"/>
          <w:sz w:val="28"/>
          <w:szCs w:val="28"/>
          <w:lang w:val="uk-UA"/>
        </w:rPr>
        <w:t>22</w:t>
      </w:r>
      <w:r w:rsidRPr="003F39CA">
        <w:rPr>
          <w:rFonts w:ascii="Times New Roman" w:hAnsi="Times New Roman" w:cs="Times New Roman"/>
          <w:sz w:val="28"/>
          <w:szCs w:val="28"/>
          <w:lang w:val="uk-UA"/>
        </w:rPr>
        <w:t xml:space="preserve"> (</w:t>
      </w:r>
      <w:r w:rsidR="006C2A6A" w:rsidRPr="003F39CA">
        <w:rPr>
          <w:rFonts w:ascii="Times New Roman" w:hAnsi="Times New Roman" w:cs="Times New Roman"/>
          <w:sz w:val="28"/>
          <w:szCs w:val="28"/>
          <w:lang w:val="uk-UA"/>
        </w:rPr>
        <w:t>18</w:t>
      </w:r>
      <w:r w:rsidRPr="003F39CA">
        <w:rPr>
          <w:rFonts w:ascii="Times New Roman" w:hAnsi="Times New Roman" w:cs="Times New Roman"/>
          <w:sz w:val="28"/>
          <w:szCs w:val="28"/>
          <w:lang w:val="uk-UA"/>
        </w:rPr>
        <w:t>,</w:t>
      </w:r>
      <w:r w:rsidR="006C2A6A" w:rsidRPr="003F39CA">
        <w:rPr>
          <w:rFonts w:ascii="Times New Roman" w:hAnsi="Times New Roman" w:cs="Times New Roman"/>
          <w:sz w:val="28"/>
          <w:szCs w:val="28"/>
          <w:lang w:val="uk-UA"/>
        </w:rPr>
        <w:t>1</w:t>
      </w:r>
      <w:r w:rsidRPr="003F39CA">
        <w:rPr>
          <w:rFonts w:ascii="Times New Roman" w:hAnsi="Times New Roman" w:cs="Times New Roman"/>
          <w:sz w:val="28"/>
          <w:szCs w:val="28"/>
          <w:lang w:val="uk-UA"/>
        </w:rPr>
        <w:t>8%), а рівняння класифікаційної моделі набуває вигляду:</w:t>
      </w:r>
    </w:p>
    <w:p w:rsidR="009474A7" w:rsidRPr="003F39CA" w:rsidRDefault="009501F1" w:rsidP="007E50BA">
      <w:pPr>
        <w:spacing w:after="0" w:line="360" w:lineRule="auto"/>
        <w:ind w:firstLine="709"/>
        <w:jc w:val="both"/>
        <w:rPr>
          <w:rFonts w:ascii="Times New Roman" w:hAnsi="Times New Roman" w:cs="Times New Roman"/>
          <w:sz w:val="28"/>
          <w:szCs w:val="28"/>
          <w:lang w:val="uk-UA"/>
        </w:rPr>
      </w:pPr>
      <m:oMathPara>
        <m:oMath>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Y</m:t>
              </m:r>
            </m:e>
            <m:sub>
              <m:r>
                <w:rPr>
                  <w:rFonts w:ascii="Cambria Math" w:hAnsi="Cambria Math" w:cs="Times New Roman"/>
                  <w:sz w:val="28"/>
                  <w:szCs w:val="28"/>
                  <w:lang w:val="uk-UA"/>
                </w:rPr>
                <m:t>3</m:t>
              </m:r>
            </m:sub>
          </m:sSub>
          <m:r>
            <m:rPr>
              <m:sty m:val="p"/>
            </m:rPr>
            <w:rPr>
              <w:rFonts w:ascii="Cambria Math" w:hAnsi="Cambria Math" w:cs="Times New Roman"/>
              <w:sz w:val="28"/>
              <w:szCs w:val="28"/>
              <w:lang w:val="uk-UA"/>
            </w:rPr>
            <m:t>= 2,96442 + ЧСС0∙(-0,00723856) + ЧСС1∙(-0,006335) + ЧСС3∙(-0,0119849)</m:t>
          </m:r>
        </m:oMath>
      </m:oMathPara>
    </w:p>
    <w:p w:rsidR="00984F11" w:rsidRPr="003F39CA" w:rsidRDefault="007F5B9A" w:rsidP="00D67708">
      <w:pPr>
        <w:spacing w:before="24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Таблиця 5 – </w:t>
      </w:r>
      <w:r w:rsidR="00984F11" w:rsidRPr="003F39CA">
        <w:rPr>
          <w:rFonts w:ascii="Times New Roman" w:hAnsi="Times New Roman" w:cs="Times New Roman"/>
          <w:sz w:val="28"/>
          <w:szCs w:val="28"/>
          <w:lang w:val="uk-UA"/>
        </w:rPr>
        <w:t>Порівняльна характеристика</w:t>
      </w:r>
    </w:p>
    <w:tbl>
      <w:tblPr>
        <w:tblStyle w:val="a5"/>
        <w:tblW w:w="0" w:type="auto"/>
        <w:jc w:val="center"/>
        <w:tblLook w:val="04A0" w:firstRow="1" w:lastRow="0" w:firstColumn="1" w:lastColumn="0" w:noHBand="0" w:noVBand="1"/>
      </w:tblPr>
      <w:tblGrid>
        <w:gridCol w:w="2336"/>
        <w:gridCol w:w="2336"/>
        <w:gridCol w:w="2336"/>
        <w:gridCol w:w="2337"/>
      </w:tblGrid>
      <w:tr w:rsidR="00984F11" w:rsidRPr="003F39CA" w:rsidTr="0052735A">
        <w:trPr>
          <w:jc w:val="center"/>
        </w:trPr>
        <w:tc>
          <w:tcPr>
            <w:tcW w:w="4672" w:type="dxa"/>
            <w:gridSpan w:val="2"/>
            <w:shd w:val="clear" w:color="auto" w:fill="D9D9D9" w:themeFill="background1" w:themeFillShade="D9"/>
            <w:vAlign w:val="center"/>
          </w:tcPr>
          <w:p w:rsidR="00984F11" w:rsidRPr="003F39CA" w:rsidRDefault="00984F11" w:rsidP="0052735A">
            <w:pPr>
              <w:jc w:val="center"/>
              <w:rPr>
                <w:rFonts w:ascii="Times New Roman" w:hAnsi="Times New Roman" w:cs="Times New Roman"/>
                <w:b/>
                <w:sz w:val="24"/>
                <w:szCs w:val="28"/>
                <w:lang w:val="uk-UA"/>
              </w:rPr>
            </w:pPr>
            <w:r w:rsidRPr="003F39CA">
              <w:rPr>
                <w:rFonts w:ascii="Times New Roman" w:hAnsi="Times New Roman" w:cs="Times New Roman"/>
                <w:b/>
                <w:sz w:val="24"/>
                <w:szCs w:val="28"/>
                <w:lang w:val="uk-UA"/>
              </w:rPr>
              <w:t>Навчання</w:t>
            </w:r>
          </w:p>
        </w:tc>
        <w:tc>
          <w:tcPr>
            <w:tcW w:w="4673" w:type="dxa"/>
            <w:gridSpan w:val="2"/>
            <w:shd w:val="clear" w:color="auto" w:fill="D9D9D9" w:themeFill="background1" w:themeFillShade="D9"/>
            <w:vAlign w:val="center"/>
          </w:tcPr>
          <w:p w:rsidR="00984F11" w:rsidRPr="003F39CA" w:rsidRDefault="00984F11" w:rsidP="0052735A">
            <w:pPr>
              <w:jc w:val="center"/>
              <w:rPr>
                <w:rFonts w:ascii="Times New Roman" w:hAnsi="Times New Roman" w:cs="Times New Roman"/>
                <w:b/>
                <w:sz w:val="24"/>
                <w:szCs w:val="28"/>
                <w:lang w:val="uk-UA"/>
              </w:rPr>
            </w:pPr>
            <w:r w:rsidRPr="003F39CA">
              <w:rPr>
                <w:rFonts w:ascii="Times New Roman" w:hAnsi="Times New Roman" w:cs="Times New Roman"/>
                <w:b/>
                <w:sz w:val="24"/>
                <w:szCs w:val="28"/>
                <w:lang w:val="uk-UA"/>
              </w:rPr>
              <w:t>Екзамен</w:t>
            </w:r>
          </w:p>
        </w:tc>
      </w:tr>
      <w:tr w:rsidR="00984F11" w:rsidRPr="003F39CA" w:rsidTr="0052735A">
        <w:trPr>
          <w:jc w:val="center"/>
        </w:trPr>
        <w:tc>
          <w:tcPr>
            <w:tcW w:w="2336" w:type="dxa"/>
            <w:shd w:val="clear" w:color="auto" w:fill="808080" w:themeFill="background1" w:themeFillShade="80"/>
            <w:vAlign w:val="center"/>
          </w:tcPr>
          <w:p w:rsidR="00984F11" w:rsidRPr="003F39CA" w:rsidRDefault="00984F11" w:rsidP="0052735A">
            <w:pPr>
              <w:jc w:val="center"/>
              <w:rPr>
                <w:rFonts w:ascii="Times New Roman" w:hAnsi="Times New Roman" w:cs="Times New Roman"/>
                <w:b/>
                <w:sz w:val="24"/>
                <w:szCs w:val="28"/>
                <w:lang w:val="uk-UA"/>
              </w:rPr>
            </w:pPr>
            <w:r w:rsidRPr="003F39CA">
              <w:rPr>
                <w:rFonts w:ascii="Times New Roman" w:hAnsi="Times New Roman" w:cs="Times New Roman"/>
                <w:b/>
                <w:sz w:val="24"/>
                <w:szCs w:val="28"/>
                <w:lang w:val="uk-UA"/>
              </w:rPr>
              <w:t>Рівень чутливості</w:t>
            </w:r>
          </w:p>
        </w:tc>
        <w:tc>
          <w:tcPr>
            <w:tcW w:w="2336" w:type="dxa"/>
            <w:shd w:val="clear" w:color="auto" w:fill="808080" w:themeFill="background1" w:themeFillShade="80"/>
            <w:vAlign w:val="center"/>
          </w:tcPr>
          <w:p w:rsidR="00984F11" w:rsidRPr="003F39CA" w:rsidRDefault="00984F11" w:rsidP="0052735A">
            <w:pPr>
              <w:jc w:val="center"/>
              <w:rPr>
                <w:rFonts w:ascii="Times New Roman" w:hAnsi="Times New Roman" w:cs="Times New Roman"/>
                <w:b/>
                <w:sz w:val="24"/>
                <w:szCs w:val="28"/>
                <w:lang w:val="uk-UA"/>
              </w:rPr>
            </w:pPr>
            <w:r w:rsidRPr="003F39CA">
              <w:rPr>
                <w:rFonts w:ascii="Times New Roman" w:hAnsi="Times New Roman" w:cs="Times New Roman"/>
                <w:b/>
                <w:sz w:val="24"/>
                <w:szCs w:val="28"/>
                <w:lang w:val="uk-UA"/>
              </w:rPr>
              <w:t>Специфічність</w:t>
            </w:r>
          </w:p>
        </w:tc>
        <w:tc>
          <w:tcPr>
            <w:tcW w:w="2336" w:type="dxa"/>
            <w:shd w:val="clear" w:color="auto" w:fill="808080" w:themeFill="background1" w:themeFillShade="80"/>
            <w:vAlign w:val="center"/>
          </w:tcPr>
          <w:p w:rsidR="00984F11" w:rsidRPr="003F39CA" w:rsidRDefault="00984F11" w:rsidP="0052735A">
            <w:pPr>
              <w:jc w:val="center"/>
              <w:rPr>
                <w:rFonts w:ascii="Times New Roman" w:hAnsi="Times New Roman" w:cs="Times New Roman"/>
                <w:b/>
                <w:sz w:val="24"/>
                <w:szCs w:val="28"/>
                <w:lang w:val="uk-UA"/>
              </w:rPr>
            </w:pPr>
            <w:r w:rsidRPr="003F39CA">
              <w:rPr>
                <w:rFonts w:ascii="Times New Roman" w:hAnsi="Times New Roman" w:cs="Times New Roman"/>
                <w:b/>
                <w:sz w:val="24"/>
                <w:szCs w:val="28"/>
                <w:lang w:val="uk-UA"/>
              </w:rPr>
              <w:t>Рівень чутливості</w:t>
            </w:r>
          </w:p>
        </w:tc>
        <w:tc>
          <w:tcPr>
            <w:tcW w:w="2337" w:type="dxa"/>
            <w:shd w:val="clear" w:color="auto" w:fill="808080" w:themeFill="background1" w:themeFillShade="80"/>
            <w:vAlign w:val="center"/>
          </w:tcPr>
          <w:p w:rsidR="00984F11" w:rsidRPr="003F39CA" w:rsidRDefault="00984F11" w:rsidP="0052735A">
            <w:pPr>
              <w:jc w:val="center"/>
              <w:rPr>
                <w:rFonts w:ascii="Times New Roman" w:hAnsi="Times New Roman" w:cs="Times New Roman"/>
                <w:b/>
                <w:sz w:val="24"/>
                <w:szCs w:val="28"/>
                <w:lang w:val="uk-UA"/>
              </w:rPr>
            </w:pPr>
            <w:r w:rsidRPr="003F39CA">
              <w:rPr>
                <w:rFonts w:ascii="Times New Roman" w:hAnsi="Times New Roman" w:cs="Times New Roman"/>
                <w:b/>
                <w:sz w:val="24"/>
                <w:szCs w:val="28"/>
                <w:lang w:val="uk-UA"/>
              </w:rPr>
              <w:t>Специфічність</w:t>
            </w:r>
          </w:p>
        </w:tc>
      </w:tr>
      <w:tr w:rsidR="00984F11" w:rsidRPr="003F39CA" w:rsidTr="0052735A">
        <w:trPr>
          <w:jc w:val="center"/>
        </w:trPr>
        <w:tc>
          <w:tcPr>
            <w:tcW w:w="2336" w:type="dxa"/>
            <w:vAlign w:val="center"/>
          </w:tcPr>
          <w:p w:rsidR="00984F11" w:rsidRPr="003F39CA" w:rsidRDefault="00984F11" w:rsidP="0052735A">
            <w:pPr>
              <w:jc w:val="center"/>
              <w:rPr>
                <w:rFonts w:ascii="Times New Roman" w:hAnsi="Times New Roman" w:cs="Times New Roman"/>
                <w:sz w:val="24"/>
                <w:szCs w:val="28"/>
                <w:lang w:val="uk-UA"/>
              </w:rPr>
            </w:pPr>
            <w:r w:rsidRPr="003F39CA">
              <w:rPr>
                <w:rFonts w:ascii="Times New Roman" w:hAnsi="Times New Roman" w:cs="Times New Roman"/>
                <w:sz w:val="24"/>
                <w:szCs w:val="28"/>
                <w:lang w:val="uk-UA"/>
              </w:rPr>
              <w:t>83,</w:t>
            </w:r>
            <w:r w:rsidR="006C2A6A" w:rsidRPr="003F39CA">
              <w:rPr>
                <w:rFonts w:ascii="Times New Roman" w:hAnsi="Times New Roman" w:cs="Times New Roman"/>
                <w:sz w:val="24"/>
                <w:szCs w:val="28"/>
                <w:lang w:val="uk-UA"/>
              </w:rPr>
              <w:t>3</w:t>
            </w:r>
            <w:r w:rsidRPr="003F39CA">
              <w:rPr>
                <w:rFonts w:ascii="Times New Roman" w:hAnsi="Times New Roman" w:cs="Times New Roman"/>
                <w:sz w:val="24"/>
                <w:szCs w:val="28"/>
                <w:lang w:val="uk-UA"/>
              </w:rPr>
              <w:t>%</w:t>
            </w:r>
          </w:p>
        </w:tc>
        <w:tc>
          <w:tcPr>
            <w:tcW w:w="2336" w:type="dxa"/>
            <w:vAlign w:val="center"/>
          </w:tcPr>
          <w:p w:rsidR="00984F11" w:rsidRPr="003F39CA" w:rsidRDefault="006C2A6A" w:rsidP="0052735A">
            <w:pPr>
              <w:jc w:val="center"/>
              <w:rPr>
                <w:rFonts w:ascii="Times New Roman" w:hAnsi="Times New Roman" w:cs="Times New Roman"/>
                <w:sz w:val="24"/>
                <w:szCs w:val="28"/>
                <w:lang w:val="uk-UA"/>
              </w:rPr>
            </w:pPr>
            <w:r w:rsidRPr="003F39CA">
              <w:rPr>
                <w:rFonts w:ascii="Times New Roman" w:hAnsi="Times New Roman" w:cs="Times New Roman"/>
                <w:sz w:val="24"/>
                <w:szCs w:val="28"/>
                <w:lang w:val="uk-UA"/>
              </w:rPr>
              <w:t>100</w:t>
            </w:r>
            <w:r w:rsidR="00984F11" w:rsidRPr="003F39CA">
              <w:rPr>
                <w:rFonts w:ascii="Times New Roman" w:hAnsi="Times New Roman" w:cs="Times New Roman"/>
                <w:sz w:val="24"/>
                <w:szCs w:val="28"/>
                <w:lang w:val="uk-UA"/>
              </w:rPr>
              <w:t>%</w:t>
            </w:r>
          </w:p>
        </w:tc>
        <w:tc>
          <w:tcPr>
            <w:tcW w:w="2336" w:type="dxa"/>
            <w:vAlign w:val="center"/>
          </w:tcPr>
          <w:p w:rsidR="00984F11" w:rsidRPr="003F39CA" w:rsidRDefault="006C2A6A" w:rsidP="0052735A">
            <w:pPr>
              <w:jc w:val="center"/>
              <w:rPr>
                <w:rFonts w:ascii="Times New Roman" w:hAnsi="Times New Roman" w:cs="Times New Roman"/>
                <w:sz w:val="24"/>
                <w:szCs w:val="28"/>
                <w:lang w:val="uk-UA"/>
              </w:rPr>
            </w:pPr>
            <w:r w:rsidRPr="003F39CA">
              <w:rPr>
                <w:rFonts w:ascii="Times New Roman" w:hAnsi="Times New Roman" w:cs="Times New Roman"/>
                <w:sz w:val="24"/>
                <w:szCs w:val="28"/>
                <w:lang w:val="uk-UA"/>
              </w:rPr>
              <w:t>83,6</w:t>
            </w:r>
            <w:r w:rsidR="00984F11" w:rsidRPr="003F39CA">
              <w:rPr>
                <w:rFonts w:ascii="Times New Roman" w:hAnsi="Times New Roman" w:cs="Times New Roman"/>
                <w:sz w:val="24"/>
                <w:szCs w:val="28"/>
                <w:lang w:val="uk-UA"/>
              </w:rPr>
              <w:t>%</w:t>
            </w:r>
          </w:p>
        </w:tc>
        <w:tc>
          <w:tcPr>
            <w:tcW w:w="2337" w:type="dxa"/>
            <w:vAlign w:val="center"/>
          </w:tcPr>
          <w:p w:rsidR="00984F11" w:rsidRPr="003F39CA" w:rsidRDefault="006C2A6A" w:rsidP="0052735A">
            <w:pPr>
              <w:jc w:val="center"/>
              <w:rPr>
                <w:rFonts w:ascii="Times New Roman" w:hAnsi="Times New Roman" w:cs="Times New Roman"/>
                <w:sz w:val="24"/>
                <w:szCs w:val="28"/>
                <w:lang w:val="uk-UA"/>
              </w:rPr>
            </w:pPr>
            <w:r w:rsidRPr="003F39CA">
              <w:rPr>
                <w:rFonts w:ascii="Times New Roman" w:hAnsi="Times New Roman" w:cs="Times New Roman"/>
                <w:sz w:val="24"/>
                <w:szCs w:val="28"/>
                <w:lang w:val="uk-UA"/>
              </w:rPr>
              <w:t>100</w:t>
            </w:r>
            <w:r w:rsidR="00984F11" w:rsidRPr="003F39CA">
              <w:rPr>
                <w:rFonts w:ascii="Times New Roman" w:hAnsi="Times New Roman" w:cs="Times New Roman"/>
                <w:sz w:val="24"/>
                <w:szCs w:val="28"/>
                <w:lang w:val="uk-UA"/>
              </w:rPr>
              <w:t>%</w:t>
            </w:r>
          </w:p>
        </w:tc>
      </w:tr>
    </w:tbl>
    <w:p w:rsidR="00984F11" w:rsidRPr="003F39CA" w:rsidRDefault="00984F11" w:rsidP="007E50BA">
      <w:pPr>
        <w:spacing w:after="0" w:line="360" w:lineRule="auto"/>
        <w:ind w:firstLine="709"/>
        <w:jc w:val="both"/>
        <w:rPr>
          <w:rFonts w:ascii="Times New Roman" w:hAnsi="Times New Roman" w:cs="Times New Roman"/>
          <w:sz w:val="28"/>
          <w:szCs w:val="28"/>
          <w:lang w:val="uk-UA"/>
        </w:rPr>
      </w:pPr>
      <w:r w:rsidRPr="003F39CA">
        <w:rPr>
          <w:rFonts w:ascii="Times New Roman" w:hAnsi="Times New Roman" w:cs="Times New Roman"/>
          <w:sz w:val="28"/>
          <w:szCs w:val="28"/>
          <w:lang w:val="uk-UA"/>
        </w:rPr>
        <w:t>З таблиці 1 видно, що на екзамені рівень чутливості підвищився на 0,</w:t>
      </w:r>
      <w:r w:rsidR="006C2A6A" w:rsidRPr="003F39CA">
        <w:rPr>
          <w:rFonts w:ascii="Times New Roman" w:hAnsi="Times New Roman" w:cs="Times New Roman"/>
          <w:sz w:val="28"/>
          <w:szCs w:val="28"/>
          <w:lang w:val="uk-UA"/>
        </w:rPr>
        <w:t>3</w:t>
      </w:r>
      <w:r w:rsidRPr="003F39CA">
        <w:rPr>
          <w:rFonts w:ascii="Times New Roman" w:hAnsi="Times New Roman" w:cs="Times New Roman"/>
          <w:sz w:val="28"/>
          <w:szCs w:val="28"/>
          <w:lang w:val="uk-UA"/>
        </w:rPr>
        <w:t xml:space="preserve">%, </w:t>
      </w:r>
      <w:r w:rsidR="006C2A6A" w:rsidRPr="003F39CA">
        <w:rPr>
          <w:rFonts w:ascii="Times New Roman" w:hAnsi="Times New Roman" w:cs="Times New Roman"/>
          <w:sz w:val="28"/>
          <w:szCs w:val="28"/>
          <w:lang w:val="uk-UA"/>
        </w:rPr>
        <w:t>рівень специфічності не змінився.</w:t>
      </w:r>
    </w:p>
    <w:p w:rsidR="009474A7" w:rsidRPr="003F39CA" w:rsidRDefault="009474A7" w:rsidP="0052735A">
      <w:pPr>
        <w:spacing w:after="0" w:line="360" w:lineRule="auto"/>
        <w:jc w:val="center"/>
        <w:rPr>
          <w:rFonts w:ascii="Times New Roman" w:hAnsi="Times New Roman" w:cs="Times New Roman"/>
          <w:b/>
          <w:sz w:val="28"/>
          <w:szCs w:val="28"/>
          <w:lang w:val="uk-UA"/>
        </w:rPr>
      </w:pPr>
      <w:r w:rsidRPr="003F39CA">
        <w:rPr>
          <w:rFonts w:ascii="Times New Roman" w:hAnsi="Times New Roman" w:cs="Times New Roman"/>
          <w:b/>
          <w:sz w:val="28"/>
          <w:szCs w:val="28"/>
          <w:lang w:val="uk-UA"/>
        </w:rPr>
        <w:t>Результати для групи «4 проти 1,2,3,5,6,7»</w:t>
      </w:r>
    </w:p>
    <w:p w:rsidR="009474A7" w:rsidRPr="003F39CA" w:rsidRDefault="009474A7" w:rsidP="0052735A">
      <w:pPr>
        <w:spacing w:after="0" w:line="360" w:lineRule="auto"/>
        <w:jc w:val="center"/>
        <w:rPr>
          <w:rFonts w:ascii="Times New Roman" w:hAnsi="Times New Roman" w:cs="Times New Roman"/>
          <w:sz w:val="28"/>
          <w:szCs w:val="28"/>
          <w:lang w:val="uk-UA"/>
        </w:rPr>
      </w:pPr>
      <w:r w:rsidRPr="003F39CA">
        <w:rPr>
          <w:rFonts w:ascii="Times New Roman" w:hAnsi="Times New Roman" w:cs="Times New Roman"/>
          <w:noProof/>
          <w:sz w:val="28"/>
          <w:szCs w:val="28"/>
          <w:lang w:val="uk-UA" w:eastAsia="uk-UA"/>
        </w:rPr>
        <w:drawing>
          <wp:inline distT="0" distB="0" distL="0" distR="0" wp14:anchorId="25A4BDF2" wp14:editId="3C17BBBD">
            <wp:extent cx="4076700" cy="223837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76700" cy="2238375"/>
                    </a:xfrm>
                    <a:prstGeom prst="rect">
                      <a:avLst/>
                    </a:prstGeom>
                  </pic:spPr>
                </pic:pic>
              </a:graphicData>
            </a:graphic>
          </wp:inline>
        </w:drawing>
      </w:r>
    </w:p>
    <w:p w:rsidR="009474A7" w:rsidRPr="003F39CA" w:rsidRDefault="007F5B9A" w:rsidP="00D67708">
      <w:pPr>
        <w:spacing w:before="24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23 – </w:t>
      </w:r>
      <w:r w:rsidR="009474A7" w:rsidRPr="003F39CA">
        <w:rPr>
          <w:rFonts w:ascii="Times New Roman" w:hAnsi="Times New Roman" w:cs="Times New Roman"/>
          <w:sz w:val="28"/>
          <w:szCs w:val="28"/>
          <w:lang w:val="uk-UA"/>
        </w:rPr>
        <w:t>Таблиця точності класифікації МГУА при навчанні</w:t>
      </w:r>
    </w:p>
    <w:p w:rsidR="009474A7" w:rsidRPr="003F39CA" w:rsidRDefault="009474A7" w:rsidP="0052735A">
      <w:pPr>
        <w:spacing w:after="0" w:line="360" w:lineRule="auto"/>
        <w:jc w:val="center"/>
        <w:rPr>
          <w:rFonts w:ascii="Times New Roman" w:hAnsi="Times New Roman" w:cs="Times New Roman"/>
          <w:sz w:val="28"/>
          <w:szCs w:val="28"/>
          <w:lang w:val="uk-UA"/>
        </w:rPr>
      </w:pPr>
      <w:r w:rsidRPr="003F39CA">
        <w:rPr>
          <w:rFonts w:ascii="Times New Roman" w:hAnsi="Times New Roman" w:cs="Times New Roman"/>
          <w:noProof/>
          <w:sz w:val="28"/>
          <w:szCs w:val="28"/>
          <w:lang w:val="uk-UA" w:eastAsia="uk-UA"/>
        </w:rPr>
        <w:lastRenderedPageBreak/>
        <w:drawing>
          <wp:inline distT="0" distB="0" distL="0" distR="0" wp14:anchorId="758A1ECB" wp14:editId="4ECC497B">
            <wp:extent cx="4400550" cy="225742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00550" cy="2257425"/>
                    </a:xfrm>
                    <a:prstGeom prst="rect">
                      <a:avLst/>
                    </a:prstGeom>
                  </pic:spPr>
                </pic:pic>
              </a:graphicData>
            </a:graphic>
          </wp:inline>
        </w:drawing>
      </w:r>
    </w:p>
    <w:p w:rsidR="009474A7" w:rsidRPr="003F39CA" w:rsidRDefault="007F5B9A" w:rsidP="00D67708">
      <w:pPr>
        <w:spacing w:before="24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24 – </w:t>
      </w:r>
      <w:r w:rsidR="009474A7" w:rsidRPr="003F39CA">
        <w:rPr>
          <w:rFonts w:ascii="Times New Roman" w:hAnsi="Times New Roman" w:cs="Times New Roman"/>
          <w:sz w:val="28"/>
          <w:szCs w:val="28"/>
          <w:lang w:val="uk-UA"/>
        </w:rPr>
        <w:t>Таблиця точності класифікації МГУА при екзамені</w:t>
      </w:r>
    </w:p>
    <w:p w:rsidR="00113171" w:rsidRPr="003F39CA" w:rsidRDefault="00113171" w:rsidP="007E50BA">
      <w:pPr>
        <w:spacing w:after="0" w:line="360" w:lineRule="auto"/>
        <w:ind w:firstLine="709"/>
        <w:jc w:val="both"/>
        <w:rPr>
          <w:rFonts w:ascii="Times New Roman" w:hAnsi="Times New Roman" w:cs="Times New Roman"/>
          <w:sz w:val="28"/>
          <w:szCs w:val="28"/>
          <w:lang w:val="uk-UA"/>
        </w:rPr>
      </w:pPr>
      <w:r w:rsidRPr="003F39CA">
        <w:rPr>
          <w:rFonts w:ascii="Times New Roman" w:hAnsi="Times New Roman" w:cs="Times New Roman"/>
          <w:sz w:val="28"/>
          <w:szCs w:val="28"/>
          <w:lang w:val="uk-UA"/>
        </w:rPr>
        <w:t>При дослідженнях виявлено, що складність моделі становить 20/231 (8,65%), а рівняння класифікаційної моделі набуває вигляду:</w:t>
      </w:r>
    </w:p>
    <w:p w:rsidR="009474A7" w:rsidRPr="003F39CA" w:rsidRDefault="008E54A6" w:rsidP="007E50BA">
      <w:pPr>
        <w:spacing w:after="0" w:line="360" w:lineRule="auto"/>
        <w:ind w:firstLine="709"/>
        <w:jc w:val="both"/>
        <w:rPr>
          <w:rFonts w:ascii="Times New Roman" w:hAnsi="Times New Roman" w:cs="Times New Roman"/>
          <w:sz w:val="28"/>
          <w:szCs w:val="28"/>
          <w:lang w:val="uk-UA"/>
        </w:rPr>
      </w:pPr>
      <w:r w:rsidRPr="003F39CA">
        <w:rPr>
          <w:rFonts w:ascii="Times New Roman" w:eastAsiaTheme="minorEastAsia" w:hAnsi="Times New Roman" w:cs="Times New Roman"/>
          <w:sz w:val="28"/>
          <w:szCs w:val="28"/>
          <w:lang w:val="uk-UA"/>
        </w:rPr>
        <w:t xml:space="preserve"> </w:t>
      </w:r>
      <m:oMath>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Y</m:t>
            </m:r>
          </m:e>
          <m:sub>
            <m:r>
              <w:rPr>
                <w:rFonts w:ascii="Cambria Math" w:hAnsi="Cambria Math" w:cs="Times New Roman"/>
                <w:sz w:val="28"/>
                <w:szCs w:val="28"/>
                <w:lang w:val="uk-UA"/>
              </w:rPr>
              <m:t>4</m:t>
            </m:r>
          </m:sub>
        </m:sSub>
        <m:r>
          <m:rPr>
            <m:sty m:val="p"/>
          </m:rPr>
          <w:rPr>
            <w:rFonts w:ascii="Cambria Math" w:hAnsi="Cambria Math" w:cs="Times New Roman"/>
            <w:sz w:val="28"/>
            <w:szCs w:val="28"/>
            <w:lang w:val="uk-UA"/>
          </w:rPr>
          <m:t>=123,465 +</m:t>
        </m:r>
        <m:rad>
          <m:radPr>
            <m:ctrlPr>
              <w:rPr>
                <w:rFonts w:ascii="Cambria Math" w:hAnsi="Cambria Math" w:cs="Times New Roman"/>
                <w:sz w:val="28"/>
                <w:szCs w:val="28"/>
                <w:lang w:val="uk-UA"/>
              </w:rPr>
            </m:ctrlPr>
          </m:radPr>
          <m:deg>
            <m:r>
              <w:rPr>
                <w:rFonts w:ascii="Cambria Math" w:hAnsi="Cambria Math" w:cs="Times New Roman"/>
                <w:sz w:val="28"/>
                <w:szCs w:val="28"/>
                <w:lang w:val="uk-UA"/>
              </w:rPr>
              <m:t>3</m:t>
            </m:r>
          </m:deg>
          <m:e>
            <m:r>
              <m:rPr>
                <m:sty m:val="p"/>
              </m:rPr>
              <w:rPr>
                <w:rFonts w:ascii="Cambria Math" w:hAnsi="Cambria Math" w:cs="Times New Roman"/>
                <w:sz w:val="28"/>
                <w:szCs w:val="28"/>
                <w:lang w:val="uk-UA"/>
              </w:rPr>
              <m:t>ЧСС1</m:t>
            </m:r>
          </m:e>
        </m:rad>
        <m:r>
          <m:rPr>
            <m:sty m:val="p"/>
          </m:rPr>
          <w:rPr>
            <w:rFonts w:ascii="Cambria Math" w:hAnsi="Cambria Math" w:cs="Times New Roman"/>
            <w:sz w:val="28"/>
            <w:szCs w:val="28"/>
            <w:lang w:val="uk-UA"/>
          </w:rPr>
          <m:t>∙</m:t>
        </m:r>
        <m:rad>
          <m:radPr>
            <m:ctrlPr>
              <w:rPr>
                <w:rFonts w:ascii="Cambria Math" w:hAnsi="Cambria Math" w:cs="Times New Roman"/>
                <w:sz w:val="28"/>
                <w:szCs w:val="28"/>
                <w:lang w:val="uk-UA"/>
              </w:rPr>
            </m:ctrlPr>
          </m:radPr>
          <m:deg>
            <m:r>
              <w:rPr>
                <w:rFonts w:ascii="Cambria Math" w:hAnsi="Cambria Math" w:cs="Times New Roman"/>
                <w:sz w:val="28"/>
                <w:szCs w:val="28"/>
                <w:lang w:val="uk-UA"/>
              </w:rPr>
              <m:t>3</m:t>
            </m:r>
          </m:deg>
          <m:e>
            <m:r>
              <m:rPr>
                <m:sty m:val="p"/>
              </m:rPr>
              <w:rPr>
                <w:rFonts w:ascii="Cambria Math" w:hAnsi="Cambria Math" w:cs="Times New Roman"/>
                <w:sz w:val="28"/>
                <w:szCs w:val="28"/>
                <w:lang w:val="uk-UA"/>
              </w:rPr>
              <m:t>ЧСС2</m:t>
            </m:r>
          </m:e>
        </m:rad>
        <m:r>
          <m:rPr>
            <m:sty m:val="p"/>
          </m:rPr>
          <w:rPr>
            <w:rFonts w:ascii="Cambria Math" w:hAnsi="Cambria Math" w:cs="Times New Roman"/>
            <w:sz w:val="28"/>
            <w:szCs w:val="28"/>
            <w:lang w:val="uk-UA"/>
          </w:rPr>
          <m:t>∙(-1,63118) +</m:t>
        </m:r>
        <m:rad>
          <m:radPr>
            <m:ctrlPr>
              <w:rPr>
                <w:rFonts w:ascii="Cambria Math" w:hAnsi="Cambria Math" w:cs="Times New Roman"/>
                <w:sz w:val="28"/>
                <w:szCs w:val="28"/>
                <w:lang w:val="uk-UA"/>
              </w:rPr>
            </m:ctrlPr>
          </m:radPr>
          <m:deg>
            <m:r>
              <w:rPr>
                <w:rFonts w:ascii="Cambria Math" w:hAnsi="Cambria Math" w:cs="Times New Roman"/>
                <w:sz w:val="28"/>
                <w:szCs w:val="28"/>
                <w:lang w:val="uk-UA"/>
              </w:rPr>
              <m:t>3</m:t>
            </m:r>
          </m:deg>
          <m:e>
            <m:r>
              <m:rPr>
                <m:sty m:val="p"/>
              </m:rPr>
              <w:rPr>
                <w:rFonts w:ascii="Cambria Math" w:hAnsi="Cambria Math" w:cs="Times New Roman"/>
                <w:sz w:val="28"/>
                <w:szCs w:val="28"/>
                <w:lang w:val="uk-UA"/>
              </w:rPr>
              <m:t>АТС0</m:t>
            </m:r>
          </m:e>
        </m:rad>
        <m:r>
          <w:rPr>
            <w:rFonts w:ascii="Cambria Math" w:hAnsi="Cambria Math" w:cs="Times New Roman"/>
            <w:sz w:val="28"/>
            <w:szCs w:val="28"/>
            <w:lang w:val="uk-UA"/>
          </w:rPr>
          <m:t>∙</m:t>
        </m:r>
        <m:rad>
          <m:radPr>
            <m:ctrlPr>
              <w:rPr>
                <w:rFonts w:ascii="Cambria Math" w:hAnsi="Cambria Math" w:cs="Times New Roman"/>
                <w:sz w:val="28"/>
                <w:szCs w:val="28"/>
                <w:lang w:val="uk-UA"/>
              </w:rPr>
            </m:ctrlPr>
          </m:radPr>
          <m:deg>
            <m:r>
              <w:rPr>
                <w:rFonts w:ascii="Cambria Math" w:hAnsi="Cambria Math" w:cs="Times New Roman"/>
                <w:sz w:val="28"/>
                <w:szCs w:val="28"/>
                <w:lang w:val="uk-UA"/>
              </w:rPr>
              <m:t>3</m:t>
            </m:r>
          </m:deg>
          <m:e>
            <m:r>
              <m:rPr>
                <m:sty m:val="p"/>
              </m:rPr>
              <w:rPr>
                <w:rFonts w:ascii="Cambria Math" w:hAnsi="Cambria Math" w:cs="Times New Roman"/>
                <w:sz w:val="28"/>
                <w:szCs w:val="28"/>
                <w:lang w:val="uk-UA"/>
              </w:rPr>
              <m:t>АТС4</m:t>
            </m:r>
          </m:e>
        </m:rad>
        <m:r>
          <m:rPr>
            <m:sty m:val="p"/>
          </m:rPr>
          <w:rPr>
            <w:rFonts w:ascii="Cambria Math" w:hAnsi="Cambria Math" w:cs="Times New Roman"/>
            <w:sz w:val="28"/>
            <w:szCs w:val="28"/>
            <w:lang w:val="uk-UA"/>
          </w:rPr>
          <m:t>∙0,910709 +</m:t>
        </m:r>
        <m:rad>
          <m:radPr>
            <m:ctrlPr>
              <w:rPr>
                <w:rFonts w:ascii="Cambria Math" w:hAnsi="Cambria Math" w:cs="Times New Roman"/>
                <w:sz w:val="28"/>
                <w:szCs w:val="28"/>
                <w:lang w:val="uk-UA"/>
              </w:rPr>
            </m:ctrlPr>
          </m:radPr>
          <m:deg>
            <m:r>
              <w:rPr>
                <w:rFonts w:ascii="Cambria Math" w:hAnsi="Cambria Math" w:cs="Times New Roman"/>
                <w:sz w:val="28"/>
                <w:szCs w:val="28"/>
                <w:lang w:val="uk-UA"/>
              </w:rPr>
              <m:t>3</m:t>
            </m:r>
          </m:deg>
          <m:e>
            <m:r>
              <m:rPr>
                <m:sty m:val="p"/>
              </m:rPr>
              <w:rPr>
                <w:rFonts w:ascii="Cambria Math" w:hAnsi="Cambria Math" w:cs="Times New Roman"/>
                <w:sz w:val="28"/>
                <w:szCs w:val="28"/>
                <w:lang w:val="uk-UA"/>
              </w:rPr>
              <m:t>АТД0</m:t>
            </m:r>
          </m:e>
        </m:rad>
        <m:r>
          <w:rPr>
            <w:rFonts w:ascii="Cambria Math" w:hAnsi="Cambria Math" w:cs="Times New Roman"/>
            <w:sz w:val="28"/>
            <w:szCs w:val="28"/>
            <w:lang w:val="uk-UA"/>
          </w:rPr>
          <m:t>∙</m:t>
        </m:r>
        <m:rad>
          <m:radPr>
            <m:ctrlPr>
              <w:rPr>
                <w:rFonts w:ascii="Cambria Math" w:hAnsi="Cambria Math" w:cs="Times New Roman"/>
                <w:sz w:val="28"/>
                <w:szCs w:val="28"/>
                <w:lang w:val="uk-UA"/>
              </w:rPr>
            </m:ctrlPr>
          </m:radPr>
          <m:deg>
            <m:r>
              <w:rPr>
                <w:rFonts w:ascii="Cambria Math" w:hAnsi="Cambria Math" w:cs="Times New Roman"/>
                <w:sz w:val="28"/>
                <w:szCs w:val="28"/>
                <w:lang w:val="uk-UA"/>
              </w:rPr>
              <m:t>3</m:t>
            </m:r>
          </m:deg>
          <m:e>
            <m:r>
              <m:rPr>
                <m:sty m:val="p"/>
              </m:rPr>
              <w:rPr>
                <w:rFonts w:ascii="Cambria Math" w:hAnsi="Cambria Math" w:cs="Times New Roman"/>
                <w:sz w:val="28"/>
                <w:szCs w:val="28"/>
                <w:lang w:val="uk-UA"/>
              </w:rPr>
              <m:t>ЧСС3</m:t>
            </m:r>
          </m:e>
        </m:rad>
        <m:r>
          <m:rPr>
            <m:sty m:val="p"/>
          </m:rPr>
          <w:rPr>
            <w:rFonts w:ascii="Cambria Math" w:hAnsi="Cambria Math" w:cs="Times New Roman"/>
            <w:sz w:val="28"/>
            <w:szCs w:val="28"/>
            <w:lang w:val="uk-UA"/>
          </w:rPr>
          <m:t>, cubert∙0,0841916 +</m:t>
        </m:r>
        <m:rad>
          <m:radPr>
            <m:ctrlPr>
              <w:rPr>
                <w:rFonts w:ascii="Cambria Math" w:hAnsi="Cambria Math" w:cs="Times New Roman"/>
                <w:sz w:val="28"/>
                <w:szCs w:val="28"/>
                <w:lang w:val="uk-UA"/>
              </w:rPr>
            </m:ctrlPr>
          </m:radPr>
          <m:deg>
            <m:r>
              <w:rPr>
                <w:rFonts w:ascii="Cambria Math" w:hAnsi="Cambria Math" w:cs="Times New Roman"/>
                <w:sz w:val="28"/>
                <w:szCs w:val="28"/>
                <w:lang w:val="uk-UA"/>
              </w:rPr>
              <m:t>3</m:t>
            </m:r>
          </m:deg>
          <m:e>
            <m:r>
              <m:rPr>
                <m:sty m:val="p"/>
              </m:rPr>
              <w:rPr>
                <w:rFonts w:ascii="Cambria Math" w:hAnsi="Cambria Math" w:cs="Times New Roman"/>
                <w:sz w:val="28"/>
                <w:szCs w:val="28"/>
                <w:lang w:val="uk-UA"/>
              </w:rPr>
              <m:t>АТС1</m:t>
            </m:r>
          </m:e>
        </m:rad>
        <m:r>
          <w:rPr>
            <w:rFonts w:ascii="Cambria Math" w:hAnsi="Cambria Math" w:cs="Times New Roman"/>
            <w:sz w:val="28"/>
            <w:szCs w:val="28"/>
            <w:lang w:val="uk-UA"/>
          </w:rPr>
          <m:t>∙</m:t>
        </m:r>
        <m:rad>
          <m:radPr>
            <m:ctrlPr>
              <w:rPr>
                <w:rFonts w:ascii="Cambria Math" w:hAnsi="Cambria Math" w:cs="Times New Roman"/>
                <w:sz w:val="28"/>
                <w:szCs w:val="28"/>
                <w:lang w:val="uk-UA"/>
              </w:rPr>
            </m:ctrlPr>
          </m:radPr>
          <m:deg>
            <m:r>
              <w:rPr>
                <w:rFonts w:ascii="Cambria Math" w:hAnsi="Cambria Math" w:cs="Times New Roman"/>
                <w:sz w:val="28"/>
                <w:szCs w:val="28"/>
                <w:lang w:val="uk-UA"/>
              </w:rPr>
              <m:t>3</m:t>
            </m:r>
          </m:deg>
          <m:e>
            <m:r>
              <m:rPr>
                <m:sty m:val="p"/>
              </m:rPr>
              <w:rPr>
                <w:rFonts w:ascii="Cambria Math" w:hAnsi="Cambria Math" w:cs="Times New Roman"/>
                <w:sz w:val="28"/>
                <w:szCs w:val="28"/>
                <w:lang w:val="uk-UA"/>
              </w:rPr>
              <m:t>АТС3</m:t>
            </m:r>
          </m:e>
        </m:rad>
        <m:r>
          <m:rPr>
            <m:sty m:val="p"/>
          </m:rPr>
          <w:rPr>
            <w:rFonts w:ascii="Cambria Math" w:hAnsi="Cambria Math" w:cs="Times New Roman"/>
            <w:sz w:val="28"/>
            <w:szCs w:val="28"/>
            <w:lang w:val="uk-UA"/>
          </w:rPr>
          <m:t>∙(-0,0587651) +</m:t>
        </m:r>
        <m:rad>
          <m:radPr>
            <m:ctrlPr>
              <w:rPr>
                <w:rFonts w:ascii="Cambria Math" w:hAnsi="Cambria Math" w:cs="Times New Roman"/>
                <w:sz w:val="28"/>
                <w:szCs w:val="28"/>
                <w:lang w:val="uk-UA"/>
              </w:rPr>
            </m:ctrlPr>
          </m:radPr>
          <m:deg>
            <m:r>
              <w:rPr>
                <w:rFonts w:ascii="Cambria Math" w:hAnsi="Cambria Math" w:cs="Times New Roman"/>
                <w:sz w:val="28"/>
                <w:szCs w:val="28"/>
                <w:lang w:val="uk-UA"/>
              </w:rPr>
              <m:t>3</m:t>
            </m:r>
          </m:deg>
          <m:e>
            <m:r>
              <m:rPr>
                <m:sty m:val="p"/>
              </m:rPr>
              <w:rPr>
                <w:rFonts w:ascii="Cambria Math" w:hAnsi="Cambria Math" w:cs="Times New Roman"/>
                <w:sz w:val="28"/>
                <w:szCs w:val="28"/>
                <w:lang w:val="uk-UA"/>
              </w:rPr>
              <m:t>АТД5</m:t>
            </m:r>
          </m:e>
        </m:rad>
        <m:r>
          <m:rPr>
            <m:sty m:val="p"/>
          </m:rPr>
          <w:rPr>
            <w:rFonts w:ascii="Cambria Math" w:hAnsi="Cambria Math" w:cs="Times New Roman"/>
            <w:sz w:val="28"/>
            <w:szCs w:val="28"/>
            <w:lang w:val="uk-UA"/>
          </w:rPr>
          <m:t>∙(-19,6942) +</m:t>
        </m:r>
        <m:rad>
          <m:radPr>
            <m:ctrlPr>
              <w:rPr>
                <w:rFonts w:ascii="Cambria Math" w:hAnsi="Cambria Math" w:cs="Times New Roman"/>
                <w:sz w:val="28"/>
                <w:szCs w:val="28"/>
                <w:lang w:val="uk-UA"/>
              </w:rPr>
            </m:ctrlPr>
          </m:radPr>
          <m:deg>
            <m:r>
              <w:rPr>
                <w:rFonts w:ascii="Cambria Math" w:hAnsi="Cambria Math" w:cs="Times New Roman"/>
                <w:sz w:val="28"/>
                <w:szCs w:val="28"/>
                <w:lang w:val="uk-UA"/>
              </w:rPr>
              <m:t>3</m:t>
            </m:r>
          </m:deg>
          <m:e>
            <m:r>
              <m:rPr>
                <m:sty m:val="p"/>
              </m:rPr>
              <w:rPr>
                <w:rFonts w:ascii="Cambria Math" w:hAnsi="Cambria Math" w:cs="Times New Roman"/>
                <w:sz w:val="28"/>
                <w:szCs w:val="28"/>
                <w:lang w:val="uk-UA"/>
              </w:rPr>
              <m:t>ЧСС2</m:t>
            </m:r>
          </m:e>
        </m:rad>
        <m:r>
          <w:rPr>
            <w:rFonts w:ascii="Cambria Math" w:hAnsi="Cambria Math" w:cs="Times New Roman"/>
            <w:sz w:val="28"/>
            <w:szCs w:val="28"/>
            <w:lang w:val="uk-UA"/>
          </w:rPr>
          <m:t>∙</m:t>
        </m:r>
        <m:rad>
          <m:radPr>
            <m:ctrlPr>
              <w:rPr>
                <w:rFonts w:ascii="Cambria Math" w:hAnsi="Cambria Math" w:cs="Times New Roman"/>
                <w:sz w:val="28"/>
                <w:szCs w:val="28"/>
                <w:lang w:val="uk-UA"/>
              </w:rPr>
            </m:ctrlPr>
          </m:radPr>
          <m:deg>
            <m:r>
              <w:rPr>
                <w:rFonts w:ascii="Cambria Math" w:hAnsi="Cambria Math" w:cs="Times New Roman"/>
                <w:sz w:val="28"/>
                <w:szCs w:val="28"/>
                <w:lang w:val="uk-UA"/>
              </w:rPr>
              <m:t>3</m:t>
            </m:r>
          </m:deg>
          <m:e>
            <m:r>
              <m:rPr>
                <m:sty m:val="p"/>
              </m:rPr>
              <w:rPr>
                <w:rFonts w:ascii="Cambria Math" w:hAnsi="Cambria Math" w:cs="Times New Roman"/>
                <w:sz w:val="28"/>
                <w:szCs w:val="28"/>
                <w:lang w:val="uk-UA"/>
              </w:rPr>
              <m:t>АТД5</m:t>
            </m:r>
          </m:e>
        </m:rad>
        <m:r>
          <m:rPr>
            <m:sty m:val="p"/>
          </m:rPr>
          <w:rPr>
            <w:rFonts w:ascii="Cambria Math" w:hAnsi="Cambria Math" w:cs="Times New Roman"/>
            <w:sz w:val="28"/>
            <w:szCs w:val="28"/>
            <w:lang w:val="uk-UA"/>
          </w:rPr>
          <m:t>∙1,29066 +</m:t>
        </m:r>
        <m:sSup>
          <m:sSupPr>
            <m:ctrlPr>
              <w:rPr>
                <w:rFonts w:ascii="Cambria Math" w:hAnsi="Cambria Math" w:cs="Times New Roman"/>
                <w:sz w:val="28"/>
                <w:szCs w:val="28"/>
                <w:lang w:val="uk-UA"/>
              </w:rPr>
            </m:ctrlPr>
          </m:sSupPr>
          <m:e>
            <m:rad>
              <m:radPr>
                <m:ctrlPr>
                  <w:rPr>
                    <w:rFonts w:ascii="Cambria Math" w:hAnsi="Cambria Math" w:cs="Times New Roman"/>
                    <w:sz w:val="28"/>
                    <w:szCs w:val="28"/>
                    <w:lang w:val="uk-UA"/>
                  </w:rPr>
                </m:ctrlPr>
              </m:radPr>
              <m:deg>
                <m:r>
                  <w:rPr>
                    <w:rFonts w:ascii="Cambria Math" w:hAnsi="Cambria Math" w:cs="Times New Roman"/>
                    <w:sz w:val="28"/>
                    <w:szCs w:val="28"/>
                    <w:lang w:val="uk-UA"/>
                  </w:rPr>
                  <m:t>3</m:t>
                </m:r>
              </m:deg>
              <m:e>
                <m:r>
                  <m:rPr>
                    <m:sty m:val="p"/>
                  </m:rPr>
                  <w:rPr>
                    <w:rFonts w:ascii="Cambria Math" w:hAnsi="Cambria Math" w:cs="Times New Roman"/>
                    <w:sz w:val="28"/>
                    <w:szCs w:val="28"/>
                    <w:lang w:val="uk-UA"/>
                  </w:rPr>
                  <m:t>ЧСС1</m:t>
                </m:r>
              </m:e>
            </m:rad>
          </m:e>
          <m:sup>
            <m:r>
              <w:rPr>
                <w:rFonts w:ascii="Cambria Math" w:hAnsi="Cambria Math" w:cs="Times New Roman"/>
                <w:sz w:val="28"/>
                <w:szCs w:val="28"/>
                <w:lang w:val="uk-UA"/>
              </w:rPr>
              <m:t>2</m:t>
            </m:r>
          </m:sup>
        </m:sSup>
        <m:r>
          <m:rPr>
            <m:sty m:val="p"/>
          </m:rPr>
          <w:rPr>
            <w:rFonts w:ascii="Cambria Math" w:hAnsi="Cambria Math" w:cs="Times New Roman"/>
            <w:sz w:val="28"/>
            <w:szCs w:val="28"/>
            <w:lang w:val="uk-UA"/>
          </w:rPr>
          <m:t>∙0,789748 +</m:t>
        </m:r>
        <m:rad>
          <m:radPr>
            <m:ctrlPr>
              <w:rPr>
                <w:rFonts w:ascii="Cambria Math" w:hAnsi="Cambria Math" w:cs="Times New Roman"/>
                <w:sz w:val="28"/>
                <w:szCs w:val="28"/>
                <w:lang w:val="uk-UA"/>
              </w:rPr>
            </m:ctrlPr>
          </m:radPr>
          <m:deg>
            <m:r>
              <w:rPr>
                <w:rFonts w:ascii="Cambria Math" w:hAnsi="Cambria Math" w:cs="Times New Roman"/>
                <w:sz w:val="28"/>
                <w:szCs w:val="28"/>
                <w:lang w:val="uk-UA"/>
              </w:rPr>
              <m:t>3</m:t>
            </m:r>
          </m:deg>
          <m:e>
            <m:r>
              <m:rPr>
                <m:sty m:val="p"/>
              </m:rPr>
              <w:rPr>
                <w:rFonts w:ascii="Cambria Math" w:hAnsi="Cambria Math" w:cs="Times New Roman"/>
                <w:sz w:val="28"/>
                <w:szCs w:val="28"/>
                <w:lang w:val="uk-UA"/>
              </w:rPr>
              <m:t>АТС5</m:t>
            </m:r>
          </m:e>
        </m:rad>
        <m:r>
          <m:rPr>
            <m:sty m:val="p"/>
          </m:rPr>
          <w:rPr>
            <w:rFonts w:ascii="Cambria Math" w:hAnsi="Cambria Math" w:cs="Times New Roman"/>
            <w:sz w:val="28"/>
            <w:szCs w:val="28"/>
            <w:lang w:val="uk-UA"/>
          </w:rPr>
          <m:t>,∙(-21,1653) +</m:t>
        </m:r>
        <m:rad>
          <m:radPr>
            <m:ctrlPr>
              <w:rPr>
                <w:rFonts w:ascii="Cambria Math" w:hAnsi="Cambria Math" w:cs="Times New Roman"/>
                <w:sz w:val="28"/>
                <w:szCs w:val="28"/>
                <w:lang w:val="uk-UA"/>
              </w:rPr>
            </m:ctrlPr>
          </m:radPr>
          <m:deg>
            <m:r>
              <w:rPr>
                <w:rFonts w:ascii="Cambria Math" w:hAnsi="Cambria Math" w:cs="Times New Roman"/>
                <w:sz w:val="28"/>
                <w:szCs w:val="28"/>
                <w:lang w:val="uk-UA"/>
              </w:rPr>
              <m:t>3</m:t>
            </m:r>
          </m:deg>
          <m:e>
            <m:r>
              <m:rPr>
                <m:sty m:val="p"/>
              </m:rPr>
              <w:rPr>
                <w:rFonts w:ascii="Cambria Math" w:hAnsi="Cambria Math" w:cs="Times New Roman"/>
                <w:sz w:val="28"/>
                <w:szCs w:val="28"/>
                <w:lang w:val="uk-UA"/>
              </w:rPr>
              <m:t>АТС5</m:t>
            </m:r>
          </m:e>
        </m:rad>
        <m:r>
          <w:rPr>
            <w:rFonts w:ascii="Cambria Math" w:hAnsi="Cambria Math" w:cs="Times New Roman"/>
            <w:sz w:val="28"/>
            <w:szCs w:val="28"/>
            <w:lang w:val="uk-UA"/>
          </w:rPr>
          <m:t>∙</m:t>
        </m:r>
        <m:rad>
          <m:radPr>
            <m:ctrlPr>
              <w:rPr>
                <w:rFonts w:ascii="Cambria Math" w:hAnsi="Cambria Math" w:cs="Times New Roman"/>
                <w:sz w:val="28"/>
                <w:szCs w:val="28"/>
                <w:lang w:val="uk-UA"/>
              </w:rPr>
            </m:ctrlPr>
          </m:radPr>
          <m:deg>
            <m:r>
              <w:rPr>
                <w:rFonts w:ascii="Cambria Math" w:hAnsi="Cambria Math" w:cs="Times New Roman"/>
                <w:sz w:val="28"/>
                <w:szCs w:val="28"/>
                <w:lang w:val="uk-UA"/>
              </w:rPr>
              <m:t>3</m:t>
            </m:r>
          </m:deg>
          <m:e>
            <m:r>
              <m:rPr>
                <m:sty m:val="p"/>
              </m:rPr>
              <w:rPr>
                <w:rFonts w:ascii="Cambria Math" w:hAnsi="Cambria Math" w:cs="Times New Roman"/>
                <w:sz w:val="28"/>
                <w:szCs w:val="28"/>
                <w:lang w:val="uk-UA"/>
              </w:rPr>
              <m:t>АТД5</m:t>
            </m:r>
          </m:e>
        </m:rad>
        <m:r>
          <m:rPr>
            <m:sty m:val="p"/>
          </m:rPr>
          <w:rPr>
            <w:rFonts w:ascii="Cambria Math" w:hAnsi="Cambria Math" w:cs="Times New Roman"/>
            <w:sz w:val="28"/>
            <w:szCs w:val="28"/>
            <w:lang w:val="uk-UA"/>
          </w:rPr>
          <m:t>∙2,52148 +</m:t>
        </m:r>
        <m:rad>
          <m:radPr>
            <m:ctrlPr>
              <w:rPr>
                <w:rFonts w:ascii="Cambria Math" w:hAnsi="Cambria Math" w:cs="Times New Roman"/>
                <w:sz w:val="28"/>
                <w:szCs w:val="28"/>
                <w:lang w:val="uk-UA"/>
              </w:rPr>
            </m:ctrlPr>
          </m:radPr>
          <m:deg>
            <m:r>
              <w:rPr>
                <w:rFonts w:ascii="Cambria Math" w:hAnsi="Cambria Math" w:cs="Times New Roman"/>
                <w:sz w:val="28"/>
                <w:szCs w:val="28"/>
                <w:lang w:val="uk-UA"/>
              </w:rPr>
              <m:t>3</m:t>
            </m:r>
          </m:deg>
          <m:e>
            <m:r>
              <m:rPr>
                <m:sty m:val="p"/>
              </m:rPr>
              <w:rPr>
                <w:rFonts w:ascii="Cambria Math" w:hAnsi="Cambria Math" w:cs="Times New Roman"/>
                <w:sz w:val="28"/>
                <w:szCs w:val="28"/>
                <w:lang w:val="uk-UA"/>
              </w:rPr>
              <m:t>ЧСС2</m:t>
            </m:r>
          </m:e>
        </m:rad>
        <m:r>
          <m:rPr>
            <m:sty m:val="p"/>
          </m:rPr>
          <w:rPr>
            <w:rFonts w:ascii="Cambria Math" w:hAnsi="Cambria Math" w:cs="Times New Roman"/>
            <w:sz w:val="28"/>
            <w:szCs w:val="28"/>
            <w:lang w:val="uk-UA"/>
          </w:rPr>
          <m:t>∙(-12,7774) +</m:t>
        </m:r>
        <m:rad>
          <m:radPr>
            <m:ctrlPr>
              <w:rPr>
                <w:rFonts w:ascii="Cambria Math" w:hAnsi="Cambria Math" w:cs="Times New Roman"/>
                <w:sz w:val="28"/>
                <w:szCs w:val="28"/>
                <w:lang w:val="uk-UA"/>
              </w:rPr>
            </m:ctrlPr>
          </m:radPr>
          <m:deg>
            <m:r>
              <w:rPr>
                <w:rFonts w:ascii="Cambria Math" w:hAnsi="Cambria Math" w:cs="Times New Roman"/>
                <w:sz w:val="28"/>
                <w:szCs w:val="28"/>
                <w:lang w:val="uk-UA"/>
              </w:rPr>
              <m:t>3</m:t>
            </m:r>
          </m:deg>
          <m:e>
            <m:r>
              <m:rPr>
                <m:sty m:val="p"/>
              </m:rPr>
              <w:rPr>
                <w:rFonts w:ascii="Cambria Math" w:hAnsi="Cambria Math" w:cs="Times New Roman"/>
                <w:sz w:val="28"/>
                <w:szCs w:val="28"/>
                <w:lang w:val="uk-UA"/>
              </w:rPr>
              <m:t>ЧСС2</m:t>
            </m:r>
          </m:e>
        </m:rad>
        <m:r>
          <w:rPr>
            <w:rFonts w:ascii="Cambria Math" w:hAnsi="Cambria Math" w:cs="Times New Roman"/>
            <w:sz w:val="28"/>
            <w:szCs w:val="28"/>
            <w:lang w:val="uk-UA"/>
          </w:rPr>
          <m:t>∙</m:t>
        </m:r>
        <m:rad>
          <m:radPr>
            <m:ctrlPr>
              <w:rPr>
                <w:rFonts w:ascii="Cambria Math" w:hAnsi="Cambria Math" w:cs="Times New Roman"/>
                <w:sz w:val="28"/>
                <w:szCs w:val="28"/>
                <w:lang w:val="uk-UA"/>
              </w:rPr>
            </m:ctrlPr>
          </m:radPr>
          <m:deg>
            <m:r>
              <w:rPr>
                <w:rFonts w:ascii="Cambria Math" w:hAnsi="Cambria Math" w:cs="Times New Roman"/>
                <w:sz w:val="28"/>
                <w:szCs w:val="28"/>
                <w:lang w:val="uk-UA"/>
              </w:rPr>
              <m:t>3</m:t>
            </m:r>
          </m:deg>
          <m:e>
            <m:r>
              <m:rPr>
                <m:sty m:val="p"/>
              </m:rPr>
              <w:rPr>
                <w:rFonts w:ascii="Cambria Math" w:hAnsi="Cambria Math" w:cs="Times New Roman"/>
                <w:sz w:val="28"/>
                <w:szCs w:val="28"/>
                <w:lang w:val="uk-UA"/>
              </w:rPr>
              <m:t>АТС5</m:t>
            </m:r>
          </m:e>
        </m:rad>
        <m:r>
          <m:rPr>
            <m:sty m:val="p"/>
          </m:rPr>
          <w:rPr>
            <w:rFonts w:ascii="Cambria Math" w:hAnsi="Cambria Math" w:cs="Times New Roman"/>
            <w:sz w:val="28"/>
            <w:szCs w:val="28"/>
            <w:lang w:val="uk-UA"/>
          </w:rPr>
          <m:t>∙2,47377 +</m:t>
        </m:r>
        <m:rad>
          <m:radPr>
            <m:ctrlPr>
              <w:rPr>
                <w:rFonts w:ascii="Cambria Math" w:hAnsi="Cambria Math" w:cs="Times New Roman"/>
                <w:sz w:val="28"/>
                <w:szCs w:val="28"/>
                <w:lang w:val="uk-UA"/>
              </w:rPr>
            </m:ctrlPr>
          </m:radPr>
          <m:deg>
            <m:r>
              <w:rPr>
                <w:rFonts w:ascii="Cambria Math" w:hAnsi="Cambria Math" w:cs="Times New Roman"/>
                <w:sz w:val="28"/>
                <w:szCs w:val="28"/>
                <w:lang w:val="uk-UA"/>
              </w:rPr>
              <m:t>3</m:t>
            </m:r>
          </m:deg>
          <m:e>
            <m:r>
              <m:rPr>
                <m:sty m:val="p"/>
              </m:rPr>
              <w:rPr>
                <w:rFonts w:ascii="Cambria Math" w:hAnsi="Cambria Math" w:cs="Times New Roman"/>
                <w:sz w:val="28"/>
                <w:szCs w:val="28"/>
                <w:lang w:val="uk-UA"/>
              </w:rPr>
              <m:t>АТС0</m:t>
            </m:r>
          </m:e>
        </m:rad>
        <m:r>
          <w:rPr>
            <w:rFonts w:ascii="Cambria Math" w:hAnsi="Cambria Math" w:cs="Times New Roman"/>
            <w:sz w:val="28"/>
            <w:szCs w:val="28"/>
            <w:lang w:val="uk-UA"/>
          </w:rPr>
          <m:t>∙</m:t>
        </m:r>
        <m:rad>
          <m:radPr>
            <m:ctrlPr>
              <w:rPr>
                <w:rFonts w:ascii="Cambria Math" w:hAnsi="Cambria Math" w:cs="Times New Roman"/>
                <w:sz w:val="28"/>
                <w:szCs w:val="28"/>
                <w:lang w:val="uk-UA"/>
              </w:rPr>
            </m:ctrlPr>
          </m:radPr>
          <m:deg>
            <m:r>
              <w:rPr>
                <w:rFonts w:ascii="Cambria Math" w:hAnsi="Cambria Math" w:cs="Times New Roman"/>
                <w:sz w:val="28"/>
                <w:szCs w:val="28"/>
                <w:lang w:val="uk-UA"/>
              </w:rPr>
              <m:t>3</m:t>
            </m:r>
          </m:deg>
          <m:e>
            <m:r>
              <m:rPr>
                <m:sty m:val="p"/>
              </m:rPr>
              <w:rPr>
                <w:rFonts w:ascii="Cambria Math" w:hAnsi="Cambria Math" w:cs="Times New Roman"/>
                <w:sz w:val="28"/>
                <w:szCs w:val="28"/>
                <w:lang w:val="uk-UA"/>
              </w:rPr>
              <m:t>АТС2</m:t>
            </m:r>
          </m:e>
        </m:rad>
        <m:r>
          <m:rPr>
            <m:sty m:val="p"/>
          </m:rPr>
          <w:rPr>
            <w:rFonts w:ascii="Cambria Math" w:hAnsi="Cambria Math" w:cs="Times New Roman"/>
            <w:sz w:val="28"/>
            <w:szCs w:val="28"/>
            <w:lang w:val="uk-UA"/>
          </w:rPr>
          <m:t>∙(-0,995694) + "</m:t>
        </m:r>
        <m:rad>
          <m:radPr>
            <m:ctrlPr>
              <w:rPr>
                <w:rFonts w:ascii="Cambria Math" w:hAnsi="Cambria Math" w:cs="Times New Roman"/>
                <w:sz w:val="28"/>
                <w:szCs w:val="28"/>
                <w:lang w:val="uk-UA"/>
              </w:rPr>
            </m:ctrlPr>
          </m:radPr>
          <m:deg>
            <m:r>
              <w:rPr>
                <w:rFonts w:ascii="Cambria Math" w:hAnsi="Cambria Math" w:cs="Times New Roman"/>
                <w:sz w:val="28"/>
                <w:szCs w:val="28"/>
                <w:lang w:val="uk-UA"/>
              </w:rPr>
              <m:t>3</m:t>
            </m:r>
          </m:deg>
          <m:e>
            <m:r>
              <m:rPr>
                <m:sty m:val="p"/>
              </m:rPr>
              <w:rPr>
                <w:rFonts w:ascii="Cambria Math" w:hAnsi="Cambria Math" w:cs="Times New Roman"/>
                <w:sz w:val="28"/>
                <w:szCs w:val="28"/>
                <w:lang w:val="uk-UA"/>
              </w:rPr>
              <m:t>АТС2</m:t>
            </m:r>
          </m:e>
        </m:rad>
        <m:r>
          <w:rPr>
            <w:rFonts w:ascii="Cambria Math" w:hAnsi="Cambria Math" w:cs="Times New Roman"/>
            <w:sz w:val="28"/>
            <w:szCs w:val="28"/>
            <w:lang w:val="uk-UA"/>
          </w:rPr>
          <m:t>∙</m:t>
        </m:r>
        <m:rad>
          <m:radPr>
            <m:ctrlPr>
              <w:rPr>
                <w:rFonts w:ascii="Cambria Math" w:hAnsi="Cambria Math" w:cs="Times New Roman"/>
                <w:sz w:val="28"/>
                <w:szCs w:val="28"/>
                <w:lang w:val="uk-UA"/>
              </w:rPr>
            </m:ctrlPr>
          </m:radPr>
          <m:deg>
            <m:r>
              <w:rPr>
                <w:rFonts w:ascii="Cambria Math" w:hAnsi="Cambria Math" w:cs="Times New Roman"/>
                <w:sz w:val="28"/>
                <w:szCs w:val="28"/>
                <w:lang w:val="uk-UA"/>
              </w:rPr>
              <m:t>3</m:t>
            </m:r>
          </m:deg>
          <m:e>
            <m:r>
              <m:rPr>
                <m:sty m:val="p"/>
              </m:rPr>
              <w:rPr>
                <w:rFonts w:ascii="Cambria Math" w:hAnsi="Cambria Math" w:cs="Times New Roman"/>
                <w:sz w:val="28"/>
                <w:szCs w:val="28"/>
                <w:lang w:val="uk-UA"/>
              </w:rPr>
              <m:t>ЧСС4</m:t>
            </m:r>
          </m:e>
        </m:rad>
        <m:r>
          <m:rPr>
            <m:sty m:val="p"/>
          </m:rPr>
          <w:rPr>
            <w:rFonts w:ascii="Cambria Math" w:hAnsi="Cambria Math" w:cs="Times New Roman"/>
            <w:sz w:val="28"/>
            <w:szCs w:val="28"/>
            <w:lang w:val="uk-UA"/>
          </w:rPr>
          <m:t xml:space="preserve">∙1,16352 + </m:t>
        </m:r>
        <m:rad>
          <m:radPr>
            <m:ctrlPr>
              <w:rPr>
                <w:rFonts w:ascii="Cambria Math" w:hAnsi="Cambria Math" w:cs="Times New Roman"/>
                <w:sz w:val="28"/>
                <w:szCs w:val="28"/>
                <w:lang w:val="uk-UA"/>
              </w:rPr>
            </m:ctrlPr>
          </m:radPr>
          <m:deg>
            <m:r>
              <w:rPr>
                <w:rFonts w:ascii="Cambria Math" w:hAnsi="Cambria Math" w:cs="Times New Roman"/>
                <w:sz w:val="28"/>
                <w:szCs w:val="28"/>
                <w:lang w:val="uk-UA"/>
              </w:rPr>
              <m:t>3</m:t>
            </m:r>
          </m:deg>
          <m:e>
            <m:r>
              <m:rPr>
                <m:sty m:val="p"/>
              </m:rPr>
              <w:rPr>
                <w:rFonts w:ascii="Cambria Math" w:hAnsi="Cambria Math" w:cs="Times New Roman"/>
                <w:sz w:val="28"/>
                <w:szCs w:val="28"/>
                <w:lang w:val="uk-UA"/>
              </w:rPr>
              <m:t>АТС4</m:t>
            </m:r>
          </m:e>
        </m:rad>
        <m:r>
          <w:rPr>
            <w:rFonts w:ascii="Cambria Math" w:hAnsi="Cambria Math" w:cs="Times New Roman"/>
            <w:sz w:val="28"/>
            <w:szCs w:val="28"/>
            <w:lang w:val="uk-UA"/>
          </w:rPr>
          <m:t>∙</m:t>
        </m:r>
        <m:rad>
          <m:radPr>
            <m:ctrlPr>
              <w:rPr>
                <w:rFonts w:ascii="Cambria Math" w:hAnsi="Cambria Math" w:cs="Times New Roman"/>
                <w:sz w:val="28"/>
                <w:szCs w:val="28"/>
                <w:lang w:val="uk-UA"/>
              </w:rPr>
            </m:ctrlPr>
          </m:radPr>
          <m:deg>
            <m:r>
              <w:rPr>
                <w:rFonts w:ascii="Cambria Math" w:hAnsi="Cambria Math" w:cs="Times New Roman"/>
                <w:sz w:val="28"/>
                <w:szCs w:val="28"/>
                <w:lang w:val="uk-UA"/>
              </w:rPr>
              <m:t>3</m:t>
            </m:r>
          </m:deg>
          <m:e>
            <m:r>
              <m:rPr>
                <m:sty m:val="p"/>
              </m:rPr>
              <w:rPr>
                <w:rFonts w:ascii="Cambria Math" w:hAnsi="Cambria Math" w:cs="Times New Roman"/>
                <w:sz w:val="28"/>
                <w:szCs w:val="28"/>
                <w:lang w:val="uk-UA"/>
              </w:rPr>
              <m:t>ЧСС4</m:t>
            </m:r>
          </m:e>
        </m:rad>
        <m:r>
          <m:rPr>
            <m:sty m:val="p"/>
          </m:rPr>
          <w:rPr>
            <w:rFonts w:ascii="Cambria Math" w:hAnsi="Cambria Math" w:cs="Times New Roman"/>
            <w:sz w:val="28"/>
            <w:szCs w:val="28"/>
            <w:lang w:val="uk-UA"/>
          </w:rPr>
          <m:t>∙(-1,14378) +</m:t>
        </m:r>
        <m:sSup>
          <m:sSupPr>
            <m:ctrlPr>
              <w:rPr>
                <w:rFonts w:ascii="Cambria Math" w:hAnsi="Cambria Math" w:cs="Times New Roman"/>
                <w:sz w:val="28"/>
                <w:szCs w:val="28"/>
                <w:lang w:val="uk-UA"/>
              </w:rPr>
            </m:ctrlPr>
          </m:sSupPr>
          <m:e>
            <m:rad>
              <m:radPr>
                <m:ctrlPr>
                  <w:rPr>
                    <w:rFonts w:ascii="Cambria Math" w:hAnsi="Cambria Math" w:cs="Times New Roman"/>
                    <w:sz w:val="28"/>
                    <w:szCs w:val="28"/>
                    <w:lang w:val="uk-UA"/>
                  </w:rPr>
                </m:ctrlPr>
              </m:radPr>
              <m:deg>
                <m:r>
                  <w:rPr>
                    <w:rFonts w:ascii="Cambria Math" w:hAnsi="Cambria Math" w:cs="Times New Roman"/>
                    <w:sz w:val="28"/>
                    <w:szCs w:val="28"/>
                    <w:lang w:val="uk-UA"/>
                  </w:rPr>
                  <m:t>3</m:t>
                </m:r>
              </m:deg>
              <m:e>
                <m:r>
                  <m:rPr>
                    <m:sty m:val="p"/>
                  </m:rPr>
                  <w:rPr>
                    <w:rFonts w:ascii="Cambria Math" w:hAnsi="Cambria Math" w:cs="Times New Roman"/>
                    <w:sz w:val="28"/>
                    <w:szCs w:val="28"/>
                    <w:lang w:val="uk-UA"/>
                  </w:rPr>
                  <m:t>ЧСС2</m:t>
                </m:r>
              </m:e>
            </m:rad>
          </m:e>
          <m:sup>
            <m:r>
              <w:rPr>
                <w:rFonts w:ascii="Cambria Math" w:hAnsi="Cambria Math" w:cs="Times New Roman"/>
                <w:sz w:val="28"/>
                <w:szCs w:val="28"/>
                <w:lang w:val="uk-UA"/>
              </w:rPr>
              <m:t>2</m:t>
            </m:r>
          </m:sup>
        </m:sSup>
        <m:r>
          <m:rPr>
            <m:sty m:val="p"/>
          </m:rPr>
          <w:rPr>
            <w:rFonts w:ascii="Cambria Math" w:hAnsi="Cambria Math" w:cs="Times New Roman"/>
            <w:sz w:val="28"/>
            <w:szCs w:val="28"/>
            <w:lang w:val="uk-UA"/>
          </w:rPr>
          <m:t>∙0,357252 +</m:t>
        </m:r>
        <m:rad>
          <m:radPr>
            <m:ctrlPr>
              <w:rPr>
                <w:rFonts w:ascii="Cambria Math" w:hAnsi="Cambria Math" w:cs="Times New Roman"/>
                <w:sz w:val="28"/>
                <w:szCs w:val="28"/>
                <w:lang w:val="uk-UA"/>
              </w:rPr>
            </m:ctrlPr>
          </m:radPr>
          <m:deg>
            <m:r>
              <w:rPr>
                <w:rFonts w:ascii="Cambria Math" w:hAnsi="Cambria Math" w:cs="Times New Roman"/>
                <w:sz w:val="28"/>
                <w:szCs w:val="28"/>
                <w:lang w:val="uk-UA"/>
              </w:rPr>
              <m:t>3</m:t>
            </m:r>
          </m:deg>
          <m:e>
            <m:r>
              <m:rPr>
                <m:sty m:val="p"/>
              </m:rPr>
              <w:rPr>
                <w:rFonts w:ascii="Cambria Math" w:hAnsi="Cambria Math" w:cs="Times New Roman"/>
                <w:sz w:val="28"/>
                <w:szCs w:val="28"/>
                <w:lang w:val="uk-UA"/>
              </w:rPr>
              <m:t>АТС0</m:t>
            </m:r>
          </m:e>
        </m:rad>
        <m:r>
          <w:rPr>
            <w:rFonts w:ascii="Cambria Math" w:hAnsi="Cambria Math" w:cs="Times New Roman"/>
            <w:sz w:val="28"/>
            <w:szCs w:val="28"/>
            <w:lang w:val="uk-UA"/>
          </w:rPr>
          <m:t>∙</m:t>
        </m:r>
        <m:rad>
          <m:radPr>
            <m:ctrlPr>
              <w:rPr>
                <w:rFonts w:ascii="Cambria Math" w:hAnsi="Cambria Math" w:cs="Times New Roman"/>
                <w:sz w:val="28"/>
                <w:szCs w:val="28"/>
                <w:lang w:val="uk-UA"/>
              </w:rPr>
            </m:ctrlPr>
          </m:radPr>
          <m:deg>
            <m:r>
              <w:rPr>
                <w:rFonts w:ascii="Cambria Math" w:hAnsi="Cambria Math" w:cs="Times New Roman"/>
                <w:sz w:val="28"/>
                <w:szCs w:val="28"/>
                <w:lang w:val="uk-UA"/>
              </w:rPr>
              <m:t>3</m:t>
            </m:r>
          </m:deg>
          <m:e>
            <m:r>
              <m:rPr>
                <m:sty m:val="p"/>
              </m:rPr>
              <w:rPr>
                <w:rFonts w:ascii="Cambria Math" w:hAnsi="Cambria Math" w:cs="Times New Roman"/>
                <w:sz w:val="28"/>
                <w:szCs w:val="28"/>
                <w:lang w:val="uk-UA"/>
              </w:rPr>
              <m:t>АТД4</m:t>
            </m:r>
          </m:e>
        </m:rad>
        <m:r>
          <m:rPr>
            <m:sty m:val="p"/>
          </m:rPr>
          <w:rPr>
            <w:rFonts w:ascii="Cambria Math" w:hAnsi="Cambria Math" w:cs="Times New Roman"/>
            <w:sz w:val="28"/>
            <w:szCs w:val="28"/>
            <w:lang w:val="uk-UA"/>
          </w:rPr>
          <m:t>∙(-0,0458233) +</m:t>
        </m:r>
        <m:sSup>
          <m:sSupPr>
            <m:ctrlPr>
              <w:rPr>
                <w:rFonts w:ascii="Cambria Math" w:hAnsi="Cambria Math" w:cs="Times New Roman"/>
                <w:sz w:val="28"/>
                <w:szCs w:val="28"/>
                <w:lang w:val="uk-UA"/>
              </w:rPr>
            </m:ctrlPr>
          </m:sSupPr>
          <m:e>
            <m:rad>
              <m:radPr>
                <m:ctrlPr>
                  <w:rPr>
                    <w:rFonts w:ascii="Cambria Math" w:hAnsi="Cambria Math" w:cs="Times New Roman"/>
                    <w:sz w:val="28"/>
                    <w:szCs w:val="28"/>
                    <w:lang w:val="uk-UA"/>
                  </w:rPr>
                </m:ctrlPr>
              </m:radPr>
              <m:deg>
                <m:r>
                  <w:rPr>
                    <w:rFonts w:ascii="Cambria Math" w:hAnsi="Cambria Math" w:cs="Times New Roman"/>
                    <w:sz w:val="28"/>
                    <w:szCs w:val="28"/>
                    <w:lang w:val="uk-UA"/>
                  </w:rPr>
                  <m:t>3</m:t>
                </m:r>
              </m:deg>
              <m:e>
                <m:r>
                  <m:rPr>
                    <m:sty m:val="p"/>
                  </m:rPr>
                  <w:rPr>
                    <w:rFonts w:ascii="Cambria Math" w:hAnsi="Cambria Math" w:cs="Times New Roman"/>
                    <w:sz w:val="28"/>
                    <w:szCs w:val="28"/>
                    <w:lang w:val="uk-UA"/>
                  </w:rPr>
                  <m:t>АТР2</m:t>
                </m:r>
              </m:e>
            </m:rad>
          </m:e>
          <m:sup>
            <m:r>
              <w:rPr>
                <w:rFonts w:ascii="Cambria Math" w:hAnsi="Cambria Math" w:cs="Times New Roman"/>
                <w:sz w:val="28"/>
                <w:szCs w:val="28"/>
                <w:lang w:val="uk-UA"/>
              </w:rPr>
              <m:t>2</m:t>
            </m:r>
          </m:sup>
        </m:sSup>
        <m:r>
          <m:rPr>
            <m:sty m:val="p"/>
          </m:rPr>
          <w:rPr>
            <w:rFonts w:ascii="Cambria Math" w:hAnsi="Cambria Math" w:cs="Times New Roman"/>
            <w:sz w:val="28"/>
            <w:szCs w:val="28"/>
            <w:lang w:val="uk-UA"/>
          </w:rPr>
          <m:t>∙(-0,181778) +</m:t>
        </m:r>
        <m:rad>
          <m:radPr>
            <m:ctrlPr>
              <w:rPr>
                <w:rFonts w:ascii="Cambria Math" w:hAnsi="Cambria Math" w:cs="Times New Roman"/>
                <w:sz w:val="28"/>
                <w:szCs w:val="28"/>
                <w:lang w:val="uk-UA"/>
              </w:rPr>
            </m:ctrlPr>
          </m:radPr>
          <m:deg>
            <m:r>
              <w:rPr>
                <w:rFonts w:ascii="Cambria Math" w:hAnsi="Cambria Math" w:cs="Times New Roman"/>
                <w:sz w:val="28"/>
                <w:szCs w:val="28"/>
                <w:lang w:val="uk-UA"/>
              </w:rPr>
              <m:t>3</m:t>
            </m:r>
          </m:deg>
          <m:e>
            <m:r>
              <m:rPr>
                <m:sty m:val="p"/>
              </m:rPr>
              <w:rPr>
                <w:rFonts w:ascii="Cambria Math" w:hAnsi="Cambria Math" w:cs="Times New Roman"/>
                <w:sz w:val="28"/>
                <w:szCs w:val="28"/>
                <w:lang w:val="uk-UA"/>
              </w:rPr>
              <m:t>АТД5</m:t>
            </m:r>
          </m:e>
        </m:rad>
        <m:r>
          <w:rPr>
            <w:rFonts w:ascii="Cambria Math" w:hAnsi="Cambria Math" w:cs="Times New Roman"/>
            <w:sz w:val="28"/>
            <w:szCs w:val="28"/>
            <w:lang w:val="uk-UA"/>
          </w:rPr>
          <m:t>∙</m:t>
        </m:r>
        <m:rad>
          <m:radPr>
            <m:ctrlPr>
              <w:rPr>
                <w:rFonts w:ascii="Cambria Math" w:hAnsi="Cambria Math" w:cs="Times New Roman"/>
                <w:sz w:val="28"/>
                <w:szCs w:val="28"/>
                <w:lang w:val="uk-UA"/>
              </w:rPr>
            </m:ctrlPr>
          </m:radPr>
          <m:deg>
            <m:r>
              <w:rPr>
                <w:rFonts w:ascii="Cambria Math" w:hAnsi="Cambria Math" w:cs="Times New Roman"/>
                <w:sz w:val="28"/>
                <w:szCs w:val="28"/>
                <w:lang w:val="uk-UA"/>
              </w:rPr>
              <m:t>3</m:t>
            </m:r>
          </m:deg>
          <m:e>
            <m:r>
              <m:rPr>
                <m:sty m:val="p"/>
              </m:rPr>
              <w:rPr>
                <w:rFonts w:ascii="Cambria Math" w:hAnsi="Cambria Math" w:cs="Times New Roman"/>
                <w:sz w:val="28"/>
                <w:szCs w:val="28"/>
                <w:lang w:val="uk-UA"/>
              </w:rPr>
              <m:t>АТР2</m:t>
            </m:r>
          </m:e>
        </m:rad>
        <m:r>
          <m:rPr>
            <m:sty m:val="p"/>
          </m:rPr>
          <w:rPr>
            <w:rFonts w:ascii="Cambria Math" w:hAnsi="Cambria Math" w:cs="Times New Roman"/>
            <w:sz w:val="28"/>
            <w:szCs w:val="28"/>
            <w:lang w:val="uk-UA"/>
          </w:rPr>
          <m:t>∙0,325486 +</m:t>
        </m:r>
        <m:rad>
          <m:radPr>
            <m:ctrlPr>
              <w:rPr>
                <w:rFonts w:ascii="Cambria Math" w:hAnsi="Cambria Math" w:cs="Times New Roman"/>
                <w:sz w:val="28"/>
                <w:szCs w:val="28"/>
                <w:lang w:val="uk-UA"/>
              </w:rPr>
            </m:ctrlPr>
          </m:radPr>
          <m:deg>
            <m:r>
              <w:rPr>
                <w:rFonts w:ascii="Cambria Math" w:hAnsi="Cambria Math" w:cs="Times New Roman"/>
                <w:sz w:val="28"/>
                <w:szCs w:val="28"/>
                <w:lang w:val="uk-UA"/>
              </w:rPr>
              <m:t>3</m:t>
            </m:r>
          </m:deg>
          <m:e>
            <m:r>
              <m:rPr>
                <m:sty m:val="p"/>
              </m:rPr>
              <w:rPr>
                <w:rFonts w:ascii="Cambria Math" w:hAnsi="Cambria Math" w:cs="Times New Roman"/>
                <w:sz w:val="28"/>
                <w:szCs w:val="28"/>
                <w:lang w:val="uk-UA"/>
              </w:rPr>
              <m:t>ЧСС5</m:t>
            </m:r>
          </m:e>
        </m:rad>
        <m:r>
          <w:rPr>
            <w:rFonts w:ascii="Cambria Math" w:hAnsi="Cambria Math" w:cs="Times New Roman"/>
            <w:sz w:val="28"/>
            <w:szCs w:val="28"/>
            <w:lang w:val="uk-UA"/>
          </w:rPr>
          <m:t>∙</m:t>
        </m:r>
        <m:rad>
          <m:radPr>
            <m:ctrlPr>
              <w:rPr>
                <w:rFonts w:ascii="Cambria Math" w:hAnsi="Cambria Math" w:cs="Times New Roman"/>
                <w:sz w:val="28"/>
                <w:szCs w:val="28"/>
                <w:lang w:val="uk-UA"/>
              </w:rPr>
            </m:ctrlPr>
          </m:radPr>
          <m:deg>
            <m:r>
              <w:rPr>
                <w:rFonts w:ascii="Cambria Math" w:hAnsi="Cambria Math" w:cs="Times New Roman"/>
                <w:sz w:val="28"/>
                <w:szCs w:val="28"/>
                <w:lang w:val="uk-UA"/>
              </w:rPr>
              <m:t>3</m:t>
            </m:r>
          </m:deg>
          <m:e>
            <m:r>
              <m:rPr>
                <m:sty m:val="p"/>
              </m:rPr>
              <w:rPr>
                <w:rFonts w:ascii="Cambria Math" w:hAnsi="Cambria Math" w:cs="Times New Roman"/>
                <w:sz w:val="28"/>
                <w:szCs w:val="28"/>
                <w:lang w:val="uk-UA"/>
              </w:rPr>
              <m:t>АТР3</m:t>
            </m:r>
          </m:e>
        </m:rad>
        <m:r>
          <m:rPr>
            <m:sty m:val="p"/>
          </m:rPr>
          <w:rPr>
            <w:rFonts w:ascii="Cambria Math" w:hAnsi="Cambria Math" w:cs="Times New Roman"/>
            <w:sz w:val="28"/>
            <w:szCs w:val="28"/>
            <w:lang w:val="uk-UA"/>
          </w:rPr>
          <m:t>∙0,00643904</m:t>
        </m:r>
      </m:oMath>
    </w:p>
    <w:p w:rsidR="00113171" w:rsidRPr="003F39CA" w:rsidRDefault="007F5B9A" w:rsidP="00D67708">
      <w:pPr>
        <w:spacing w:before="24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Таблиця 6 – </w:t>
      </w:r>
      <w:r w:rsidR="00113171" w:rsidRPr="003F39CA">
        <w:rPr>
          <w:rFonts w:ascii="Times New Roman" w:hAnsi="Times New Roman" w:cs="Times New Roman"/>
          <w:sz w:val="28"/>
          <w:szCs w:val="28"/>
          <w:lang w:val="uk-UA"/>
        </w:rPr>
        <w:t>Порівняльна характеристика</w:t>
      </w:r>
    </w:p>
    <w:tbl>
      <w:tblPr>
        <w:tblStyle w:val="a5"/>
        <w:tblW w:w="0" w:type="auto"/>
        <w:tblLook w:val="04A0" w:firstRow="1" w:lastRow="0" w:firstColumn="1" w:lastColumn="0" w:noHBand="0" w:noVBand="1"/>
      </w:tblPr>
      <w:tblGrid>
        <w:gridCol w:w="2336"/>
        <w:gridCol w:w="2336"/>
        <w:gridCol w:w="2336"/>
        <w:gridCol w:w="2337"/>
      </w:tblGrid>
      <w:tr w:rsidR="00113171" w:rsidRPr="003F39CA" w:rsidTr="0052735A">
        <w:tc>
          <w:tcPr>
            <w:tcW w:w="4672" w:type="dxa"/>
            <w:gridSpan w:val="2"/>
            <w:shd w:val="clear" w:color="auto" w:fill="D9D9D9" w:themeFill="background1" w:themeFillShade="D9"/>
            <w:vAlign w:val="center"/>
          </w:tcPr>
          <w:p w:rsidR="00113171" w:rsidRPr="003F39CA" w:rsidRDefault="00113171" w:rsidP="0052735A">
            <w:pPr>
              <w:jc w:val="center"/>
              <w:rPr>
                <w:rFonts w:ascii="Times New Roman" w:hAnsi="Times New Roman" w:cs="Times New Roman"/>
                <w:b/>
                <w:sz w:val="24"/>
                <w:szCs w:val="28"/>
                <w:lang w:val="uk-UA"/>
              </w:rPr>
            </w:pPr>
            <w:r w:rsidRPr="003F39CA">
              <w:rPr>
                <w:rFonts w:ascii="Times New Roman" w:hAnsi="Times New Roman" w:cs="Times New Roman"/>
                <w:b/>
                <w:sz w:val="24"/>
                <w:szCs w:val="28"/>
                <w:lang w:val="uk-UA"/>
              </w:rPr>
              <w:t>Навчання</w:t>
            </w:r>
          </w:p>
        </w:tc>
        <w:tc>
          <w:tcPr>
            <w:tcW w:w="4673" w:type="dxa"/>
            <w:gridSpan w:val="2"/>
            <w:shd w:val="clear" w:color="auto" w:fill="D9D9D9" w:themeFill="background1" w:themeFillShade="D9"/>
            <w:vAlign w:val="center"/>
          </w:tcPr>
          <w:p w:rsidR="00113171" w:rsidRPr="003F39CA" w:rsidRDefault="00113171" w:rsidP="0052735A">
            <w:pPr>
              <w:jc w:val="center"/>
              <w:rPr>
                <w:rFonts w:ascii="Times New Roman" w:hAnsi="Times New Roman" w:cs="Times New Roman"/>
                <w:b/>
                <w:sz w:val="24"/>
                <w:szCs w:val="28"/>
                <w:lang w:val="uk-UA"/>
              </w:rPr>
            </w:pPr>
            <w:r w:rsidRPr="003F39CA">
              <w:rPr>
                <w:rFonts w:ascii="Times New Roman" w:hAnsi="Times New Roman" w:cs="Times New Roman"/>
                <w:b/>
                <w:sz w:val="24"/>
                <w:szCs w:val="28"/>
                <w:lang w:val="uk-UA"/>
              </w:rPr>
              <w:t>Екзамен</w:t>
            </w:r>
          </w:p>
        </w:tc>
      </w:tr>
      <w:tr w:rsidR="00113171" w:rsidRPr="003F39CA" w:rsidTr="0052735A">
        <w:tc>
          <w:tcPr>
            <w:tcW w:w="2336" w:type="dxa"/>
            <w:shd w:val="clear" w:color="auto" w:fill="808080" w:themeFill="background1" w:themeFillShade="80"/>
            <w:vAlign w:val="center"/>
          </w:tcPr>
          <w:p w:rsidR="00113171" w:rsidRPr="003F39CA" w:rsidRDefault="00113171" w:rsidP="0052735A">
            <w:pPr>
              <w:jc w:val="center"/>
              <w:rPr>
                <w:rFonts w:ascii="Times New Roman" w:hAnsi="Times New Roman" w:cs="Times New Roman"/>
                <w:b/>
                <w:sz w:val="24"/>
                <w:szCs w:val="28"/>
                <w:lang w:val="uk-UA"/>
              </w:rPr>
            </w:pPr>
            <w:r w:rsidRPr="003F39CA">
              <w:rPr>
                <w:rFonts w:ascii="Times New Roman" w:hAnsi="Times New Roman" w:cs="Times New Roman"/>
                <w:b/>
                <w:sz w:val="24"/>
                <w:szCs w:val="28"/>
                <w:lang w:val="uk-UA"/>
              </w:rPr>
              <w:t>Рівень чутливості</w:t>
            </w:r>
          </w:p>
        </w:tc>
        <w:tc>
          <w:tcPr>
            <w:tcW w:w="2336" w:type="dxa"/>
            <w:shd w:val="clear" w:color="auto" w:fill="808080" w:themeFill="background1" w:themeFillShade="80"/>
            <w:vAlign w:val="center"/>
          </w:tcPr>
          <w:p w:rsidR="00113171" w:rsidRPr="003F39CA" w:rsidRDefault="00113171" w:rsidP="0052735A">
            <w:pPr>
              <w:jc w:val="center"/>
              <w:rPr>
                <w:rFonts w:ascii="Times New Roman" w:hAnsi="Times New Roman" w:cs="Times New Roman"/>
                <w:b/>
                <w:sz w:val="24"/>
                <w:szCs w:val="28"/>
                <w:lang w:val="uk-UA"/>
              </w:rPr>
            </w:pPr>
            <w:r w:rsidRPr="003F39CA">
              <w:rPr>
                <w:rFonts w:ascii="Times New Roman" w:hAnsi="Times New Roman" w:cs="Times New Roman"/>
                <w:b/>
                <w:sz w:val="24"/>
                <w:szCs w:val="28"/>
                <w:lang w:val="uk-UA"/>
              </w:rPr>
              <w:t>Специфічність</w:t>
            </w:r>
          </w:p>
        </w:tc>
        <w:tc>
          <w:tcPr>
            <w:tcW w:w="2336" w:type="dxa"/>
            <w:shd w:val="clear" w:color="auto" w:fill="808080" w:themeFill="background1" w:themeFillShade="80"/>
            <w:vAlign w:val="center"/>
          </w:tcPr>
          <w:p w:rsidR="00113171" w:rsidRPr="003F39CA" w:rsidRDefault="00113171" w:rsidP="0052735A">
            <w:pPr>
              <w:jc w:val="center"/>
              <w:rPr>
                <w:rFonts w:ascii="Times New Roman" w:hAnsi="Times New Roman" w:cs="Times New Roman"/>
                <w:b/>
                <w:sz w:val="24"/>
                <w:szCs w:val="28"/>
                <w:lang w:val="uk-UA"/>
              </w:rPr>
            </w:pPr>
            <w:r w:rsidRPr="003F39CA">
              <w:rPr>
                <w:rFonts w:ascii="Times New Roman" w:hAnsi="Times New Roman" w:cs="Times New Roman"/>
                <w:b/>
                <w:sz w:val="24"/>
                <w:szCs w:val="28"/>
                <w:lang w:val="uk-UA"/>
              </w:rPr>
              <w:t>Рівень чутливості</w:t>
            </w:r>
          </w:p>
        </w:tc>
        <w:tc>
          <w:tcPr>
            <w:tcW w:w="2337" w:type="dxa"/>
            <w:shd w:val="clear" w:color="auto" w:fill="808080" w:themeFill="background1" w:themeFillShade="80"/>
            <w:vAlign w:val="center"/>
          </w:tcPr>
          <w:p w:rsidR="00113171" w:rsidRPr="003F39CA" w:rsidRDefault="00113171" w:rsidP="0052735A">
            <w:pPr>
              <w:jc w:val="center"/>
              <w:rPr>
                <w:rFonts w:ascii="Times New Roman" w:hAnsi="Times New Roman" w:cs="Times New Roman"/>
                <w:b/>
                <w:sz w:val="24"/>
                <w:szCs w:val="28"/>
                <w:lang w:val="uk-UA"/>
              </w:rPr>
            </w:pPr>
            <w:r w:rsidRPr="003F39CA">
              <w:rPr>
                <w:rFonts w:ascii="Times New Roman" w:hAnsi="Times New Roman" w:cs="Times New Roman"/>
                <w:b/>
                <w:sz w:val="24"/>
                <w:szCs w:val="28"/>
                <w:lang w:val="uk-UA"/>
              </w:rPr>
              <w:t>Специфічність</w:t>
            </w:r>
          </w:p>
        </w:tc>
      </w:tr>
      <w:tr w:rsidR="00113171" w:rsidRPr="003F39CA" w:rsidTr="0052735A">
        <w:tc>
          <w:tcPr>
            <w:tcW w:w="2336" w:type="dxa"/>
            <w:vAlign w:val="center"/>
          </w:tcPr>
          <w:p w:rsidR="00113171" w:rsidRPr="003F39CA" w:rsidRDefault="00B95530" w:rsidP="0052735A">
            <w:pPr>
              <w:jc w:val="center"/>
              <w:rPr>
                <w:rFonts w:ascii="Times New Roman" w:hAnsi="Times New Roman" w:cs="Times New Roman"/>
                <w:sz w:val="24"/>
                <w:szCs w:val="28"/>
                <w:lang w:val="uk-UA"/>
              </w:rPr>
            </w:pPr>
            <w:r w:rsidRPr="003F39CA">
              <w:rPr>
                <w:rFonts w:ascii="Times New Roman" w:hAnsi="Times New Roman" w:cs="Times New Roman"/>
                <w:sz w:val="24"/>
                <w:szCs w:val="28"/>
                <w:lang w:val="uk-UA"/>
              </w:rPr>
              <w:t>88</w:t>
            </w:r>
            <w:r w:rsidR="00113171" w:rsidRPr="003F39CA">
              <w:rPr>
                <w:rFonts w:ascii="Times New Roman" w:hAnsi="Times New Roman" w:cs="Times New Roman"/>
                <w:sz w:val="24"/>
                <w:szCs w:val="28"/>
                <w:lang w:val="uk-UA"/>
              </w:rPr>
              <w:t>,</w:t>
            </w:r>
            <w:r w:rsidRPr="003F39CA">
              <w:rPr>
                <w:rFonts w:ascii="Times New Roman" w:hAnsi="Times New Roman" w:cs="Times New Roman"/>
                <w:sz w:val="24"/>
                <w:szCs w:val="28"/>
                <w:lang w:val="uk-UA"/>
              </w:rPr>
              <w:t>1</w:t>
            </w:r>
            <w:r w:rsidR="00113171" w:rsidRPr="003F39CA">
              <w:rPr>
                <w:rFonts w:ascii="Times New Roman" w:hAnsi="Times New Roman" w:cs="Times New Roman"/>
                <w:sz w:val="24"/>
                <w:szCs w:val="28"/>
                <w:lang w:val="uk-UA"/>
              </w:rPr>
              <w:t>%</w:t>
            </w:r>
          </w:p>
        </w:tc>
        <w:tc>
          <w:tcPr>
            <w:tcW w:w="2336" w:type="dxa"/>
            <w:vAlign w:val="center"/>
          </w:tcPr>
          <w:p w:rsidR="00113171" w:rsidRPr="003F39CA" w:rsidRDefault="00B95530" w:rsidP="0052735A">
            <w:pPr>
              <w:jc w:val="center"/>
              <w:rPr>
                <w:rFonts w:ascii="Times New Roman" w:hAnsi="Times New Roman" w:cs="Times New Roman"/>
                <w:sz w:val="24"/>
                <w:szCs w:val="28"/>
                <w:lang w:val="uk-UA"/>
              </w:rPr>
            </w:pPr>
            <w:r w:rsidRPr="003F39CA">
              <w:rPr>
                <w:rFonts w:ascii="Times New Roman" w:hAnsi="Times New Roman" w:cs="Times New Roman"/>
                <w:sz w:val="24"/>
                <w:szCs w:val="28"/>
                <w:lang w:val="uk-UA"/>
              </w:rPr>
              <w:t>92,5</w:t>
            </w:r>
            <w:r w:rsidR="00113171" w:rsidRPr="003F39CA">
              <w:rPr>
                <w:rFonts w:ascii="Times New Roman" w:hAnsi="Times New Roman" w:cs="Times New Roman"/>
                <w:sz w:val="24"/>
                <w:szCs w:val="28"/>
                <w:lang w:val="uk-UA"/>
              </w:rPr>
              <w:t>%</w:t>
            </w:r>
          </w:p>
        </w:tc>
        <w:tc>
          <w:tcPr>
            <w:tcW w:w="2336" w:type="dxa"/>
            <w:vAlign w:val="center"/>
          </w:tcPr>
          <w:p w:rsidR="00113171" w:rsidRPr="003F39CA" w:rsidRDefault="00B95530" w:rsidP="0052735A">
            <w:pPr>
              <w:jc w:val="center"/>
              <w:rPr>
                <w:rFonts w:ascii="Times New Roman" w:hAnsi="Times New Roman" w:cs="Times New Roman"/>
                <w:sz w:val="24"/>
                <w:szCs w:val="28"/>
                <w:lang w:val="uk-UA"/>
              </w:rPr>
            </w:pPr>
            <w:r w:rsidRPr="003F39CA">
              <w:rPr>
                <w:rFonts w:ascii="Times New Roman" w:hAnsi="Times New Roman" w:cs="Times New Roman"/>
                <w:sz w:val="24"/>
                <w:szCs w:val="28"/>
                <w:lang w:val="uk-UA"/>
              </w:rPr>
              <w:t>92</w:t>
            </w:r>
            <w:r w:rsidR="00113171" w:rsidRPr="003F39CA">
              <w:rPr>
                <w:rFonts w:ascii="Times New Roman" w:hAnsi="Times New Roman" w:cs="Times New Roman"/>
                <w:sz w:val="24"/>
                <w:szCs w:val="28"/>
                <w:lang w:val="uk-UA"/>
              </w:rPr>
              <w:t>,6%</w:t>
            </w:r>
          </w:p>
        </w:tc>
        <w:tc>
          <w:tcPr>
            <w:tcW w:w="2337" w:type="dxa"/>
            <w:vAlign w:val="center"/>
          </w:tcPr>
          <w:p w:rsidR="00113171" w:rsidRPr="003F39CA" w:rsidRDefault="00B95530" w:rsidP="0052735A">
            <w:pPr>
              <w:jc w:val="center"/>
              <w:rPr>
                <w:rFonts w:ascii="Times New Roman" w:hAnsi="Times New Roman" w:cs="Times New Roman"/>
                <w:sz w:val="24"/>
                <w:szCs w:val="28"/>
                <w:lang w:val="uk-UA"/>
              </w:rPr>
            </w:pPr>
            <w:r w:rsidRPr="003F39CA">
              <w:rPr>
                <w:rFonts w:ascii="Times New Roman" w:hAnsi="Times New Roman" w:cs="Times New Roman"/>
                <w:sz w:val="24"/>
                <w:szCs w:val="28"/>
                <w:lang w:val="uk-UA"/>
              </w:rPr>
              <w:t>90</w:t>
            </w:r>
            <w:r w:rsidR="00113171" w:rsidRPr="003F39CA">
              <w:rPr>
                <w:rFonts w:ascii="Times New Roman" w:hAnsi="Times New Roman" w:cs="Times New Roman"/>
                <w:sz w:val="24"/>
                <w:szCs w:val="28"/>
                <w:lang w:val="uk-UA"/>
              </w:rPr>
              <w:t>%</w:t>
            </w:r>
          </w:p>
        </w:tc>
      </w:tr>
    </w:tbl>
    <w:p w:rsidR="00113171" w:rsidRPr="003F39CA" w:rsidRDefault="007F5B9A" w:rsidP="007E50BA">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 таблиці 6</w:t>
      </w:r>
      <w:r w:rsidR="00113171" w:rsidRPr="003F39CA">
        <w:rPr>
          <w:rFonts w:ascii="Times New Roman" w:hAnsi="Times New Roman" w:cs="Times New Roman"/>
          <w:sz w:val="28"/>
          <w:szCs w:val="28"/>
          <w:lang w:val="uk-UA"/>
        </w:rPr>
        <w:t xml:space="preserve"> видно, що на екзамені рівень чутливості підвищився на </w:t>
      </w:r>
      <w:r w:rsidR="00B95530" w:rsidRPr="003F39CA">
        <w:rPr>
          <w:rFonts w:ascii="Times New Roman" w:hAnsi="Times New Roman" w:cs="Times New Roman"/>
          <w:sz w:val="28"/>
          <w:szCs w:val="28"/>
          <w:lang w:val="uk-UA"/>
        </w:rPr>
        <w:t>4</w:t>
      </w:r>
      <w:r w:rsidR="00113171" w:rsidRPr="003F39CA">
        <w:rPr>
          <w:rFonts w:ascii="Times New Roman" w:hAnsi="Times New Roman" w:cs="Times New Roman"/>
          <w:sz w:val="28"/>
          <w:szCs w:val="28"/>
          <w:lang w:val="uk-UA"/>
        </w:rPr>
        <w:t>,</w:t>
      </w:r>
      <w:r w:rsidR="00B95530" w:rsidRPr="003F39CA">
        <w:rPr>
          <w:rFonts w:ascii="Times New Roman" w:hAnsi="Times New Roman" w:cs="Times New Roman"/>
          <w:sz w:val="28"/>
          <w:szCs w:val="28"/>
          <w:lang w:val="uk-UA"/>
        </w:rPr>
        <w:t>5</w:t>
      </w:r>
      <w:r w:rsidR="00113171" w:rsidRPr="003F39CA">
        <w:rPr>
          <w:rFonts w:ascii="Times New Roman" w:hAnsi="Times New Roman" w:cs="Times New Roman"/>
          <w:sz w:val="28"/>
          <w:szCs w:val="28"/>
          <w:lang w:val="uk-UA"/>
        </w:rPr>
        <w:t xml:space="preserve">%, рівень специфічності </w:t>
      </w:r>
      <w:r w:rsidR="00B95530" w:rsidRPr="003F39CA">
        <w:rPr>
          <w:rFonts w:ascii="Times New Roman" w:hAnsi="Times New Roman" w:cs="Times New Roman"/>
          <w:sz w:val="28"/>
          <w:szCs w:val="28"/>
          <w:lang w:val="uk-UA"/>
        </w:rPr>
        <w:t>знизився на 2,5%.</w:t>
      </w:r>
    </w:p>
    <w:p w:rsidR="00420D3A" w:rsidRDefault="00420D3A" w:rsidP="0052735A">
      <w:pPr>
        <w:spacing w:after="0" w:line="360" w:lineRule="auto"/>
        <w:ind w:firstLine="709"/>
        <w:jc w:val="center"/>
        <w:rPr>
          <w:rFonts w:ascii="Times New Roman" w:hAnsi="Times New Roman" w:cs="Times New Roman"/>
          <w:b/>
          <w:sz w:val="28"/>
          <w:szCs w:val="28"/>
          <w:lang w:val="uk-UA"/>
        </w:rPr>
      </w:pPr>
    </w:p>
    <w:p w:rsidR="00420D3A" w:rsidRDefault="00420D3A" w:rsidP="0052735A">
      <w:pPr>
        <w:spacing w:after="0" w:line="360" w:lineRule="auto"/>
        <w:ind w:firstLine="709"/>
        <w:jc w:val="center"/>
        <w:rPr>
          <w:rFonts w:ascii="Times New Roman" w:hAnsi="Times New Roman" w:cs="Times New Roman"/>
          <w:b/>
          <w:sz w:val="28"/>
          <w:szCs w:val="28"/>
          <w:lang w:val="uk-UA"/>
        </w:rPr>
      </w:pPr>
    </w:p>
    <w:p w:rsidR="009474A7" w:rsidRPr="003F39CA" w:rsidRDefault="009474A7" w:rsidP="0052735A">
      <w:pPr>
        <w:spacing w:after="0" w:line="360" w:lineRule="auto"/>
        <w:ind w:firstLine="709"/>
        <w:jc w:val="center"/>
        <w:rPr>
          <w:rFonts w:ascii="Times New Roman" w:hAnsi="Times New Roman" w:cs="Times New Roman"/>
          <w:b/>
          <w:sz w:val="28"/>
          <w:szCs w:val="28"/>
          <w:lang w:val="uk-UA"/>
        </w:rPr>
      </w:pPr>
      <w:r w:rsidRPr="003F39CA">
        <w:rPr>
          <w:rFonts w:ascii="Times New Roman" w:hAnsi="Times New Roman" w:cs="Times New Roman"/>
          <w:b/>
          <w:sz w:val="28"/>
          <w:szCs w:val="28"/>
          <w:lang w:val="uk-UA"/>
        </w:rPr>
        <w:lastRenderedPageBreak/>
        <w:t>Результати для групи «5 проти 1,2,3,4,6,7»</w:t>
      </w:r>
    </w:p>
    <w:p w:rsidR="009474A7" w:rsidRPr="003F39CA" w:rsidRDefault="009474A7" w:rsidP="004346C3">
      <w:pPr>
        <w:spacing w:after="0" w:line="360" w:lineRule="auto"/>
        <w:jc w:val="center"/>
        <w:rPr>
          <w:rFonts w:ascii="Times New Roman" w:hAnsi="Times New Roman" w:cs="Times New Roman"/>
          <w:sz w:val="28"/>
          <w:szCs w:val="28"/>
          <w:lang w:val="uk-UA"/>
        </w:rPr>
      </w:pPr>
      <w:r w:rsidRPr="003F39CA">
        <w:rPr>
          <w:rFonts w:ascii="Times New Roman" w:hAnsi="Times New Roman" w:cs="Times New Roman"/>
          <w:noProof/>
          <w:sz w:val="28"/>
          <w:szCs w:val="28"/>
          <w:lang w:val="uk-UA" w:eastAsia="uk-UA"/>
        </w:rPr>
        <w:drawing>
          <wp:inline distT="0" distB="0" distL="0" distR="0" wp14:anchorId="0E2BD7B7" wp14:editId="42FF4DC3">
            <wp:extent cx="4152900" cy="227647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52900" cy="2276475"/>
                    </a:xfrm>
                    <a:prstGeom prst="rect">
                      <a:avLst/>
                    </a:prstGeom>
                  </pic:spPr>
                </pic:pic>
              </a:graphicData>
            </a:graphic>
          </wp:inline>
        </w:drawing>
      </w:r>
    </w:p>
    <w:p w:rsidR="009474A7" w:rsidRPr="003F39CA" w:rsidRDefault="004346C3" w:rsidP="00D67708">
      <w:pPr>
        <w:spacing w:before="24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25 – </w:t>
      </w:r>
      <w:r w:rsidR="009474A7" w:rsidRPr="003F39CA">
        <w:rPr>
          <w:rFonts w:ascii="Times New Roman" w:hAnsi="Times New Roman" w:cs="Times New Roman"/>
          <w:sz w:val="28"/>
          <w:szCs w:val="28"/>
          <w:lang w:val="uk-UA"/>
        </w:rPr>
        <w:t>Таблиця точності класифікації МГУА при навчанні</w:t>
      </w:r>
    </w:p>
    <w:p w:rsidR="009474A7" w:rsidRPr="003F39CA" w:rsidRDefault="009474A7" w:rsidP="0052735A">
      <w:pPr>
        <w:spacing w:after="0" w:line="360" w:lineRule="auto"/>
        <w:jc w:val="center"/>
        <w:rPr>
          <w:rFonts w:ascii="Times New Roman" w:hAnsi="Times New Roman" w:cs="Times New Roman"/>
          <w:sz w:val="28"/>
          <w:szCs w:val="28"/>
          <w:lang w:val="uk-UA"/>
        </w:rPr>
      </w:pPr>
      <w:r w:rsidRPr="003F39CA">
        <w:rPr>
          <w:rFonts w:ascii="Times New Roman" w:hAnsi="Times New Roman" w:cs="Times New Roman"/>
          <w:noProof/>
          <w:sz w:val="28"/>
          <w:szCs w:val="28"/>
          <w:lang w:val="uk-UA" w:eastAsia="uk-UA"/>
        </w:rPr>
        <w:drawing>
          <wp:inline distT="0" distB="0" distL="0" distR="0" wp14:anchorId="57571A37" wp14:editId="43958ACB">
            <wp:extent cx="4381500" cy="23241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81500" cy="2324100"/>
                    </a:xfrm>
                    <a:prstGeom prst="rect">
                      <a:avLst/>
                    </a:prstGeom>
                  </pic:spPr>
                </pic:pic>
              </a:graphicData>
            </a:graphic>
          </wp:inline>
        </w:drawing>
      </w:r>
    </w:p>
    <w:p w:rsidR="009474A7" w:rsidRPr="003F39CA" w:rsidRDefault="004346C3" w:rsidP="00D67708">
      <w:pPr>
        <w:spacing w:before="24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26 – </w:t>
      </w:r>
      <w:r w:rsidR="009474A7" w:rsidRPr="003F39CA">
        <w:rPr>
          <w:rFonts w:ascii="Times New Roman" w:hAnsi="Times New Roman" w:cs="Times New Roman"/>
          <w:sz w:val="28"/>
          <w:szCs w:val="28"/>
          <w:lang w:val="uk-UA"/>
        </w:rPr>
        <w:t>Таблиця точності класифікації МГУА при екзамені</w:t>
      </w:r>
    </w:p>
    <w:p w:rsidR="00597D5D" w:rsidRPr="003F39CA" w:rsidRDefault="00597D5D" w:rsidP="007E50BA">
      <w:pPr>
        <w:spacing w:after="0" w:line="360" w:lineRule="auto"/>
        <w:ind w:firstLine="709"/>
        <w:jc w:val="both"/>
        <w:rPr>
          <w:rFonts w:ascii="Times New Roman" w:hAnsi="Times New Roman" w:cs="Times New Roman"/>
          <w:sz w:val="28"/>
          <w:szCs w:val="28"/>
          <w:lang w:val="uk-UA"/>
        </w:rPr>
      </w:pPr>
      <w:r w:rsidRPr="003F39CA">
        <w:rPr>
          <w:rFonts w:ascii="Times New Roman" w:hAnsi="Times New Roman" w:cs="Times New Roman"/>
          <w:sz w:val="28"/>
          <w:szCs w:val="28"/>
          <w:lang w:val="uk-UA"/>
        </w:rPr>
        <w:t>При дослідженнях виявлено, що складність моделі становить 33/231 (14,28%), а рівняння класифікаційної моделі набуває вигляду:</w:t>
      </w:r>
    </w:p>
    <w:p w:rsidR="009474A7" w:rsidRPr="003F39CA" w:rsidRDefault="0003415A" w:rsidP="007E50BA">
      <w:pPr>
        <w:spacing w:after="0" w:line="360" w:lineRule="auto"/>
        <w:ind w:firstLine="709"/>
        <w:jc w:val="both"/>
        <w:rPr>
          <w:rFonts w:ascii="Times New Roman" w:hAnsi="Times New Roman" w:cs="Times New Roman"/>
          <w:sz w:val="28"/>
          <w:szCs w:val="28"/>
          <w:lang w:val="uk-UA"/>
        </w:rPr>
      </w:pPr>
      <w:r w:rsidRPr="003F39CA">
        <w:rPr>
          <w:rFonts w:ascii="Times New Roman" w:eastAsiaTheme="minorEastAsia" w:hAnsi="Times New Roman" w:cs="Times New Roman"/>
          <w:sz w:val="28"/>
          <w:szCs w:val="28"/>
          <w:lang w:val="uk-UA"/>
        </w:rPr>
        <w:t xml:space="preserve"> </w:t>
      </w:r>
      <m:oMath>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Y</m:t>
            </m:r>
          </m:e>
          <m:sub>
            <m:r>
              <w:rPr>
                <w:rFonts w:ascii="Cambria Math" w:hAnsi="Cambria Math" w:cs="Times New Roman"/>
                <w:sz w:val="28"/>
                <w:szCs w:val="28"/>
                <w:lang w:val="uk-UA"/>
              </w:rPr>
              <m:t>5</m:t>
            </m:r>
          </m:sub>
        </m:sSub>
        <m:r>
          <m:rPr>
            <m:sty m:val="p"/>
          </m:rPr>
          <w:rPr>
            <w:rFonts w:ascii="Cambria Math" w:hAnsi="Cambria Math" w:cs="Times New Roman"/>
            <w:sz w:val="28"/>
            <w:szCs w:val="28"/>
            <w:lang w:val="uk-UA"/>
          </w:rPr>
          <m:t xml:space="preserve"> = -1,7046 + АТД1∙АТС2∙(-0,000641748) + АТС1∙ЧСС2∙0,000194543 + АТС2∙АТД5∙(-0,00055637) + АТС4∙АТД4∙(-0,000966692) + АТС0∙АТД3∙1,65238∙e-05 +ЧСС4∙(-0,0117753) + АТД4∙ЧСС4∙(-0,000180828) + </m:t>
        </m:r>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АТС4</m:t>
            </m:r>
          </m:e>
          <m:sup>
            <m:r>
              <w:rPr>
                <w:rFonts w:ascii="Cambria Math" w:hAnsi="Cambria Math" w:cs="Times New Roman"/>
                <w:sz w:val="28"/>
                <w:szCs w:val="28"/>
                <w:lang w:val="uk-UA"/>
              </w:rPr>
              <m:t>2</m:t>
            </m:r>
          </m:sup>
        </m:sSup>
        <m:r>
          <m:rPr>
            <m:sty m:val="p"/>
          </m:rPr>
          <w:rPr>
            <w:rFonts w:ascii="Cambria Math" w:hAnsi="Cambria Math" w:cs="Times New Roman"/>
            <w:sz w:val="28"/>
            <w:szCs w:val="28"/>
            <w:lang w:val="uk-UA"/>
          </w:rPr>
          <m:t>∙0,000188334 + ЧСС1∙АТР2∙5,59504∙e-05 + АТС1∙АТД1∙0,000448274 + АТС2∙ЧСС2∙0,000444093 + АТД1∙ЧСС4∙0,000111706 + АТД1∙АТД5∙(-0,0011708) + АТД5∙0,104953 + АТД4∙АТД5∙0,000600629 +</m:t>
        </m:r>
        <m:r>
          <m:rPr>
            <m:sty m:val="p"/>
          </m:rPr>
          <w:rPr>
            <w:rFonts w:ascii="Cambria Math" w:hAnsi="Cambria Math" w:cs="Times New Roman"/>
            <w:sz w:val="28"/>
            <w:szCs w:val="28"/>
            <w:lang w:val="uk-UA"/>
          </w:rPr>
          <w:lastRenderedPageBreak/>
          <m:t xml:space="preserve"> </m:t>
        </m:r>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ЧСС2</m:t>
            </m:r>
          </m:e>
          <m:sup>
            <m:r>
              <w:rPr>
                <w:rFonts w:ascii="Cambria Math" w:hAnsi="Cambria Math" w:cs="Times New Roman"/>
                <w:sz w:val="28"/>
                <w:szCs w:val="28"/>
                <w:lang w:val="uk-UA"/>
              </w:rPr>
              <m:t>2</m:t>
            </m:r>
          </m:sup>
        </m:sSup>
        <m:r>
          <m:rPr>
            <m:sty m:val="p"/>
          </m:rPr>
          <w:rPr>
            <w:rFonts w:ascii="Cambria Math" w:hAnsi="Cambria Math" w:cs="Times New Roman"/>
            <w:sz w:val="28"/>
            <w:szCs w:val="28"/>
            <w:lang w:val="uk-UA"/>
          </w:rPr>
          <m:t xml:space="preserve">∙(-0,000209612) + ЧСС2∙АТР1∙(-0,000549409) + АТС1∙АТД4∙0,00108324 + ЧСС2∙ЧСС4∙0,000146008 + </m:t>
        </m:r>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АТС2</m:t>
            </m:r>
          </m:e>
          <m:sup>
            <m:r>
              <w:rPr>
                <w:rFonts w:ascii="Cambria Math" w:hAnsi="Cambria Math" w:cs="Times New Roman"/>
                <w:sz w:val="28"/>
                <w:szCs w:val="28"/>
                <w:lang w:val="uk-UA"/>
              </w:rPr>
              <m:t>2</m:t>
            </m:r>
          </m:sup>
        </m:sSup>
        <m:r>
          <m:rPr>
            <m:sty m:val="p"/>
          </m:rPr>
          <w:rPr>
            <w:rFonts w:ascii="Cambria Math" w:hAnsi="Cambria Math" w:cs="Times New Roman"/>
            <w:sz w:val="28"/>
            <w:szCs w:val="28"/>
            <w:lang w:val="uk-UA"/>
          </w:rPr>
          <m:t>∙5,51588∙e-05 + АТД1∙АТД3∙(-0,001012) + АТД3∙0,0411998 + АТД1∙АТС4∙0,000359572 + АТС2∙АТД4∙0,000212829 + АТД0∙АТС3∙(-4,56203∙e-05) + ЧСС0∙АТС5∙8,21647∙e-06 + АТД3∙ЧСС3∙0,00059627 + ЧСС3∙(-0,0395588) + ЧСС2∙АТД5∙(-3,71314∙e-05) + АТД4∙АТР1∙(-0,00103051) + АТД0∙ЧСС1∙4,05814∙e-05 + ЧСС2∙АТД3∙(-0,000307926)</m:t>
        </m:r>
      </m:oMath>
    </w:p>
    <w:p w:rsidR="00F75202" w:rsidRPr="003F39CA" w:rsidRDefault="004346C3" w:rsidP="00D67708">
      <w:pPr>
        <w:spacing w:before="24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Таблиця 7 – </w:t>
      </w:r>
      <w:r w:rsidR="00F75202" w:rsidRPr="003F39CA">
        <w:rPr>
          <w:rFonts w:ascii="Times New Roman" w:hAnsi="Times New Roman" w:cs="Times New Roman"/>
          <w:sz w:val="28"/>
          <w:szCs w:val="28"/>
          <w:lang w:val="uk-UA"/>
        </w:rPr>
        <w:t>Порівняльна характеристика</w:t>
      </w:r>
    </w:p>
    <w:tbl>
      <w:tblPr>
        <w:tblStyle w:val="a5"/>
        <w:tblW w:w="0" w:type="auto"/>
        <w:jc w:val="center"/>
        <w:tblLook w:val="04A0" w:firstRow="1" w:lastRow="0" w:firstColumn="1" w:lastColumn="0" w:noHBand="0" w:noVBand="1"/>
      </w:tblPr>
      <w:tblGrid>
        <w:gridCol w:w="2336"/>
        <w:gridCol w:w="2336"/>
        <w:gridCol w:w="2336"/>
        <w:gridCol w:w="2337"/>
      </w:tblGrid>
      <w:tr w:rsidR="00F75202" w:rsidRPr="003F39CA" w:rsidTr="00AF29E0">
        <w:trPr>
          <w:jc w:val="center"/>
        </w:trPr>
        <w:tc>
          <w:tcPr>
            <w:tcW w:w="4672" w:type="dxa"/>
            <w:gridSpan w:val="2"/>
            <w:shd w:val="clear" w:color="auto" w:fill="D9D9D9" w:themeFill="background1" w:themeFillShade="D9"/>
            <w:vAlign w:val="center"/>
          </w:tcPr>
          <w:p w:rsidR="00F75202" w:rsidRPr="003F39CA" w:rsidRDefault="00F75202" w:rsidP="0052735A">
            <w:pPr>
              <w:jc w:val="both"/>
              <w:rPr>
                <w:rFonts w:ascii="Times New Roman" w:hAnsi="Times New Roman" w:cs="Times New Roman"/>
                <w:b/>
                <w:sz w:val="24"/>
                <w:szCs w:val="28"/>
                <w:lang w:val="uk-UA"/>
              </w:rPr>
            </w:pPr>
            <w:r w:rsidRPr="003F39CA">
              <w:rPr>
                <w:rFonts w:ascii="Times New Roman" w:hAnsi="Times New Roman" w:cs="Times New Roman"/>
                <w:b/>
                <w:sz w:val="24"/>
                <w:szCs w:val="28"/>
                <w:lang w:val="uk-UA"/>
              </w:rPr>
              <w:t>Навчання</w:t>
            </w:r>
          </w:p>
        </w:tc>
        <w:tc>
          <w:tcPr>
            <w:tcW w:w="4673" w:type="dxa"/>
            <w:gridSpan w:val="2"/>
            <w:shd w:val="clear" w:color="auto" w:fill="D9D9D9" w:themeFill="background1" w:themeFillShade="D9"/>
            <w:vAlign w:val="center"/>
          </w:tcPr>
          <w:p w:rsidR="00F75202" w:rsidRPr="003F39CA" w:rsidRDefault="00F75202" w:rsidP="0052735A">
            <w:pPr>
              <w:jc w:val="both"/>
              <w:rPr>
                <w:rFonts w:ascii="Times New Roman" w:hAnsi="Times New Roman" w:cs="Times New Roman"/>
                <w:b/>
                <w:sz w:val="24"/>
                <w:szCs w:val="28"/>
                <w:lang w:val="uk-UA"/>
              </w:rPr>
            </w:pPr>
            <w:r w:rsidRPr="003F39CA">
              <w:rPr>
                <w:rFonts w:ascii="Times New Roman" w:hAnsi="Times New Roman" w:cs="Times New Roman"/>
                <w:b/>
                <w:sz w:val="24"/>
                <w:szCs w:val="28"/>
                <w:lang w:val="uk-UA"/>
              </w:rPr>
              <w:t>Екзамен</w:t>
            </w:r>
          </w:p>
        </w:tc>
      </w:tr>
      <w:tr w:rsidR="00F75202" w:rsidRPr="003F39CA" w:rsidTr="00AF29E0">
        <w:trPr>
          <w:jc w:val="center"/>
        </w:trPr>
        <w:tc>
          <w:tcPr>
            <w:tcW w:w="2336" w:type="dxa"/>
            <w:shd w:val="clear" w:color="auto" w:fill="808080" w:themeFill="background1" w:themeFillShade="80"/>
            <w:vAlign w:val="center"/>
          </w:tcPr>
          <w:p w:rsidR="00F75202" w:rsidRPr="003F39CA" w:rsidRDefault="00F75202" w:rsidP="0052735A">
            <w:pPr>
              <w:jc w:val="both"/>
              <w:rPr>
                <w:rFonts w:ascii="Times New Roman" w:hAnsi="Times New Roman" w:cs="Times New Roman"/>
                <w:b/>
                <w:sz w:val="24"/>
                <w:szCs w:val="28"/>
                <w:lang w:val="uk-UA"/>
              </w:rPr>
            </w:pPr>
            <w:r w:rsidRPr="003F39CA">
              <w:rPr>
                <w:rFonts w:ascii="Times New Roman" w:hAnsi="Times New Roman" w:cs="Times New Roman"/>
                <w:b/>
                <w:sz w:val="24"/>
                <w:szCs w:val="28"/>
                <w:lang w:val="uk-UA"/>
              </w:rPr>
              <w:t>Рівень чутливості</w:t>
            </w:r>
          </w:p>
        </w:tc>
        <w:tc>
          <w:tcPr>
            <w:tcW w:w="2336" w:type="dxa"/>
            <w:shd w:val="clear" w:color="auto" w:fill="808080" w:themeFill="background1" w:themeFillShade="80"/>
            <w:vAlign w:val="center"/>
          </w:tcPr>
          <w:p w:rsidR="00F75202" w:rsidRPr="003F39CA" w:rsidRDefault="00F75202" w:rsidP="0052735A">
            <w:pPr>
              <w:jc w:val="both"/>
              <w:rPr>
                <w:rFonts w:ascii="Times New Roman" w:hAnsi="Times New Roman" w:cs="Times New Roman"/>
                <w:b/>
                <w:sz w:val="24"/>
                <w:szCs w:val="28"/>
                <w:lang w:val="uk-UA"/>
              </w:rPr>
            </w:pPr>
            <w:r w:rsidRPr="003F39CA">
              <w:rPr>
                <w:rFonts w:ascii="Times New Roman" w:hAnsi="Times New Roman" w:cs="Times New Roman"/>
                <w:b/>
                <w:sz w:val="24"/>
                <w:szCs w:val="28"/>
                <w:lang w:val="uk-UA"/>
              </w:rPr>
              <w:t>Специфічність</w:t>
            </w:r>
          </w:p>
        </w:tc>
        <w:tc>
          <w:tcPr>
            <w:tcW w:w="2336" w:type="dxa"/>
            <w:shd w:val="clear" w:color="auto" w:fill="808080" w:themeFill="background1" w:themeFillShade="80"/>
            <w:vAlign w:val="center"/>
          </w:tcPr>
          <w:p w:rsidR="00F75202" w:rsidRPr="003F39CA" w:rsidRDefault="00F75202" w:rsidP="0052735A">
            <w:pPr>
              <w:jc w:val="both"/>
              <w:rPr>
                <w:rFonts w:ascii="Times New Roman" w:hAnsi="Times New Roman" w:cs="Times New Roman"/>
                <w:b/>
                <w:sz w:val="24"/>
                <w:szCs w:val="28"/>
                <w:lang w:val="uk-UA"/>
              </w:rPr>
            </w:pPr>
            <w:r w:rsidRPr="003F39CA">
              <w:rPr>
                <w:rFonts w:ascii="Times New Roman" w:hAnsi="Times New Roman" w:cs="Times New Roman"/>
                <w:b/>
                <w:sz w:val="24"/>
                <w:szCs w:val="28"/>
                <w:lang w:val="uk-UA"/>
              </w:rPr>
              <w:t>Рівень чутливості</w:t>
            </w:r>
          </w:p>
        </w:tc>
        <w:tc>
          <w:tcPr>
            <w:tcW w:w="2337" w:type="dxa"/>
            <w:shd w:val="clear" w:color="auto" w:fill="808080" w:themeFill="background1" w:themeFillShade="80"/>
            <w:vAlign w:val="center"/>
          </w:tcPr>
          <w:p w:rsidR="00F75202" w:rsidRPr="003F39CA" w:rsidRDefault="00F75202" w:rsidP="0052735A">
            <w:pPr>
              <w:jc w:val="both"/>
              <w:rPr>
                <w:rFonts w:ascii="Times New Roman" w:hAnsi="Times New Roman" w:cs="Times New Roman"/>
                <w:b/>
                <w:sz w:val="24"/>
                <w:szCs w:val="28"/>
                <w:lang w:val="uk-UA"/>
              </w:rPr>
            </w:pPr>
            <w:r w:rsidRPr="003F39CA">
              <w:rPr>
                <w:rFonts w:ascii="Times New Roman" w:hAnsi="Times New Roman" w:cs="Times New Roman"/>
                <w:b/>
                <w:sz w:val="24"/>
                <w:szCs w:val="28"/>
                <w:lang w:val="uk-UA"/>
              </w:rPr>
              <w:t>Специфічність</w:t>
            </w:r>
          </w:p>
        </w:tc>
      </w:tr>
      <w:tr w:rsidR="00F75202" w:rsidRPr="003F39CA" w:rsidTr="00AF29E0">
        <w:trPr>
          <w:jc w:val="center"/>
        </w:trPr>
        <w:tc>
          <w:tcPr>
            <w:tcW w:w="2336" w:type="dxa"/>
            <w:vAlign w:val="center"/>
          </w:tcPr>
          <w:p w:rsidR="00F75202" w:rsidRPr="003F39CA" w:rsidRDefault="00F75202" w:rsidP="0052735A">
            <w:pPr>
              <w:jc w:val="both"/>
              <w:rPr>
                <w:rFonts w:ascii="Times New Roman" w:hAnsi="Times New Roman" w:cs="Times New Roman"/>
                <w:sz w:val="24"/>
                <w:szCs w:val="28"/>
                <w:lang w:val="uk-UA"/>
              </w:rPr>
            </w:pPr>
            <w:r w:rsidRPr="003F39CA">
              <w:rPr>
                <w:rFonts w:ascii="Times New Roman" w:hAnsi="Times New Roman" w:cs="Times New Roman"/>
                <w:sz w:val="24"/>
                <w:szCs w:val="28"/>
                <w:lang w:val="uk-UA"/>
              </w:rPr>
              <w:t>97,6%</w:t>
            </w:r>
          </w:p>
        </w:tc>
        <w:tc>
          <w:tcPr>
            <w:tcW w:w="2336" w:type="dxa"/>
            <w:vAlign w:val="center"/>
          </w:tcPr>
          <w:p w:rsidR="00F75202" w:rsidRPr="003F39CA" w:rsidRDefault="00F75202" w:rsidP="0052735A">
            <w:pPr>
              <w:jc w:val="both"/>
              <w:rPr>
                <w:rFonts w:ascii="Times New Roman" w:hAnsi="Times New Roman" w:cs="Times New Roman"/>
                <w:sz w:val="24"/>
                <w:szCs w:val="28"/>
                <w:lang w:val="uk-UA"/>
              </w:rPr>
            </w:pPr>
            <w:r w:rsidRPr="003F39CA">
              <w:rPr>
                <w:rFonts w:ascii="Times New Roman" w:hAnsi="Times New Roman" w:cs="Times New Roman"/>
                <w:sz w:val="24"/>
                <w:szCs w:val="28"/>
                <w:lang w:val="uk-UA"/>
              </w:rPr>
              <w:t>100%</w:t>
            </w:r>
          </w:p>
        </w:tc>
        <w:tc>
          <w:tcPr>
            <w:tcW w:w="2336" w:type="dxa"/>
            <w:vAlign w:val="center"/>
          </w:tcPr>
          <w:p w:rsidR="00F75202" w:rsidRPr="003F39CA" w:rsidRDefault="00F75202" w:rsidP="0052735A">
            <w:pPr>
              <w:jc w:val="both"/>
              <w:rPr>
                <w:rFonts w:ascii="Times New Roman" w:hAnsi="Times New Roman" w:cs="Times New Roman"/>
                <w:sz w:val="24"/>
                <w:szCs w:val="28"/>
                <w:lang w:val="uk-UA"/>
              </w:rPr>
            </w:pPr>
            <w:r w:rsidRPr="003F39CA">
              <w:rPr>
                <w:rFonts w:ascii="Times New Roman" w:hAnsi="Times New Roman" w:cs="Times New Roman"/>
                <w:sz w:val="24"/>
                <w:szCs w:val="28"/>
                <w:lang w:val="uk-UA"/>
              </w:rPr>
              <w:t>93,7%</w:t>
            </w:r>
          </w:p>
        </w:tc>
        <w:tc>
          <w:tcPr>
            <w:tcW w:w="2337" w:type="dxa"/>
            <w:vAlign w:val="center"/>
          </w:tcPr>
          <w:p w:rsidR="00F75202" w:rsidRPr="003F39CA" w:rsidRDefault="00F75202" w:rsidP="0052735A">
            <w:pPr>
              <w:jc w:val="both"/>
              <w:rPr>
                <w:rFonts w:ascii="Times New Roman" w:hAnsi="Times New Roman" w:cs="Times New Roman"/>
                <w:sz w:val="24"/>
                <w:szCs w:val="28"/>
                <w:lang w:val="uk-UA"/>
              </w:rPr>
            </w:pPr>
            <w:r w:rsidRPr="003F39CA">
              <w:rPr>
                <w:rFonts w:ascii="Times New Roman" w:hAnsi="Times New Roman" w:cs="Times New Roman"/>
                <w:sz w:val="24"/>
                <w:szCs w:val="28"/>
                <w:lang w:val="uk-UA"/>
              </w:rPr>
              <w:t>100%</w:t>
            </w:r>
          </w:p>
        </w:tc>
      </w:tr>
    </w:tbl>
    <w:p w:rsidR="00F75202" w:rsidRPr="003F39CA" w:rsidRDefault="00F75202" w:rsidP="007E50BA">
      <w:pPr>
        <w:spacing w:after="0" w:line="360" w:lineRule="auto"/>
        <w:ind w:firstLine="709"/>
        <w:jc w:val="both"/>
        <w:rPr>
          <w:rFonts w:ascii="Times New Roman" w:hAnsi="Times New Roman" w:cs="Times New Roman"/>
          <w:sz w:val="28"/>
          <w:szCs w:val="28"/>
          <w:lang w:val="uk-UA"/>
        </w:rPr>
      </w:pPr>
      <w:r w:rsidRPr="003F39CA">
        <w:rPr>
          <w:rFonts w:ascii="Times New Roman" w:hAnsi="Times New Roman" w:cs="Times New Roman"/>
          <w:sz w:val="28"/>
          <w:szCs w:val="28"/>
          <w:lang w:val="uk-UA"/>
        </w:rPr>
        <w:t xml:space="preserve">З таблиці </w:t>
      </w:r>
      <w:r w:rsidR="008D209B">
        <w:rPr>
          <w:rFonts w:ascii="Times New Roman" w:hAnsi="Times New Roman" w:cs="Times New Roman"/>
          <w:sz w:val="28"/>
          <w:szCs w:val="28"/>
          <w:lang w:val="uk-UA"/>
        </w:rPr>
        <w:t>7</w:t>
      </w:r>
      <w:r w:rsidRPr="003F39CA">
        <w:rPr>
          <w:rFonts w:ascii="Times New Roman" w:hAnsi="Times New Roman" w:cs="Times New Roman"/>
          <w:sz w:val="28"/>
          <w:szCs w:val="28"/>
          <w:lang w:val="uk-UA"/>
        </w:rPr>
        <w:t xml:space="preserve"> видно, що на екзамені рівень чутливості знизився на 2,9%, що є негативною змінною, а рівень специфічності не змінився</w:t>
      </w:r>
    </w:p>
    <w:p w:rsidR="009474A7" w:rsidRPr="003F39CA" w:rsidRDefault="009474A7" w:rsidP="0052735A">
      <w:pPr>
        <w:spacing w:after="0" w:line="360" w:lineRule="auto"/>
        <w:jc w:val="center"/>
        <w:rPr>
          <w:rFonts w:ascii="Times New Roman" w:hAnsi="Times New Roman" w:cs="Times New Roman"/>
          <w:b/>
          <w:sz w:val="28"/>
          <w:szCs w:val="28"/>
          <w:lang w:val="uk-UA"/>
        </w:rPr>
      </w:pPr>
      <w:r w:rsidRPr="003F39CA">
        <w:rPr>
          <w:rFonts w:ascii="Times New Roman" w:hAnsi="Times New Roman" w:cs="Times New Roman"/>
          <w:b/>
          <w:sz w:val="28"/>
          <w:szCs w:val="28"/>
          <w:lang w:val="uk-UA"/>
        </w:rPr>
        <w:t>Результати для групи «6 проти 1,2,3,4,5,7»</w:t>
      </w:r>
    </w:p>
    <w:p w:rsidR="009474A7" w:rsidRPr="003F39CA" w:rsidRDefault="009474A7" w:rsidP="0052735A">
      <w:pPr>
        <w:spacing w:after="0" w:line="360" w:lineRule="auto"/>
        <w:jc w:val="center"/>
        <w:rPr>
          <w:rFonts w:ascii="Times New Roman" w:hAnsi="Times New Roman" w:cs="Times New Roman"/>
          <w:sz w:val="28"/>
          <w:szCs w:val="28"/>
          <w:lang w:val="uk-UA"/>
        </w:rPr>
      </w:pPr>
      <w:r w:rsidRPr="003F39CA">
        <w:rPr>
          <w:rFonts w:ascii="Times New Roman" w:hAnsi="Times New Roman" w:cs="Times New Roman"/>
          <w:noProof/>
          <w:sz w:val="28"/>
          <w:szCs w:val="28"/>
          <w:lang w:val="uk-UA" w:eastAsia="uk-UA"/>
        </w:rPr>
        <w:drawing>
          <wp:inline distT="0" distB="0" distL="0" distR="0" wp14:anchorId="5AFA6D47" wp14:editId="543F2D56">
            <wp:extent cx="4038600" cy="21907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38600" cy="2190750"/>
                    </a:xfrm>
                    <a:prstGeom prst="rect">
                      <a:avLst/>
                    </a:prstGeom>
                  </pic:spPr>
                </pic:pic>
              </a:graphicData>
            </a:graphic>
          </wp:inline>
        </w:drawing>
      </w:r>
    </w:p>
    <w:p w:rsidR="009474A7" w:rsidRPr="003F39CA" w:rsidRDefault="00D845BE" w:rsidP="00D67708">
      <w:pPr>
        <w:spacing w:before="24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27 – </w:t>
      </w:r>
      <w:r w:rsidR="009474A7" w:rsidRPr="003F39CA">
        <w:rPr>
          <w:rFonts w:ascii="Times New Roman" w:hAnsi="Times New Roman" w:cs="Times New Roman"/>
          <w:sz w:val="28"/>
          <w:szCs w:val="28"/>
          <w:lang w:val="uk-UA"/>
        </w:rPr>
        <w:t>Таблиця точності класифікації МГУА при навчанні</w:t>
      </w:r>
    </w:p>
    <w:p w:rsidR="009474A7" w:rsidRPr="003F39CA" w:rsidRDefault="009474A7" w:rsidP="0052735A">
      <w:pPr>
        <w:spacing w:after="0" w:line="360" w:lineRule="auto"/>
        <w:jc w:val="center"/>
        <w:rPr>
          <w:rFonts w:ascii="Times New Roman" w:hAnsi="Times New Roman" w:cs="Times New Roman"/>
          <w:sz w:val="28"/>
          <w:szCs w:val="28"/>
          <w:lang w:val="uk-UA"/>
        </w:rPr>
      </w:pPr>
      <w:r w:rsidRPr="003F39CA">
        <w:rPr>
          <w:rFonts w:ascii="Times New Roman" w:hAnsi="Times New Roman" w:cs="Times New Roman"/>
          <w:noProof/>
          <w:sz w:val="28"/>
          <w:szCs w:val="28"/>
          <w:lang w:val="uk-UA" w:eastAsia="uk-UA"/>
        </w:rPr>
        <w:lastRenderedPageBreak/>
        <w:drawing>
          <wp:inline distT="0" distB="0" distL="0" distR="0" wp14:anchorId="16BB0F57" wp14:editId="214840F1">
            <wp:extent cx="4419600" cy="22669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419600" cy="2266950"/>
                    </a:xfrm>
                    <a:prstGeom prst="rect">
                      <a:avLst/>
                    </a:prstGeom>
                  </pic:spPr>
                </pic:pic>
              </a:graphicData>
            </a:graphic>
          </wp:inline>
        </w:drawing>
      </w:r>
    </w:p>
    <w:p w:rsidR="009474A7" w:rsidRPr="003F39CA" w:rsidRDefault="00D845BE" w:rsidP="00D67708">
      <w:pPr>
        <w:spacing w:before="24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28 – </w:t>
      </w:r>
      <w:r w:rsidR="009474A7" w:rsidRPr="003F39CA">
        <w:rPr>
          <w:rFonts w:ascii="Times New Roman" w:hAnsi="Times New Roman" w:cs="Times New Roman"/>
          <w:sz w:val="28"/>
          <w:szCs w:val="28"/>
          <w:lang w:val="uk-UA"/>
        </w:rPr>
        <w:t>Таблиця точності класифікації МГУА при екзамені</w:t>
      </w:r>
    </w:p>
    <w:p w:rsidR="003A7A16" w:rsidRPr="003F39CA" w:rsidRDefault="003A7A16" w:rsidP="007E50BA">
      <w:pPr>
        <w:spacing w:after="0" w:line="360" w:lineRule="auto"/>
        <w:ind w:firstLine="709"/>
        <w:jc w:val="both"/>
        <w:rPr>
          <w:rFonts w:ascii="Times New Roman" w:hAnsi="Times New Roman" w:cs="Times New Roman"/>
          <w:sz w:val="28"/>
          <w:szCs w:val="28"/>
          <w:lang w:val="uk-UA"/>
        </w:rPr>
      </w:pPr>
      <w:r w:rsidRPr="003F39CA">
        <w:rPr>
          <w:rFonts w:ascii="Times New Roman" w:hAnsi="Times New Roman" w:cs="Times New Roman"/>
          <w:sz w:val="28"/>
          <w:szCs w:val="28"/>
          <w:lang w:val="uk-UA"/>
        </w:rPr>
        <w:t>При дослідженнях виявлено, що складність моделі становить 49/231 (21,21%), а рівняння класифікаційної моделі набуває вигляду:</w:t>
      </w:r>
    </w:p>
    <w:p w:rsidR="009474A7" w:rsidRPr="003F39CA" w:rsidRDefault="004D3294" w:rsidP="007E50BA">
      <w:pPr>
        <w:spacing w:after="0" w:line="360" w:lineRule="auto"/>
        <w:ind w:firstLine="709"/>
        <w:jc w:val="both"/>
        <w:rPr>
          <w:rFonts w:ascii="Times New Roman" w:hAnsi="Times New Roman" w:cs="Times New Roman"/>
          <w:sz w:val="28"/>
          <w:szCs w:val="28"/>
          <w:lang w:val="uk-UA"/>
        </w:rPr>
      </w:pPr>
      <w:r w:rsidRPr="003F39CA">
        <w:rPr>
          <w:rFonts w:ascii="Times New Roman" w:eastAsiaTheme="minorEastAsia" w:hAnsi="Times New Roman" w:cs="Times New Roman"/>
          <w:sz w:val="28"/>
          <w:szCs w:val="28"/>
          <w:lang w:val="uk-UA"/>
        </w:rPr>
        <w:t xml:space="preserve"> </w:t>
      </w:r>
      <m:oMath>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Y</m:t>
            </m:r>
          </m:e>
          <m:sub>
            <m:r>
              <w:rPr>
                <w:rFonts w:ascii="Cambria Math" w:hAnsi="Cambria Math" w:cs="Times New Roman"/>
                <w:sz w:val="28"/>
                <w:szCs w:val="28"/>
                <w:lang w:val="uk-UA"/>
              </w:rPr>
              <m:t>6</m:t>
            </m:r>
          </m:sub>
        </m:sSub>
        <m:r>
          <m:rPr>
            <m:sty m:val="p"/>
          </m:rPr>
          <w:rPr>
            <w:rFonts w:ascii="Cambria Math" w:hAnsi="Cambria Math" w:cs="Times New Roman"/>
            <w:sz w:val="28"/>
            <w:szCs w:val="28"/>
            <w:lang w:val="uk-UA"/>
          </w:rPr>
          <m:t xml:space="preserve">= -10,0882 + ЧСС4∙АТД5∙(-0,000997712) + АТС0∙АТС5∙(-0,000671775) + ЧСС2∙АТД4∙(-0,000103974) + АТС3∙ЧСС5∙(-0,000270084) + АТД4∙0,0916019 + ЧСС2∙0,0833014 + АТД2∙ЧСС5∙0,000673802 + </m:t>
        </m:r>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АТД4</m:t>
            </m:r>
          </m:e>
          <m:sup>
            <m:r>
              <w:rPr>
                <w:rFonts w:ascii="Cambria Math" w:hAnsi="Cambria Math" w:cs="Times New Roman"/>
                <w:sz w:val="28"/>
                <w:szCs w:val="28"/>
                <w:lang w:val="uk-UA"/>
              </w:rPr>
              <m:t>2</m:t>
            </m:r>
          </m:sup>
        </m:sSup>
        <m:r>
          <m:rPr>
            <m:sty m:val="p"/>
          </m:rPr>
          <w:rPr>
            <w:rFonts w:ascii="Cambria Math" w:hAnsi="Cambria Math" w:cs="Times New Roman"/>
            <w:sz w:val="28"/>
            <w:szCs w:val="28"/>
            <w:lang w:val="uk-UA"/>
          </w:rPr>
          <m:t xml:space="preserve">∙(-0,000897708) + ЧСС2∙АТС5∙(-0,00015863) + АТС0∙ЧСС2∙(-0,00039431) + АТС3∙АТД3∙0,000261542 + АТД2∙АТД3∙(-0,000577559) + АТС5∙0,0930731 + АТС1∙АТД4∙(-0,000366456) + АТС0∙АТС1∙(-0,000168811) + ЧСС2∙ЧСС5∙(-0,000121915) + АТС1∙ЧСС3∙(-8,9481∙e-05) + АТД1∙АТР1∙0,000311901 + АТД1∙АТД5∙(-0,000359858) + ЧСС3∙АТС5∙(-9,86981∙e-05) + АТС0∙АТД4∙0,00127686 + АТС3∙АТР2∙(-0,000245342) + АТС1∙АТС2∙0,000328376 + ЧСС0∙АТР2∙0,000259979 + ЧСС0∙АТД4∙(-0,000969976) + АТД3∙АТР2∙(-0,000114872) + АТД3∙АТД4∙0,000496303 + </m:t>
        </m:r>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АТС0</m:t>
            </m:r>
          </m:e>
          <m:sup>
            <m:r>
              <w:rPr>
                <w:rFonts w:ascii="Cambria Math" w:hAnsi="Cambria Math" w:cs="Times New Roman"/>
                <w:sz w:val="28"/>
                <w:szCs w:val="28"/>
                <w:lang w:val="uk-UA"/>
              </w:rPr>
              <m:t>2</m:t>
            </m:r>
          </m:sup>
        </m:sSup>
        <m:r>
          <m:rPr>
            <m:sty m:val="p"/>
          </m:rPr>
          <w:rPr>
            <w:rFonts w:ascii="Cambria Math" w:hAnsi="Cambria Math" w:cs="Times New Roman"/>
            <w:sz w:val="28"/>
            <w:szCs w:val="28"/>
            <w:lang w:val="uk-UA"/>
          </w:rPr>
          <m:t>∙0,00025305 + ЧСС1∙ЧСС3∙0,000135512 + АТР1∙АТР2∙(-0,000243453) + АТС0∙АТД2∙(-0,000567082) + ЧСС0∙АТД5∙0,00124263 + ЧСС4∙0,0609608 + ЧСС0∙АТС5∙(-0,000303258) + АТР1∙(-0,044165) + АТС0∙АТД1∙(-1,63144∙e-05) + ЧСС0∙АТС1∙0,000165839 + ЧСС1∙(-0,0368937) + ЧСС1∙АТС3∙0,000195925 + ЧСС0∙ЧСС2∙</m:t>
        </m:r>
        <m:r>
          <m:rPr>
            <m:sty m:val="p"/>
          </m:rPr>
          <w:rPr>
            <w:rFonts w:ascii="Cambria Math" w:hAnsi="Cambria Math" w:cs="Times New Roman"/>
            <w:sz w:val="28"/>
            <w:szCs w:val="28"/>
            <w:lang w:val="uk-UA"/>
          </w:rPr>
          <w:lastRenderedPageBreak/>
          <m:t xml:space="preserve">(-0,00016048) + </m:t>
        </m:r>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АТД2</m:t>
            </m:r>
          </m:e>
          <m:sup>
            <m:r>
              <w:rPr>
                <w:rFonts w:ascii="Cambria Math" w:hAnsi="Cambria Math" w:cs="Times New Roman"/>
                <w:sz w:val="28"/>
                <w:szCs w:val="28"/>
                <w:lang w:val="uk-UA"/>
              </w:rPr>
              <m:t>2</m:t>
            </m:r>
          </m:sup>
        </m:sSup>
        <m:r>
          <m:rPr>
            <m:sty m:val="p"/>
          </m:rPr>
          <w:rPr>
            <w:rFonts w:ascii="Cambria Math" w:hAnsi="Cambria Math" w:cs="Times New Roman"/>
            <w:sz w:val="28"/>
            <w:szCs w:val="28"/>
            <w:lang w:val="uk-UA"/>
          </w:rPr>
          <m:t xml:space="preserve">∙0,000141688 + АТД4∙АТР1∙(-0,000399609) + ЧСС1∙АТР1∙2,96586∙e-05 + </m:t>
        </m:r>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АТС5</m:t>
            </m:r>
          </m:e>
          <m:sup>
            <m:r>
              <w:rPr>
                <w:rFonts w:ascii="Cambria Math" w:hAnsi="Cambria Math" w:cs="Times New Roman"/>
                <w:sz w:val="28"/>
                <w:szCs w:val="28"/>
                <w:lang w:val="uk-UA"/>
              </w:rPr>
              <m:t>2</m:t>
            </m:r>
          </m:sup>
        </m:sSup>
        <m:r>
          <m:rPr>
            <m:sty m:val="p"/>
          </m:rPr>
          <w:rPr>
            <w:rFonts w:ascii="Cambria Math" w:hAnsi="Cambria Math" w:cs="Times New Roman"/>
            <w:sz w:val="28"/>
            <w:szCs w:val="28"/>
            <w:lang w:val="uk-UA"/>
          </w:rPr>
          <m:t>∙0,000140822 + АТС0∙ЧСС3∙8,75336∙e-05 + АТС1∙ЧСС2∙6,81146∙e-05 + АТС2∙АТД3∙(-0,000173683) + АТС0∙АТР1∙0,000405327</m:t>
        </m:r>
      </m:oMath>
    </w:p>
    <w:p w:rsidR="004D3294" w:rsidRPr="003F39CA" w:rsidRDefault="008D209B" w:rsidP="00D67708">
      <w:pPr>
        <w:spacing w:before="24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Таблиця 8 – </w:t>
      </w:r>
      <w:r w:rsidR="004D3294" w:rsidRPr="003F39CA">
        <w:rPr>
          <w:rFonts w:ascii="Times New Roman" w:hAnsi="Times New Roman" w:cs="Times New Roman"/>
          <w:sz w:val="28"/>
          <w:szCs w:val="28"/>
          <w:lang w:val="uk-UA"/>
        </w:rPr>
        <w:t>Порівняльна характеристика</w:t>
      </w:r>
    </w:p>
    <w:tbl>
      <w:tblPr>
        <w:tblStyle w:val="a5"/>
        <w:tblW w:w="0" w:type="auto"/>
        <w:jc w:val="center"/>
        <w:tblLook w:val="04A0" w:firstRow="1" w:lastRow="0" w:firstColumn="1" w:lastColumn="0" w:noHBand="0" w:noVBand="1"/>
      </w:tblPr>
      <w:tblGrid>
        <w:gridCol w:w="2336"/>
        <w:gridCol w:w="2336"/>
        <w:gridCol w:w="2336"/>
        <w:gridCol w:w="2337"/>
      </w:tblGrid>
      <w:tr w:rsidR="004D3294" w:rsidRPr="003F39CA" w:rsidTr="0052735A">
        <w:trPr>
          <w:jc w:val="center"/>
        </w:trPr>
        <w:tc>
          <w:tcPr>
            <w:tcW w:w="4672" w:type="dxa"/>
            <w:gridSpan w:val="2"/>
            <w:shd w:val="clear" w:color="auto" w:fill="D9D9D9" w:themeFill="background1" w:themeFillShade="D9"/>
            <w:vAlign w:val="center"/>
          </w:tcPr>
          <w:p w:rsidR="004D3294" w:rsidRPr="003F39CA" w:rsidRDefault="004D3294" w:rsidP="0052735A">
            <w:pPr>
              <w:jc w:val="center"/>
              <w:rPr>
                <w:rFonts w:ascii="Times New Roman" w:hAnsi="Times New Roman" w:cs="Times New Roman"/>
                <w:b/>
                <w:sz w:val="24"/>
                <w:szCs w:val="28"/>
                <w:lang w:val="uk-UA"/>
              </w:rPr>
            </w:pPr>
            <w:r w:rsidRPr="003F39CA">
              <w:rPr>
                <w:rFonts w:ascii="Times New Roman" w:hAnsi="Times New Roman" w:cs="Times New Roman"/>
                <w:b/>
                <w:sz w:val="24"/>
                <w:szCs w:val="28"/>
                <w:lang w:val="uk-UA"/>
              </w:rPr>
              <w:t>Навчання</w:t>
            </w:r>
          </w:p>
        </w:tc>
        <w:tc>
          <w:tcPr>
            <w:tcW w:w="4673" w:type="dxa"/>
            <w:gridSpan w:val="2"/>
            <w:shd w:val="clear" w:color="auto" w:fill="D9D9D9" w:themeFill="background1" w:themeFillShade="D9"/>
            <w:vAlign w:val="center"/>
          </w:tcPr>
          <w:p w:rsidR="004D3294" w:rsidRPr="003F39CA" w:rsidRDefault="004D3294" w:rsidP="0052735A">
            <w:pPr>
              <w:jc w:val="center"/>
              <w:rPr>
                <w:rFonts w:ascii="Times New Roman" w:hAnsi="Times New Roman" w:cs="Times New Roman"/>
                <w:b/>
                <w:sz w:val="24"/>
                <w:szCs w:val="28"/>
                <w:lang w:val="uk-UA"/>
              </w:rPr>
            </w:pPr>
            <w:r w:rsidRPr="003F39CA">
              <w:rPr>
                <w:rFonts w:ascii="Times New Roman" w:hAnsi="Times New Roman" w:cs="Times New Roman"/>
                <w:b/>
                <w:sz w:val="24"/>
                <w:szCs w:val="28"/>
                <w:lang w:val="uk-UA"/>
              </w:rPr>
              <w:t>Екзамен</w:t>
            </w:r>
          </w:p>
        </w:tc>
      </w:tr>
      <w:tr w:rsidR="004D3294" w:rsidRPr="003F39CA" w:rsidTr="0052735A">
        <w:trPr>
          <w:jc w:val="center"/>
        </w:trPr>
        <w:tc>
          <w:tcPr>
            <w:tcW w:w="2336" w:type="dxa"/>
            <w:shd w:val="clear" w:color="auto" w:fill="808080" w:themeFill="background1" w:themeFillShade="80"/>
            <w:vAlign w:val="center"/>
          </w:tcPr>
          <w:p w:rsidR="004D3294" w:rsidRPr="003F39CA" w:rsidRDefault="004D3294" w:rsidP="0052735A">
            <w:pPr>
              <w:jc w:val="center"/>
              <w:rPr>
                <w:rFonts w:ascii="Times New Roman" w:hAnsi="Times New Roman" w:cs="Times New Roman"/>
                <w:b/>
                <w:sz w:val="24"/>
                <w:szCs w:val="28"/>
                <w:lang w:val="uk-UA"/>
              </w:rPr>
            </w:pPr>
            <w:r w:rsidRPr="003F39CA">
              <w:rPr>
                <w:rFonts w:ascii="Times New Roman" w:hAnsi="Times New Roman" w:cs="Times New Roman"/>
                <w:b/>
                <w:sz w:val="24"/>
                <w:szCs w:val="28"/>
                <w:lang w:val="uk-UA"/>
              </w:rPr>
              <w:t>Рівень чутливості</w:t>
            </w:r>
          </w:p>
        </w:tc>
        <w:tc>
          <w:tcPr>
            <w:tcW w:w="2336" w:type="dxa"/>
            <w:shd w:val="clear" w:color="auto" w:fill="808080" w:themeFill="background1" w:themeFillShade="80"/>
            <w:vAlign w:val="center"/>
          </w:tcPr>
          <w:p w:rsidR="004D3294" w:rsidRPr="003F39CA" w:rsidRDefault="004D3294" w:rsidP="0052735A">
            <w:pPr>
              <w:jc w:val="center"/>
              <w:rPr>
                <w:rFonts w:ascii="Times New Roman" w:hAnsi="Times New Roman" w:cs="Times New Roman"/>
                <w:b/>
                <w:sz w:val="24"/>
                <w:szCs w:val="28"/>
                <w:lang w:val="uk-UA"/>
              </w:rPr>
            </w:pPr>
            <w:r w:rsidRPr="003F39CA">
              <w:rPr>
                <w:rFonts w:ascii="Times New Roman" w:hAnsi="Times New Roman" w:cs="Times New Roman"/>
                <w:b/>
                <w:sz w:val="24"/>
                <w:szCs w:val="28"/>
                <w:lang w:val="uk-UA"/>
              </w:rPr>
              <w:t>Специфічність</w:t>
            </w:r>
          </w:p>
        </w:tc>
        <w:tc>
          <w:tcPr>
            <w:tcW w:w="2336" w:type="dxa"/>
            <w:shd w:val="clear" w:color="auto" w:fill="808080" w:themeFill="background1" w:themeFillShade="80"/>
            <w:vAlign w:val="center"/>
          </w:tcPr>
          <w:p w:rsidR="004D3294" w:rsidRPr="003F39CA" w:rsidRDefault="004D3294" w:rsidP="0052735A">
            <w:pPr>
              <w:jc w:val="center"/>
              <w:rPr>
                <w:rFonts w:ascii="Times New Roman" w:hAnsi="Times New Roman" w:cs="Times New Roman"/>
                <w:b/>
                <w:sz w:val="24"/>
                <w:szCs w:val="28"/>
                <w:lang w:val="uk-UA"/>
              </w:rPr>
            </w:pPr>
            <w:r w:rsidRPr="003F39CA">
              <w:rPr>
                <w:rFonts w:ascii="Times New Roman" w:hAnsi="Times New Roman" w:cs="Times New Roman"/>
                <w:b/>
                <w:sz w:val="24"/>
                <w:szCs w:val="28"/>
                <w:lang w:val="uk-UA"/>
              </w:rPr>
              <w:t>Рівень чутливості</w:t>
            </w:r>
          </w:p>
        </w:tc>
        <w:tc>
          <w:tcPr>
            <w:tcW w:w="2337" w:type="dxa"/>
            <w:shd w:val="clear" w:color="auto" w:fill="808080" w:themeFill="background1" w:themeFillShade="80"/>
            <w:vAlign w:val="center"/>
          </w:tcPr>
          <w:p w:rsidR="004D3294" w:rsidRPr="003F39CA" w:rsidRDefault="004D3294" w:rsidP="0052735A">
            <w:pPr>
              <w:jc w:val="center"/>
              <w:rPr>
                <w:rFonts w:ascii="Times New Roman" w:hAnsi="Times New Roman" w:cs="Times New Roman"/>
                <w:b/>
                <w:sz w:val="24"/>
                <w:szCs w:val="28"/>
                <w:lang w:val="uk-UA"/>
              </w:rPr>
            </w:pPr>
            <w:r w:rsidRPr="003F39CA">
              <w:rPr>
                <w:rFonts w:ascii="Times New Roman" w:hAnsi="Times New Roman" w:cs="Times New Roman"/>
                <w:b/>
                <w:sz w:val="24"/>
                <w:szCs w:val="28"/>
                <w:lang w:val="uk-UA"/>
              </w:rPr>
              <w:t>Специфічність</w:t>
            </w:r>
          </w:p>
        </w:tc>
      </w:tr>
      <w:tr w:rsidR="004D3294" w:rsidRPr="003F39CA" w:rsidTr="0052735A">
        <w:trPr>
          <w:jc w:val="center"/>
        </w:trPr>
        <w:tc>
          <w:tcPr>
            <w:tcW w:w="2336" w:type="dxa"/>
            <w:vAlign w:val="center"/>
          </w:tcPr>
          <w:p w:rsidR="004D3294" w:rsidRPr="003F39CA" w:rsidRDefault="004D3294" w:rsidP="0052735A">
            <w:pPr>
              <w:jc w:val="center"/>
              <w:rPr>
                <w:rFonts w:ascii="Times New Roman" w:hAnsi="Times New Roman" w:cs="Times New Roman"/>
                <w:sz w:val="24"/>
                <w:szCs w:val="28"/>
                <w:lang w:val="uk-UA"/>
              </w:rPr>
            </w:pPr>
            <w:r w:rsidRPr="003F39CA">
              <w:rPr>
                <w:rFonts w:ascii="Times New Roman" w:hAnsi="Times New Roman" w:cs="Times New Roman"/>
                <w:sz w:val="24"/>
                <w:szCs w:val="28"/>
                <w:lang w:val="uk-UA"/>
              </w:rPr>
              <w:t>99,2%</w:t>
            </w:r>
          </w:p>
        </w:tc>
        <w:tc>
          <w:tcPr>
            <w:tcW w:w="2336" w:type="dxa"/>
            <w:vAlign w:val="center"/>
          </w:tcPr>
          <w:p w:rsidR="004D3294" w:rsidRPr="003F39CA" w:rsidRDefault="004D3294" w:rsidP="0052735A">
            <w:pPr>
              <w:jc w:val="center"/>
              <w:rPr>
                <w:rFonts w:ascii="Times New Roman" w:hAnsi="Times New Roman" w:cs="Times New Roman"/>
                <w:sz w:val="24"/>
                <w:szCs w:val="28"/>
                <w:lang w:val="uk-UA"/>
              </w:rPr>
            </w:pPr>
            <w:r w:rsidRPr="003F39CA">
              <w:rPr>
                <w:rFonts w:ascii="Times New Roman" w:hAnsi="Times New Roman" w:cs="Times New Roman"/>
                <w:sz w:val="24"/>
                <w:szCs w:val="28"/>
                <w:lang w:val="uk-UA"/>
              </w:rPr>
              <w:t>100%</w:t>
            </w:r>
          </w:p>
        </w:tc>
        <w:tc>
          <w:tcPr>
            <w:tcW w:w="2336" w:type="dxa"/>
            <w:vAlign w:val="center"/>
          </w:tcPr>
          <w:p w:rsidR="004D3294" w:rsidRPr="003F39CA" w:rsidRDefault="004D3294" w:rsidP="0052735A">
            <w:pPr>
              <w:jc w:val="center"/>
              <w:rPr>
                <w:rFonts w:ascii="Times New Roman" w:hAnsi="Times New Roman" w:cs="Times New Roman"/>
                <w:sz w:val="24"/>
                <w:szCs w:val="28"/>
                <w:lang w:val="uk-UA"/>
              </w:rPr>
            </w:pPr>
            <w:r w:rsidRPr="003F39CA">
              <w:rPr>
                <w:rFonts w:ascii="Times New Roman" w:hAnsi="Times New Roman" w:cs="Times New Roman"/>
                <w:sz w:val="24"/>
                <w:szCs w:val="28"/>
                <w:lang w:val="uk-UA"/>
              </w:rPr>
              <w:t>96,8%</w:t>
            </w:r>
          </w:p>
        </w:tc>
        <w:tc>
          <w:tcPr>
            <w:tcW w:w="2337" w:type="dxa"/>
            <w:vAlign w:val="center"/>
          </w:tcPr>
          <w:p w:rsidR="004D3294" w:rsidRPr="003F39CA" w:rsidRDefault="004D3294" w:rsidP="0052735A">
            <w:pPr>
              <w:jc w:val="center"/>
              <w:rPr>
                <w:rFonts w:ascii="Times New Roman" w:hAnsi="Times New Roman" w:cs="Times New Roman"/>
                <w:sz w:val="24"/>
                <w:szCs w:val="28"/>
                <w:lang w:val="uk-UA"/>
              </w:rPr>
            </w:pPr>
            <w:r w:rsidRPr="003F39CA">
              <w:rPr>
                <w:rFonts w:ascii="Times New Roman" w:hAnsi="Times New Roman" w:cs="Times New Roman"/>
                <w:sz w:val="24"/>
                <w:szCs w:val="28"/>
                <w:lang w:val="uk-UA"/>
              </w:rPr>
              <w:t>100%</w:t>
            </w:r>
          </w:p>
        </w:tc>
      </w:tr>
    </w:tbl>
    <w:p w:rsidR="004D3294" w:rsidRPr="003F39CA" w:rsidRDefault="008D209B" w:rsidP="007E50BA">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 таблиці 8</w:t>
      </w:r>
      <w:r w:rsidR="004D3294" w:rsidRPr="003F39CA">
        <w:rPr>
          <w:rFonts w:ascii="Times New Roman" w:hAnsi="Times New Roman" w:cs="Times New Roman"/>
          <w:sz w:val="28"/>
          <w:szCs w:val="28"/>
          <w:lang w:val="uk-UA"/>
        </w:rPr>
        <w:t xml:space="preserve"> видно, що на екзамені рівень чутливості знизився на 2,4%, що є негативною змінною, а рівень специфічності не змінився</w:t>
      </w:r>
    </w:p>
    <w:p w:rsidR="009474A7" w:rsidRPr="003F39CA" w:rsidRDefault="009474A7" w:rsidP="0052735A">
      <w:pPr>
        <w:spacing w:after="0" w:line="360" w:lineRule="auto"/>
        <w:jc w:val="center"/>
        <w:rPr>
          <w:rFonts w:ascii="Times New Roman" w:hAnsi="Times New Roman" w:cs="Times New Roman"/>
          <w:b/>
          <w:sz w:val="28"/>
          <w:szCs w:val="28"/>
          <w:lang w:val="uk-UA"/>
        </w:rPr>
      </w:pPr>
      <w:r w:rsidRPr="003F39CA">
        <w:rPr>
          <w:rFonts w:ascii="Times New Roman" w:hAnsi="Times New Roman" w:cs="Times New Roman"/>
          <w:b/>
          <w:sz w:val="28"/>
          <w:szCs w:val="28"/>
          <w:lang w:val="uk-UA"/>
        </w:rPr>
        <w:t>Результати для групи «7 проти 1,2,3,4,5,6»</w:t>
      </w:r>
    </w:p>
    <w:p w:rsidR="009474A7" w:rsidRPr="003F39CA" w:rsidRDefault="009474A7" w:rsidP="0052735A">
      <w:pPr>
        <w:spacing w:after="0" w:line="360" w:lineRule="auto"/>
        <w:jc w:val="center"/>
        <w:rPr>
          <w:rFonts w:ascii="Times New Roman" w:hAnsi="Times New Roman" w:cs="Times New Roman"/>
          <w:sz w:val="28"/>
          <w:szCs w:val="28"/>
          <w:lang w:val="uk-UA"/>
        </w:rPr>
      </w:pPr>
      <w:r w:rsidRPr="003F39CA">
        <w:rPr>
          <w:rFonts w:ascii="Times New Roman" w:hAnsi="Times New Roman" w:cs="Times New Roman"/>
          <w:noProof/>
          <w:sz w:val="28"/>
          <w:szCs w:val="28"/>
          <w:lang w:val="uk-UA" w:eastAsia="uk-UA"/>
        </w:rPr>
        <w:drawing>
          <wp:inline distT="0" distB="0" distL="0" distR="0" wp14:anchorId="6BF02A33" wp14:editId="778FDFC2">
            <wp:extent cx="4143375" cy="2286000"/>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143375" cy="2286000"/>
                    </a:xfrm>
                    <a:prstGeom prst="rect">
                      <a:avLst/>
                    </a:prstGeom>
                  </pic:spPr>
                </pic:pic>
              </a:graphicData>
            </a:graphic>
          </wp:inline>
        </w:drawing>
      </w:r>
    </w:p>
    <w:p w:rsidR="009474A7" w:rsidRPr="003F39CA" w:rsidRDefault="008D209B" w:rsidP="00D67708">
      <w:pPr>
        <w:spacing w:before="24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29 – </w:t>
      </w:r>
      <w:r w:rsidR="009474A7" w:rsidRPr="003F39CA">
        <w:rPr>
          <w:rFonts w:ascii="Times New Roman" w:hAnsi="Times New Roman" w:cs="Times New Roman"/>
          <w:sz w:val="28"/>
          <w:szCs w:val="28"/>
          <w:lang w:val="uk-UA"/>
        </w:rPr>
        <w:t>Таблиця точності класифікації МГУА при навчанні</w:t>
      </w:r>
    </w:p>
    <w:p w:rsidR="009474A7" w:rsidRPr="003F39CA" w:rsidRDefault="009474A7" w:rsidP="0052735A">
      <w:pPr>
        <w:spacing w:after="0" w:line="360" w:lineRule="auto"/>
        <w:jc w:val="center"/>
        <w:rPr>
          <w:rFonts w:ascii="Times New Roman" w:hAnsi="Times New Roman" w:cs="Times New Roman"/>
          <w:sz w:val="28"/>
          <w:szCs w:val="28"/>
          <w:lang w:val="uk-UA"/>
        </w:rPr>
      </w:pPr>
      <w:r w:rsidRPr="003F39CA">
        <w:rPr>
          <w:rFonts w:ascii="Times New Roman" w:hAnsi="Times New Roman" w:cs="Times New Roman"/>
          <w:noProof/>
          <w:sz w:val="28"/>
          <w:szCs w:val="28"/>
          <w:lang w:val="uk-UA" w:eastAsia="uk-UA"/>
        </w:rPr>
        <w:drawing>
          <wp:inline distT="0" distB="0" distL="0" distR="0" wp14:anchorId="658811C8" wp14:editId="301F0CAF">
            <wp:extent cx="4419600" cy="229552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419600" cy="2295525"/>
                    </a:xfrm>
                    <a:prstGeom prst="rect">
                      <a:avLst/>
                    </a:prstGeom>
                  </pic:spPr>
                </pic:pic>
              </a:graphicData>
            </a:graphic>
          </wp:inline>
        </w:drawing>
      </w:r>
    </w:p>
    <w:p w:rsidR="009474A7" w:rsidRPr="003F39CA" w:rsidRDefault="008D209B" w:rsidP="00D67708">
      <w:pPr>
        <w:spacing w:before="24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30 – </w:t>
      </w:r>
      <w:r w:rsidR="009474A7" w:rsidRPr="003F39CA">
        <w:rPr>
          <w:rFonts w:ascii="Times New Roman" w:hAnsi="Times New Roman" w:cs="Times New Roman"/>
          <w:sz w:val="28"/>
          <w:szCs w:val="28"/>
          <w:lang w:val="uk-UA"/>
        </w:rPr>
        <w:t>Таблиця точності класифікації МГУА при екзамені</w:t>
      </w:r>
    </w:p>
    <w:p w:rsidR="004D3294" w:rsidRPr="003F39CA" w:rsidRDefault="004D3294" w:rsidP="007E50BA">
      <w:pPr>
        <w:spacing w:after="0" w:line="360" w:lineRule="auto"/>
        <w:ind w:firstLine="709"/>
        <w:jc w:val="both"/>
        <w:rPr>
          <w:rFonts w:ascii="Times New Roman" w:hAnsi="Times New Roman" w:cs="Times New Roman"/>
          <w:sz w:val="28"/>
          <w:szCs w:val="28"/>
          <w:lang w:val="uk-UA"/>
        </w:rPr>
      </w:pPr>
      <w:r w:rsidRPr="003F39CA">
        <w:rPr>
          <w:rFonts w:ascii="Times New Roman" w:hAnsi="Times New Roman" w:cs="Times New Roman"/>
          <w:sz w:val="28"/>
          <w:szCs w:val="28"/>
          <w:lang w:val="uk-UA"/>
        </w:rPr>
        <w:lastRenderedPageBreak/>
        <w:t>При дослідженнях виявлено, що складність моделі становить 23/231 (9,96%), а рівняння класифікаційної моделі набуває вигляду:</w:t>
      </w:r>
    </w:p>
    <w:p w:rsidR="009474A7" w:rsidRPr="003F39CA" w:rsidRDefault="004D3294" w:rsidP="007E50BA">
      <w:pPr>
        <w:spacing w:after="0" w:line="360" w:lineRule="auto"/>
        <w:ind w:firstLine="709"/>
        <w:jc w:val="both"/>
        <w:rPr>
          <w:rFonts w:ascii="Times New Roman" w:hAnsi="Times New Roman" w:cs="Times New Roman"/>
          <w:sz w:val="28"/>
          <w:szCs w:val="28"/>
          <w:lang w:val="uk-UA"/>
        </w:rPr>
      </w:pPr>
      <w:r w:rsidRPr="003F39CA">
        <w:rPr>
          <w:rFonts w:ascii="Times New Roman" w:eastAsiaTheme="minorEastAsia" w:hAnsi="Times New Roman" w:cs="Times New Roman"/>
          <w:sz w:val="28"/>
          <w:szCs w:val="28"/>
          <w:lang w:val="uk-UA"/>
        </w:rPr>
        <w:t xml:space="preserve"> </w:t>
      </w:r>
      <m:oMath>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Y</m:t>
            </m:r>
          </m:e>
          <m:sub>
            <m:r>
              <m:rPr>
                <m:sty m:val="p"/>
              </m:rPr>
              <w:rPr>
                <w:rFonts w:ascii="Cambria Math" w:hAnsi="Cambria Math" w:cs="Times New Roman"/>
                <w:sz w:val="28"/>
                <w:szCs w:val="28"/>
                <w:lang w:val="uk-UA"/>
              </w:rPr>
              <m:t>7</m:t>
            </m:r>
          </m:sub>
        </m:sSub>
        <m:r>
          <m:rPr>
            <m:sty m:val="p"/>
          </m:rPr>
          <w:rPr>
            <w:rFonts w:ascii="Cambria Math" w:hAnsi="Cambria Math" w:cs="Times New Roman"/>
            <w:sz w:val="28"/>
            <w:szCs w:val="28"/>
            <w:lang w:val="uk-UA"/>
          </w:rPr>
          <m:t xml:space="preserve">= -5,7957 + АТД2∙ЧСС4∙(-0,000228769) + АТД1∙АТР2∙4,34731∙e-05 + АТС0∙АТС3∙0,000226135 + ЧСС0∙ЧСС1∙0,000125808 + ЧСС1∙АТС2∙(-1,32371∙e-05) + АТС0∙ЧСС0∙(-6,76661∙e-05) + АТС0∙АТС2∙0,000327409 + ЧСС1∙АТД4∙7,75697∙e-05 + АТС1∙АТР2∙5,36591∙e-05 + ЧСС1∙0,0264164 + АТС0∙ЧСС1∙(-0,000312128) + ЧСС0∙АТС3∙(-0,000327854) + АТД0∙АТС5∙1,78948∙e-06 + ЧСС0∙0,0373076 + ЧСС2∙АТР2∙(-0,000344724) + ЧСС2∙ЧСС4∙0,000253816 + АТД3∙АТР2∙6,9174∙e-05 + АТС3∙0,0222349 + АТС2∙АТС3∙(-0,000141169) + </m:t>
        </m:r>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АТС0</m:t>
            </m:r>
          </m:e>
          <m:sup>
            <m:r>
              <m:rPr>
                <m:sty m:val="p"/>
              </m:rPr>
              <w:rPr>
                <w:rFonts w:ascii="Cambria Math" w:hAnsi="Cambria Math" w:cs="Times New Roman"/>
                <w:sz w:val="28"/>
                <w:szCs w:val="28"/>
                <w:lang w:val="uk-UA"/>
              </w:rPr>
              <m:t>2</m:t>
            </m:r>
          </m:sup>
        </m:sSup>
        <m:r>
          <m:rPr>
            <m:sty m:val="p"/>
          </m:rPr>
          <w:rPr>
            <w:rFonts w:ascii="Cambria Math" w:hAnsi="Cambria Math" w:cs="Times New Roman"/>
            <w:sz w:val="28"/>
            <w:szCs w:val="28"/>
            <w:lang w:val="uk-UA"/>
          </w:rPr>
          <m:t>∙(-0,000119952) + ЧСС3∙ЧСС4∙3,86595∙e-05 + ЧСС3∙АТР2∙(-3,17199∙e-05)</m:t>
        </m:r>
      </m:oMath>
    </w:p>
    <w:p w:rsidR="004D3294" w:rsidRPr="003F39CA" w:rsidRDefault="008D209B" w:rsidP="00D67708">
      <w:pPr>
        <w:spacing w:before="24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Таблиця 9 – </w:t>
      </w:r>
      <w:r w:rsidR="004D3294" w:rsidRPr="003F39CA">
        <w:rPr>
          <w:rFonts w:ascii="Times New Roman" w:hAnsi="Times New Roman" w:cs="Times New Roman"/>
          <w:sz w:val="28"/>
          <w:szCs w:val="28"/>
          <w:lang w:val="uk-UA"/>
        </w:rPr>
        <w:t>Порівняльна характеристика</w:t>
      </w:r>
    </w:p>
    <w:tbl>
      <w:tblPr>
        <w:tblStyle w:val="a5"/>
        <w:tblW w:w="0" w:type="auto"/>
        <w:jc w:val="center"/>
        <w:tblLook w:val="04A0" w:firstRow="1" w:lastRow="0" w:firstColumn="1" w:lastColumn="0" w:noHBand="0" w:noVBand="1"/>
      </w:tblPr>
      <w:tblGrid>
        <w:gridCol w:w="2336"/>
        <w:gridCol w:w="2336"/>
        <w:gridCol w:w="2336"/>
        <w:gridCol w:w="2337"/>
      </w:tblGrid>
      <w:tr w:rsidR="004D3294" w:rsidRPr="008D209B" w:rsidTr="008D209B">
        <w:trPr>
          <w:jc w:val="center"/>
        </w:trPr>
        <w:tc>
          <w:tcPr>
            <w:tcW w:w="4672" w:type="dxa"/>
            <w:gridSpan w:val="2"/>
            <w:shd w:val="clear" w:color="auto" w:fill="D9D9D9" w:themeFill="background1" w:themeFillShade="D9"/>
            <w:vAlign w:val="center"/>
          </w:tcPr>
          <w:p w:rsidR="004D3294" w:rsidRPr="008D209B" w:rsidRDefault="004D3294" w:rsidP="008D209B">
            <w:pPr>
              <w:jc w:val="center"/>
              <w:rPr>
                <w:rFonts w:ascii="Times New Roman" w:hAnsi="Times New Roman" w:cs="Times New Roman"/>
                <w:b/>
                <w:sz w:val="24"/>
                <w:szCs w:val="28"/>
                <w:lang w:val="uk-UA"/>
              </w:rPr>
            </w:pPr>
            <w:r w:rsidRPr="008D209B">
              <w:rPr>
                <w:rFonts w:ascii="Times New Roman" w:hAnsi="Times New Roman" w:cs="Times New Roman"/>
                <w:b/>
                <w:sz w:val="24"/>
                <w:szCs w:val="28"/>
                <w:lang w:val="uk-UA"/>
              </w:rPr>
              <w:t>Навчання</w:t>
            </w:r>
          </w:p>
        </w:tc>
        <w:tc>
          <w:tcPr>
            <w:tcW w:w="4673" w:type="dxa"/>
            <w:gridSpan w:val="2"/>
            <w:shd w:val="clear" w:color="auto" w:fill="D9D9D9" w:themeFill="background1" w:themeFillShade="D9"/>
            <w:vAlign w:val="center"/>
          </w:tcPr>
          <w:p w:rsidR="004D3294" w:rsidRPr="008D209B" w:rsidRDefault="004D3294" w:rsidP="008D209B">
            <w:pPr>
              <w:jc w:val="center"/>
              <w:rPr>
                <w:rFonts w:ascii="Times New Roman" w:hAnsi="Times New Roman" w:cs="Times New Roman"/>
                <w:b/>
                <w:sz w:val="24"/>
                <w:szCs w:val="28"/>
                <w:lang w:val="uk-UA"/>
              </w:rPr>
            </w:pPr>
            <w:r w:rsidRPr="008D209B">
              <w:rPr>
                <w:rFonts w:ascii="Times New Roman" w:hAnsi="Times New Roman" w:cs="Times New Roman"/>
                <w:b/>
                <w:sz w:val="24"/>
                <w:szCs w:val="28"/>
                <w:lang w:val="uk-UA"/>
              </w:rPr>
              <w:t>Екзамен</w:t>
            </w:r>
          </w:p>
        </w:tc>
      </w:tr>
      <w:tr w:rsidR="004D3294" w:rsidRPr="008D209B" w:rsidTr="008D209B">
        <w:trPr>
          <w:jc w:val="center"/>
        </w:trPr>
        <w:tc>
          <w:tcPr>
            <w:tcW w:w="2336" w:type="dxa"/>
            <w:shd w:val="clear" w:color="auto" w:fill="808080" w:themeFill="background1" w:themeFillShade="80"/>
            <w:vAlign w:val="center"/>
          </w:tcPr>
          <w:p w:rsidR="004D3294" w:rsidRPr="008D209B" w:rsidRDefault="004D3294" w:rsidP="008D209B">
            <w:pPr>
              <w:jc w:val="center"/>
              <w:rPr>
                <w:rFonts w:ascii="Times New Roman" w:hAnsi="Times New Roman" w:cs="Times New Roman"/>
                <w:b/>
                <w:sz w:val="24"/>
                <w:szCs w:val="28"/>
                <w:lang w:val="uk-UA"/>
              </w:rPr>
            </w:pPr>
            <w:r w:rsidRPr="008D209B">
              <w:rPr>
                <w:rFonts w:ascii="Times New Roman" w:hAnsi="Times New Roman" w:cs="Times New Roman"/>
                <w:b/>
                <w:sz w:val="24"/>
                <w:szCs w:val="28"/>
                <w:lang w:val="uk-UA"/>
              </w:rPr>
              <w:t>Рівень чутливості</w:t>
            </w:r>
          </w:p>
        </w:tc>
        <w:tc>
          <w:tcPr>
            <w:tcW w:w="2336" w:type="dxa"/>
            <w:shd w:val="clear" w:color="auto" w:fill="808080" w:themeFill="background1" w:themeFillShade="80"/>
            <w:vAlign w:val="center"/>
          </w:tcPr>
          <w:p w:rsidR="004D3294" w:rsidRPr="008D209B" w:rsidRDefault="004D3294" w:rsidP="008D209B">
            <w:pPr>
              <w:jc w:val="center"/>
              <w:rPr>
                <w:rFonts w:ascii="Times New Roman" w:hAnsi="Times New Roman" w:cs="Times New Roman"/>
                <w:b/>
                <w:sz w:val="24"/>
                <w:szCs w:val="28"/>
                <w:lang w:val="uk-UA"/>
              </w:rPr>
            </w:pPr>
            <w:r w:rsidRPr="008D209B">
              <w:rPr>
                <w:rFonts w:ascii="Times New Roman" w:hAnsi="Times New Roman" w:cs="Times New Roman"/>
                <w:b/>
                <w:sz w:val="24"/>
                <w:szCs w:val="28"/>
                <w:lang w:val="uk-UA"/>
              </w:rPr>
              <w:t>Специфічність</w:t>
            </w:r>
          </w:p>
        </w:tc>
        <w:tc>
          <w:tcPr>
            <w:tcW w:w="2336" w:type="dxa"/>
            <w:shd w:val="clear" w:color="auto" w:fill="808080" w:themeFill="background1" w:themeFillShade="80"/>
            <w:vAlign w:val="center"/>
          </w:tcPr>
          <w:p w:rsidR="004D3294" w:rsidRPr="008D209B" w:rsidRDefault="004D3294" w:rsidP="008D209B">
            <w:pPr>
              <w:jc w:val="center"/>
              <w:rPr>
                <w:rFonts w:ascii="Times New Roman" w:hAnsi="Times New Roman" w:cs="Times New Roman"/>
                <w:b/>
                <w:sz w:val="24"/>
                <w:szCs w:val="28"/>
                <w:lang w:val="uk-UA"/>
              </w:rPr>
            </w:pPr>
            <w:r w:rsidRPr="008D209B">
              <w:rPr>
                <w:rFonts w:ascii="Times New Roman" w:hAnsi="Times New Roman" w:cs="Times New Roman"/>
                <w:b/>
                <w:sz w:val="24"/>
                <w:szCs w:val="28"/>
                <w:lang w:val="uk-UA"/>
              </w:rPr>
              <w:t>Рівень чутливості</w:t>
            </w:r>
          </w:p>
        </w:tc>
        <w:tc>
          <w:tcPr>
            <w:tcW w:w="2337" w:type="dxa"/>
            <w:shd w:val="clear" w:color="auto" w:fill="808080" w:themeFill="background1" w:themeFillShade="80"/>
            <w:vAlign w:val="center"/>
          </w:tcPr>
          <w:p w:rsidR="004D3294" w:rsidRPr="008D209B" w:rsidRDefault="004D3294" w:rsidP="008D209B">
            <w:pPr>
              <w:jc w:val="center"/>
              <w:rPr>
                <w:rFonts w:ascii="Times New Roman" w:hAnsi="Times New Roman" w:cs="Times New Roman"/>
                <w:b/>
                <w:sz w:val="24"/>
                <w:szCs w:val="28"/>
                <w:lang w:val="uk-UA"/>
              </w:rPr>
            </w:pPr>
            <w:r w:rsidRPr="008D209B">
              <w:rPr>
                <w:rFonts w:ascii="Times New Roman" w:hAnsi="Times New Roman" w:cs="Times New Roman"/>
                <w:b/>
                <w:sz w:val="24"/>
                <w:szCs w:val="28"/>
                <w:lang w:val="uk-UA"/>
              </w:rPr>
              <w:t>Специфічність</w:t>
            </w:r>
          </w:p>
        </w:tc>
      </w:tr>
      <w:tr w:rsidR="004D3294" w:rsidRPr="008D209B" w:rsidTr="008D209B">
        <w:trPr>
          <w:jc w:val="center"/>
        </w:trPr>
        <w:tc>
          <w:tcPr>
            <w:tcW w:w="2336" w:type="dxa"/>
            <w:vAlign w:val="center"/>
          </w:tcPr>
          <w:p w:rsidR="004D3294" w:rsidRPr="008D209B" w:rsidRDefault="004D3294" w:rsidP="008D209B">
            <w:pPr>
              <w:jc w:val="center"/>
              <w:rPr>
                <w:rFonts w:ascii="Times New Roman" w:hAnsi="Times New Roman" w:cs="Times New Roman"/>
                <w:sz w:val="24"/>
                <w:szCs w:val="28"/>
                <w:lang w:val="uk-UA"/>
              </w:rPr>
            </w:pPr>
            <w:r w:rsidRPr="008D209B">
              <w:rPr>
                <w:rFonts w:ascii="Times New Roman" w:hAnsi="Times New Roman" w:cs="Times New Roman"/>
                <w:sz w:val="24"/>
                <w:szCs w:val="28"/>
                <w:lang w:val="uk-UA"/>
              </w:rPr>
              <w:t>89,2%</w:t>
            </w:r>
          </w:p>
        </w:tc>
        <w:tc>
          <w:tcPr>
            <w:tcW w:w="2336" w:type="dxa"/>
            <w:vAlign w:val="center"/>
          </w:tcPr>
          <w:p w:rsidR="004D3294" w:rsidRPr="008D209B" w:rsidRDefault="004D3294" w:rsidP="008D209B">
            <w:pPr>
              <w:jc w:val="center"/>
              <w:rPr>
                <w:rFonts w:ascii="Times New Roman" w:hAnsi="Times New Roman" w:cs="Times New Roman"/>
                <w:sz w:val="24"/>
                <w:szCs w:val="28"/>
                <w:lang w:val="uk-UA"/>
              </w:rPr>
            </w:pPr>
            <w:r w:rsidRPr="008D209B">
              <w:rPr>
                <w:rFonts w:ascii="Times New Roman" w:hAnsi="Times New Roman" w:cs="Times New Roman"/>
                <w:sz w:val="24"/>
                <w:szCs w:val="28"/>
                <w:lang w:val="uk-UA"/>
              </w:rPr>
              <w:t>97,6%</w:t>
            </w:r>
          </w:p>
        </w:tc>
        <w:tc>
          <w:tcPr>
            <w:tcW w:w="2336" w:type="dxa"/>
            <w:vAlign w:val="center"/>
          </w:tcPr>
          <w:p w:rsidR="004D3294" w:rsidRPr="008D209B" w:rsidRDefault="004D3294" w:rsidP="008D209B">
            <w:pPr>
              <w:jc w:val="center"/>
              <w:rPr>
                <w:rFonts w:ascii="Times New Roman" w:hAnsi="Times New Roman" w:cs="Times New Roman"/>
                <w:sz w:val="24"/>
                <w:szCs w:val="28"/>
                <w:lang w:val="uk-UA"/>
              </w:rPr>
            </w:pPr>
            <w:r w:rsidRPr="008D209B">
              <w:rPr>
                <w:rFonts w:ascii="Times New Roman" w:hAnsi="Times New Roman" w:cs="Times New Roman"/>
                <w:sz w:val="24"/>
                <w:szCs w:val="28"/>
                <w:lang w:val="uk-UA"/>
              </w:rPr>
              <w:t>81,4%</w:t>
            </w:r>
          </w:p>
        </w:tc>
        <w:tc>
          <w:tcPr>
            <w:tcW w:w="2337" w:type="dxa"/>
            <w:vAlign w:val="center"/>
          </w:tcPr>
          <w:p w:rsidR="004D3294" w:rsidRPr="008D209B" w:rsidRDefault="004D3294" w:rsidP="008D209B">
            <w:pPr>
              <w:jc w:val="center"/>
              <w:rPr>
                <w:rFonts w:ascii="Times New Roman" w:hAnsi="Times New Roman" w:cs="Times New Roman"/>
                <w:sz w:val="24"/>
                <w:szCs w:val="28"/>
                <w:lang w:val="uk-UA"/>
              </w:rPr>
            </w:pPr>
            <w:r w:rsidRPr="008D209B">
              <w:rPr>
                <w:rFonts w:ascii="Times New Roman" w:hAnsi="Times New Roman" w:cs="Times New Roman"/>
                <w:sz w:val="24"/>
                <w:szCs w:val="28"/>
                <w:lang w:val="uk-UA"/>
              </w:rPr>
              <w:t>100%</w:t>
            </w:r>
          </w:p>
        </w:tc>
      </w:tr>
    </w:tbl>
    <w:p w:rsidR="004D3294" w:rsidRPr="003F39CA" w:rsidRDefault="008D209B" w:rsidP="007E50BA">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 таблиці 9</w:t>
      </w:r>
      <w:r w:rsidR="004D3294" w:rsidRPr="003F39CA">
        <w:rPr>
          <w:rFonts w:ascii="Times New Roman" w:hAnsi="Times New Roman" w:cs="Times New Roman"/>
          <w:sz w:val="28"/>
          <w:szCs w:val="28"/>
          <w:lang w:val="uk-UA"/>
        </w:rPr>
        <w:t xml:space="preserve"> видно, що на екзамені рівень чутливості знизився на 7,8%, що є негативною змінною, а рівень специфічності збільшився на 2,4%.</w:t>
      </w:r>
    </w:p>
    <w:p w:rsidR="00121972" w:rsidRPr="00420D3A" w:rsidRDefault="00420D3A" w:rsidP="00420D3A">
      <w:pPr>
        <w:pStyle w:val="1"/>
        <w:spacing w:before="120" w:after="120" w:line="360" w:lineRule="auto"/>
        <w:jc w:val="center"/>
        <w:rPr>
          <w:rFonts w:ascii="Times New Roman" w:hAnsi="Times New Roman" w:cs="Times New Roman"/>
          <w:color w:val="auto"/>
          <w:sz w:val="28"/>
          <w:lang w:val="uk-UA"/>
        </w:rPr>
      </w:pPr>
      <w:bookmarkStart w:id="13" w:name="_Toc515231511"/>
      <w:r>
        <w:rPr>
          <w:rFonts w:ascii="Times New Roman" w:hAnsi="Times New Roman" w:cs="Times New Roman"/>
          <w:color w:val="auto"/>
          <w:sz w:val="28"/>
          <w:lang w:val="uk-UA"/>
        </w:rPr>
        <w:t xml:space="preserve">ВИСНОВКИ ДО РОЗДІЛУ </w:t>
      </w:r>
      <w:r w:rsidR="00D17277">
        <w:rPr>
          <w:rFonts w:ascii="Times New Roman" w:hAnsi="Times New Roman" w:cs="Times New Roman"/>
          <w:color w:val="auto"/>
          <w:sz w:val="28"/>
          <w:lang w:val="uk-UA"/>
        </w:rPr>
        <w:t>5</w:t>
      </w:r>
      <w:bookmarkEnd w:id="13"/>
    </w:p>
    <w:p w:rsidR="00AF29E0" w:rsidRPr="003F39CA" w:rsidRDefault="00AF29E0" w:rsidP="007E50BA">
      <w:pPr>
        <w:spacing w:after="0" w:line="360" w:lineRule="auto"/>
        <w:ind w:firstLine="709"/>
        <w:jc w:val="both"/>
        <w:rPr>
          <w:rFonts w:ascii="Times New Roman" w:hAnsi="Times New Roman" w:cs="Times New Roman"/>
          <w:sz w:val="28"/>
          <w:szCs w:val="28"/>
          <w:lang w:val="uk-UA"/>
        </w:rPr>
      </w:pPr>
      <w:r w:rsidRPr="003F39CA">
        <w:rPr>
          <w:rFonts w:ascii="Times New Roman" w:hAnsi="Times New Roman" w:cs="Times New Roman"/>
          <w:sz w:val="28"/>
          <w:szCs w:val="28"/>
          <w:lang w:val="uk-UA"/>
        </w:rPr>
        <w:t>Побудова моделі прогнозування за допомогою пакету GMDA Shell при параметрах, встановлених за замовчуванням, дає наступні результати: в 4 випадках із 7 рівень чутливості підвищився, в решті випадків він знизився в середньому на 4,4%; в 1 випадку із 7 рівень специфічності підвищився на 2,4%, в 3 випадках із 7 рівень специфічності знизився і в усіх інших випадках – не змінився</w:t>
      </w:r>
    </w:p>
    <w:p w:rsidR="00AA1D29" w:rsidRPr="003F39CA" w:rsidRDefault="00AA1D29" w:rsidP="007E50BA">
      <w:pPr>
        <w:spacing w:after="0" w:line="360" w:lineRule="auto"/>
        <w:ind w:firstLine="709"/>
        <w:jc w:val="both"/>
        <w:rPr>
          <w:rFonts w:ascii="Times New Roman" w:hAnsi="Times New Roman" w:cs="Times New Roman"/>
          <w:sz w:val="28"/>
          <w:szCs w:val="28"/>
          <w:lang w:val="uk-UA"/>
        </w:rPr>
      </w:pPr>
    </w:p>
    <w:p w:rsidR="0052735A" w:rsidRPr="003F39CA" w:rsidRDefault="0052735A">
      <w:pPr>
        <w:rPr>
          <w:rFonts w:ascii="Times New Roman" w:hAnsi="Times New Roman" w:cs="Times New Roman"/>
          <w:sz w:val="28"/>
          <w:szCs w:val="28"/>
          <w:lang w:val="uk-UA"/>
        </w:rPr>
      </w:pPr>
      <w:r w:rsidRPr="003F39CA">
        <w:rPr>
          <w:rFonts w:ascii="Times New Roman" w:hAnsi="Times New Roman" w:cs="Times New Roman"/>
          <w:sz w:val="28"/>
          <w:szCs w:val="28"/>
          <w:lang w:val="uk-UA"/>
        </w:rPr>
        <w:br w:type="page"/>
      </w:r>
    </w:p>
    <w:p w:rsidR="00AA1D29" w:rsidRPr="00420D3A" w:rsidRDefault="00783CD8" w:rsidP="00420D3A">
      <w:pPr>
        <w:pStyle w:val="1"/>
        <w:spacing w:before="120" w:after="120" w:line="360" w:lineRule="auto"/>
        <w:jc w:val="center"/>
        <w:rPr>
          <w:rFonts w:ascii="Times New Roman" w:hAnsi="Times New Roman" w:cs="Times New Roman"/>
          <w:lang w:val="uk-UA"/>
        </w:rPr>
      </w:pPr>
      <w:bookmarkStart w:id="14" w:name="_Toc515231512"/>
      <w:r w:rsidRPr="00420D3A">
        <w:rPr>
          <w:rFonts w:ascii="Times New Roman" w:hAnsi="Times New Roman" w:cs="Times New Roman"/>
          <w:color w:val="auto"/>
          <w:sz w:val="28"/>
          <w:lang w:val="uk-UA"/>
        </w:rPr>
        <w:lastRenderedPageBreak/>
        <w:t>ВИСНОВКИ</w:t>
      </w:r>
      <w:bookmarkEnd w:id="14"/>
    </w:p>
    <w:p w:rsidR="00AA1D29" w:rsidRPr="003F39CA" w:rsidRDefault="00B07145" w:rsidP="007E50BA">
      <w:pPr>
        <w:spacing w:after="0" w:line="360" w:lineRule="auto"/>
        <w:ind w:firstLine="709"/>
        <w:jc w:val="both"/>
        <w:rPr>
          <w:rFonts w:ascii="Times New Roman" w:hAnsi="Times New Roman" w:cs="Times New Roman"/>
          <w:sz w:val="28"/>
          <w:szCs w:val="28"/>
          <w:lang w:val="uk-UA"/>
        </w:rPr>
      </w:pPr>
      <w:r w:rsidRPr="003F39CA">
        <w:rPr>
          <w:rFonts w:ascii="Times New Roman" w:hAnsi="Times New Roman" w:cs="Times New Roman"/>
          <w:sz w:val="28"/>
          <w:szCs w:val="28"/>
          <w:lang w:val="uk-UA"/>
        </w:rPr>
        <w:t xml:space="preserve">В даній курсовій роботі було розглянуто наступні статистичні методи для вирішення задачі класифікації студентів за тестовим навантаженням: логістична регресія та дискримінантний аналіз. За даними досліджень було побудовано необхідні класифікаційні рівняння. Також було застосовано програмний продукт GMDH Shell для побудови рівнянь прогнозування. </w:t>
      </w:r>
      <w:r w:rsidR="00744568" w:rsidRPr="003F39CA">
        <w:rPr>
          <w:rFonts w:ascii="Times New Roman" w:hAnsi="Times New Roman" w:cs="Times New Roman"/>
          <w:sz w:val="28"/>
          <w:szCs w:val="28"/>
          <w:lang w:val="uk-UA"/>
        </w:rPr>
        <w:t>Виходячи з результатів досліджень, ми можемо сказати, що при порівнянні алгоритмів, без врахування результатів із нелінійними змінними</w:t>
      </w:r>
      <w:r w:rsidR="00A93AA6" w:rsidRPr="003F39CA">
        <w:rPr>
          <w:rFonts w:ascii="Times New Roman" w:hAnsi="Times New Roman" w:cs="Times New Roman"/>
          <w:sz w:val="28"/>
          <w:szCs w:val="28"/>
          <w:lang w:val="uk-UA"/>
        </w:rPr>
        <w:t xml:space="preserve"> та виключаючи із аналізу GMDH специфічність,</w:t>
      </w:r>
      <w:r w:rsidR="00744568" w:rsidRPr="003F39CA">
        <w:rPr>
          <w:rFonts w:ascii="Times New Roman" w:hAnsi="Times New Roman" w:cs="Times New Roman"/>
          <w:sz w:val="28"/>
          <w:szCs w:val="28"/>
          <w:lang w:val="uk-UA"/>
        </w:rPr>
        <w:t xml:space="preserve"> </w:t>
      </w:r>
      <w:r w:rsidR="003113AD" w:rsidRPr="003F39CA">
        <w:rPr>
          <w:rFonts w:ascii="Times New Roman" w:hAnsi="Times New Roman" w:cs="Times New Roman"/>
          <w:sz w:val="28"/>
          <w:szCs w:val="28"/>
          <w:lang w:val="uk-UA"/>
        </w:rPr>
        <w:t>у 2</w:t>
      </w:r>
      <w:r w:rsidR="00744568" w:rsidRPr="003F39CA">
        <w:rPr>
          <w:rFonts w:ascii="Times New Roman" w:hAnsi="Times New Roman" w:cs="Times New Roman"/>
          <w:sz w:val="28"/>
          <w:szCs w:val="28"/>
          <w:lang w:val="uk-UA"/>
        </w:rPr>
        <w:t xml:space="preserve"> випадках із 7</w:t>
      </w:r>
      <w:r w:rsidR="00A93AA6" w:rsidRPr="003F39CA">
        <w:rPr>
          <w:rFonts w:ascii="Times New Roman" w:hAnsi="Times New Roman" w:cs="Times New Roman"/>
          <w:sz w:val="28"/>
          <w:szCs w:val="28"/>
          <w:lang w:val="uk-UA"/>
        </w:rPr>
        <w:t xml:space="preserve"> (виключаючи неповну модель при логістичній регресії)</w:t>
      </w:r>
      <w:r w:rsidR="00744568" w:rsidRPr="003F39CA">
        <w:rPr>
          <w:rFonts w:ascii="Times New Roman" w:hAnsi="Times New Roman" w:cs="Times New Roman"/>
          <w:sz w:val="28"/>
          <w:szCs w:val="28"/>
          <w:lang w:val="uk-UA"/>
        </w:rPr>
        <w:t xml:space="preserve"> найбільш точну і просту моде</w:t>
      </w:r>
      <w:r w:rsidR="003113AD" w:rsidRPr="003F39CA">
        <w:rPr>
          <w:rFonts w:ascii="Times New Roman" w:hAnsi="Times New Roman" w:cs="Times New Roman"/>
          <w:sz w:val="28"/>
          <w:szCs w:val="28"/>
          <w:lang w:val="uk-UA"/>
        </w:rPr>
        <w:t>ль будує дискримінантний аналіз, ще в 2 із 7 – метод логістичної регресії, GMDH</w:t>
      </w:r>
      <w:r w:rsidR="00744568" w:rsidRPr="003F39CA">
        <w:rPr>
          <w:rFonts w:ascii="Times New Roman" w:hAnsi="Times New Roman" w:cs="Times New Roman"/>
          <w:sz w:val="28"/>
          <w:szCs w:val="28"/>
          <w:lang w:val="uk-UA"/>
        </w:rPr>
        <w:t xml:space="preserve"> </w:t>
      </w:r>
      <w:r w:rsidR="003113AD" w:rsidRPr="003F39CA">
        <w:rPr>
          <w:rFonts w:ascii="Times New Roman" w:hAnsi="Times New Roman" w:cs="Times New Roman"/>
          <w:sz w:val="28"/>
          <w:szCs w:val="28"/>
          <w:lang w:val="uk-UA"/>
        </w:rPr>
        <w:t xml:space="preserve">також в 2 випадках із 7 будує найбільш точну модель. </w:t>
      </w:r>
      <w:r w:rsidR="00203807" w:rsidRPr="003F39CA">
        <w:rPr>
          <w:rFonts w:ascii="Times New Roman" w:hAnsi="Times New Roman" w:cs="Times New Roman"/>
          <w:sz w:val="28"/>
          <w:szCs w:val="28"/>
          <w:lang w:val="uk-UA"/>
        </w:rPr>
        <w:t xml:space="preserve">Ще у одному випадку логістична регресія та дискримінантний аналіз дають ідентичний результат. </w:t>
      </w:r>
      <w:r w:rsidR="00744568" w:rsidRPr="003F39CA">
        <w:rPr>
          <w:rFonts w:ascii="Times New Roman" w:hAnsi="Times New Roman" w:cs="Times New Roman"/>
          <w:sz w:val="28"/>
          <w:szCs w:val="28"/>
          <w:lang w:val="uk-UA"/>
        </w:rPr>
        <w:t xml:space="preserve">При цьому </w:t>
      </w:r>
      <w:r w:rsidR="003113AD" w:rsidRPr="003F39CA">
        <w:rPr>
          <w:rFonts w:ascii="Times New Roman" w:hAnsi="Times New Roman" w:cs="Times New Roman"/>
          <w:sz w:val="28"/>
          <w:szCs w:val="28"/>
          <w:lang w:val="uk-UA"/>
        </w:rPr>
        <w:t>дискримінантний аналіз</w:t>
      </w:r>
      <w:r w:rsidR="00744568" w:rsidRPr="003F39CA">
        <w:rPr>
          <w:rFonts w:ascii="Times New Roman" w:hAnsi="Times New Roman" w:cs="Times New Roman"/>
          <w:sz w:val="28"/>
          <w:szCs w:val="28"/>
          <w:lang w:val="uk-UA"/>
        </w:rPr>
        <w:t xml:space="preserve"> є більш простим та універсальним у використанні, оскільки при </w:t>
      </w:r>
      <w:r w:rsidR="003113AD" w:rsidRPr="003F39CA">
        <w:rPr>
          <w:rFonts w:ascii="Times New Roman" w:hAnsi="Times New Roman" w:cs="Times New Roman"/>
          <w:sz w:val="28"/>
          <w:szCs w:val="28"/>
          <w:lang w:val="uk-UA"/>
        </w:rPr>
        <w:t>його застосуванні</w:t>
      </w:r>
      <w:r w:rsidR="00744568" w:rsidRPr="003F39CA">
        <w:rPr>
          <w:rFonts w:ascii="Times New Roman" w:hAnsi="Times New Roman" w:cs="Times New Roman"/>
          <w:sz w:val="28"/>
          <w:szCs w:val="28"/>
          <w:lang w:val="uk-UA"/>
        </w:rPr>
        <w:t xml:space="preserve"> ми завжди маємо справу тільки з однією статистичною процедурою, в якій беруть участь одна категоріальна залежна змінна і кілька незалежних змінних з будь-яким типом шкали</w:t>
      </w:r>
      <w:r w:rsidR="00A93AA6" w:rsidRPr="003F39CA">
        <w:rPr>
          <w:rFonts w:ascii="Times New Roman" w:hAnsi="Times New Roman" w:cs="Times New Roman"/>
          <w:sz w:val="28"/>
          <w:szCs w:val="28"/>
          <w:lang w:val="uk-UA"/>
        </w:rPr>
        <w:t xml:space="preserve">. </w:t>
      </w:r>
      <w:r w:rsidR="003113AD" w:rsidRPr="003F39CA">
        <w:rPr>
          <w:rFonts w:ascii="Times New Roman" w:hAnsi="Times New Roman" w:cs="Times New Roman"/>
          <w:sz w:val="28"/>
          <w:szCs w:val="28"/>
          <w:lang w:val="uk-UA"/>
        </w:rPr>
        <w:t>Також з досліджень видно, що логістична регресія не завжди може побудувати повну модель, а пакет GMDH не завжди будує прості рівняння класифікації. Тому ми ввели нелінійні змінні для методів логістичної регресії та дискримінантного аналізу</w:t>
      </w:r>
    </w:p>
    <w:p w:rsidR="00A93AA6" w:rsidRPr="003F39CA" w:rsidRDefault="00A93AA6" w:rsidP="007E50BA">
      <w:pPr>
        <w:spacing w:after="0" w:line="360" w:lineRule="auto"/>
        <w:ind w:firstLine="709"/>
        <w:jc w:val="both"/>
        <w:rPr>
          <w:rFonts w:ascii="Times New Roman" w:hAnsi="Times New Roman" w:cs="Times New Roman"/>
          <w:sz w:val="28"/>
          <w:szCs w:val="28"/>
          <w:lang w:val="uk-UA"/>
        </w:rPr>
      </w:pPr>
      <w:r w:rsidRPr="003F39CA">
        <w:rPr>
          <w:rFonts w:ascii="Times New Roman" w:hAnsi="Times New Roman" w:cs="Times New Roman"/>
          <w:sz w:val="28"/>
          <w:szCs w:val="28"/>
          <w:lang w:val="uk-UA"/>
        </w:rPr>
        <w:t xml:space="preserve">При введені нелінійних змінних ми бачимо, що </w:t>
      </w:r>
      <w:r w:rsidR="00203807" w:rsidRPr="003F39CA">
        <w:rPr>
          <w:rFonts w:ascii="Times New Roman" w:hAnsi="Times New Roman" w:cs="Times New Roman"/>
          <w:sz w:val="28"/>
          <w:szCs w:val="28"/>
          <w:lang w:val="uk-UA"/>
        </w:rPr>
        <w:t>логістична регресія дає високі результати, але при цьому зростає складність моделі</w:t>
      </w:r>
    </w:p>
    <w:p w:rsidR="00203807" w:rsidRPr="0016044E" w:rsidRDefault="00203807" w:rsidP="007E50BA">
      <w:pPr>
        <w:spacing w:after="0" w:line="360" w:lineRule="auto"/>
        <w:ind w:firstLine="709"/>
        <w:jc w:val="both"/>
        <w:rPr>
          <w:rFonts w:ascii="Times New Roman" w:hAnsi="Times New Roman" w:cs="Times New Roman"/>
          <w:sz w:val="28"/>
          <w:szCs w:val="28"/>
        </w:rPr>
      </w:pPr>
      <w:r w:rsidRPr="003F39CA">
        <w:rPr>
          <w:rFonts w:ascii="Times New Roman" w:hAnsi="Times New Roman" w:cs="Times New Roman"/>
          <w:sz w:val="28"/>
          <w:szCs w:val="28"/>
          <w:lang w:val="uk-UA"/>
        </w:rPr>
        <w:t xml:space="preserve">Отже, нами було побудовано класифікаційні моделі, застосовано методи поліпшення якості класифікаторів та виявлено найбільш оптимальний метод для побудови </w:t>
      </w:r>
      <w:r w:rsidR="00907E34" w:rsidRPr="003F39CA">
        <w:rPr>
          <w:rFonts w:ascii="Times New Roman" w:hAnsi="Times New Roman" w:cs="Times New Roman"/>
          <w:sz w:val="28"/>
          <w:szCs w:val="28"/>
          <w:lang w:val="uk-UA"/>
        </w:rPr>
        <w:t xml:space="preserve">моделей високої точності. Таким чином, найбільш оптимальних результатів можна досягти за допомогою логістичної регресії з введенням нелінійних змінних </w:t>
      </w: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m:t>
            </m:r>
          </m:sup>
        </m:sSup>
      </m:oMath>
      <w:r w:rsidR="00636CE5" w:rsidRPr="003F39CA">
        <w:rPr>
          <w:rFonts w:ascii="Times New Roman" w:hAnsi="Times New Roman" w:cs="Times New Roman"/>
          <w:sz w:val="28"/>
          <w:szCs w:val="28"/>
          <w:lang w:val="uk-UA"/>
        </w:rPr>
        <w:t xml:space="preserve">, </w:t>
      </w: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3</m:t>
            </m:r>
          </m:sup>
        </m:sSup>
      </m:oMath>
      <w:r w:rsidR="00636CE5" w:rsidRPr="003F39CA">
        <w:rPr>
          <w:rFonts w:ascii="Times New Roman" w:hAnsi="Times New Roman" w:cs="Times New Roman"/>
          <w:sz w:val="28"/>
          <w:szCs w:val="28"/>
          <w:lang w:val="uk-UA"/>
        </w:rPr>
        <w:t xml:space="preserve"> та </w:t>
      </w:r>
      <m:oMath>
        <m:f>
          <m:fPr>
            <m:type m:val="lin"/>
            <m:ctrlPr>
              <w:rPr>
                <w:rFonts w:ascii="Cambria Math" w:hAnsi="Cambria Math" w:cs="Times New Roman"/>
                <w:i/>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en-US"/>
              </w:rPr>
              <m:t>x</m:t>
            </m:r>
          </m:den>
        </m:f>
      </m:oMath>
      <w:r w:rsidR="00636CE5" w:rsidRPr="0016044E">
        <w:rPr>
          <w:rFonts w:ascii="Times New Roman" w:eastAsiaTheme="minorEastAsia" w:hAnsi="Times New Roman" w:cs="Times New Roman"/>
          <w:sz w:val="28"/>
          <w:szCs w:val="28"/>
        </w:rPr>
        <w:t>.</w:t>
      </w:r>
    </w:p>
    <w:p w:rsidR="008D209B" w:rsidRDefault="008D209B">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8D209B" w:rsidRPr="00420D3A" w:rsidRDefault="00783CD8" w:rsidP="00420D3A">
      <w:pPr>
        <w:pStyle w:val="1"/>
        <w:spacing w:before="120" w:after="120" w:line="360" w:lineRule="auto"/>
        <w:jc w:val="center"/>
        <w:rPr>
          <w:rFonts w:ascii="Times New Roman" w:hAnsi="Times New Roman" w:cs="Times New Roman"/>
          <w:color w:val="auto"/>
          <w:sz w:val="28"/>
          <w:lang w:val="uk-UA"/>
        </w:rPr>
      </w:pPr>
      <w:bookmarkStart w:id="15" w:name="_Toc515231513"/>
      <w:r w:rsidRPr="00420D3A">
        <w:rPr>
          <w:rFonts w:ascii="Times New Roman" w:hAnsi="Times New Roman" w:cs="Times New Roman"/>
          <w:color w:val="auto"/>
          <w:sz w:val="28"/>
          <w:lang w:val="uk-UA"/>
        </w:rPr>
        <w:lastRenderedPageBreak/>
        <w:t>СПИСОК ВИКОРИСТАНОЇ ЛІТЕРАТУРИ</w:t>
      </w:r>
      <w:bookmarkEnd w:id="15"/>
    </w:p>
    <w:p w:rsidR="001E7301" w:rsidRDefault="001E7301" w:rsidP="00D17277">
      <w:pPr>
        <w:pStyle w:val="a4"/>
        <w:numPr>
          <w:ilvl w:val="0"/>
          <w:numId w:val="10"/>
        </w:numPr>
        <w:spacing w:after="0"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Ильинич В.И. Физическая культура студента и жизнь: учебник /</w:t>
      </w:r>
    </w:p>
    <w:p w:rsidR="001E7301" w:rsidRDefault="001E7301" w:rsidP="00D17277">
      <w:pPr>
        <w:pStyle w:val="a4"/>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В.И. Ильинич. – М.: Гардарики, 2010. – 366 с.</w:t>
      </w:r>
    </w:p>
    <w:p w:rsidR="001E7301" w:rsidRDefault="001E7301" w:rsidP="00D17277">
      <w:pPr>
        <w:pStyle w:val="a4"/>
        <w:numPr>
          <w:ilvl w:val="0"/>
          <w:numId w:val="10"/>
        </w:numPr>
        <w:spacing w:after="0"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Ланда Б.Х. Методика комплексной оценки физического развития и физической подготовленности: учеб. пособие / Б.Х. Ланда. – М.: Советский спорт,  2011. – 348 с.</w:t>
      </w:r>
    </w:p>
    <w:p w:rsidR="009542BE" w:rsidRPr="009542BE" w:rsidRDefault="009542BE" w:rsidP="009542BE">
      <w:pPr>
        <w:pStyle w:val="a7"/>
        <w:numPr>
          <w:ilvl w:val="0"/>
          <w:numId w:val="10"/>
        </w:numPr>
        <w:ind w:left="0" w:firstLine="0"/>
      </w:pPr>
      <w:r w:rsidRPr="009542BE">
        <w:t>Оценка функционального состояния и адаптивных возможностей организма у студентов вуза в процессе занятий физической культурой: методические указания для преподавателей физической культуры и студентов / сост. С.Е. Бебинов. – Омск: Изд-во СибАДИ, 2004. – 16 c.</w:t>
      </w:r>
    </w:p>
    <w:p w:rsidR="001E7301" w:rsidRPr="002D3B9E" w:rsidRDefault="001E7301" w:rsidP="009542BE">
      <w:pPr>
        <w:pStyle w:val="a4"/>
        <w:numPr>
          <w:ilvl w:val="0"/>
          <w:numId w:val="10"/>
        </w:numPr>
        <w:spacing w:after="0" w:line="360" w:lineRule="auto"/>
        <w:ind w:left="0" w:firstLine="0"/>
        <w:jc w:val="both"/>
        <w:rPr>
          <w:rFonts w:ascii="Times New Roman" w:hAnsi="Times New Roman" w:cs="Times New Roman"/>
          <w:sz w:val="28"/>
          <w:szCs w:val="28"/>
        </w:rPr>
      </w:pPr>
      <w:r w:rsidRPr="002D3B9E">
        <w:rPr>
          <w:rFonts w:ascii="Times New Roman" w:hAnsi="Times New Roman" w:cs="Times New Roman"/>
          <w:sz w:val="28"/>
          <w:szCs w:val="28"/>
        </w:rPr>
        <w:t>Райе Дж. Матричные вычисления и математическое обеспечение: Пер.</w:t>
      </w:r>
      <w:r w:rsidR="002D3B9E" w:rsidRPr="002D3B9E">
        <w:rPr>
          <w:rFonts w:ascii="Times New Roman" w:hAnsi="Times New Roman" w:cs="Times New Roman"/>
          <w:sz w:val="28"/>
          <w:szCs w:val="28"/>
          <w:lang w:val="uk-UA"/>
        </w:rPr>
        <w:t xml:space="preserve"> </w:t>
      </w:r>
      <w:r w:rsidR="002D3B9E">
        <w:rPr>
          <w:rFonts w:ascii="Times New Roman" w:hAnsi="Times New Roman" w:cs="Times New Roman"/>
          <w:sz w:val="28"/>
          <w:szCs w:val="28"/>
          <w:lang w:val="uk-UA"/>
        </w:rPr>
        <w:t xml:space="preserve">  </w:t>
      </w:r>
      <w:r w:rsidRPr="002D3B9E">
        <w:rPr>
          <w:rFonts w:ascii="Times New Roman" w:hAnsi="Times New Roman" w:cs="Times New Roman"/>
          <w:sz w:val="28"/>
          <w:szCs w:val="28"/>
        </w:rPr>
        <w:t>с англ. О.Б. Арушаняна / Под ред. В.В. Воеводина. - М.: Мир, 1984. -</w:t>
      </w:r>
      <w:r w:rsidR="00D17277">
        <w:rPr>
          <w:rFonts w:ascii="Times New Roman" w:hAnsi="Times New Roman" w:cs="Times New Roman"/>
          <w:sz w:val="28"/>
          <w:szCs w:val="28"/>
          <w:lang w:val="uk-UA"/>
        </w:rPr>
        <w:t xml:space="preserve"> </w:t>
      </w:r>
      <w:r w:rsidR="002D3B9E">
        <w:rPr>
          <w:rFonts w:ascii="Times New Roman" w:hAnsi="Times New Roman" w:cs="Times New Roman"/>
          <w:sz w:val="28"/>
          <w:szCs w:val="28"/>
          <w:lang w:val="uk-UA"/>
        </w:rPr>
        <w:t xml:space="preserve"> </w:t>
      </w:r>
      <w:r w:rsidRPr="002D3B9E">
        <w:rPr>
          <w:rFonts w:ascii="Times New Roman" w:hAnsi="Times New Roman" w:cs="Times New Roman"/>
          <w:sz w:val="28"/>
          <w:szCs w:val="28"/>
        </w:rPr>
        <w:t>264 с.</w:t>
      </w:r>
    </w:p>
    <w:p w:rsidR="002D3B9E" w:rsidRPr="002D3B9E" w:rsidRDefault="002D3B9E" w:rsidP="009542BE">
      <w:pPr>
        <w:pStyle w:val="a4"/>
        <w:numPr>
          <w:ilvl w:val="0"/>
          <w:numId w:val="10"/>
        </w:numPr>
        <w:spacing w:after="0" w:line="360" w:lineRule="auto"/>
        <w:ind w:left="0" w:firstLine="0"/>
        <w:jc w:val="both"/>
        <w:rPr>
          <w:rFonts w:ascii="Times New Roman" w:hAnsi="Times New Roman" w:cs="Times New Roman"/>
          <w:sz w:val="28"/>
          <w:szCs w:val="28"/>
          <w:lang w:val="uk-UA"/>
        </w:rPr>
      </w:pPr>
      <w:r w:rsidRPr="002D3B9E">
        <w:rPr>
          <w:rFonts w:ascii="Times New Roman" w:hAnsi="Times New Roman" w:cs="Times New Roman"/>
          <w:sz w:val="28"/>
          <w:szCs w:val="28"/>
          <w:lang w:val="uk-UA"/>
        </w:rPr>
        <w:t>Факторный, дискриминантный и кластерный анализ: Пер. с англ. —</w:t>
      </w:r>
      <w:r>
        <w:rPr>
          <w:rFonts w:ascii="Times New Roman" w:hAnsi="Times New Roman" w:cs="Times New Roman"/>
          <w:sz w:val="28"/>
          <w:szCs w:val="28"/>
          <w:lang w:val="uk-UA"/>
        </w:rPr>
        <w:t xml:space="preserve">     </w:t>
      </w:r>
      <w:r w:rsidRPr="002D3B9E">
        <w:rPr>
          <w:rFonts w:ascii="Times New Roman" w:hAnsi="Times New Roman" w:cs="Times New Roman"/>
          <w:sz w:val="28"/>
          <w:szCs w:val="28"/>
          <w:lang w:val="uk-UA"/>
        </w:rPr>
        <w:t>М.: Финансы и статистика, 1989. — 215 с.</w:t>
      </w:r>
    </w:p>
    <w:p w:rsidR="00131245" w:rsidRDefault="00131245" w:rsidP="009542BE">
      <w:pPr>
        <w:pStyle w:val="a7"/>
        <w:numPr>
          <w:ilvl w:val="0"/>
          <w:numId w:val="10"/>
        </w:numPr>
        <w:ind w:left="0" w:firstLine="0"/>
      </w:pPr>
      <w:r w:rsidRPr="001E052E">
        <w:t xml:space="preserve">Иллюстрированный самоучитель по SPSS [Електронний ресурс] – Режим доступу до ресурсу: </w:t>
      </w:r>
      <w:r w:rsidR="00B2677A" w:rsidRPr="00B2677A">
        <w:t>http://www.datuapstrade.lv/rus/spss/</w:t>
      </w:r>
    </w:p>
    <w:p w:rsidR="00B2677A" w:rsidRPr="001E052E" w:rsidRDefault="00B2677A" w:rsidP="00B2677A">
      <w:pPr>
        <w:pStyle w:val="a7"/>
        <w:numPr>
          <w:ilvl w:val="0"/>
          <w:numId w:val="10"/>
        </w:numPr>
        <w:ind w:left="0" w:firstLine="0"/>
      </w:pPr>
      <w:r w:rsidRPr="00B2677A">
        <w:t xml:space="preserve">Дискриминантный анализ </w:t>
      </w:r>
      <w:r w:rsidRPr="001E052E">
        <w:t>[Електронний ресурс] – Режим доступу до ресурсу:</w:t>
      </w:r>
      <w:r w:rsidRPr="00B2677A">
        <w:t xml:space="preserve"> https://studfiles.net/preview/5249013/page:24/ </w:t>
      </w:r>
    </w:p>
    <w:p w:rsidR="00131245" w:rsidRDefault="00131245" w:rsidP="009542BE">
      <w:pPr>
        <w:pStyle w:val="a7"/>
        <w:numPr>
          <w:ilvl w:val="0"/>
          <w:numId w:val="10"/>
        </w:numPr>
        <w:ind w:left="0" w:firstLine="0"/>
      </w:pPr>
      <w:r w:rsidRPr="001E052E">
        <w:t xml:space="preserve">GMDA Shell Documantation [Електронний ресурс]. – 2016. – Режим доступу до ресурсу: </w:t>
      </w:r>
      <w:r w:rsidRPr="00B2677A">
        <w:t>http://d.gmdhshell.com/docs</w:t>
      </w:r>
    </w:p>
    <w:p w:rsidR="009542BE" w:rsidRPr="00871206" w:rsidRDefault="00131245" w:rsidP="00C63EE5">
      <w:pPr>
        <w:pStyle w:val="a7"/>
        <w:numPr>
          <w:ilvl w:val="0"/>
          <w:numId w:val="10"/>
        </w:numPr>
        <w:ind w:left="0" w:firstLine="0"/>
      </w:pPr>
      <w:r w:rsidRPr="00B2677A">
        <w:rPr>
          <w:lang w:val="uk-UA"/>
        </w:rPr>
        <w:t xml:space="preserve">Павлов А. А. Метод группового учёта аргументов и анализа иерархий (МГУАиАИ) в задачах принятия решений / А. А. Павлов, А. А. Иванова, Р. А. Зигура // Вісник Національного технічного університету України "Київський політехнічний інститут". Сер. : Інформатика, управління та обчислювальна техніка. - 2007. - Вип. 47. - С. 207-216. - Режим доступу: </w:t>
      </w:r>
      <w:r w:rsidR="009542BE" w:rsidRPr="00B2677A">
        <w:rPr>
          <w:lang w:val="uk-UA"/>
        </w:rPr>
        <w:t>http://nbuv.gov.ua/UJRN/Vkpi_iuot_2007_47_23</w:t>
      </w:r>
    </w:p>
    <w:p w:rsidR="00131245" w:rsidRPr="001E052E" w:rsidRDefault="00131245" w:rsidP="0006144E">
      <w:pPr>
        <w:pStyle w:val="a7"/>
        <w:ind w:left="720" w:firstLine="0"/>
      </w:pPr>
    </w:p>
    <w:p w:rsidR="002D3B9E" w:rsidRPr="002D3B9E" w:rsidRDefault="002D3B9E" w:rsidP="002D3B9E">
      <w:pPr>
        <w:spacing w:line="360" w:lineRule="auto"/>
        <w:jc w:val="both"/>
        <w:rPr>
          <w:rFonts w:ascii="Times New Roman" w:hAnsi="Times New Roman" w:cs="Times New Roman"/>
          <w:sz w:val="28"/>
          <w:szCs w:val="28"/>
        </w:rPr>
      </w:pPr>
    </w:p>
    <w:p w:rsidR="00203807" w:rsidRPr="001E7301" w:rsidRDefault="001E7301" w:rsidP="007E50BA">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p>
    <w:sectPr w:rsidR="00203807" w:rsidRPr="001E7301" w:rsidSect="00FC76DC">
      <w:footerReference w:type="default" r:id="rId4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01F1" w:rsidRDefault="009501F1" w:rsidP="0089499A">
      <w:pPr>
        <w:spacing w:after="0" w:line="240" w:lineRule="auto"/>
      </w:pPr>
      <w:r>
        <w:separator/>
      </w:r>
    </w:p>
  </w:endnote>
  <w:endnote w:type="continuationSeparator" w:id="0">
    <w:p w:rsidR="009501F1" w:rsidRDefault="009501F1" w:rsidP="00894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8472575"/>
      <w:docPartObj>
        <w:docPartGallery w:val="Page Numbers (Bottom of Page)"/>
        <w:docPartUnique/>
      </w:docPartObj>
    </w:sdtPr>
    <w:sdtEndPr/>
    <w:sdtContent>
      <w:p w:rsidR="006331E2" w:rsidRDefault="006331E2">
        <w:pPr>
          <w:pStyle w:val="ac"/>
          <w:jc w:val="right"/>
        </w:pPr>
        <w:r>
          <w:fldChar w:fldCharType="begin"/>
        </w:r>
        <w:r>
          <w:instrText>PAGE   \* MERGEFORMAT</w:instrText>
        </w:r>
        <w:r>
          <w:fldChar w:fldCharType="separate"/>
        </w:r>
        <w:r w:rsidR="00B2677A" w:rsidRPr="00B2677A">
          <w:rPr>
            <w:noProof/>
            <w:lang w:val="uk-UA"/>
          </w:rPr>
          <w:t>21</w:t>
        </w:r>
        <w:r>
          <w:fldChar w:fldCharType="end"/>
        </w:r>
      </w:p>
    </w:sdtContent>
  </w:sdt>
  <w:p w:rsidR="006331E2" w:rsidRDefault="006331E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01F1" w:rsidRDefault="009501F1" w:rsidP="0089499A">
      <w:pPr>
        <w:spacing w:after="0" w:line="240" w:lineRule="auto"/>
      </w:pPr>
      <w:r>
        <w:separator/>
      </w:r>
    </w:p>
  </w:footnote>
  <w:footnote w:type="continuationSeparator" w:id="0">
    <w:p w:rsidR="009501F1" w:rsidRDefault="009501F1" w:rsidP="008949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DA3454"/>
    <w:multiLevelType w:val="hybridMultilevel"/>
    <w:tmpl w:val="12D49596"/>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306A0CD8"/>
    <w:multiLevelType w:val="hybridMultilevel"/>
    <w:tmpl w:val="12EA1B3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32372096"/>
    <w:multiLevelType w:val="hybridMultilevel"/>
    <w:tmpl w:val="35B4C29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4B4F518F"/>
    <w:multiLevelType w:val="hybridMultilevel"/>
    <w:tmpl w:val="B0E25D5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4C860862"/>
    <w:multiLevelType w:val="hybridMultilevel"/>
    <w:tmpl w:val="E42618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D8A77E7"/>
    <w:multiLevelType w:val="hybridMultilevel"/>
    <w:tmpl w:val="691272EE"/>
    <w:lvl w:ilvl="0" w:tplc="2EF61B42">
      <w:start w:val="1"/>
      <w:numFmt w:val="russianLower"/>
      <w:lvlText w:val="%1)"/>
      <w:lvlJc w:val="left"/>
      <w:pPr>
        <w:ind w:left="177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6" w15:restartNumberingAfterBreak="0">
    <w:nsid w:val="580E6663"/>
    <w:multiLevelType w:val="hybridMultilevel"/>
    <w:tmpl w:val="61F2D962"/>
    <w:lvl w:ilvl="0" w:tplc="E1646E74">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7" w15:restartNumberingAfterBreak="0">
    <w:nsid w:val="58160081"/>
    <w:multiLevelType w:val="hybridMultilevel"/>
    <w:tmpl w:val="12D49596"/>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71EE19F9"/>
    <w:multiLevelType w:val="hybridMultilevel"/>
    <w:tmpl w:val="E42618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82C7DBF"/>
    <w:multiLevelType w:val="hybridMultilevel"/>
    <w:tmpl w:val="EBFE291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8"/>
  </w:num>
  <w:num w:numId="2">
    <w:abstractNumId w:val="5"/>
  </w:num>
  <w:num w:numId="3">
    <w:abstractNumId w:val="4"/>
  </w:num>
  <w:num w:numId="4">
    <w:abstractNumId w:val="1"/>
  </w:num>
  <w:num w:numId="5">
    <w:abstractNumId w:val="9"/>
  </w:num>
  <w:num w:numId="6">
    <w:abstractNumId w:val="7"/>
  </w:num>
  <w:num w:numId="7">
    <w:abstractNumId w:val="0"/>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D3A"/>
    <w:rsid w:val="0003415A"/>
    <w:rsid w:val="000361BC"/>
    <w:rsid w:val="0004746B"/>
    <w:rsid w:val="0006144E"/>
    <w:rsid w:val="0006442D"/>
    <w:rsid w:val="000652AF"/>
    <w:rsid w:val="0007102D"/>
    <w:rsid w:val="00074C3E"/>
    <w:rsid w:val="0009210B"/>
    <w:rsid w:val="00097BCD"/>
    <w:rsid w:val="000E1EBB"/>
    <w:rsid w:val="000E5877"/>
    <w:rsid w:val="00113171"/>
    <w:rsid w:val="00121972"/>
    <w:rsid w:val="00131245"/>
    <w:rsid w:val="001323EB"/>
    <w:rsid w:val="00133152"/>
    <w:rsid w:val="001465F1"/>
    <w:rsid w:val="001560F1"/>
    <w:rsid w:val="0016044E"/>
    <w:rsid w:val="001B63DC"/>
    <w:rsid w:val="001D058C"/>
    <w:rsid w:val="001E7301"/>
    <w:rsid w:val="00203807"/>
    <w:rsid w:val="00212CC7"/>
    <w:rsid w:val="00232E3E"/>
    <w:rsid w:val="002D3B9E"/>
    <w:rsid w:val="003113AD"/>
    <w:rsid w:val="00366BCC"/>
    <w:rsid w:val="00382BAF"/>
    <w:rsid w:val="003A7A16"/>
    <w:rsid w:val="003B1D3A"/>
    <w:rsid w:val="003F39CA"/>
    <w:rsid w:val="004209E7"/>
    <w:rsid w:val="00420D3A"/>
    <w:rsid w:val="004346C3"/>
    <w:rsid w:val="004823AE"/>
    <w:rsid w:val="004D3294"/>
    <w:rsid w:val="004E1A91"/>
    <w:rsid w:val="004F1DB0"/>
    <w:rsid w:val="0052735A"/>
    <w:rsid w:val="005952EF"/>
    <w:rsid w:val="00597D5D"/>
    <w:rsid w:val="006331E2"/>
    <w:rsid w:val="00636CE5"/>
    <w:rsid w:val="00683C35"/>
    <w:rsid w:val="006C2A6A"/>
    <w:rsid w:val="006D1917"/>
    <w:rsid w:val="00710687"/>
    <w:rsid w:val="00744568"/>
    <w:rsid w:val="00783CD8"/>
    <w:rsid w:val="007C28C1"/>
    <w:rsid w:val="007E50BA"/>
    <w:rsid w:val="007F5B9A"/>
    <w:rsid w:val="007F6B98"/>
    <w:rsid w:val="00812C4E"/>
    <w:rsid w:val="00874898"/>
    <w:rsid w:val="008877AC"/>
    <w:rsid w:val="0089499A"/>
    <w:rsid w:val="0089641F"/>
    <w:rsid w:val="008A0FD5"/>
    <w:rsid w:val="008B2216"/>
    <w:rsid w:val="008B3D00"/>
    <w:rsid w:val="008D209B"/>
    <w:rsid w:val="008E54A6"/>
    <w:rsid w:val="00902EF4"/>
    <w:rsid w:val="00907E34"/>
    <w:rsid w:val="009474A7"/>
    <w:rsid w:val="009501F1"/>
    <w:rsid w:val="009542BE"/>
    <w:rsid w:val="00956177"/>
    <w:rsid w:val="009618D7"/>
    <w:rsid w:val="00964B92"/>
    <w:rsid w:val="0097297C"/>
    <w:rsid w:val="00984F11"/>
    <w:rsid w:val="00A93AA6"/>
    <w:rsid w:val="00AA1D29"/>
    <w:rsid w:val="00AB7DB3"/>
    <w:rsid w:val="00AC4E13"/>
    <w:rsid w:val="00AD5A4C"/>
    <w:rsid w:val="00AF0E9C"/>
    <w:rsid w:val="00AF29E0"/>
    <w:rsid w:val="00B07145"/>
    <w:rsid w:val="00B12332"/>
    <w:rsid w:val="00B2677A"/>
    <w:rsid w:val="00B30401"/>
    <w:rsid w:val="00B95530"/>
    <w:rsid w:val="00BD4ADF"/>
    <w:rsid w:val="00C37CEA"/>
    <w:rsid w:val="00C8654C"/>
    <w:rsid w:val="00CE18FD"/>
    <w:rsid w:val="00CE48E0"/>
    <w:rsid w:val="00D17277"/>
    <w:rsid w:val="00D61A80"/>
    <w:rsid w:val="00D67708"/>
    <w:rsid w:val="00D845BE"/>
    <w:rsid w:val="00DC17FD"/>
    <w:rsid w:val="00E15E7A"/>
    <w:rsid w:val="00F54A24"/>
    <w:rsid w:val="00F67310"/>
    <w:rsid w:val="00F75202"/>
    <w:rsid w:val="00FA6DA6"/>
    <w:rsid w:val="00FC6468"/>
    <w:rsid w:val="00FC76DC"/>
    <w:rsid w:val="00FF1F8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54462"/>
  <w15:chartTrackingRefBased/>
  <w15:docId w15:val="{E5FE7987-1112-4076-9E70-D792B8768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74A7"/>
    <w:rPr>
      <w:lang w:val="ru-RU"/>
    </w:rPr>
  </w:style>
  <w:style w:type="paragraph" w:styleId="1">
    <w:name w:val="heading 1"/>
    <w:basedOn w:val="a"/>
    <w:next w:val="a"/>
    <w:link w:val="10"/>
    <w:uiPriority w:val="9"/>
    <w:qFormat/>
    <w:rsid w:val="00420D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964B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
    <w:next w:val="a"/>
    <w:link w:val="40"/>
    <w:uiPriority w:val="9"/>
    <w:semiHidden/>
    <w:unhideWhenUsed/>
    <w:qFormat/>
    <w:rsid w:val="00964B9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474A7"/>
    <w:pPr>
      <w:spacing w:after="0" w:line="240" w:lineRule="auto"/>
    </w:pPr>
    <w:rPr>
      <w:lang w:val="ru-RU"/>
    </w:rPr>
  </w:style>
  <w:style w:type="paragraph" w:styleId="a4">
    <w:name w:val="List Paragraph"/>
    <w:basedOn w:val="a"/>
    <w:uiPriority w:val="34"/>
    <w:qFormat/>
    <w:rsid w:val="009474A7"/>
    <w:pPr>
      <w:ind w:left="720"/>
      <w:contextualSpacing/>
    </w:pPr>
  </w:style>
  <w:style w:type="table" w:customStyle="1" w:styleId="11">
    <w:name w:val="Сетка таблицы1"/>
    <w:basedOn w:val="a1"/>
    <w:next w:val="a5"/>
    <w:uiPriority w:val="39"/>
    <w:rsid w:val="009474A7"/>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Table Grid"/>
    <w:basedOn w:val="a1"/>
    <w:uiPriority w:val="39"/>
    <w:rsid w:val="009474A7"/>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6D1917"/>
    <w:rPr>
      <w:color w:val="808080"/>
    </w:rPr>
  </w:style>
  <w:style w:type="paragraph" w:customStyle="1" w:styleId="a7">
    <w:name w:val="проект"/>
    <w:basedOn w:val="a"/>
    <w:rsid w:val="00131245"/>
    <w:pPr>
      <w:spacing w:after="0" w:line="360" w:lineRule="auto"/>
      <w:ind w:firstLine="709"/>
      <w:jc w:val="both"/>
    </w:pPr>
    <w:rPr>
      <w:rFonts w:ascii="Times New Roman" w:eastAsia="Times New Roman" w:hAnsi="Times New Roman" w:cs="Times New Roman"/>
      <w:sz w:val="28"/>
      <w:szCs w:val="24"/>
      <w:lang w:eastAsia="ar-SA"/>
    </w:rPr>
  </w:style>
  <w:style w:type="character" w:styleId="a8">
    <w:name w:val="Hyperlink"/>
    <w:basedOn w:val="a0"/>
    <w:uiPriority w:val="99"/>
    <w:unhideWhenUsed/>
    <w:rsid w:val="00131245"/>
    <w:rPr>
      <w:color w:val="0563C1" w:themeColor="hyperlink"/>
      <w:u w:val="single"/>
    </w:rPr>
  </w:style>
  <w:style w:type="character" w:customStyle="1" w:styleId="10">
    <w:name w:val="Заголовок 1 Знак"/>
    <w:basedOn w:val="a0"/>
    <w:link w:val="1"/>
    <w:uiPriority w:val="9"/>
    <w:rsid w:val="00420D3A"/>
    <w:rPr>
      <w:rFonts w:asciiTheme="majorHAnsi" w:eastAsiaTheme="majorEastAsia" w:hAnsiTheme="majorHAnsi" w:cstheme="majorBidi"/>
      <w:color w:val="2E74B5" w:themeColor="accent1" w:themeShade="BF"/>
      <w:sz w:val="32"/>
      <w:szCs w:val="32"/>
      <w:lang w:val="ru-RU"/>
    </w:rPr>
  </w:style>
  <w:style w:type="paragraph" w:styleId="a9">
    <w:name w:val="TOC Heading"/>
    <w:basedOn w:val="1"/>
    <w:next w:val="a"/>
    <w:uiPriority w:val="39"/>
    <w:unhideWhenUsed/>
    <w:qFormat/>
    <w:rsid w:val="00420D3A"/>
    <w:pPr>
      <w:outlineLvl w:val="9"/>
    </w:pPr>
    <w:rPr>
      <w:lang w:val="uk-UA" w:eastAsia="uk-UA"/>
    </w:rPr>
  </w:style>
  <w:style w:type="paragraph" w:styleId="12">
    <w:name w:val="toc 1"/>
    <w:basedOn w:val="a"/>
    <w:next w:val="a"/>
    <w:autoRedefine/>
    <w:uiPriority w:val="39"/>
    <w:unhideWhenUsed/>
    <w:rsid w:val="00420D3A"/>
    <w:pPr>
      <w:spacing w:after="100"/>
    </w:pPr>
  </w:style>
  <w:style w:type="paragraph" w:styleId="aa">
    <w:name w:val="header"/>
    <w:basedOn w:val="a"/>
    <w:link w:val="ab"/>
    <w:uiPriority w:val="99"/>
    <w:unhideWhenUsed/>
    <w:rsid w:val="0089499A"/>
    <w:pPr>
      <w:tabs>
        <w:tab w:val="center" w:pos="4819"/>
        <w:tab w:val="right" w:pos="9639"/>
      </w:tabs>
      <w:spacing w:after="0" w:line="240" w:lineRule="auto"/>
    </w:pPr>
  </w:style>
  <w:style w:type="character" w:customStyle="1" w:styleId="ab">
    <w:name w:val="Верхний колонтитул Знак"/>
    <w:basedOn w:val="a0"/>
    <w:link w:val="aa"/>
    <w:uiPriority w:val="99"/>
    <w:rsid w:val="0089499A"/>
    <w:rPr>
      <w:lang w:val="ru-RU"/>
    </w:rPr>
  </w:style>
  <w:style w:type="paragraph" w:styleId="ac">
    <w:name w:val="footer"/>
    <w:basedOn w:val="a"/>
    <w:link w:val="ad"/>
    <w:uiPriority w:val="99"/>
    <w:unhideWhenUsed/>
    <w:rsid w:val="0089499A"/>
    <w:pPr>
      <w:tabs>
        <w:tab w:val="center" w:pos="4819"/>
        <w:tab w:val="right" w:pos="9639"/>
      </w:tabs>
      <w:spacing w:after="0" w:line="240" w:lineRule="auto"/>
    </w:pPr>
  </w:style>
  <w:style w:type="character" w:customStyle="1" w:styleId="ad">
    <w:name w:val="Нижний колонтитул Знак"/>
    <w:basedOn w:val="a0"/>
    <w:link w:val="ac"/>
    <w:uiPriority w:val="99"/>
    <w:rsid w:val="0089499A"/>
    <w:rPr>
      <w:lang w:val="ru-RU"/>
    </w:rPr>
  </w:style>
  <w:style w:type="paragraph" w:styleId="3">
    <w:name w:val="Body Text 3"/>
    <w:basedOn w:val="a"/>
    <w:link w:val="30"/>
    <w:uiPriority w:val="99"/>
    <w:unhideWhenUsed/>
    <w:rsid w:val="0089641F"/>
    <w:pPr>
      <w:jc w:val="both"/>
    </w:pPr>
    <w:rPr>
      <w:rFonts w:ascii="Times New Roman" w:hAnsi="Times New Roman"/>
      <w:color w:val="000000" w:themeColor="text1"/>
      <w:sz w:val="28"/>
      <w:lang w:val="uk-UA"/>
    </w:rPr>
  </w:style>
  <w:style w:type="character" w:customStyle="1" w:styleId="30">
    <w:name w:val="Основной текст 3 Знак"/>
    <w:basedOn w:val="a0"/>
    <w:link w:val="3"/>
    <w:uiPriority w:val="99"/>
    <w:rsid w:val="0089641F"/>
    <w:rPr>
      <w:rFonts w:ascii="Times New Roman" w:hAnsi="Times New Roman"/>
      <w:color w:val="000000" w:themeColor="text1"/>
      <w:sz w:val="28"/>
    </w:rPr>
  </w:style>
  <w:style w:type="character" w:customStyle="1" w:styleId="20">
    <w:name w:val="Заголовок 2 Знак"/>
    <w:basedOn w:val="a0"/>
    <w:link w:val="2"/>
    <w:uiPriority w:val="9"/>
    <w:semiHidden/>
    <w:rsid w:val="00964B92"/>
    <w:rPr>
      <w:rFonts w:asciiTheme="majorHAnsi" w:eastAsiaTheme="majorEastAsia" w:hAnsiTheme="majorHAnsi" w:cstheme="majorBidi"/>
      <w:color w:val="2E74B5" w:themeColor="accent1" w:themeShade="BF"/>
      <w:sz w:val="26"/>
      <w:szCs w:val="26"/>
      <w:lang w:val="ru-RU"/>
    </w:rPr>
  </w:style>
  <w:style w:type="character" w:customStyle="1" w:styleId="40">
    <w:name w:val="Заголовок 4 Знак"/>
    <w:basedOn w:val="a0"/>
    <w:link w:val="4"/>
    <w:uiPriority w:val="9"/>
    <w:semiHidden/>
    <w:rsid w:val="00964B92"/>
    <w:rPr>
      <w:rFonts w:asciiTheme="majorHAnsi" w:eastAsiaTheme="majorEastAsia" w:hAnsiTheme="majorHAnsi" w:cstheme="majorBidi"/>
      <w:i/>
      <w:iCs/>
      <w:color w:val="2E74B5" w:themeColor="accent1" w:themeShade="BF"/>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287155">
      <w:bodyDiv w:val="1"/>
      <w:marLeft w:val="0"/>
      <w:marRight w:val="0"/>
      <w:marTop w:val="0"/>
      <w:marBottom w:val="0"/>
      <w:divBdr>
        <w:top w:val="none" w:sz="0" w:space="0" w:color="auto"/>
        <w:left w:val="none" w:sz="0" w:space="0" w:color="auto"/>
        <w:bottom w:val="none" w:sz="0" w:space="0" w:color="auto"/>
        <w:right w:val="none" w:sz="0" w:space="0" w:color="auto"/>
      </w:divBdr>
    </w:div>
    <w:div w:id="729622583">
      <w:bodyDiv w:val="1"/>
      <w:marLeft w:val="0"/>
      <w:marRight w:val="0"/>
      <w:marTop w:val="0"/>
      <w:marBottom w:val="0"/>
      <w:divBdr>
        <w:top w:val="none" w:sz="0" w:space="0" w:color="auto"/>
        <w:left w:val="none" w:sz="0" w:space="0" w:color="auto"/>
        <w:bottom w:val="none" w:sz="0" w:space="0" w:color="auto"/>
        <w:right w:val="none" w:sz="0" w:space="0" w:color="auto"/>
      </w:divBdr>
    </w:div>
    <w:div w:id="127120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EF69F-EC7C-4324-8F40-CD74641C1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33</Pages>
  <Words>21504</Words>
  <Characters>12258</Characters>
  <Application>Microsoft Office Word</Application>
  <DocSecurity>0</DocSecurity>
  <Lines>102</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33695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Voynik</dc:creator>
  <cp:keywords>Біомедична кібернетика;курсова;курсач;магистр;2018</cp:keywords>
  <dc:description/>
  <cp:lastModifiedBy>Bogdan Voynik</cp:lastModifiedBy>
  <cp:revision>79</cp:revision>
  <dcterms:created xsi:type="dcterms:W3CDTF">2018-05-20T11:28:00Z</dcterms:created>
  <dcterms:modified xsi:type="dcterms:W3CDTF">2018-05-30T22:46:00Z</dcterms:modified>
</cp:coreProperties>
</file>