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BC4" w:rsidRDefault="004C7C1E" w:rsidP="00B726D3">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ЗАСТОВУВАННЯ АЛГОРИТМУ ЗНАХОДЖЕННЯ МІНІМАЛЬНОЇ ВІДСТАНІ ДЛЯ ВИЗНАЧЕННЯ ГРУПИ РИЗИКУ СТУДЕНТА</w:t>
      </w:r>
    </w:p>
    <w:p w:rsidR="002A2C1B" w:rsidRPr="002A2C1B" w:rsidRDefault="002A2C1B" w:rsidP="00B726D3">
      <w:pPr>
        <w:pStyle w:val="NoSpacing"/>
        <w:spacing w:line="360" w:lineRule="auto"/>
        <w:jc w:val="center"/>
        <w:rPr>
          <w:rFonts w:ascii="Times New Roman" w:hAnsi="Times New Roman" w:cs="Times New Roman"/>
          <w:b/>
          <w:sz w:val="28"/>
          <w:szCs w:val="28"/>
          <w:lang w:val="ru-RU"/>
        </w:rPr>
      </w:pPr>
    </w:p>
    <w:p w:rsidR="002A2C1B" w:rsidRPr="00B50740" w:rsidRDefault="002A2C1B" w:rsidP="00B726D3">
      <w:pPr>
        <w:pStyle w:val="NoSpacing"/>
        <w:spacing w:line="360" w:lineRule="auto"/>
        <w:jc w:val="center"/>
        <w:rPr>
          <w:rFonts w:ascii="Times New Roman" w:hAnsi="Times New Roman" w:cs="Times New Roman"/>
          <w:b/>
          <w:sz w:val="28"/>
          <w:szCs w:val="28"/>
        </w:rPr>
      </w:pPr>
      <w:r w:rsidRPr="002A2C1B">
        <w:rPr>
          <w:rFonts w:ascii="Times New Roman" w:hAnsi="Times New Roman" w:cs="Times New Roman"/>
          <w:b/>
          <w:sz w:val="28"/>
          <w:szCs w:val="28"/>
          <w:highlight w:val="yellow"/>
          <w:lang w:val="ru-RU"/>
        </w:rPr>
        <w:t>СИСТЕМА ОЦІНКИ ФУНКЦІОНАЛЬНОГО СТАНУ КРОВООБІГУ СТУДЕНТІВ ТЕХНІЧНОГО УНІВЕРСИТЕТУ</w:t>
      </w:r>
      <w:r w:rsidR="00B50740" w:rsidRPr="00B50740">
        <w:rPr>
          <w:rFonts w:ascii="Times New Roman" w:hAnsi="Times New Roman" w:cs="Times New Roman"/>
          <w:b/>
          <w:sz w:val="28"/>
          <w:szCs w:val="28"/>
          <w:lang w:val="ru-RU"/>
        </w:rPr>
        <w:t xml:space="preserve"> </w:t>
      </w:r>
      <w:r w:rsidR="00B50740">
        <w:rPr>
          <w:rFonts w:ascii="Times New Roman" w:hAnsi="Times New Roman" w:cs="Times New Roman"/>
          <w:b/>
          <w:sz w:val="28"/>
          <w:szCs w:val="28"/>
        </w:rPr>
        <w:t>ІЗ ЗАСТОСУВАННЯМ ПРОБИ МАРТІНЕ</w:t>
      </w:r>
    </w:p>
    <w:p w:rsidR="00817BC4" w:rsidRPr="00817BC4" w:rsidRDefault="00817BC4" w:rsidP="00B726D3">
      <w:pPr>
        <w:pStyle w:val="NoSpacing"/>
        <w:spacing w:line="360" w:lineRule="auto"/>
        <w:ind w:firstLine="709"/>
        <w:jc w:val="both"/>
        <w:rPr>
          <w:rFonts w:ascii="Times New Roman" w:hAnsi="Times New Roman" w:cs="Times New Roman"/>
          <w:b/>
          <w:sz w:val="28"/>
          <w:szCs w:val="28"/>
        </w:rPr>
      </w:pPr>
    </w:p>
    <w:p w:rsidR="0064013D" w:rsidRPr="00C76746" w:rsidRDefault="0064013D" w:rsidP="00B726D3">
      <w:pPr>
        <w:pStyle w:val="NoSpacing"/>
        <w:spacing w:line="360" w:lineRule="auto"/>
        <w:jc w:val="center"/>
        <w:rPr>
          <w:rFonts w:ascii="Times New Roman" w:hAnsi="Times New Roman" w:cs="Times New Roman"/>
          <w:b/>
          <w:sz w:val="28"/>
          <w:szCs w:val="28"/>
          <w:lang w:val="ru-RU"/>
        </w:rPr>
      </w:pPr>
      <w:r w:rsidRPr="0064013D">
        <w:rPr>
          <w:rFonts w:ascii="Times New Roman" w:hAnsi="Times New Roman" w:cs="Times New Roman"/>
          <w:b/>
          <w:sz w:val="28"/>
          <w:szCs w:val="28"/>
          <w:lang w:val="ru-RU"/>
        </w:rPr>
        <w:t>Войник Б.О.</w:t>
      </w:r>
      <w:r w:rsidR="00C76746" w:rsidRPr="00C76746">
        <w:rPr>
          <w:rFonts w:ascii="Times New Roman" w:hAnsi="Times New Roman" w:cs="Times New Roman"/>
          <w:b/>
          <w:sz w:val="28"/>
          <w:szCs w:val="28"/>
          <w:lang w:val="ru-RU"/>
        </w:rPr>
        <w:t xml:space="preserve">, </w:t>
      </w:r>
      <w:r w:rsidR="00C76746">
        <w:rPr>
          <w:rFonts w:ascii="Times New Roman" w:hAnsi="Times New Roman" w:cs="Times New Roman"/>
          <w:b/>
          <w:sz w:val="28"/>
          <w:szCs w:val="28"/>
          <w:lang w:val="ru-RU"/>
        </w:rPr>
        <w:t>Борисова Г.В.</w:t>
      </w:r>
    </w:p>
    <w:p w:rsidR="0064013D" w:rsidRDefault="0064013D" w:rsidP="00B726D3">
      <w:pPr>
        <w:pStyle w:val="NoSpacing"/>
        <w:spacing w:line="360" w:lineRule="auto"/>
        <w:jc w:val="center"/>
        <w:rPr>
          <w:rFonts w:ascii="Times New Roman" w:hAnsi="Times New Roman" w:cs="Times New Roman"/>
          <w:i/>
          <w:sz w:val="28"/>
          <w:szCs w:val="28"/>
          <w:lang w:val="en-US"/>
        </w:rPr>
      </w:pPr>
      <w:r>
        <w:rPr>
          <w:rFonts w:ascii="Times New Roman" w:hAnsi="Times New Roman" w:cs="Times New Roman"/>
          <w:i/>
          <w:sz w:val="28"/>
          <w:szCs w:val="28"/>
          <w:lang w:val="ru-RU"/>
        </w:rPr>
        <w:t>Студент</w:t>
      </w:r>
      <w:r w:rsidR="00C76746">
        <w:rPr>
          <w:rFonts w:ascii="Times New Roman" w:hAnsi="Times New Roman" w:cs="Times New Roman"/>
          <w:i/>
          <w:sz w:val="28"/>
          <w:szCs w:val="28"/>
          <w:lang w:val="ru-RU"/>
        </w:rPr>
        <w:t>и</w:t>
      </w:r>
      <w:r>
        <w:rPr>
          <w:rFonts w:ascii="Times New Roman" w:hAnsi="Times New Roman" w:cs="Times New Roman"/>
          <w:i/>
          <w:sz w:val="28"/>
          <w:szCs w:val="28"/>
          <w:lang w:val="ru-RU"/>
        </w:rPr>
        <w:t xml:space="preserve"> </w:t>
      </w:r>
      <w:r w:rsidR="00D63A41">
        <w:rPr>
          <w:rFonts w:ascii="Times New Roman" w:hAnsi="Times New Roman" w:cs="Times New Roman"/>
          <w:i/>
          <w:sz w:val="28"/>
          <w:szCs w:val="28"/>
          <w:lang w:val="ru-RU"/>
        </w:rPr>
        <w:t>5</w:t>
      </w:r>
      <w:r>
        <w:rPr>
          <w:rFonts w:ascii="Times New Roman" w:hAnsi="Times New Roman" w:cs="Times New Roman"/>
          <w:i/>
          <w:sz w:val="28"/>
          <w:szCs w:val="28"/>
          <w:lang w:val="ru-RU"/>
        </w:rPr>
        <w:t>-го курсу НТУУ «КПІ ім. Ігоря</w:t>
      </w:r>
      <w:r w:rsidRPr="00DF6795">
        <w:rPr>
          <w:rFonts w:ascii="Times New Roman" w:hAnsi="Times New Roman" w:cs="Times New Roman"/>
          <w:i/>
          <w:sz w:val="28"/>
          <w:szCs w:val="28"/>
          <w:lang w:val="en-US"/>
        </w:rPr>
        <w:t xml:space="preserve"> </w:t>
      </w:r>
      <w:r>
        <w:rPr>
          <w:rFonts w:ascii="Times New Roman" w:hAnsi="Times New Roman" w:cs="Times New Roman"/>
          <w:i/>
          <w:sz w:val="28"/>
          <w:szCs w:val="28"/>
          <w:lang w:val="ru-RU"/>
        </w:rPr>
        <w:t>Сікорського</w:t>
      </w:r>
      <w:r w:rsidRPr="00DF6795">
        <w:rPr>
          <w:rFonts w:ascii="Times New Roman" w:hAnsi="Times New Roman" w:cs="Times New Roman"/>
          <w:i/>
          <w:sz w:val="28"/>
          <w:szCs w:val="28"/>
          <w:lang w:val="en-US"/>
        </w:rPr>
        <w:t>»</w:t>
      </w:r>
    </w:p>
    <w:p w:rsidR="001336EE" w:rsidRDefault="001336EE" w:rsidP="00B726D3">
      <w:pPr>
        <w:pStyle w:val="NoSpacing"/>
        <w:spacing w:line="360" w:lineRule="auto"/>
        <w:jc w:val="center"/>
        <w:rPr>
          <w:rFonts w:ascii="Times New Roman" w:hAnsi="Times New Roman" w:cs="Times New Roman"/>
          <w:i/>
          <w:sz w:val="28"/>
          <w:szCs w:val="28"/>
          <w:lang w:val="en-US"/>
        </w:rPr>
      </w:pPr>
    </w:p>
    <w:p w:rsidR="00360E0F" w:rsidRPr="00377A02" w:rsidRDefault="00360E0F" w:rsidP="00360E0F">
      <w:pPr>
        <w:pStyle w:val="NoSpacing"/>
        <w:spacing w:line="360" w:lineRule="auto"/>
        <w:ind w:firstLine="709"/>
        <w:jc w:val="center"/>
        <w:rPr>
          <w:rFonts w:ascii="Times New Roman" w:hAnsi="Times New Roman" w:cs="Times New Roman"/>
          <w:b/>
          <w:sz w:val="28"/>
          <w:szCs w:val="28"/>
          <w:lang w:val="ru-RU"/>
        </w:rPr>
      </w:pPr>
      <w:r w:rsidRPr="00377A02">
        <w:rPr>
          <w:rFonts w:ascii="Times New Roman" w:hAnsi="Times New Roman" w:cs="Times New Roman"/>
          <w:b/>
          <w:sz w:val="28"/>
          <w:szCs w:val="28"/>
          <w:lang w:val="ru-RU"/>
        </w:rPr>
        <w:t xml:space="preserve">СИСТЕМА ОЦЕНКИ ФУНКЦИОНАЛЬНОГО СОСТОЯНИЯ КРОВООБРАЩЕНИЯ СТУДЕНТОВ ТЕХНИЧЕСКОГО УНИВЕРСИТЕТА С ИСПОЛЬЗОВАНИЕМ </w:t>
      </w:r>
      <w:r>
        <w:rPr>
          <w:rFonts w:ascii="Times New Roman" w:hAnsi="Times New Roman" w:cs="Times New Roman"/>
          <w:b/>
          <w:sz w:val="28"/>
          <w:szCs w:val="28"/>
          <w:lang w:val="ru-RU"/>
        </w:rPr>
        <w:t xml:space="preserve">ПРОБЫ </w:t>
      </w:r>
      <w:r w:rsidRPr="00377A02">
        <w:rPr>
          <w:rFonts w:ascii="Times New Roman" w:hAnsi="Times New Roman" w:cs="Times New Roman"/>
          <w:b/>
          <w:sz w:val="28"/>
          <w:szCs w:val="28"/>
          <w:lang w:val="ru-RU"/>
        </w:rPr>
        <w:t>МАРТИНЕ</w:t>
      </w:r>
    </w:p>
    <w:p w:rsidR="00360E0F" w:rsidRPr="00360E0F" w:rsidRDefault="00360E0F" w:rsidP="00360E0F">
      <w:pPr>
        <w:pStyle w:val="NoSpacing"/>
        <w:spacing w:line="360" w:lineRule="auto"/>
        <w:ind w:firstLine="709"/>
        <w:jc w:val="both"/>
        <w:rPr>
          <w:rFonts w:ascii="Times New Roman" w:hAnsi="Times New Roman" w:cs="Times New Roman"/>
          <w:b/>
          <w:sz w:val="28"/>
          <w:szCs w:val="28"/>
          <w:lang w:val="ru-RU"/>
        </w:rPr>
      </w:pPr>
    </w:p>
    <w:p w:rsidR="00360E0F" w:rsidRPr="00C76746" w:rsidRDefault="00360E0F" w:rsidP="00360E0F">
      <w:pPr>
        <w:pStyle w:val="NoSpacing"/>
        <w:spacing w:line="360" w:lineRule="auto"/>
        <w:jc w:val="center"/>
        <w:rPr>
          <w:rFonts w:ascii="Times New Roman" w:hAnsi="Times New Roman" w:cs="Times New Roman"/>
          <w:b/>
          <w:sz w:val="28"/>
          <w:szCs w:val="28"/>
          <w:lang w:val="ru-RU"/>
        </w:rPr>
      </w:pPr>
      <w:r w:rsidRPr="0064013D">
        <w:rPr>
          <w:rFonts w:ascii="Times New Roman" w:hAnsi="Times New Roman" w:cs="Times New Roman"/>
          <w:b/>
          <w:sz w:val="28"/>
          <w:szCs w:val="28"/>
          <w:lang w:val="ru-RU"/>
        </w:rPr>
        <w:t>Войник Б.</w:t>
      </w:r>
      <w:r>
        <w:rPr>
          <w:rFonts w:ascii="Times New Roman" w:hAnsi="Times New Roman" w:cs="Times New Roman"/>
          <w:b/>
          <w:sz w:val="28"/>
          <w:szCs w:val="28"/>
          <w:lang w:val="ru-RU"/>
        </w:rPr>
        <w:t>А</w:t>
      </w:r>
      <w:r w:rsidRPr="0064013D">
        <w:rPr>
          <w:rFonts w:ascii="Times New Roman" w:hAnsi="Times New Roman" w:cs="Times New Roman"/>
          <w:b/>
          <w:sz w:val="28"/>
          <w:szCs w:val="28"/>
          <w:lang w:val="ru-RU"/>
        </w:rPr>
        <w:t>.</w:t>
      </w:r>
      <w:r w:rsidRPr="00C76746">
        <w:rPr>
          <w:rFonts w:ascii="Times New Roman" w:hAnsi="Times New Roman" w:cs="Times New Roman"/>
          <w:b/>
          <w:sz w:val="28"/>
          <w:szCs w:val="28"/>
          <w:lang w:val="ru-RU"/>
        </w:rPr>
        <w:t xml:space="preserve">, </w:t>
      </w:r>
      <w:r>
        <w:rPr>
          <w:rFonts w:ascii="Times New Roman" w:hAnsi="Times New Roman" w:cs="Times New Roman"/>
          <w:b/>
          <w:sz w:val="28"/>
          <w:szCs w:val="28"/>
          <w:lang w:val="ru-RU"/>
        </w:rPr>
        <w:t>Борисова Г.В.</w:t>
      </w:r>
    </w:p>
    <w:p w:rsidR="00360E0F" w:rsidRPr="00360E0F" w:rsidRDefault="00360E0F" w:rsidP="00360E0F">
      <w:pPr>
        <w:pStyle w:val="NoSpacing"/>
        <w:spacing w:line="360" w:lineRule="auto"/>
        <w:jc w:val="center"/>
        <w:rPr>
          <w:rFonts w:ascii="Times New Roman" w:hAnsi="Times New Roman" w:cs="Times New Roman"/>
          <w:i/>
          <w:sz w:val="28"/>
          <w:szCs w:val="28"/>
          <w:lang w:val="ru-RU"/>
        </w:rPr>
      </w:pPr>
      <w:r>
        <w:rPr>
          <w:rFonts w:ascii="Times New Roman" w:hAnsi="Times New Roman" w:cs="Times New Roman"/>
          <w:i/>
          <w:sz w:val="28"/>
          <w:szCs w:val="28"/>
          <w:lang w:val="ru-RU"/>
        </w:rPr>
        <w:t>Студен</w:t>
      </w:r>
      <w:r w:rsidR="001336EE">
        <w:rPr>
          <w:rFonts w:ascii="Times New Roman" w:hAnsi="Times New Roman" w:cs="Times New Roman"/>
          <w:i/>
          <w:sz w:val="28"/>
          <w:szCs w:val="28"/>
          <w:lang w:val="ru-RU"/>
        </w:rPr>
        <w:t>т</w:t>
      </w:r>
      <w:r>
        <w:rPr>
          <w:rFonts w:ascii="Times New Roman" w:hAnsi="Times New Roman" w:cs="Times New Roman"/>
          <w:i/>
          <w:sz w:val="28"/>
          <w:szCs w:val="28"/>
          <w:lang w:val="ru-RU"/>
        </w:rPr>
        <w:t>ы</w:t>
      </w:r>
      <w:r>
        <w:rPr>
          <w:rFonts w:ascii="Times New Roman" w:hAnsi="Times New Roman" w:cs="Times New Roman"/>
          <w:i/>
          <w:sz w:val="28"/>
          <w:szCs w:val="28"/>
          <w:lang w:val="ru-RU"/>
        </w:rPr>
        <w:t xml:space="preserve"> 5-го курс</w:t>
      </w:r>
      <w:r>
        <w:rPr>
          <w:rFonts w:ascii="Times New Roman" w:hAnsi="Times New Roman" w:cs="Times New Roman"/>
          <w:i/>
          <w:sz w:val="28"/>
          <w:szCs w:val="28"/>
          <w:lang w:val="ru-RU"/>
        </w:rPr>
        <w:t>а</w:t>
      </w:r>
      <w:r>
        <w:rPr>
          <w:rFonts w:ascii="Times New Roman" w:hAnsi="Times New Roman" w:cs="Times New Roman"/>
          <w:i/>
          <w:sz w:val="28"/>
          <w:szCs w:val="28"/>
          <w:lang w:val="ru-RU"/>
        </w:rPr>
        <w:t xml:space="preserve"> НТУУ «КП</w:t>
      </w:r>
      <w:r>
        <w:rPr>
          <w:rFonts w:ascii="Times New Roman" w:hAnsi="Times New Roman" w:cs="Times New Roman"/>
          <w:i/>
          <w:sz w:val="28"/>
          <w:szCs w:val="28"/>
          <w:lang w:val="ru-RU"/>
        </w:rPr>
        <w:t>И</w:t>
      </w:r>
      <w:r>
        <w:rPr>
          <w:rFonts w:ascii="Times New Roman" w:hAnsi="Times New Roman" w:cs="Times New Roman"/>
          <w:i/>
          <w:sz w:val="28"/>
          <w:szCs w:val="28"/>
          <w:lang w:val="ru-RU"/>
        </w:rPr>
        <w:t xml:space="preserve"> </w:t>
      </w:r>
      <w:r>
        <w:rPr>
          <w:rFonts w:ascii="Times New Roman" w:hAnsi="Times New Roman" w:cs="Times New Roman"/>
          <w:i/>
          <w:sz w:val="28"/>
          <w:szCs w:val="28"/>
          <w:lang w:val="ru-RU"/>
        </w:rPr>
        <w:t>и</w:t>
      </w:r>
      <w:r>
        <w:rPr>
          <w:rFonts w:ascii="Times New Roman" w:hAnsi="Times New Roman" w:cs="Times New Roman"/>
          <w:i/>
          <w:sz w:val="28"/>
          <w:szCs w:val="28"/>
          <w:lang w:val="ru-RU"/>
        </w:rPr>
        <w:t xml:space="preserve">м. </w:t>
      </w:r>
      <w:r>
        <w:rPr>
          <w:rFonts w:ascii="Times New Roman" w:hAnsi="Times New Roman" w:cs="Times New Roman"/>
          <w:i/>
          <w:sz w:val="28"/>
          <w:szCs w:val="28"/>
          <w:lang w:val="ru-RU"/>
        </w:rPr>
        <w:t>И</w:t>
      </w:r>
      <w:r>
        <w:rPr>
          <w:rFonts w:ascii="Times New Roman" w:hAnsi="Times New Roman" w:cs="Times New Roman"/>
          <w:i/>
          <w:sz w:val="28"/>
          <w:szCs w:val="28"/>
          <w:lang w:val="ru-RU"/>
        </w:rPr>
        <w:t>горя</w:t>
      </w:r>
      <w:r w:rsidRPr="00360E0F">
        <w:rPr>
          <w:rFonts w:ascii="Times New Roman" w:hAnsi="Times New Roman" w:cs="Times New Roman"/>
          <w:i/>
          <w:sz w:val="28"/>
          <w:szCs w:val="28"/>
          <w:lang w:val="ru-RU"/>
        </w:rPr>
        <w:t xml:space="preserve"> </w:t>
      </w:r>
      <w:r>
        <w:rPr>
          <w:rFonts w:ascii="Times New Roman" w:hAnsi="Times New Roman" w:cs="Times New Roman"/>
          <w:i/>
          <w:sz w:val="28"/>
          <w:szCs w:val="28"/>
          <w:lang w:val="ru-RU"/>
        </w:rPr>
        <w:t>С</w:t>
      </w:r>
      <w:r>
        <w:rPr>
          <w:rFonts w:ascii="Times New Roman" w:hAnsi="Times New Roman" w:cs="Times New Roman"/>
          <w:i/>
          <w:sz w:val="28"/>
          <w:szCs w:val="28"/>
          <w:lang w:val="ru-RU"/>
        </w:rPr>
        <w:t>и</w:t>
      </w:r>
      <w:r>
        <w:rPr>
          <w:rFonts w:ascii="Times New Roman" w:hAnsi="Times New Roman" w:cs="Times New Roman"/>
          <w:i/>
          <w:sz w:val="28"/>
          <w:szCs w:val="28"/>
          <w:lang w:val="ru-RU"/>
        </w:rPr>
        <w:t>корского</w:t>
      </w:r>
      <w:r w:rsidRPr="00360E0F">
        <w:rPr>
          <w:rFonts w:ascii="Times New Roman" w:hAnsi="Times New Roman" w:cs="Times New Roman"/>
          <w:i/>
          <w:sz w:val="28"/>
          <w:szCs w:val="28"/>
          <w:lang w:val="ru-RU"/>
        </w:rPr>
        <w:t>»</w:t>
      </w:r>
    </w:p>
    <w:p w:rsidR="00360E0F" w:rsidRPr="00360E0F" w:rsidRDefault="00360E0F" w:rsidP="00B726D3">
      <w:pPr>
        <w:pStyle w:val="NoSpacing"/>
        <w:spacing w:line="360" w:lineRule="auto"/>
        <w:jc w:val="center"/>
        <w:rPr>
          <w:rFonts w:ascii="Times New Roman" w:hAnsi="Times New Roman" w:cs="Times New Roman"/>
          <w:b/>
          <w:i/>
          <w:sz w:val="28"/>
          <w:szCs w:val="28"/>
          <w:lang w:val="ru-RU"/>
        </w:rPr>
      </w:pPr>
    </w:p>
    <w:p w:rsidR="00BE524C" w:rsidRDefault="00BE524C" w:rsidP="00B726D3">
      <w:pPr>
        <w:pStyle w:val="NoSpacing"/>
        <w:spacing w:line="360" w:lineRule="auto"/>
        <w:jc w:val="center"/>
        <w:rPr>
          <w:rFonts w:ascii="Times New Roman" w:eastAsia="Times New Roman" w:hAnsi="Times New Roman" w:cs="Times New Roman"/>
          <w:b/>
          <w:color w:val="212121"/>
          <w:sz w:val="28"/>
          <w:szCs w:val="28"/>
          <w:shd w:val="clear" w:color="auto" w:fill="FFFFFF"/>
          <w:lang w:val="en-US" w:eastAsia="uk-UA"/>
        </w:rPr>
      </w:pPr>
      <w:r w:rsidRPr="00BE524C">
        <w:rPr>
          <w:rFonts w:ascii="Times New Roman" w:eastAsia="Times New Roman" w:hAnsi="Times New Roman" w:cs="Times New Roman"/>
          <w:b/>
          <w:color w:val="212121"/>
          <w:sz w:val="28"/>
          <w:szCs w:val="28"/>
          <w:shd w:val="clear" w:color="auto" w:fill="FFFFFF"/>
          <w:lang w:val="en-US" w:eastAsia="uk-UA"/>
        </w:rPr>
        <w:t>THE SYSTEM FOR EVALUATING THE FUNCTIONAL STATE OF BLOOD CIRCULATION OF STUDENTS FROM TECHNICAL UNIVERSITY USING</w:t>
      </w:r>
      <w:r w:rsidR="00486831" w:rsidRPr="00486831">
        <w:rPr>
          <w:rFonts w:ascii="Times New Roman" w:eastAsia="Times New Roman" w:hAnsi="Times New Roman" w:cs="Times New Roman"/>
          <w:b/>
          <w:color w:val="212121"/>
          <w:sz w:val="28"/>
          <w:szCs w:val="28"/>
          <w:shd w:val="clear" w:color="auto" w:fill="FFFFFF"/>
          <w:lang w:val="en-US" w:eastAsia="uk-UA"/>
        </w:rPr>
        <w:t xml:space="preserve"> </w:t>
      </w:r>
      <w:r w:rsidR="00486831" w:rsidRPr="00486831">
        <w:rPr>
          <w:rFonts w:ascii="Times New Roman" w:hAnsi="Times New Roman" w:cs="Times New Roman"/>
          <w:b/>
          <w:sz w:val="28"/>
          <w:szCs w:val="28"/>
          <w:lang w:val="en-US"/>
        </w:rPr>
        <w:t>FUNCTIONAL TESTS OF MARTINE</w:t>
      </w:r>
      <w:r w:rsidR="00486831" w:rsidRPr="00486831">
        <w:rPr>
          <w:rFonts w:ascii="Times New Roman" w:eastAsia="Times New Roman" w:hAnsi="Times New Roman" w:cs="Times New Roman"/>
          <w:b/>
          <w:color w:val="212121"/>
          <w:sz w:val="28"/>
          <w:szCs w:val="28"/>
          <w:shd w:val="clear" w:color="auto" w:fill="FFFFFF"/>
          <w:lang w:val="en-US" w:eastAsia="uk-UA"/>
        </w:rPr>
        <w:t xml:space="preserve"> </w:t>
      </w:r>
    </w:p>
    <w:p w:rsidR="00D35387" w:rsidRPr="00C76746" w:rsidRDefault="00D35387" w:rsidP="00B726D3">
      <w:pPr>
        <w:pStyle w:val="NoSpacing"/>
        <w:spacing w:line="360" w:lineRule="auto"/>
        <w:jc w:val="cente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Voinyk</w:t>
      </w:r>
      <w:proofErr w:type="spellEnd"/>
      <w:r>
        <w:rPr>
          <w:rFonts w:ascii="Times New Roman" w:hAnsi="Times New Roman" w:cs="Times New Roman"/>
          <w:b/>
          <w:sz w:val="28"/>
          <w:szCs w:val="28"/>
          <w:lang w:val="en-US"/>
        </w:rPr>
        <w:t xml:space="preserve"> B.O.</w:t>
      </w:r>
      <w:r w:rsidR="00C76746" w:rsidRPr="002C3B8A">
        <w:rPr>
          <w:rFonts w:ascii="Times New Roman" w:hAnsi="Times New Roman" w:cs="Times New Roman"/>
          <w:b/>
          <w:sz w:val="28"/>
          <w:szCs w:val="28"/>
          <w:lang w:val="en-US"/>
        </w:rPr>
        <w:t xml:space="preserve">, </w:t>
      </w:r>
      <w:r w:rsidR="00C76746">
        <w:rPr>
          <w:rFonts w:ascii="Times New Roman" w:hAnsi="Times New Roman" w:cs="Times New Roman"/>
          <w:b/>
          <w:sz w:val="28"/>
          <w:szCs w:val="28"/>
          <w:lang w:val="en-US"/>
        </w:rPr>
        <w:t>Borisova G.V.</w:t>
      </w:r>
    </w:p>
    <w:p w:rsidR="00D35387" w:rsidRPr="007D2167" w:rsidRDefault="00D63A41" w:rsidP="00B726D3">
      <w:pPr>
        <w:pStyle w:val="NoSpacing"/>
        <w:spacing w:line="360" w:lineRule="auto"/>
        <w:jc w:val="center"/>
        <w:rPr>
          <w:rFonts w:ascii="Times New Roman" w:hAnsi="Times New Roman" w:cs="Times New Roman"/>
          <w:i/>
          <w:sz w:val="28"/>
          <w:szCs w:val="28"/>
        </w:rPr>
      </w:pPr>
      <w:r>
        <w:rPr>
          <w:rFonts w:ascii="Times New Roman" w:hAnsi="Times New Roman" w:cs="Times New Roman"/>
          <w:i/>
          <w:sz w:val="28"/>
          <w:szCs w:val="28"/>
        </w:rPr>
        <w:t>Student</w:t>
      </w:r>
      <w:r w:rsidR="00C76746">
        <w:rPr>
          <w:rFonts w:ascii="Times New Roman" w:hAnsi="Times New Roman" w:cs="Times New Roman"/>
          <w:i/>
          <w:sz w:val="28"/>
          <w:szCs w:val="28"/>
        </w:rPr>
        <w:t>s</w:t>
      </w:r>
      <w:r>
        <w:rPr>
          <w:rFonts w:ascii="Times New Roman" w:hAnsi="Times New Roman" w:cs="Times New Roman"/>
          <w:i/>
          <w:sz w:val="28"/>
          <w:szCs w:val="28"/>
        </w:rPr>
        <w:t xml:space="preserve"> of the 5</w:t>
      </w:r>
      <w:r w:rsidR="00D35387" w:rsidRPr="007D2167">
        <w:rPr>
          <w:rFonts w:ascii="Times New Roman" w:hAnsi="Times New Roman" w:cs="Times New Roman"/>
          <w:i/>
          <w:sz w:val="28"/>
          <w:szCs w:val="28"/>
        </w:rPr>
        <w:t xml:space="preserve">th </w:t>
      </w:r>
      <w:r w:rsidR="001336EE" w:rsidRPr="001336EE">
        <w:rPr>
          <w:rFonts w:ascii="Times New Roman" w:hAnsi="Times New Roman" w:cs="Times New Roman"/>
          <w:i/>
          <w:sz w:val="28"/>
          <w:szCs w:val="28"/>
        </w:rPr>
        <w:t>course</w:t>
      </w:r>
      <w:r w:rsidR="00D35387" w:rsidRPr="007D2167">
        <w:rPr>
          <w:rFonts w:ascii="Times New Roman" w:hAnsi="Times New Roman" w:cs="Times New Roman"/>
          <w:i/>
          <w:sz w:val="28"/>
          <w:szCs w:val="28"/>
        </w:rPr>
        <w:t xml:space="preserve"> of NTUU </w:t>
      </w:r>
      <w:r w:rsidR="00D35387" w:rsidRPr="007D2167">
        <w:rPr>
          <w:rFonts w:ascii="Times New Roman" w:hAnsi="Times New Roman" w:cs="Times New Roman"/>
          <w:i/>
          <w:sz w:val="28"/>
          <w:szCs w:val="28"/>
          <w:lang w:val="en-US"/>
        </w:rPr>
        <w:t>«</w:t>
      </w:r>
      <w:r w:rsidR="007D2167" w:rsidRPr="007D2167">
        <w:rPr>
          <w:rFonts w:ascii="Times New Roman" w:hAnsi="Times New Roman" w:cs="Times New Roman"/>
          <w:bCs/>
          <w:i/>
          <w:color w:val="222222"/>
          <w:sz w:val="28"/>
          <w:szCs w:val="28"/>
          <w:shd w:val="clear" w:color="auto" w:fill="FFFFFF"/>
        </w:rPr>
        <w:t>Igor Sikorsky</w:t>
      </w:r>
      <w:r w:rsidR="007D2167" w:rsidRPr="007D2167">
        <w:rPr>
          <w:rFonts w:ascii="Times New Roman" w:hAnsi="Times New Roman" w:cs="Times New Roman"/>
          <w:bCs/>
          <w:i/>
          <w:color w:val="222222"/>
          <w:sz w:val="28"/>
          <w:szCs w:val="28"/>
          <w:shd w:val="clear" w:color="auto" w:fill="FFFFFF"/>
          <w:lang w:val="en-US"/>
        </w:rPr>
        <w:t xml:space="preserve"> KPI</w:t>
      </w:r>
      <w:r w:rsidR="00D35387" w:rsidRPr="007D2167">
        <w:rPr>
          <w:rFonts w:ascii="Times New Roman" w:hAnsi="Times New Roman" w:cs="Times New Roman"/>
          <w:i/>
          <w:sz w:val="28"/>
          <w:szCs w:val="28"/>
        </w:rPr>
        <w:t>»</w:t>
      </w:r>
    </w:p>
    <w:p w:rsidR="00D35387" w:rsidRPr="00D35387" w:rsidRDefault="00D35387" w:rsidP="00B726D3">
      <w:pPr>
        <w:pStyle w:val="NoSpacing"/>
        <w:spacing w:line="360" w:lineRule="auto"/>
        <w:ind w:firstLine="709"/>
        <w:jc w:val="both"/>
        <w:rPr>
          <w:rFonts w:ascii="Times New Roman" w:hAnsi="Times New Roman" w:cs="Times New Roman"/>
          <w:sz w:val="28"/>
          <w:szCs w:val="28"/>
          <w:lang w:val="en-US"/>
        </w:rPr>
      </w:pPr>
    </w:p>
    <w:p w:rsidR="005F4F32" w:rsidRPr="00871904" w:rsidRDefault="007D2167" w:rsidP="00B726D3">
      <w:pPr>
        <w:pStyle w:val="NoSpacing"/>
        <w:spacing w:line="360" w:lineRule="auto"/>
        <w:ind w:firstLine="709"/>
        <w:jc w:val="both"/>
        <w:rPr>
          <w:rFonts w:ascii="Times New Roman" w:hAnsi="Times New Roman" w:cs="Times New Roman"/>
          <w:b/>
          <w:sz w:val="28"/>
          <w:szCs w:val="28"/>
        </w:rPr>
      </w:pPr>
      <w:r w:rsidRPr="00871904">
        <w:rPr>
          <w:rFonts w:ascii="Times New Roman" w:hAnsi="Times New Roman" w:cs="Times New Roman"/>
          <w:b/>
          <w:sz w:val="28"/>
          <w:szCs w:val="28"/>
        </w:rPr>
        <w:t>АНОТАЦІЯ</w:t>
      </w:r>
      <w:r w:rsidR="00842C7F">
        <w:rPr>
          <w:rFonts w:ascii="Times New Roman" w:hAnsi="Times New Roman" w:cs="Times New Roman"/>
          <w:b/>
          <w:sz w:val="28"/>
          <w:szCs w:val="28"/>
        </w:rPr>
        <w:t xml:space="preserve"> </w:t>
      </w:r>
      <w:r w:rsidR="00842C7F" w:rsidRPr="00842C7F">
        <w:rPr>
          <w:rFonts w:ascii="Times New Roman" w:hAnsi="Times New Roman" w:cs="Times New Roman"/>
          <w:b/>
          <w:color w:val="FF0000"/>
          <w:sz w:val="28"/>
          <w:szCs w:val="28"/>
          <w:vertAlign w:val="subscript"/>
        </w:rPr>
        <w:t>(Це треба перевести на російську та англійську мови)</w:t>
      </w:r>
    </w:p>
    <w:p w:rsidR="00D63A41" w:rsidRPr="00842C7F" w:rsidRDefault="00842C7F" w:rsidP="00B726D3">
      <w:pPr>
        <w:pStyle w:val="NoSpacing"/>
        <w:spacing w:line="360" w:lineRule="auto"/>
        <w:ind w:firstLine="709"/>
        <w:jc w:val="both"/>
        <w:rPr>
          <w:rFonts w:ascii="Times New Roman" w:hAnsi="Times New Roman" w:cs="Times New Roman"/>
          <w:sz w:val="28"/>
          <w:szCs w:val="28"/>
          <w:highlight w:val="yellow"/>
        </w:rPr>
      </w:pPr>
      <w:r w:rsidRPr="00842C7F">
        <w:rPr>
          <w:rFonts w:ascii="Times New Roman" w:hAnsi="Times New Roman" w:cs="Times New Roman"/>
          <w:sz w:val="28"/>
          <w:szCs w:val="28"/>
          <w:highlight w:val="yellow"/>
        </w:rPr>
        <w:t>Створено систему для оцінки функціонального стану системи кровообігу студентів шляхом порівняння результатів проби Мартіне із заздалегідь відомими патернами реакції на фізичне навантаження. Патерни отримані методом «</w:t>
      </w:r>
      <w:r w:rsidRPr="00842C7F">
        <w:rPr>
          <w:rFonts w:ascii="Times New Roman" w:hAnsi="Times New Roman" w:cs="Times New Roman"/>
          <w:sz w:val="28"/>
          <w:szCs w:val="28"/>
          <w:highlight w:val="yellow"/>
          <w:lang w:val="en-US"/>
        </w:rPr>
        <w:t>k</w:t>
      </w:r>
      <w:r w:rsidRPr="00842C7F">
        <w:rPr>
          <w:rFonts w:ascii="Times New Roman" w:hAnsi="Times New Roman" w:cs="Times New Roman"/>
          <w:sz w:val="28"/>
          <w:szCs w:val="28"/>
          <w:highlight w:val="yellow"/>
          <w:lang w:val="ru-RU"/>
        </w:rPr>
        <w:t>-</w:t>
      </w:r>
      <w:r w:rsidRPr="00842C7F">
        <w:rPr>
          <w:rFonts w:ascii="Times New Roman" w:hAnsi="Times New Roman" w:cs="Times New Roman"/>
          <w:sz w:val="28"/>
          <w:szCs w:val="28"/>
          <w:highlight w:val="yellow"/>
        </w:rPr>
        <w:t>середніх» кластерного аналізу. З</w:t>
      </w:r>
      <w:r w:rsidR="00D63A41" w:rsidRPr="00842C7F">
        <w:rPr>
          <w:rFonts w:ascii="Times New Roman" w:hAnsi="Times New Roman" w:cs="Times New Roman"/>
          <w:sz w:val="28"/>
          <w:szCs w:val="28"/>
          <w:highlight w:val="yellow"/>
        </w:rPr>
        <w:t xml:space="preserve">а допомогою алгоритму знаходження мінімальної відстані </w:t>
      </w:r>
      <w:r w:rsidRPr="00842C7F">
        <w:rPr>
          <w:rFonts w:ascii="Times New Roman" w:hAnsi="Times New Roman" w:cs="Times New Roman"/>
          <w:sz w:val="28"/>
          <w:szCs w:val="28"/>
          <w:highlight w:val="yellow"/>
        </w:rPr>
        <w:t xml:space="preserve">до певного патерну та його віддаленості від центроїду кластера генерується основне та додаткове заключення щодо </w:t>
      </w:r>
      <w:r w:rsidRPr="00842C7F">
        <w:rPr>
          <w:rFonts w:ascii="Times New Roman" w:hAnsi="Times New Roman" w:cs="Times New Roman"/>
          <w:sz w:val="28"/>
          <w:szCs w:val="28"/>
          <w:highlight w:val="yellow"/>
        </w:rPr>
        <w:lastRenderedPageBreak/>
        <w:t>поточного функціонального стану системи кровообігу студента</w:t>
      </w:r>
      <w:r w:rsidR="00D63A41" w:rsidRPr="00842C7F">
        <w:rPr>
          <w:rFonts w:ascii="Times New Roman" w:hAnsi="Times New Roman" w:cs="Times New Roman"/>
          <w:sz w:val="28"/>
          <w:szCs w:val="28"/>
          <w:highlight w:val="yellow"/>
        </w:rPr>
        <w:t xml:space="preserve">. </w:t>
      </w:r>
      <w:r w:rsidRPr="00842C7F">
        <w:rPr>
          <w:rFonts w:ascii="Times New Roman" w:hAnsi="Times New Roman" w:cs="Times New Roman"/>
          <w:sz w:val="28"/>
          <w:szCs w:val="28"/>
          <w:highlight w:val="yellow"/>
        </w:rPr>
        <w:t xml:space="preserve">Система може використовуватись для виявлення ризику раптових розладів кровообігу, контролю адекватності фізичних навантажень при заняттях спортом, а також для скринінгу великих груп студентів на заняттях з фізичного виховання. </w:t>
      </w:r>
    </w:p>
    <w:p w:rsidR="00D63A41" w:rsidRDefault="005F4F32" w:rsidP="00B726D3">
      <w:pPr>
        <w:pStyle w:val="NoSpacing"/>
        <w:spacing w:line="360" w:lineRule="auto"/>
        <w:ind w:firstLine="709"/>
        <w:jc w:val="both"/>
        <w:rPr>
          <w:rFonts w:ascii="Times New Roman" w:hAnsi="Times New Roman" w:cs="Times New Roman"/>
          <w:sz w:val="28"/>
          <w:szCs w:val="28"/>
          <w:highlight w:val="yellow"/>
        </w:rPr>
      </w:pPr>
      <w:r w:rsidRPr="00842C7F">
        <w:rPr>
          <w:rFonts w:ascii="Times New Roman" w:hAnsi="Times New Roman" w:cs="Times New Roman"/>
          <w:b/>
          <w:sz w:val="28"/>
          <w:szCs w:val="28"/>
          <w:highlight w:val="yellow"/>
        </w:rPr>
        <w:t>Ключові слова</w:t>
      </w:r>
      <w:r w:rsidR="00871904" w:rsidRPr="00842C7F">
        <w:rPr>
          <w:rFonts w:ascii="Times New Roman" w:hAnsi="Times New Roman" w:cs="Times New Roman"/>
          <w:b/>
          <w:sz w:val="28"/>
          <w:szCs w:val="28"/>
          <w:highlight w:val="yellow"/>
        </w:rPr>
        <w:t>:</w:t>
      </w:r>
      <w:r w:rsidR="00871904" w:rsidRPr="00842C7F">
        <w:rPr>
          <w:rFonts w:ascii="Times New Roman" w:hAnsi="Times New Roman" w:cs="Times New Roman"/>
          <w:sz w:val="28"/>
          <w:szCs w:val="28"/>
          <w:highlight w:val="yellow"/>
        </w:rPr>
        <w:t xml:space="preserve"> </w:t>
      </w:r>
      <w:r w:rsidR="00D63A41" w:rsidRPr="00842C7F">
        <w:rPr>
          <w:rFonts w:ascii="Times New Roman" w:hAnsi="Times New Roman" w:cs="Times New Roman"/>
          <w:sz w:val="28"/>
          <w:szCs w:val="28"/>
          <w:highlight w:val="yellow"/>
        </w:rPr>
        <w:t>кластеризація</w:t>
      </w:r>
      <w:r w:rsidR="00871904" w:rsidRPr="00842C7F">
        <w:rPr>
          <w:rFonts w:ascii="Times New Roman" w:hAnsi="Times New Roman" w:cs="Times New Roman"/>
          <w:sz w:val="28"/>
          <w:szCs w:val="28"/>
          <w:highlight w:val="yellow"/>
        </w:rPr>
        <w:t xml:space="preserve">, </w:t>
      </w:r>
      <w:r w:rsidR="00842C7F" w:rsidRPr="00842C7F">
        <w:rPr>
          <w:rFonts w:ascii="Times New Roman" w:hAnsi="Times New Roman" w:cs="Times New Roman"/>
          <w:sz w:val="28"/>
          <w:szCs w:val="28"/>
          <w:highlight w:val="yellow"/>
        </w:rPr>
        <w:t xml:space="preserve">функціональний </w:t>
      </w:r>
      <w:r w:rsidR="00D63A41" w:rsidRPr="00842C7F">
        <w:rPr>
          <w:rFonts w:ascii="Times New Roman" w:hAnsi="Times New Roman" w:cs="Times New Roman"/>
          <w:sz w:val="28"/>
          <w:szCs w:val="28"/>
          <w:highlight w:val="yellow"/>
        </w:rPr>
        <w:t>патерн</w:t>
      </w:r>
      <w:r w:rsidR="00842C7F" w:rsidRPr="00842C7F">
        <w:rPr>
          <w:rFonts w:ascii="Times New Roman" w:hAnsi="Times New Roman" w:cs="Times New Roman"/>
          <w:sz w:val="28"/>
          <w:szCs w:val="28"/>
          <w:highlight w:val="yellow"/>
        </w:rPr>
        <w:t xml:space="preserve"> кровообігу</w:t>
      </w:r>
      <w:r w:rsidR="00871904" w:rsidRPr="00842C7F">
        <w:rPr>
          <w:rFonts w:ascii="Times New Roman" w:hAnsi="Times New Roman" w:cs="Times New Roman"/>
          <w:sz w:val="28"/>
          <w:szCs w:val="28"/>
          <w:highlight w:val="yellow"/>
        </w:rPr>
        <w:t xml:space="preserve">, мінімальна </w:t>
      </w:r>
      <w:r w:rsidR="00842C7F" w:rsidRPr="00842C7F">
        <w:rPr>
          <w:rFonts w:ascii="Times New Roman" w:hAnsi="Times New Roman" w:cs="Times New Roman"/>
          <w:sz w:val="28"/>
          <w:szCs w:val="28"/>
          <w:highlight w:val="yellow"/>
        </w:rPr>
        <w:t xml:space="preserve">евклідова </w:t>
      </w:r>
      <w:r w:rsidR="00871904" w:rsidRPr="00842C7F">
        <w:rPr>
          <w:rFonts w:ascii="Times New Roman" w:hAnsi="Times New Roman" w:cs="Times New Roman"/>
          <w:sz w:val="28"/>
          <w:szCs w:val="28"/>
          <w:highlight w:val="yellow"/>
        </w:rPr>
        <w:t>відстань, квадрат евклідової відстані</w:t>
      </w:r>
      <w:r w:rsidR="00D63A41" w:rsidRPr="00842C7F">
        <w:rPr>
          <w:rFonts w:ascii="Times New Roman" w:hAnsi="Times New Roman" w:cs="Times New Roman"/>
          <w:sz w:val="28"/>
          <w:szCs w:val="28"/>
          <w:highlight w:val="yellow"/>
        </w:rPr>
        <w:t>, функціональні проби</w:t>
      </w:r>
      <w:r w:rsidR="00842C7F" w:rsidRPr="00842C7F">
        <w:rPr>
          <w:rFonts w:ascii="Times New Roman" w:hAnsi="Times New Roman" w:cs="Times New Roman"/>
          <w:sz w:val="28"/>
          <w:szCs w:val="28"/>
          <w:highlight w:val="yellow"/>
        </w:rPr>
        <w:t xml:space="preserve"> Мартіне.</w:t>
      </w:r>
    </w:p>
    <w:p w:rsidR="00951336" w:rsidRPr="00951336" w:rsidRDefault="00951336" w:rsidP="00B726D3">
      <w:pPr>
        <w:pStyle w:val="NoSpacing"/>
        <w:spacing w:line="360" w:lineRule="auto"/>
        <w:ind w:firstLine="709"/>
        <w:jc w:val="both"/>
        <w:rPr>
          <w:rFonts w:ascii="Times New Roman" w:hAnsi="Times New Roman" w:cs="Times New Roman"/>
          <w:b/>
          <w:sz w:val="28"/>
          <w:szCs w:val="28"/>
          <w:lang w:val="ru-RU"/>
        </w:rPr>
      </w:pPr>
      <w:r w:rsidRPr="00951336">
        <w:rPr>
          <w:rFonts w:ascii="Times New Roman" w:hAnsi="Times New Roman" w:cs="Times New Roman"/>
          <w:b/>
          <w:sz w:val="28"/>
          <w:szCs w:val="28"/>
          <w:lang w:val="ru-RU"/>
        </w:rPr>
        <w:t>АНОТАЦИЯ</w:t>
      </w:r>
    </w:p>
    <w:p w:rsidR="00951336" w:rsidRPr="00951336" w:rsidRDefault="00951336" w:rsidP="00951336">
      <w:pPr>
        <w:pStyle w:val="NoSpacing"/>
        <w:spacing w:line="360" w:lineRule="auto"/>
        <w:ind w:firstLine="709"/>
        <w:jc w:val="both"/>
        <w:rPr>
          <w:rFonts w:ascii="Times New Roman" w:hAnsi="Times New Roman" w:cs="Times New Roman"/>
          <w:sz w:val="28"/>
          <w:szCs w:val="28"/>
        </w:rPr>
      </w:pPr>
      <w:r w:rsidRPr="00951336">
        <w:rPr>
          <w:rFonts w:ascii="Times New Roman" w:hAnsi="Times New Roman" w:cs="Times New Roman"/>
          <w:sz w:val="28"/>
          <w:szCs w:val="28"/>
        </w:rPr>
        <w:t>Создана система для оценки функционального состояния системы кровообращения студентов путем сравнения результатов пробы Мартине с заранее известными паттернами реакции на физическую нагрузку. Паттерны полученные методом «k-средних» кластерного анализа. С помощью алгоритма нахождения минимального ра</w:t>
      </w:r>
      <w:r w:rsidR="002E7683">
        <w:rPr>
          <w:rFonts w:ascii="Times New Roman" w:hAnsi="Times New Roman" w:cs="Times New Roman"/>
          <w:sz w:val="28"/>
          <w:szCs w:val="28"/>
          <w:lang w:val="ru-RU"/>
        </w:rPr>
        <w:t>сстояния</w:t>
      </w:r>
      <w:r w:rsidRPr="00951336">
        <w:rPr>
          <w:rFonts w:ascii="Times New Roman" w:hAnsi="Times New Roman" w:cs="Times New Roman"/>
          <w:sz w:val="28"/>
          <w:szCs w:val="28"/>
        </w:rPr>
        <w:t xml:space="preserve"> до определенного паттерна и его удаленности от центроид</w:t>
      </w:r>
      <w:r w:rsidR="002E7683">
        <w:rPr>
          <w:rFonts w:ascii="Times New Roman" w:hAnsi="Times New Roman" w:cs="Times New Roman"/>
          <w:sz w:val="28"/>
          <w:szCs w:val="28"/>
          <w:lang w:val="ru-RU"/>
        </w:rPr>
        <w:t>а</w:t>
      </w:r>
      <w:r w:rsidRPr="00951336">
        <w:rPr>
          <w:rFonts w:ascii="Times New Roman" w:hAnsi="Times New Roman" w:cs="Times New Roman"/>
          <w:sz w:val="28"/>
          <w:szCs w:val="28"/>
        </w:rPr>
        <w:t xml:space="preserve"> кластера генерируется основное и вспомогательное заключени</w:t>
      </w:r>
      <w:r w:rsidR="002E7683">
        <w:rPr>
          <w:rFonts w:ascii="Times New Roman" w:hAnsi="Times New Roman" w:cs="Times New Roman"/>
          <w:sz w:val="28"/>
          <w:szCs w:val="28"/>
          <w:lang w:val="ru-RU"/>
        </w:rPr>
        <w:t>я</w:t>
      </w:r>
      <w:r w:rsidRPr="00951336">
        <w:rPr>
          <w:rFonts w:ascii="Times New Roman" w:hAnsi="Times New Roman" w:cs="Times New Roman"/>
          <w:sz w:val="28"/>
          <w:szCs w:val="28"/>
        </w:rPr>
        <w:t xml:space="preserve"> о текущем функциональн</w:t>
      </w:r>
      <w:r w:rsidR="002E7683">
        <w:rPr>
          <w:rFonts w:ascii="Times New Roman" w:hAnsi="Times New Roman" w:cs="Times New Roman"/>
          <w:sz w:val="28"/>
          <w:szCs w:val="28"/>
          <w:lang w:val="ru-RU"/>
        </w:rPr>
        <w:t>ом</w:t>
      </w:r>
      <w:r w:rsidRPr="00951336">
        <w:rPr>
          <w:rFonts w:ascii="Times New Roman" w:hAnsi="Times New Roman" w:cs="Times New Roman"/>
          <w:sz w:val="28"/>
          <w:szCs w:val="28"/>
        </w:rPr>
        <w:t xml:space="preserve"> состояни</w:t>
      </w:r>
      <w:r w:rsidR="002E7683">
        <w:rPr>
          <w:rFonts w:ascii="Times New Roman" w:hAnsi="Times New Roman" w:cs="Times New Roman"/>
          <w:sz w:val="28"/>
          <w:szCs w:val="28"/>
          <w:lang w:val="ru-RU"/>
        </w:rPr>
        <w:t>и</w:t>
      </w:r>
      <w:r w:rsidRPr="00951336">
        <w:rPr>
          <w:rFonts w:ascii="Times New Roman" w:hAnsi="Times New Roman" w:cs="Times New Roman"/>
          <w:sz w:val="28"/>
          <w:szCs w:val="28"/>
        </w:rPr>
        <w:t xml:space="preserve"> системы кровообращения студента. Система может использоваться для выявления риска внезапных расстройств кровообращения, контроля адекватности физических нагрузок при занятиях спортом, а также для скрининга больших групп студентов на занятиях по физическому воспитанию.</w:t>
      </w:r>
    </w:p>
    <w:p w:rsidR="00951336" w:rsidRDefault="00951336" w:rsidP="00951336">
      <w:pPr>
        <w:pStyle w:val="NoSpacing"/>
        <w:spacing w:line="360" w:lineRule="auto"/>
        <w:ind w:firstLine="709"/>
        <w:jc w:val="both"/>
        <w:rPr>
          <w:rFonts w:ascii="Times New Roman" w:hAnsi="Times New Roman" w:cs="Times New Roman"/>
          <w:sz w:val="28"/>
          <w:szCs w:val="28"/>
        </w:rPr>
      </w:pPr>
      <w:r w:rsidRPr="00085791">
        <w:rPr>
          <w:rFonts w:ascii="Times New Roman" w:hAnsi="Times New Roman" w:cs="Times New Roman"/>
          <w:b/>
          <w:sz w:val="28"/>
          <w:szCs w:val="28"/>
        </w:rPr>
        <w:t>Ключевые слова:</w:t>
      </w:r>
      <w:r w:rsidRPr="00951336">
        <w:rPr>
          <w:rFonts w:ascii="Times New Roman" w:hAnsi="Times New Roman" w:cs="Times New Roman"/>
          <w:sz w:val="28"/>
          <w:szCs w:val="28"/>
        </w:rPr>
        <w:t xml:space="preserve"> кластеризация, функциональный паттерн кровообращения, минимальн</w:t>
      </w:r>
      <w:r w:rsidR="002E7683">
        <w:rPr>
          <w:rFonts w:ascii="Times New Roman" w:hAnsi="Times New Roman" w:cs="Times New Roman"/>
          <w:sz w:val="28"/>
          <w:szCs w:val="28"/>
          <w:lang w:val="ru-RU"/>
        </w:rPr>
        <w:t>ое</w:t>
      </w:r>
      <w:r w:rsidRPr="00951336">
        <w:rPr>
          <w:rFonts w:ascii="Times New Roman" w:hAnsi="Times New Roman" w:cs="Times New Roman"/>
          <w:sz w:val="28"/>
          <w:szCs w:val="28"/>
        </w:rPr>
        <w:t xml:space="preserve"> евклидово расстояние, квадрат евклидово</w:t>
      </w:r>
      <w:r w:rsidR="002E7683">
        <w:rPr>
          <w:rFonts w:ascii="Times New Roman" w:hAnsi="Times New Roman" w:cs="Times New Roman"/>
          <w:sz w:val="28"/>
          <w:szCs w:val="28"/>
          <w:lang w:val="ru-RU"/>
        </w:rPr>
        <w:t>го</w:t>
      </w:r>
      <w:r w:rsidRPr="00951336">
        <w:rPr>
          <w:rFonts w:ascii="Times New Roman" w:hAnsi="Times New Roman" w:cs="Times New Roman"/>
          <w:sz w:val="28"/>
          <w:szCs w:val="28"/>
        </w:rPr>
        <w:t xml:space="preserve"> расстояния, функциональные пробы Мартин</w:t>
      </w:r>
      <w:r w:rsidR="002E7683">
        <w:rPr>
          <w:rFonts w:ascii="Times New Roman" w:hAnsi="Times New Roman" w:cs="Times New Roman"/>
          <w:sz w:val="28"/>
          <w:szCs w:val="28"/>
          <w:lang w:val="ru-RU"/>
        </w:rPr>
        <w:t>е</w:t>
      </w:r>
      <w:r w:rsidRPr="00951336">
        <w:rPr>
          <w:rFonts w:ascii="Times New Roman" w:hAnsi="Times New Roman" w:cs="Times New Roman"/>
          <w:sz w:val="28"/>
          <w:szCs w:val="28"/>
        </w:rPr>
        <w:t>.</w:t>
      </w:r>
    </w:p>
    <w:p w:rsidR="002E7683" w:rsidRDefault="002E7683" w:rsidP="00951336">
      <w:pPr>
        <w:pStyle w:val="NoSpacing"/>
        <w:spacing w:line="360" w:lineRule="auto"/>
        <w:ind w:firstLine="709"/>
        <w:jc w:val="both"/>
        <w:rPr>
          <w:rFonts w:ascii="Times New Roman" w:hAnsi="Times New Roman" w:cs="Times New Roman"/>
          <w:sz w:val="28"/>
          <w:szCs w:val="28"/>
        </w:rPr>
      </w:pPr>
    </w:p>
    <w:p w:rsidR="007D2167" w:rsidRDefault="00A5598D" w:rsidP="00B726D3">
      <w:pPr>
        <w:pStyle w:val="NoSpacing"/>
        <w:spacing w:line="360" w:lineRule="auto"/>
        <w:ind w:firstLine="709"/>
        <w:jc w:val="both"/>
        <w:rPr>
          <w:rFonts w:ascii="Times New Roman" w:hAnsi="Times New Roman" w:cs="Times New Roman"/>
          <w:b/>
          <w:sz w:val="28"/>
          <w:szCs w:val="28"/>
          <w:lang w:val="en-US"/>
        </w:rPr>
      </w:pPr>
      <w:r w:rsidRPr="007D2167">
        <w:rPr>
          <w:rFonts w:ascii="Times New Roman" w:hAnsi="Times New Roman" w:cs="Times New Roman"/>
          <w:b/>
          <w:sz w:val="28"/>
          <w:szCs w:val="28"/>
          <w:lang w:val="en-US"/>
        </w:rPr>
        <w:t>ABSTRACT</w:t>
      </w:r>
    </w:p>
    <w:p w:rsidR="00334A8E" w:rsidRPr="00334A8E" w:rsidRDefault="00334A8E" w:rsidP="00B726D3">
      <w:pPr>
        <w:pStyle w:val="NoSpacing"/>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There was created a system</w:t>
      </w:r>
      <w:r w:rsidRPr="00334A8E">
        <w:rPr>
          <w:rFonts w:ascii="Times New Roman" w:hAnsi="Times New Roman" w:cs="Times New Roman"/>
          <w:sz w:val="28"/>
          <w:szCs w:val="28"/>
          <w:lang w:val="en-US"/>
        </w:rPr>
        <w:t xml:space="preserve"> for </w:t>
      </w:r>
      <w:r>
        <w:rPr>
          <w:rFonts w:ascii="Times New Roman" w:hAnsi="Times New Roman" w:cs="Times New Roman"/>
          <w:sz w:val="28"/>
          <w:szCs w:val="28"/>
          <w:lang w:val="en-US"/>
        </w:rPr>
        <w:t>evaluating</w:t>
      </w:r>
      <w:r w:rsidRPr="00334A8E">
        <w:rPr>
          <w:rFonts w:ascii="Times New Roman" w:hAnsi="Times New Roman" w:cs="Times New Roman"/>
          <w:sz w:val="28"/>
          <w:szCs w:val="28"/>
          <w:lang w:val="en-US"/>
        </w:rPr>
        <w:t xml:space="preserve"> the functional state of the circulatory system of students by comparing the results of a Martine test with the previously known patterns of response to physical activity.</w:t>
      </w:r>
      <w:r>
        <w:rPr>
          <w:rFonts w:ascii="Times New Roman" w:hAnsi="Times New Roman" w:cs="Times New Roman"/>
          <w:sz w:val="28"/>
          <w:szCs w:val="28"/>
          <w:lang w:val="en-US"/>
        </w:rPr>
        <w:t xml:space="preserve"> </w:t>
      </w:r>
      <w:r w:rsidRPr="00334A8E">
        <w:rPr>
          <w:rFonts w:ascii="Times New Roman" w:hAnsi="Times New Roman" w:cs="Times New Roman"/>
          <w:sz w:val="28"/>
          <w:szCs w:val="28"/>
          <w:lang w:val="en-US"/>
        </w:rPr>
        <w:t>Patterns</w:t>
      </w:r>
      <w:r>
        <w:rPr>
          <w:rFonts w:ascii="Times New Roman" w:hAnsi="Times New Roman" w:cs="Times New Roman"/>
          <w:sz w:val="28"/>
          <w:szCs w:val="28"/>
          <w:lang w:val="en-US"/>
        </w:rPr>
        <w:t xml:space="preserve"> were</w:t>
      </w:r>
      <w:r w:rsidRPr="00334A8E">
        <w:rPr>
          <w:rFonts w:ascii="Times New Roman" w:hAnsi="Times New Roman" w:cs="Times New Roman"/>
          <w:sz w:val="28"/>
          <w:szCs w:val="28"/>
          <w:lang w:val="en-US"/>
        </w:rPr>
        <w:t xml:space="preserve"> obtained by the "k-means" cluster analysis.</w:t>
      </w:r>
      <w:r w:rsidR="00A5598D">
        <w:rPr>
          <w:rFonts w:ascii="Times New Roman" w:hAnsi="Times New Roman" w:cs="Times New Roman"/>
          <w:sz w:val="28"/>
          <w:szCs w:val="28"/>
          <w:lang w:val="en-US"/>
        </w:rPr>
        <w:t xml:space="preserve"> </w:t>
      </w:r>
      <w:r w:rsidR="00A5598D" w:rsidRPr="00A5598D">
        <w:rPr>
          <w:rFonts w:ascii="Times New Roman" w:hAnsi="Times New Roman" w:cs="Times New Roman"/>
          <w:sz w:val="28"/>
          <w:szCs w:val="28"/>
          <w:lang w:val="en-US"/>
        </w:rPr>
        <w:t xml:space="preserve">Using the algorithm for finding the minimum distance to a certain pattern and its distance from the centroid of the cluster, were generated the main and auxiliary conclusions about the current functional state of </w:t>
      </w:r>
      <w:r w:rsidR="00A5598D" w:rsidRPr="00A5598D">
        <w:rPr>
          <w:rFonts w:ascii="Times New Roman" w:hAnsi="Times New Roman" w:cs="Times New Roman"/>
          <w:sz w:val="28"/>
          <w:szCs w:val="28"/>
          <w:lang w:val="en-US"/>
        </w:rPr>
        <w:lastRenderedPageBreak/>
        <w:t>the circulatory system of the student.</w:t>
      </w:r>
      <w:r w:rsidR="00A5598D">
        <w:rPr>
          <w:rFonts w:ascii="Times New Roman" w:hAnsi="Times New Roman" w:cs="Times New Roman"/>
          <w:sz w:val="28"/>
          <w:szCs w:val="28"/>
          <w:lang w:val="en-US"/>
        </w:rPr>
        <w:t xml:space="preserve"> </w:t>
      </w:r>
      <w:r w:rsidR="00A5598D" w:rsidRPr="00A5598D">
        <w:rPr>
          <w:rFonts w:ascii="Times New Roman" w:hAnsi="Times New Roman" w:cs="Times New Roman"/>
          <w:sz w:val="28"/>
          <w:szCs w:val="28"/>
          <w:lang w:val="en-US"/>
        </w:rPr>
        <w:t>The system can be used to identify the risk of sudden circulatory disorders, controlling the adequacy of physical activity in sports, and for screening large groups of students in physical education classes.</w:t>
      </w:r>
    </w:p>
    <w:p w:rsidR="007D2167" w:rsidRPr="00842C7F" w:rsidRDefault="00A5598D" w:rsidP="00B726D3">
      <w:pPr>
        <w:pStyle w:val="NoSpacing"/>
        <w:spacing w:line="360" w:lineRule="auto"/>
        <w:ind w:firstLine="709"/>
        <w:jc w:val="both"/>
        <w:rPr>
          <w:rFonts w:ascii="Times New Roman" w:hAnsi="Times New Roman" w:cs="Times New Roman"/>
          <w:sz w:val="28"/>
          <w:szCs w:val="28"/>
          <w:vertAlign w:val="subscript"/>
          <w:lang w:val="en-US"/>
        </w:rPr>
      </w:pPr>
      <w:r w:rsidRPr="007D2167">
        <w:rPr>
          <w:rFonts w:ascii="Times New Roman" w:hAnsi="Times New Roman" w:cs="Times New Roman"/>
          <w:b/>
          <w:sz w:val="28"/>
          <w:szCs w:val="28"/>
          <w:lang w:val="en-US"/>
        </w:rPr>
        <w:t>Keywords</w:t>
      </w:r>
      <w:r w:rsidR="007D2167" w:rsidRPr="007D2167">
        <w:rPr>
          <w:rFonts w:ascii="Times New Roman" w:hAnsi="Times New Roman" w:cs="Times New Roman"/>
          <w:sz w:val="28"/>
          <w:szCs w:val="28"/>
          <w:lang w:val="en-US"/>
        </w:rPr>
        <w:t>:</w:t>
      </w:r>
      <w:r w:rsidR="004C7C1E" w:rsidRPr="004C7C1E">
        <w:t xml:space="preserve"> </w:t>
      </w:r>
      <w:r w:rsidR="00486831" w:rsidRPr="00486831">
        <w:rPr>
          <w:rFonts w:ascii="Times New Roman" w:hAnsi="Times New Roman" w:cs="Times New Roman"/>
          <w:sz w:val="28"/>
          <w:szCs w:val="28"/>
          <w:lang w:val="en-US"/>
        </w:rPr>
        <w:t>clustering, functional circulation pattern, minimal Euclidean distance, square of Euclidean distance, functional tests of Martine.</w:t>
      </w:r>
    </w:p>
    <w:p w:rsidR="00B726D3" w:rsidRDefault="00B726D3" w:rsidP="00B726D3">
      <w:pPr>
        <w:pStyle w:val="NoSpacing"/>
        <w:spacing w:line="360" w:lineRule="auto"/>
        <w:ind w:firstLine="709"/>
        <w:jc w:val="both"/>
        <w:rPr>
          <w:rFonts w:ascii="Times New Roman" w:hAnsi="Times New Roman" w:cs="Times New Roman"/>
          <w:b/>
          <w:sz w:val="28"/>
          <w:szCs w:val="28"/>
        </w:rPr>
      </w:pPr>
    </w:p>
    <w:p w:rsidR="00B726D3" w:rsidRDefault="00B726D3" w:rsidP="00B726D3">
      <w:pPr>
        <w:pStyle w:val="NoSpacing"/>
        <w:spacing w:line="360" w:lineRule="auto"/>
        <w:ind w:firstLine="709"/>
        <w:jc w:val="both"/>
        <w:rPr>
          <w:rFonts w:ascii="Times New Roman" w:hAnsi="Times New Roman" w:cs="Times New Roman"/>
          <w:b/>
          <w:sz w:val="28"/>
          <w:szCs w:val="28"/>
        </w:rPr>
      </w:pPr>
    </w:p>
    <w:p w:rsidR="00B726D3" w:rsidRDefault="00B726D3" w:rsidP="00B726D3">
      <w:pPr>
        <w:pStyle w:val="NoSpacing"/>
        <w:spacing w:line="360" w:lineRule="auto"/>
        <w:ind w:firstLine="709"/>
        <w:jc w:val="both"/>
        <w:rPr>
          <w:rFonts w:ascii="Times New Roman" w:hAnsi="Times New Roman" w:cs="Times New Roman"/>
          <w:b/>
          <w:sz w:val="28"/>
          <w:szCs w:val="28"/>
        </w:rPr>
      </w:pPr>
    </w:p>
    <w:p w:rsidR="00B726D3" w:rsidRDefault="00B726D3" w:rsidP="00B726D3">
      <w:pPr>
        <w:pStyle w:val="NoSpacing"/>
        <w:spacing w:line="360" w:lineRule="auto"/>
        <w:ind w:firstLine="709"/>
        <w:jc w:val="both"/>
        <w:rPr>
          <w:rFonts w:ascii="Times New Roman" w:hAnsi="Times New Roman" w:cs="Times New Roman"/>
          <w:b/>
          <w:sz w:val="28"/>
          <w:szCs w:val="28"/>
        </w:rPr>
      </w:pPr>
    </w:p>
    <w:p w:rsidR="005F4F32" w:rsidRPr="00871904" w:rsidRDefault="005F4F32" w:rsidP="00B726D3">
      <w:pPr>
        <w:pStyle w:val="NoSpacing"/>
        <w:spacing w:line="360" w:lineRule="auto"/>
        <w:ind w:firstLine="709"/>
        <w:jc w:val="both"/>
        <w:rPr>
          <w:rFonts w:ascii="Times New Roman" w:hAnsi="Times New Roman" w:cs="Times New Roman"/>
          <w:b/>
          <w:sz w:val="28"/>
          <w:szCs w:val="28"/>
        </w:rPr>
      </w:pPr>
      <w:r w:rsidRPr="00871904">
        <w:rPr>
          <w:rFonts w:ascii="Times New Roman" w:hAnsi="Times New Roman" w:cs="Times New Roman"/>
          <w:b/>
          <w:sz w:val="28"/>
          <w:szCs w:val="28"/>
        </w:rPr>
        <w:t>Вступ</w:t>
      </w:r>
    </w:p>
    <w:p w:rsidR="003B71E9" w:rsidRPr="00B72A27" w:rsidRDefault="00F370D0" w:rsidP="00B726D3">
      <w:pPr>
        <w:spacing w:after="0" w:line="360" w:lineRule="auto"/>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eastAsia="ru-RU"/>
        </w:rPr>
        <w:t xml:space="preserve">Систематичні самостійні спостереження за станом свого здоров’я є необхідним кроком для поліпшення функціонування систем організму та підтримки його в тонусі. Виконання фізичних вправ позитивно впливає на організм студента і дає змогу провести аналіз фізичних можливостей. За допомогою функціональної проби Мартіне можна дослідити динаміку зміни артеріального тиску та пульсу в період між станом спокою та на кожній хвилині після навантаження протягом п’яти хвилин. Оскільки стан фізичного здоров’я </w:t>
      </w:r>
      <w:r w:rsidR="00D63A41">
        <w:rPr>
          <w:rFonts w:ascii="Times New Roman" w:hAnsi="Times New Roman" w:cs="Times New Roman"/>
          <w:sz w:val="28"/>
          <w:szCs w:val="28"/>
          <w:lang w:eastAsia="ru-RU"/>
        </w:rPr>
        <w:t>може змінюватися незалежно від фізичних навантажень, то регулярне проведення проби Мартіне дасть змогу спостерігати динаміку зм</w:t>
      </w:r>
      <w:r w:rsidR="00B72A27">
        <w:rPr>
          <w:rFonts w:ascii="Times New Roman" w:hAnsi="Times New Roman" w:cs="Times New Roman"/>
          <w:sz w:val="28"/>
          <w:szCs w:val="28"/>
          <w:lang w:eastAsia="ru-RU"/>
        </w:rPr>
        <w:t xml:space="preserve">ін в організмі за певний період </w:t>
      </w:r>
      <w:r w:rsidR="00B72A27" w:rsidRPr="00B72A27">
        <w:rPr>
          <w:rFonts w:ascii="Times New Roman" w:hAnsi="Times New Roman" w:cs="Times New Roman"/>
          <w:sz w:val="28"/>
          <w:szCs w:val="28"/>
          <w:lang w:val="ru-RU" w:eastAsia="ru-RU"/>
        </w:rPr>
        <w:t>[1,4]</w:t>
      </w:r>
    </w:p>
    <w:p w:rsidR="00D63A41" w:rsidRPr="00F370D0" w:rsidRDefault="00D63A41" w:rsidP="00B726D3">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Це потребує розробки програмного продукту, який би реєстрував дані та автоматично проводив би дослідження </w:t>
      </w:r>
      <w:r w:rsidR="00A81889" w:rsidRPr="00A81889">
        <w:rPr>
          <w:rFonts w:ascii="Times New Roman" w:hAnsi="Times New Roman" w:cs="Times New Roman"/>
          <w:sz w:val="28"/>
          <w:szCs w:val="28"/>
          <w:highlight w:val="yellow"/>
          <w:lang w:eastAsia="ru-RU"/>
        </w:rPr>
        <w:t>динаміки</w:t>
      </w:r>
      <w:r w:rsidR="00A81889">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стану фізичного здоров’я.</w:t>
      </w:r>
    </w:p>
    <w:p w:rsidR="00A81889" w:rsidRDefault="00871904" w:rsidP="00B726D3">
      <w:pPr>
        <w:pStyle w:val="NoSpacing"/>
        <w:spacing w:line="360" w:lineRule="auto"/>
        <w:ind w:firstLine="709"/>
        <w:jc w:val="both"/>
        <w:rPr>
          <w:rFonts w:ascii="Times New Roman" w:hAnsi="Times New Roman" w:cs="Times New Roman"/>
          <w:sz w:val="28"/>
          <w:szCs w:val="28"/>
        </w:rPr>
      </w:pPr>
      <w:r w:rsidRPr="000E53CD">
        <w:rPr>
          <w:rFonts w:ascii="Times New Roman" w:hAnsi="Times New Roman" w:cs="Times New Roman"/>
          <w:b/>
          <w:sz w:val="28"/>
          <w:szCs w:val="28"/>
          <w:highlight w:val="yellow"/>
        </w:rPr>
        <w:t>Метою роботи</w:t>
      </w:r>
      <w:r w:rsidRPr="000E53CD">
        <w:rPr>
          <w:rFonts w:ascii="Times New Roman" w:hAnsi="Times New Roman" w:cs="Times New Roman"/>
          <w:sz w:val="28"/>
          <w:szCs w:val="28"/>
          <w:highlight w:val="yellow"/>
        </w:rPr>
        <w:t xml:space="preserve"> є </w:t>
      </w:r>
      <w:r w:rsidR="00A81889" w:rsidRPr="000E53CD">
        <w:rPr>
          <w:rFonts w:ascii="Times New Roman" w:hAnsi="Times New Roman" w:cs="Times New Roman"/>
          <w:sz w:val="28"/>
          <w:szCs w:val="28"/>
          <w:highlight w:val="yellow"/>
        </w:rPr>
        <w:t>створення системи оцінки змін функціонального стану системи кровообігу за допомогою порівняння показників тесту із заздалегідь визначеними функціональними патернами кровообігу за критерієм мінімальної евклідової відстані та формування основних та додаткових заключень щодо стану</w:t>
      </w:r>
      <w:r w:rsidR="000E53CD" w:rsidRPr="000E53CD">
        <w:rPr>
          <w:rFonts w:ascii="Times New Roman" w:hAnsi="Times New Roman" w:cs="Times New Roman"/>
          <w:sz w:val="28"/>
          <w:szCs w:val="28"/>
          <w:highlight w:val="yellow"/>
        </w:rPr>
        <w:t xml:space="preserve"> організму</w:t>
      </w:r>
      <w:r w:rsidR="00A81889" w:rsidRPr="000E53CD">
        <w:rPr>
          <w:rFonts w:ascii="Times New Roman" w:hAnsi="Times New Roman" w:cs="Times New Roman"/>
          <w:sz w:val="28"/>
          <w:szCs w:val="28"/>
          <w:highlight w:val="yellow"/>
        </w:rPr>
        <w:t>.</w:t>
      </w:r>
      <w:r w:rsidR="00A81889">
        <w:rPr>
          <w:rFonts w:ascii="Times New Roman" w:hAnsi="Times New Roman" w:cs="Times New Roman"/>
          <w:sz w:val="28"/>
          <w:szCs w:val="28"/>
        </w:rPr>
        <w:t xml:space="preserve"> </w:t>
      </w:r>
    </w:p>
    <w:p w:rsidR="005F4F32" w:rsidRPr="00871904" w:rsidRDefault="005F4F32" w:rsidP="00B726D3">
      <w:pPr>
        <w:pStyle w:val="NoSpacing"/>
        <w:spacing w:line="360" w:lineRule="auto"/>
        <w:ind w:firstLine="709"/>
        <w:jc w:val="both"/>
        <w:rPr>
          <w:rFonts w:ascii="Times New Roman" w:hAnsi="Times New Roman" w:cs="Times New Roman"/>
          <w:b/>
          <w:sz w:val="28"/>
          <w:szCs w:val="28"/>
        </w:rPr>
      </w:pPr>
      <w:r w:rsidRPr="00871904">
        <w:rPr>
          <w:rFonts w:ascii="Times New Roman" w:hAnsi="Times New Roman" w:cs="Times New Roman"/>
          <w:b/>
          <w:sz w:val="28"/>
          <w:szCs w:val="28"/>
        </w:rPr>
        <w:t>Матеріали та методи дослідження</w:t>
      </w:r>
    </w:p>
    <w:p w:rsidR="001E2EDA" w:rsidRDefault="00871904" w:rsidP="00B726D3">
      <w:pPr>
        <w:pStyle w:val="NoSpacing"/>
        <w:spacing w:line="360" w:lineRule="auto"/>
        <w:ind w:firstLine="709"/>
        <w:jc w:val="both"/>
        <w:rPr>
          <w:rFonts w:ascii="Times New Roman" w:hAnsi="Times New Roman" w:cs="Times New Roman"/>
          <w:sz w:val="28"/>
          <w:szCs w:val="28"/>
        </w:rPr>
      </w:pPr>
      <w:r w:rsidRPr="005F4F32">
        <w:rPr>
          <w:rFonts w:ascii="Times New Roman" w:hAnsi="Times New Roman" w:cs="Times New Roman"/>
          <w:sz w:val="28"/>
          <w:szCs w:val="28"/>
        </w:rPr>
        <w:t xml:space="preserve">Для дослідження було використано базу даних студентів Національного технічного університету України “Київський політехнічний </w:t>
      </w:r>
      <w:r w:rsidR="00F112F7">
        <w:rPr>
          <w:rFonts w:ascii="Times New Roman" w:hAnsi="Times New Roman" w:cs="Times New Roman"/>
          <w:sz w:val="28"/>
          <w:szCs w:val="28"/>
        </w:rPr>
        <w:t xml:space="preserve">інститут ім. Ігоря </w:t>
      </w:r>
      <w:r w:rsidR="00F112F7">
        <w:rPr>
          <w:rFonts w:ascii="Times New Roman" w:hAnsi="Times New Roman" w:cs="Times New Roman"/>
          <w:sz w:val="28"/>
          <w:szCs w:val="28"/>
        </w:rPr>
        <w:lastRenderedPageBreak/>
        <w:t xml:space="preserve">Сікорського”, </w:t>
      </w:r>
      <w:r w:rsidR="00B50740">
        <w:rPr>
          <w:rFonts w:ascii="Times New Roman" w:hAnsi="Times New Roman" w:cs="Times New Roman"/>
          <w:sz w:val="28"/>
          <w:szCs w:val="28"/>
        </w:rPr>
        <w:t xml:space="preserve">створену у процесі досліджень </w:t>
      </w:r>
      <w:r w:rsidR="000C1FB3">
        <w:rPr>
          <w:rFonts w:ascii="Times New Roman" w:hAnsi="Times New Roman" w:cs="Times New Roman"/>
          <w:sz w:val="28"/>
          <w:szCs w:val="28"/>
        </w:rPr>
        <w:t>кафедрою</w:t>
      </w:r>
      <w:r w:rsidR="00F112F7">
        <w:rPr>
          <w:rFonts w:ascii="Times New Roman" w:hAnsi="Times New Roman" w:cs="Times New Roman"/>
          <w:sz w:val="28"/>
          <w:szCs w:val="28"/>
        </w:rPr>
        <w:t xml:space="preserve"> фізичного виховання.</w:t>
      </w:r>
      <w:r w:rsidRPr="005F4F32">
        <w:rPr>
          <w:rFonts w:ascii="Times New Roman" w:hAnsi="Times New Roman" w:cs="Times New Roman"/>
          <w:sz w:val="28"/>
          <w:szCs w:val="28"/>
        </w:rPr>
        <w:t xml:space="preserve"> База даних містить </w:t>
      </w:r>
      <w:r w:rsidR="0035184A" w:rsidRPr="001E2EDA">
        <w:rPr>
          <w:rFonts w:ascii="Times New Roman" w:hAnsi="Times New Roman" w:cs="Times New Roman"/>
          <w:sz w:val="28"/>
          <w:szCs w:val="28"/>
          <w:highlight w:val="yellow"/>
        </w:rPr>
        <w:t>599</w:t>
      </w:r>
      <w:r w:rsidRPr="005F4F32">
        <w:rPr>
          <w:rFonts w:ascii="Times New Roman" w:hAnsi="Times New Roman" w:cs="Times New Roman"/>
          <w:sz w:val="28"/>
          <w:szCs w:val="28"/>
        </w:rPr>
        <w:t xml:space="preserve"> спостережень, з яких </w:t>
      </w:r>
      <w:r w:rsidR="00E01BF0" w:rsidRPr="001E2EDA">
        <w:rPr>
          <w:rFonts w:ascii="Times New Roman" w:hAnsi="Times New Roman" w:cs="Times New Roman"/>
          <w:sz w:val="28"/>
          <w:szCs w:val="28"/>
          <w:highlight w:val="yellow"/>
        </w:rPr>
        <w:t>276</w:t>
      </w:r>
      <w:r w:rsidRPr="005F4F32">
        <w:rPr>
          <w:rFonts w:ascii="Times New Roman" w:hAnsi="Times New Roman" w:cs="Times New Roman"/>
          <w:sz w:val="28"/>
          <w:szCs w:val="28"/>
        </w:rPr>
        <w:t xml:space="preserve"> жіночої ст</w:t>
      </w:r>
      <w:r w:rsidR="0035184A">
        <w:rPr>
          <w:rFonts w:ascii="Times New Roman" w:hAnsi="Times New Roman" w:cs="Times New Roman"/>
          <w:sz w:val="28"/>
          <w:szCs w:val="28"/>
        </w:rPr>
        <w:t xml:space="preserve">аті та </w:t>
      </w:r>
      <w:r w:rsidR="00E01BF0" w:rsidRPr="001E2EDA">
        <w:rPr>
          <w:rFonts w:ascii="Times New Roman" w:hAnsi="Times New Roman" w:cs="Times New Roman"/>
          <w:sz w:val="28"/>
          <w:szCs w:val="28"/>
          <w:highlight w:val="yellow"/>
        </w:rPr>
        <w:t>323</w:t>
      </w:r>
      <w:r w:rsidR="0035184A">
        <w:rPr>
          <w:rFonts w:ascii="Times New Roman" w:hAnsi="Times New Roman" w:cs="Times New Roman"/>
          <w:sz w:val="28"/>
          <w:szCs w:val="28"/>
        </w:rPr>
        <w:t xml:space="preserve"> чоловічої, </w:t>
      </w:r>
    </w:p>
    <w:p w:rsidR="00871904" w:rsidRDefault="0035184A" w:rsidP="00B726D3">
      <w:pPr>
        <w:pStyle w:val="NoSpacing"/>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 також </w:t>
      </w:r>
      <w:r w:rsidRPr="001E2EDA">
        <w:rPr>
          <w:rFonts w:ascii="Times New Roman" w:hAnsi="Times New Roman" w:cs="Times New Roman"/>
          <w:sz w:val="28"/>
          <w:szCs w:val="28"/>
          <w:highlight w:val="yellow"/>
        </w:rPr>
        <w:t>35</w:t>
      </w:r>
      <w:r w:rsidR="00871904" w:rsidRPr="001E2EDA">
        <w:rPr>
          <w:rFonts w:ascii="Times New Roman" w:hAnsi="Times New Roman" w:cs="Times New Roman"/>
          <w:sz w:val="28"/>
          <w:szCs w:val="28"/>
          <w:highlight w:val="yellow"/>
        </w:rPr>
        <w:t>3</w:t>
      </w:r>
      <w:r w:rsidR="00871904" w:rsidRPr="005F4F32">
        <w:rPr>
          <w:rFonts w:ascii="Times New Roman" w:hAnsi="Times New Roman" w:cs="Times New Roman"/>
          <w:sz w:val="28"/>
          <w:szCs w:val="28"/>
        </w:rPr>
        <w:t xml:space="preserve"> кількісних показників, що відображають фізичний стан пацієнтів.</w:t>
      </w:r>
      <w:r w:rsidR="00B50740">
        <w:rPr>
          <w:rFonts w:ascii="Times New Roman" w:hAnsi="Times New Roman" w:cs="Times New Roman"/>
          <w:sz w:val="28"/>
          <w:szCs w:val="28"/>
        </w:rPr>
        <w:t xml:space="preserve"> </w:t>
      </w:r>
    </w:p>
    <w:p w:rsidR="00B50740" w:rsidRDefault="00B50740" w:rsidP="00B726D3">
      <w:pPr>
        <w:pStyle w:val="NoSpacing"/>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Всі студенти мали медичну довідку про можливість проходження занять з фізичного виховання, а також давали </w:t>
      </w:r>
      <w:r w:rsidR="00A81889">
        <w:rPr>
          <w:rFonts w:ascii="Times New Roman" w:hAnsi="Times New Roman" w:cs="Times New Roman"/>
          <w:sz w:val="28"/>
          <w:szCs w:val="28"/>
        </w:rPr>
        <w:t xml:space="preserve">письмову </w:t>
      </w:r>
      <w:r>
        <w:rPr>
          <w:rFonts w:ascii="Times New Roman" w:hAnsi="Times New Roman" w:cs="Times New Roman"/>
          <w:sz w:val="28"/>
          <w:szCs w:val="28"/>
        </w:rPr>
        <w:t xml:space="preserve">згоду на </w:t>
      </w:r>
      <w:r w:rsidR="00FF270C">
        <w:rPr>
          <w:rFonts w:ascii="Times New Roman" w:hAnsi="Times New Roman" w:cs="Times New Roman"/>
          <w:sz w:val="28"/>
          <w:szCs w:val="28"/>
        </w:rPr>
        <w:t>проходження</w:t>
      </w:r>
      <w:r>
        <w:rPr>
          <w:rFonts w:ascii="Times New Roman" w:hAnsi="Times New Roman" w:cs="Times New Roman"/>
          <w:sz w:val="28"/>
          <w:szCs w:val="28"/>
        </w:rPr>
        <w:t xml:space="preserve"> тестування.</w:t>
      </w:r>
    </w:p>
    <w:p w:rsidR="002A2C1B" w:rsidRDefault="00B50740" w:rsidP="00B726D3">
      <w:pPr>
        <w:pStyle w:val="NoSpacing"/>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Всі студенти проходили пробу М</w:t>
      </w:r>
      <w:r w:rsidR="00FF270C">
        <w:rPr>
          <w:rFonts w:ascii="Times New Roman" w:hAnsi="Times New Roman" w:cs="Times New Roman"/>
          <w:sz w:val="28"/>
          <w:szCs w:val="28"/>
        </w:rPr>
        <w:t>а</w:t>
      </w:r>
      <w:r>
        <w:rPr>
          <w:rFonts w:ascii="Times New Roman" w:hAnsi="Times New Roman" w:cs="Times New Roman"/>
          <w:sz w:val="28"/>
          <w:szCs w:val="28"/>
        </w:rPr>
        <w:t>ртіне, яка полягала у виконанні 20 присідань за 30 секунд.</w:t>
      </w:r>
    </w:p>
    <w:p w:rsidR="00B50740" w:rsidRDefault="00B50740" w:rsidP="00B726D3">
      <w:pPr>
        <w:pStyle w:val="NoSpacing"/>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Безпосередньо перед початком проби і щохвилинно протягом п’яти</w:t>
      </w:r>
      <w:r w:rsidR="00B41F37">
        <w:rPr>
          <w:rFonts w:ascii="Times New Roman" w:hAnsi="Times New Roman" w:cs="Times New Roman"/>
          <w:sz w:val="28"/>
          <w:szCs w:val="28"/>
        </w:rPr>
        <w:t xml:space="preserve"> хвилин вимірювались показники систолічного та діастолічного артеріального тиску і частоти серцевих скорочень</w:t>
      </w:r>
      <w:r w:rsidR="001E2EDA">
        <w:rPr>
          <w:rFonts w:ascii="Times New Roman" w:hAnsi="Times New Roman" w:cs="Times New Roman"/>
          <w:sz w:val="28"/>
          <w:szCs w:val="28"/>
        </w:rPr>
        <w:t xml:space="preserve"> (ЧСС)</w:t>
      </w:r>
      <w:r w:rsidR="00B41F37">
        <w:rPr>
          <w:rFonts w:ascii="Times New Roman" w:hAnsi="Times New Roman" w:cs="Times New Roman"/>
          <w:sz w:val="28"/>
          <w:szCs w:val="28"/>
        </w:rPr>
        <w:t>.</w:t>
      </w:r>
    </w:p>
    <w:p w:rsidR="008C6CB9" w:rsidRDefault="003824BB" w:rsidP="008C6CB9">
      <w:pPr>
        <w:pStyle w:val="NoSpacing"/>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Окремо для юнаків та дівчат для</w:t>
      </w:r>
      <w:r w:rsidR="00B41F37">
        <w:rPr>
          <w:rFonts w:ascii="Times New Roman" w:hAnsi="Times New Roman" w:cs="Times New Roman"/>
          <w:sz w:val="28"/>
          <w:szCs w:val="28"/>
        </w:rPr>
        <w:t xml:space="preserve"> визначення функціональних патернів, тобто співвідношень вказаних вище показників</w:t>
      </w:r>
      <w:r>
        <w:rPr>
          <w:rFonts w:ascii="Times New Roman" w:hAnsi="Times New Roman" w:cs="Times New Roman"/>
          <w:sz w:val="28"/>
          <w:szCs w:val="28"/>
        </w:rPr>
        <w:t>,</w:t>
      </w:r>
      <w:r w:rsidR="00B41F37">
        <w:rPr>
          <w:rFonts w:ascii="Times New Roman" w:hAnsi="Times New Roman" w:cs="Times New Roman"/>
          <w:sz w:val="28"/>
          <w:szCs w:val="28"/>
        </w:rPr>
        <w:t xml:space="preserve"> застосовувався класте</w:t>
      </w:r>
      <w:r w:rsidR="00BF58B3">
        <w:rPr>
          <w:rFonts w:ascii="Times New Roman" w:hAnsi="Times New Roman" w:cs="Times New Roman"/>
          <w:sz w:val="28"/>
          <w:szCs w:val="28"/>
        </w:rPr>
        <w:t>р</w:t>
      </w:r>
      <w:r w:rsidR="00B41F37">
        <w:rPr>
          <w:rFonts w:ascii="Times New Roman" w:hAnsi="Times New Roman" w:cs="Times New Roman"/>
          <w:sz w:val="28"/>
          <w:szCs w:val="28"/>
        </w:rPr>
        <w:t>ний аналіз методом «</w:t>
      </w:r>
      <w:r w:rsidR="00B41F37" w:rsidRPr="00A81889">
        <w:rPr>
          <w:rFonts w:ascii="Times New Roman" w:hAnsi="Times New Roman" w:cs="Times New Roman"/>
          <w:i/>
          <w:sz w:val="28"/>
          <w:szCs w:val="28"/>
          <w:lang w:val="en-US"/>
        </w:rPr>
        <w:t>k</w:t>
      </w:r>
      <w:r w:rsidR="00B41F37" w:rsidRPr="00B41F37">
        <w:rPr>
          <w:rFonts w:ascii="Times New Roman" w:hAnsi="Times New Roman" w:cs="Times New Roman"/>
          <w:sz w:val="28"/>
          <w:szCs w:val="28"/>
          <w:lang w:val="ru-RU"/>
        </w:rPr>
        <w:t>-</w:t>
      </w:r>
      <w:r w:rsidR="00B41F37">
        <w:rPr>
          <w:rFonts w:ascii="Times New Roman" w:hAnsi="Times New Roman" w:cs="Times New Roman"/>
          <w:sz w:val="28"/>
          <w:szCs w:val="28"/>
          <w:lang w:val="ru-RU"/>
        </w:rPr>
        <w:t>середніх</w:t>
      </w:r>
      <w:r w:rsidR="00B41F37">
        <w:rPr>
          <w:rFonts w:ascii="Times New Roman" w:hAnsi="Times New Roman" w:cs="Times New Roman"/>
          <w:sz w:val="28"/>
          <w:szCs w:val="28"/>
        </w:rPr>
        <w:t>»</w:t>
      </w:r>
      <w:r>
        <w:rPr>
          <w:rFonts w:ascii="Times New Roman" w:hAnsi="Times New Roman" w:cs="Times New Roman"/>
          <w:sz w:val="28"/>
          <w:szCs w:val="28"/>
        </w:rPr>
        <w:t>.</w:t>
      </w:r>
      <w:r w:rsidR="001E2EDA">
        <w:rPr>
          <w:rFonts w:ascii="Times New Roman" w:hAnsi="Times New Roman" w:cs="Times New Roman"/>
          <w:sz w:val="28"/>
          <w:szCs w:val="28"/>
        </w:rPr>
        <w:t xml:space="preserve"> На попередньому етапі досліджень було отримано 7 кластерів у юнаків та 8 кластерів у дівчат, які істот</w:t>
      </w:r>
      <w:r w:rsidR="004A07C2">
        <w:rPr>
          <w:rFonts w:ascii="Times New Roman" w:hAnsi="Times New Roman" w:cs="Times New Roman"/>
          <w:sz w:val="28"/>
          <w:szCs w:val="28"/>
        </w:rPr>
        <w:t>н</w:t>
      </w:r>
      <w:r w:rsidR="001E2EDA">
        <w:rPr>
          <w:rFonts w:ascii="Times New Roman" w:hAnsi="Times New Roman" w:cs="Times New Roman"/>
          <w:sz w:val="28"/>
          <w:szCs w:val="28"/>
        </w:rPr>
        <w:t xml:space="preserve">о відрізнялись один від одного за характером реакції показників артеріального тиску </w:t>
      </w:r>
      <w:r w:rsidR="00472085">
        <w:rPr>
          <w:rFonts w:ascii="Times New Roman" w:hAnsi="Times New Roman" w:cs="Times New Roman"/>
          <w:sz w:val="28"/>
          <w:szCs w:val="28"/>
        </w:rPr>
        <w:t xml:space="preserve">(АТ) </w:t>
      </w:r>
      <w:r w:rsidR="001E2EDA">
        <w:rPr>
          <w:rFonts w:ascii="Times New Roman" w:hAnsi="Times New Roman" w:cs="Times New Roman"/>
          <w:sz w:val="28"/>
          <w:szCs w:val="28"/>
        </w:rPr>
        <w:t>та ЧСС на виконання проби</w:t>
      </w:r>
      <w:r w:rsidR="00472085">
        <w:rPr>
          <w:rFonts w:ascii="Times New Roman" w:hAnsi="Times New Roman" w:cs="Times New Roman"/>
          <w:sz w:val="28"/>
          <w:szCs w:val="28"/>
        </w:rPr>
        <w:t xml:space="preserve"> Ма</w:t>
      </w:r>
      <w:r w:rsidR="004A07C2">
        <w:rPr>
          <w:rFonts w:ascii="Times New Roman" w:hAnsi="Times New Roman" w:cs="Times New Roman"/>
          <w:sz w:val="28"/>
          <w:szCs w:val="28"/>
        </w:rPr>
        <w:t>р</w:t>
      </w:r>
      <w:r w:rsidR="00472085">
        <w:rPr>
          <w:rFonts w:ascii="Times New Roman" w:hAnsi="Times New Roman" w:cs="Times New Roman"/>
          <w:sz w:val="28"/>
          <w:szCs w:val="28"/>
        </w:rPr>
        <w:t>тіне</w:t>
      </w:r>
      <w:r w:rsidR="001E2EDA">
        <w:rPr>
          <w:rFonts w:ascii="Times New Roman" w:hAnsi="Times New Roman" w:cs="Times New Roman"/>
          <w:sz w:val="28"/>
          <w:szCs w:val="28"/>
        </w:rPr>
        <w:t>.</w:t>
      </w:r>
      <w:r w:rsidR="008C6CB9" w:rsidRPr="008C6CB9">
        <w:rPr>
          <w:rFonts w:ascii="Times New Roman" w:hAnsi="Times New Roman" w:cs="Times New Roman"/>
          <w:sz w:val="28"/>
          <w:szCs w:val="28"/>
        </w:rPr>
        <w:t xml:space="preserve"> </w:t>
      </w:r>
      <w:r w:rsidR="00A81889" w:rsidRPr="000E53CD">
        <w:rPr>
          <w:rFonts w:ascii="Times New Roman" w:hAnsi="Times New Roman" w:cs="Times New Roman"/>
          <w:sz w:val="28"/>
          <w:szCs w:val="28"/>
          <w:highlight w:val="yellow"/>
        </w:rPr>
        <w:t>Їх центроїди надалі розглядались як функціональні патерни (найтиповіші представники) реакції організму на тестове фізичне навантаження.</w:t>
      </w:r>
    </w:p>
    <w:p w:rsidR="008C6CB9" w:rsidRDefault="008C6CB9" w:rsidP="008C6CB9">
      <w:pPr>
        <w:pStyle w:val="NoSpacing"/>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формулювання формального опису </w:t>
      </w:r>
      <w:r w:rsidR="00472085">
        <w:rPr>
          <w:rFonts w:ascii="Times New Roman" w:hAnsi="Times New Roman" w:cs="Times New Roman"/>
          <w:sz w:val="28"/>
          <w:szCs w:val="28"/>
        </w:rPr>
        <w:t xml:space="preserve">особливостей </w:t>
      </w:r>
      <w:r>
        <w:rPr>
          <w:rFonts w:ascii="Times New Roman" w:hAnsi="Times New Roman" w:cs="Times New Roman"/>
          <w:sz w:val="28"/>
          <w:szCs w:val="28"/>
        </w:rPr>
        <w:t>кожного кластера було проаналізовано</w:t>
      </w:r>
      <w:r w:rsidR="00472085">
        <w:rPr>
          <w:rFonts w:ascii="Times New Roman" w:hAnsi="Times New Roman" w:cs="Times New Roman"/>
          <w:sz w:val="28"/>
          <w:szCs w:val="28"/>
        </w:rPr>
        <w:t xml:space="preserve"> </w:t>
      </w:r>
      <w:r w:rsidRPr="001E2EDA">
        <w:rPr>
          <w:rFonts w:ascii="Times New Roman" w:hAnsi="Times New Roman" w:cs="Times New Roman"/>
          <w:sz w:val="28"/>
          <w:szCs w:val="28"/>
          <w:highlight w:val="yellow"/>
        </w:rPr>
        <w:t>353</w:t>
      </w:r>
      <w:r w:rsidRPr="005F4F32">
        <w:rPr>
          <w:rFonts w:ascii="Times New Roman" w:hAnsi="Times New Roman" w:cs="Times New Roman"/>
          <w:sz w:val="28"/>
          <w:szCs w:val="28"/>
        </w:rPr>
        <w:t xml:space="preserve"> кількісних показників, </w:t>
      </w:r>
      <w:r w:rsidRPr="00A81889">
        <w:rPr>
          <w:rFonts w:ascii="Times New Roman" w:hAnsi="Times New Roman" w:cs="Times New Roman"/>
          <w:sz w:val="28"/>
          <w:szCs w:val="28"/>
          <w:highlight w:val="yellow"/>
        </w:rPr>
        <w:t xml:space="preserve">що відображають </w:t>
      </w:r>
      <w:r w:rsidR="00A81889" w:rsidRPr="00A81889">
        <w:rPr>
          <w:rFonts w:ascii="Times New Roman" w:hAnsi="Times New Roman" w:cs="Times New Roman"/>
          <w:sz w:val="28"/>
          <w:szCs w:val="28"/>
          <w:highlight w:val="yellow"/>
        </w:rPr>
        <w:t xml:space="preserve">функціональний стан кровообігу та </w:t>
      </w:r>
      <w:r w:rsidRPr="00A81889">
        <w:rPr>
          <w:rFonts w:ascii="Times New Roman" w:hAnsi="Times New Roman" w:cs="Times New Roman"/>
          <w:sz w:val="28"/>
          <w:szCs w:val="28"/>
          <w:highlight w:val="yellow"/>
        </w:rPr>
        <w:t>психофізичний стан пацієнтів.</w:t>
      </w:r>
      <w:r>
        <w:rPr>
          <w:rFonts w:ascii="Times New Roman" w:hAnsi="Times New Roman" w:cs="Times New Roman"/>
          <w:sz w:val="28"/>
          <w:szCs w:val="28"/>
        </w:rPr>
        <w:t xml:space="preserve"> </w:t>
      </w:r>
    </w:p>
    <w:p w:rsidR="008C6CB9" w:rsidRPr="00EA3630" w:rsidRDefault="00EA3630" w:rsidP="008C6CB9">
      <w:pPr>
        <w:pStyle w:val="NoSpacing"/>
        <w:spacing w:line="360" w:lineRule="auto"/>
        <w:ind w:firstLine="709"/>
        <w:jc w:val="both"/>
        <w:rPr>
          <w:rFonts w:ascii="Times New Roman" w:hAnsi="Times New Roman" w:cs="Times New Roman"/>
          <w:i/>
          <w:color w:val="FF0000"/>
          <w:sz w:val="28"/>
          <w:szCs w:val="28"/>
          <w:vertAlign w:val="subscript"/>
        </w:rPr>
      </w:pPr>
      <w:r w:rsidRPr="00EA3630">
        <w:rPr>
          <w:rFonts w:ascii="Times New Roman" w:hAnsi="Times New Roman" w:cs="Times New Roman"/>
          <w:i/>
          <w:color w:val="FF0000"/>
          <w:sz w:val="28"/>
          <w:szCs w:val="28"/>
          <w:highlight w:val="yellow"/>
          <w:vertAlign w:val="subscript"/>
        </w:rPr>
        <w:t>Треба коректно написати наведені нижче формули та пояснити позначення змінних. Для отримання радіусу кластера визначаються відхилення об’єктів всередині кластера від координат центру (центроїда кластера). Індекси змінних мають включати номер поточного об’єкту та номер поточної координати…</w:t>
      </w:r>
    </w:p>
    <w:p w:rsidR="008C6CB9" w:rsidRDefault="008C6CB9" w:rsidP="008C6CB9">
      <w:pPr>
        <w:pStyle w:val="NoSpacing"/>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Крім того, для кожного кластера</w:t>
      </w:r>
      <w:r w:rsidRPr="001E2EDA">
        <w:rPr>
          <w:rFonts w:ascii="Times New Roman" w:hAnsi="Times New Roman" w:cs="Times New Roman"/>
          <w:sz w:val="28"/>
          <w:szCs w:val="28"/>
        </w:rPr>
        <w:t xml:space="preserve"> </w:t>
      </w:r>
      <w:r>
        <w:rPr>
          <w:rFonts w:ascii="Times New Roman" w:hAnsi="Times New Roman" w:cs="Times New Roman"/>
          <w:sz w:val="28"/>
          <w:szCs w:val="28"/>
        </w:rPr>
        <w:t>обчислювався його середній радіус:</w:t>
      </w:r>
    </w:p>
    <w:p w:rsidR="007A3892" w:rsidRDefault="007A3892" w:rsidP="008C6CB9">
      <w:pPr>
        <w:pStyle w:val="NoSpacing"/>
        <w:spacing w:line="360" w:lineRule="auto"/>
        <w:ind w:firstLine="709"/>
        <w:jc w:val="both"/>
        <w:rPr>
          <w:rFonts w:ascii="Times New Roman" w:hAnsi="Times New Roman" w:cs="Times New Roman"/>
          <w:sz w:val="28"/>
          <w:szCs w:val="28"/>
        </w:rPr>
      </w:pPr>
    </w:p>
    <w:p w:rsidR="001E2EDA" w:rsidRPr="00CD0824" w:rsidRDefault="004F5B9C" w:rsidP="00B726D3">
      <w:pPr>
        <w:pStyle w:val="NoSpacing"/>
        <w:spacing w:line="360" w:lineRule="auto"/>
        <w:ind w:firstLine="709"/>
        <w:jc w:val="both"/>
        <w:rPr>
          <w:rFonts w:ascii="Times New Roman" w:eastAsiaTheme="minorEastAsia" w:hAnsi="Times New Roman" w:cs="Times New Roman"/>
          <w:i/>
          <w:sz w:val="32"/>
          <w:szCs w:val="28"/>
          <w:lang w:val="ru-RU"/>
        </w:rPr>
      </w:pPr>
      <m:oMathPara>
        <m:oMath>
          <m:r>
            <w:rPr>
              <w:rFonts w:ascii="Cambria Math" w:hAnsi="Cambria Math" w:cs="Times New Roman"/>
              <w:sz w:val="28"/>
              <w:szCs w:val="28"/>
            </w:rPr>
            <m:t>R=</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18</m:t>
                  </m:r>
                </m:sup>
                <m:e>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C</m:t>
                      </m:r>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e>
              </m:nary>
            </m:num>
            <m:den>
              <m:r>
                <w:rPr>
                  <w:rFonts w:ascii="Cambria Math" w:hAnsi="Cambria Math" w:cs="Times New Roman"/>
                  <w:sz w:val="28"/>
                  <w:szCs w:val="28"/>
                </w:rPr>
                <m:t>18</m:t>
              </m:r>
            </m:den>
          </m:f>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ru-RU"/>
            </w:rPr>
            <m:t>де</m:t>
          </m:r>
        </m:oMath>
      </m:oMathPara>
    </w:p>
    <w:p w:rsidR="00CD0824" w:rsidRPr="00EA3630" w:rsidRDefault="003B4A60" w:rsidP="00B726D3">
      <w:pPr>
        <w:pStyle w:val="NoSpacing"/>
        <w:spacing w:line="360" w:lineRule="auto"/>
        <w:ind w:firstLine="709"/>
        <w:jc w:val="both"/>
        <w:rPr>
          <w:rFonts w:ascii="Times New Roman" w:eastAsiaTheme="minorEastAsia" w:hAnsi="Times New Roman" w:cs="Times New Roman"/>
          <w:i/>
          <w:color w:val="FF0000"/>
          <w:sz w:val="28"/>
          <w:szCs w:val="28"/>
        </w:rPr>
      </w:pPr>
      <m:oMathPara>
        <m:oMathParaPr>
          <m:jc m:val="left"/>
        </m:oMathParaPr>
        <m:oMath>
          <m:acc>
            <m:accPr>
              <m:chr m:val="̅"/>
              <m:ctrlPr>
                <w:rPr>
                  <w:rFonts w:ascii="Cambria Math" w:eastAsiaTheme="minorEastAsia" w:hAnsi="Cambria Math" w:cs="Times New Roman"/>
                  <w:i/>
                  <w:color w:val="FF0000"/>
                  <w:sz w:val="28"/>
                  <w:szCs w:val="28"/>
                </w:rPr>
              </m:ctrlPr>
            </m:accPr>
            <m:e>
              <m:r>
                <w:rPr>
                  <w:rFonts w:ascii="Cambria Math" w:eastAsiaTheme="minorEastAsia" w:hAnsi="Cambria Math" w:cs="Times New Roman"/>
                  <w:color w:val="FF0000"/>
                  <w:sz w:val="28"/>
                  <w:szCs w:val="28"/>
                  <w:lang w:val="en-US"/>
                </w:rPr>
                <m:t>C</m:t>
              </m:r>
            </m:e>
          </m:acc>
          <m:r>
            <w:rPr>
              <w:rFonts w:ascii="Cambria Math" w:eastAsiaTheme="minorEastAsia" w:hAnsi="Cambria Math" w:cs="Times New Roman"/>
              <w:color w:val="FF0000"/>
              <w:sz w:val="28"/>
              <w:szCs w:val="28"/>
            </w:rPr>
            <m:t>-</m:t>
          </m:r>
          <m:r>
            <w:rPr>
              <w:rFonts w:ascii="Cambria Math" w:eastAsiaTheme="minorEastAsia" w:hAnsi="Cambria Math" w:cs="Times New Roman"/>
              <w:color w:val="FF0000"/>
              <w:sz w:val="28"/>
              <w:szCs w:val="28"/>
              <w:lang w:val="ru-RU"/>
            </w:rPr>
            <m:t>середн</m:t>
          </m:r>
          <m:r>
            <w:rPr>
              <w:rFonts w:ascii="Cambria Math" w:eastAsiaTheme="minorEastAsia" w:hAnsi="Cambria Math" w:cs="Times New Roman"/>
              <w:color w:val="FF0000"/>
              <w:sz w:val="28"/>
              <w:szCs w:val="28"/>
            </w:rPr>
            <m:t xml:space="preserve">є значеня </m:t>
          </m:r>
          <m:r>
            <w:rPr>
              <w:rFonts w:ascii="Cambria Math" w:eastAsiaTheme="minorEastAsia" w:hAnsi="Cambria Math" w:cs="Times New Roman"/>
              <w:color w:val="FF0000"/>
              <w:sz w:val="28"/>
              <w:szCs w:val="28"/>
              <w:highlight w:val="yellow"/>
            </w:rPr>
            <m:t>центру</m:t>
          </m:r>
          <m:r>
            <w:rPr>
              <w:rFonts w:ascii="Cambria Math" w:eastAsiaTheme="minorEastAsia" w:hAnsi="Cambria Math" w:cs="Times New Roman"/>
              <w:color w:val="FF0000"/>
              <w:sz w:val="28"/>
              <w:szCs w:val="28"/>
            </w:rPr>
            <m:t xml:space="preserve"> кластера</m:t>
          </m:r>
        </m:oMath>
      </m:oMathPara>
    </w:p>
    <w:p w:rsidR="007A3892" w:rsidRPr="00EA3630" w:rsidRDefault="003B4A60" w:rsidP="00502185">
      <w:pPr>
        <w:pStyle w:val="NoSpacing"/>
        <w:spacing w:line="360" w:lineRule="auto"/>
        <w:jc w:val="both"/>
        <w:rPr>
          <w:rFonts w:ascii="Times New Roman" w:eastAsiaTheme="minorEastAsia" w:hAnsi="Times New Roman" w:cs="Times New Roman"/>
          <w:color w:val="FF0000"/>
          <w:sz w:val="28"/>
          <w:szCs w:val="28"/>
        </w:rPr>
      </w:pPr>
      <m:oMath>
        <m:sSub>
          <m:sSubPr>
            <m:ctrlPr>
              <w:rPr>
                <w:rFonts w:ascii="Cambria Math" w:eastAsiaTheme="minorEastAsia" w:hAnsi="Cambria Math" w:cs="Times New Roman"/>
                <w:i/>
                <w:color w:val="FF0000"/>
                <w:sz w:val="28"/>
                <w:szCs w:val="28"/>
              </w:rPr>
            </m:ctrlPr>
          </m:sSubPr>
          <m:e>
            <m:r>
              <w:rPr>
                <w:rFonts w:ascii="Cambria Math" w:eastAsiaTheme="minorEastAsia" w:hAnsi="Cambria Math" w:cs="Times New Roman"/>
                <w:color w:val="FF0000"/>
                <w:sz w:val="28"/>
                <w:szCs w:val="28"/>
                <w:lang w:val="en-US"/>
              </w:rPr>
              <m:t>x</m:t>
            </m:r>
          </m:e>
          <m:sub>
            <m:r>
              <w:rPr>
                <w:rFonts w:ascii="Cambria Math" w:eastAsiaTheme="minorEastAsia" w:hAnsi="Cambria Math" w:cs="Times New Roman"/>
                <w:color w:val="FF0000"/>
                <w:sz w:val="28"/>
                <w:szCs w:val="28"/>
              </w:rPr>
              <m:t>i</m:t>
            </m:r>
          </m:sub>
        </m:sSub>
        <m:r>
          <w:rPr>
            <w:rFonts w:ascii="Cambria Math" w:eastAsiaTheme="minorEastAsia" w:hAnsi="Cambria Math" w:cs="Times New Roman"/>
            <w:color w:val="FF0000"/>
            <w:sz w:val="28"/>
            <w:szCs w:val="28"/>
          </w:rPr>
          <m:t>-</m:t>
        </m:r>
        <m:r>
          <w:rPr>
            <w:rFonts w:ascii="Cambria Math" w:eastAsiaTheme="minorEastAsia" w:hAnsi="Cambria Math" w:cs="Times New Roman"/>
            <w:color w:val="FF0000"/>
            <w:sz w:val="28"/>
            <w:szCs w:val="28"/>
            <w:highlight w:val="yellow"/>
          </w:rPr>
          <m:t>центроїд</m:t>
        </m:r>
        <m:r>
          <w:rPr>
            <w:rFonts w:ascii="Cambria Math" w:eastAsiaTheme="minorEastAsia" w:hAnsi="Cambria Math" w:cs="Times New Roman"/>
            <w:color w:val="FF0000"/>
            <w:sz w:val="28"/>
            <w:szCs w:val="28"/>
          </w:rPr>
          <m:t xml:space="preserve"> кластеру</m:t>
        </m:r>
      </m:oMath>
      <w:r w:rsidR="00502185" w:rsidRPr="00EA3630">
        <w:rPr>
          <w:rFonts w:ascii="Times New Roman" w:eastAsiaTheme="minorEastAsia" w:hAnsi="Times New Roman" w:cs="Times New Roman"/>
          <w:i/>
          <w:color w:val="FF0000"/>
          <w:sz w:val="28"/>
          <w:szCs w:val="28"/>
        </w:rPr>
        <w:t xml:space="preserve"> </w:t>
      </w:r>
      <w:proofErr w:type="spellStart"/>
      <w:r w:rsidR="00502185" w:rsidRPr="00EA3630">
        <w:rPr>
          <w:rFonts w:ascii="Times New Roman" w:eastAsiaTheme="minorEastAsia" w:hAnsi="Times New Roman" w:cs="Times New Roman"/>
          <w:i/>
          <w:color w:val="FF0000"/>
          <w:sz w:val="28"/>
          <w:szCs w:val="28"/>
          <w:lang w:val="en-US"/>
        </w:rPr>
        <w:t>i</w:t>
      </w:r>
      <w:proofErr w:type="spellEnd"/>
      <w:r w:rsidR="00502185" w:rsidRPr="00EA3630">
        <w:rPr>
          <w:rFonts w:ascii="Times New Roman" w:eastAsiaTheme="minorEastAsia" w:hAnsi="Times New Roman" w:cs="Times New Roman"/>
          <w:i/>
          <w:color w:val="FF0000"/>
          <w:sz w:val="28"/>
          <w:szCs w:val="28"/>
          <w:lang w:val="ru-RU"/>
        </w:rPr>
        <w:t>-</w:t>
      </w:r>
      <w:r w:rsidR="00502185" w:rsidRPr="00EA3630">
        <w:rPr>
          <w:rFonts w:ascii="Times New Roman" w:eastAsiaTheme="minorEastAsia" w:hAnsi="Times New Roman" w:cs="Times New Roman"/>
          <w:color w:val="FF0000"/>
          <w:sz w:val="28"/>
          <w:szCs w:val="28"/>
        </w:rPr>
        <w:t>го</w:t>
      </w:r>
      <w:r w:rsidR="00502185" w:rsidRPr="00EA3630">
        <w:rPr>
          <w:rFonts w:ascii="Times New Roman" w:eastAsiaTheme="minorEastAsia" w:hAnsi="Times New Roman" w:cs="Times New Roman"/>
          <w:i/>
          <w:color w:val="FF0000"/>
          <w:sz w:val="28"/>
          <w:szCs w:val="28"/>
        </w:rPr>
        <w:t xml:space="preserve"> </w:t>
      </w:r>
      <w:r w:rsidR="00502185" w:rsidRPr="00EA3630">
        <w:rPr>
          <w:rFonts w:ascii="Times New Roman" w:eastAsiaTheme="minorEastAsia" w:hAnsi="Times New Roman" w:cs="Times New Roman"/>
          <w:color w:val="FF0000"/>
          <w:sz w:val="28"/>
          <w:szCs w:val="28"/>
        </w:rPr>
        <w:t>показника</w:t>
      </w:r>
    </w:p>
    <w:p w:rsidR="001E2EDA" w:rsidRDefault="001E2EDA" w:rsidP="00B726D3">
      <w:pPr>
        <w:pStyle w:val="NoSpacing"/>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якості критерію близькості </w:t>
      </w:r>
      <w:r w:rsidR="008C6CB9">
        <w:rPr>
          <w:rFonts w:ascii="Times New Roman" w:hAnsi="Times New Roman" w:cs="Times New Roman"/>
          <w:sz w:val="28"/>
          <w:szCs w:val="28"/>
        </w:rPr>
        <w:t xml:space="preserve">показників окремого студента </w:t>
      </w:r>
      <w:r>
        <w:rPr>
          <w:rFonts w:ascii="Times New Roman" w:hAnsi="Times New Roman" w:cs="Times New Roman"/>
          <w:sz w:val="28"/>
          <w:szCs w:val="28"/>
        </w:rPr>
        <w:t>до центр</w:t>
      </w:r>
      <w:r w:rsidR="008C6CB9">
        <w:rPr>
          <w:rFonts w:ascii="Times New Roman" w:hAnsi="Times New Roman" w:cs="Times New Roman"/>
          <w:sz w:val="28"/>
          <w:szCs w:val="28"/>
        </w:rPr>
        <w:t>а</w:t>
      </w:r>
      <w:r>
        <w:rPr>
          <w:rFonts w:ascii="Times New Roman" w:hAnsi="Times New Roman" w:cs="Times New Roman"/>
          <w:sz w:val="28"/>
          <w:szCs w:val="28"/>
        </w:rPr>
        <w:t xml:space="preserve"> певного кластер</w:t>
      </w:r>
      <w:r w:rsidR="008C6CB9">
        <w:rPr>
          <w:rFonts w:ascii="Times New Roman" w:hAnsi="Times New Roman" w:cs="Times New Roman"/>
          <w:sz w:val="28"/>
          <w:szCs w:val="28"/>
        </w:rPr>
        <w:t>а</w:t>
      </w:r>
      <w:r>
        <w:rPr>
          <w:rFonts w:ascii="Times New Roman" w:hAnsi="Times New Roman" w:cs="Times New Roman"/>
          <w:sz w:val="28"/>
          <w:szCs w:val="28"/>
        </w:rPr>
        <w:t xml:space="preserve"> ми використовували евклідову відстань:</w:t>
      </w:r>
    </w:p>
    <w:p w:rsidR="00842635" w:rsidRPr="00842635" w:rsidRDefault="003B4A60" w:rsidP="00B726D3">
      <w:pPr>
        <w:pStyle w:val="NoSpacing"/>
        <w:spacing w:line="360" w:lineRule="auto"/>
        <w:ind w:firstLine="709"/>
        <w:jc w:val="both"/>
        <w:rPr>
          <w:rFonts w:ascii="Times New Roman" w:eastAsiaTheme="minorEastAsia" w:hAnsi="Times New Roman" w:cs="Times New Roman"/>
          <w:i/>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i</m:t>
              </m:r>
            </m:sub>
            <m:sup>
              <m:r>
                <w:rPr>
                  <w:rFonts w:ascii="Cambria Math" w:hAnsi="Cambria Math" w:cs="Times New Roman"/>
                  <w:sz w:val="28"/>
                  <w:szCs w:val="28"/>
                </w:rPr>
                <m:t>2</m:t>
              </m:r>
            </m:sup>
          </m:sSubSup>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lang w:val="en-US"/>
                </w:rPr>
                <m:t>i=1</m:t>
              </m:r>
            </m:sub>
            <m:sup>
              <m:r>
                <w:rPr>
                  <w:rFonts w:ascii="Cambria Math" w:hAnsi="Cambria Math" w:cs="Times New Roman"/>
                  <w:sz w:val="28"/>
                  <w:szCs w:val="28"/>
                </w:rPr>
                <m:t>18</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e>
                <m:sup>
                  <m:r>
                    <w:rPr>
                      <w:rFonts w:ascii="Cambria Math" w:hAnsi="Cambria Math" w:cs="Times New Roman"/>
                      <w:sz w:val="28"/>
                      <w:szCs w:val="28"/>
                    </w:rPr>
                    <m:t>2</m:t>
                  </m:r>
                </m:sup>
              </m:sSup>
            </m:e>
          </m:nary>
          <m:r>
            <w:rPr>
              <w:rFonts w:ascii="Cambria Math" w:eastAsiaTheme="minorEastAsia" w:hAnsi="Cambria Math" w:cs="Times New Roman"/>
              <w:sz w:val="28"/>
              <w:szCs w:val="28"/>
            </w:rPr>
            <m:t>,  де</m:t>
          </m:r>
        </m:oMath>
      </m:oMathPara>
    </w:p>
    <w:p w:rsidR="00842635" w:rsidRPr="00EA3630" w:rsidRDefault="003B4A60" w:rsidP="00842635">
      <w:pPr>
        <w:pStyle w:val="NoSpacing"/>
        <w:spacing w:line="360" w:lineRule="auto"/>
        <w:jc w:val="both"/>
        <w:rPr>
          <w:rFonts w:ascii="Times New Roman" w:eastAsiaTheme="minorEastAsia" w:hAnsi="Times New Roman" w:cs="Times New Roman"/>
          <w:color w:val="FF0000"/>
          <w:sz w:val="28"/>
          <w:szCs w:val="28"/>
        </w:rPr>
      </w:pPr>
      <m:oMath>
        <m:sSub>
          <m:sSubPr>
            <m:ctrlPr>
              <w:rPr>
                <w:rFonts w:ascii="Cambria Math" w:hAnsi="Cambria Math" w:cs="Times New Roman"/>
                <w:i/>
                <w:color w:val="FF0000"/>
                <w:sz w:val="28"/>
                <w:szCs w:val="28"/>
              </w:rPr>
            </m:ctrlPr>
          </m:sSubPr>
          <m:e>
            <m:r>
              <w:rPr>
                <w:rFonts w:ascii="Cambria Math" w:hAnsi="Cambria Math" w:cs="Times New Roman"/>
                <w:color w:val="FF0000"/>
                <w:sz w:val="28"/>
                <w:szCs w:val="28"/>
              </w:rPr>
              <m:t>s</m:t>
            </m:r>
          </m:e>
          <m:sub>
            <m:r>
              <w:rPr>
                <w:rFonts w:ascii="Cambria Math" w:hAnsi="Cambria Math" w:cs="Times New Roman"/>
                <w:color w:val="FF0000"/>
                <w:sz w:val="28"/>
                <w:szCs w:val="28"/>
              </w:rPr>
              <m:t>i</m:t>
            </m:r>
          </m:sub>
        </m:sSub>
      </m:oMath>
      <w:r w:rsidR="00842635" w:rsidRPr="00EA3630">
        <w:rPr>
          <w:rFonts w:ascii="Times New Roman" w:eastAsiaTheme="minorEastAsia" w:hAnsi="Times New Roman" w:cs="Times New Roman"/>
          <w:color w:val="FF0000"/>
          <w:sz w:val="28"/>
          <w:szCs w:val="28"/>
        </w:rPr>
        <w:t xml:space="preserve"> – значення </w:t>
      </w:r>
      <w:proofErr w:type="spellStart"/>
      <w:r w:rsidR="00842635" w:rsidRPr="00EA3630">
        <w:rPr>
          <w:rFonts w:ascii="Times New Roman" w:eastAsiaTheme="minorEastAsia" w:hAnsi="Times New Roman" w:cs="Times New Roman"/>
          <w:i/>
          <w:color w:val="FF0000"/>
          <w:sz w:val="28"/>
          <w:szCs w:val="28"/>
          <w:lang w:val="en-US"/>
        </w:rPr>
        <w:t>i</w:t>
      </w:r>
      <w:proofErr w:type="spellEnd"/>
      <w:r w:rsidR="00842635" w:rsidRPr="00EA3630">
        <w:rPr>
          <w:rFonts w:ascii="Times New Roman" w:eastAsiaTheme="minorEastAsia" w:hAnsi="Times New Roman" w:cs="Times New Roman"/>
          <w:color w:val="FF0000"/>
          <w:sz w:val="28"/>
          <w:szCs w:val="28"/>
        </w:rPr>
        <w:t>-го показника студента</w:t>
      </w:r>
    </w:p>
    <w:p w:rsidR="00842635" w:rsidRPr="007A3892" w:rsidRDefault="003B4A60" w:rsidP="00842635">
      <w:pPr>
        <w:pStyle w:val="NoSpacing"/>
        <w:spacing w:line="360" w:lineRule="auto"/>
        <w:ind w:firstLine="709"/>
        <w:jc w:val="both"/>
        <w:rPr>
          <w:rFonts w:ascii="Times New Roman" w:eastAsiaTheme="minorEastAsia" w:hAnsi="Times New Roman" w:cs="Times New Roman"/>
          <w:i/>
          <w:sz w:val="28"/>
          <w:szCs w:val="28"/>
        </w:rPr>
      </w:pPr>
      <m:oMathPara>
        <m:oMathParaPr>
          <m:jc m:val="left"/>
        </m:oMathParaPr>
        <m:oMath>
          <m:sSub>
            <m:sSubPr>
              <m:ctrlPr>
                <w:rPr>
                  <w:rFonts w:ascii="Cambria Math" w:eastAsiaTheme="minorEastAsia" w:hAnsi="Cambria Math" w:cs="Times New Roman"/>
                  <w:i/>
                  <w:color w:val="FF0000"/>
                  <w:sz w:val="28"/>
                  <w:szCs w:val="28"/>
                </w:rPr>
              </m:ctrlPr>
            </m:sSubPr>
            <m:e>
              <m:r>
                <w:rPr>
                  <w:rFonts w:ascii="Cambria Math" w:eastAsiaTheme="minorEastAsia" w:hAnsi="Cambria Math" w:cs="Times New Roman"/>
                  <w:color w:val="FF0000"/>
                  <w:sz w:val="28"/>
                  <w:szCs w:val="28"/>
                  <w:lang w:val="en-US"/>
                </w:rPr>
                <m:t>x</m:t>
              </m:r>
            </m:e>
            <m:sub>
              <m:r>
                <w:rPr>
                  <w:rFonts w:ascii="Cambria Math" w:eastAsiaTheme="minorEastAsia" w:hAnsi="Cambria Math" w:cs="Times New Roman"/>
                  <w:color w:val="FF0000"/>
                  <w:sz w:val="28"/>
                  <w:szCs w:val="28"/>
                </w:rPr>
                <m:t>i</m:t>
              </m:r>
            </m:sub>
          </m:sSub>
          <m:r>
            <w:rPr>
              <w:rFonts w:ascii="Cambria Math" w:eastAsiaTheme="minorEastAsia" w:hAnsi="Cambria Math" w:cs="Times New Roman"/>
              <w:color w:val="FF0000"/>
              <w:sz w:val="28"/>
              <w:szCs w:val="28"/>
            </w:rPr>
            <m:t xml:space="preserve">-центроїд кластеру </m:t>
          </m:r>
          <m:r>
            <w:rPr>
              <w:rFonts w:ascii="Cambria Math" w:eastAsiaTheme="minorEastAsia" w:hAnsi="Cambria Math" w:cs="Times New Roman"/>
              <w:color w:val="FF0000"/>
              <w:sz w:val="28"/>
              <w:szCs w:val="28"/>
              <w:lang w:val="en-US"/>
            </w:rPr>
            <m:t>i</m:t>
          </m:r>
          <m:r>
            <w:rPr>
              <w:rFonts w:ascii="Cambria Math" w:eastAsiaTheme="minorEastAsia" w:hAnsi="Cambria Math" w:cs="Times New Roman"/>
              <w:color w:val="FF0000"/>
              <w:sz w:val="28"/>
              <w:szCs w:val="28"/>
              <w:lang w:val="ru-RU"/>
            </w:rPr>
            <m:t>-го елементу</m:t>
          </m:r>
        </m:oMath>
      </m:oMathPara>
    </w:p>
    <w:p w:rsidR="00842635" w:rsidRPr="00842635" w:rsidRDefault="00842635" w:rsidP="00B726D3">
      <w:pPr>
        <w:pStyle w:val="NoSpacing"/>
        <w:spacing w:line="360" w:lineRule="auto"/>
        <w:ind w:firstLine="709"/>
        <w:jc w:val="both"/>
        <w:rPr>
          <w:rFonts w:ascii="Times New Roman" w:hAnsi="Times New Roman" w:cs="Times New Roman"/>
          <w:sz w:val="28"/>
          <w:szCs w:val="28"/>
        </w:rPr>
      </w:pPr>
    </w:p>
    <w:p w:rsidR="003824BB" w:rsidRDefault="001E2EDA" w:rsidP="00B726D3">
      <w:pPr>
        <w:pStyle w:val="NoSpacing"/>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Обчисленню відстані передувало нормування даних (на максимальний розмах) для забезпечення рівноправності участі показників у процедурах обчислення відстані. </w:t>
      </w:r>
    </w:p>
    <w:p w:rsidR="001E2EDA" w:rsidRPr="005F4F32" w:rsidRDefault="001E2EDA" w:rsidP="00B726D3">
      <w:pPr>
        <w:pStyle w:val="NoSpacing"/>
        <w:spacing w:line="360" w:lineRule="auto"/>
        <w:ind w:firstLine="709"/>
        <w:jc w:val="both"/>
        <w:rPr>
          <w:rFonts w:ascii="Times New Roman" w:hAnsi="Times New Roman" w:cs="Times New Roman"/>
          <w:sz w:val="28"/>
          <w:szCs w:val="28"/>
        </w:rPr>
      </w:pPr>
    </w:p>
    <w:p w:rsidR="005F4F32" w:rsidRPr="00871904" w:rsidRDefault="005F4F32" w:rsidP="00B726D3">
      <w:pPr>
        <w:pStyle w:val="NoSpacing"/>
        <w:spacing w:line="360" w:lineRule="auto"/>
        <w:ind w:firstLine="709"/>
        <w:jc w:val="both"/>
        <w:rPr>
          <w:rFonts w:ascii="Times New Roman" w:hAnsi="Times New Roman" w:cs="Times New Roman"/>
          <w:b/>
          <w:sz w:val="28"/>
          <w:szCs w:val="28"/>
        </w:rPr>
      </w:pPr>
      <w:r w:rsidRPr="00871904">
        <w:rPr>
          <w:rFonts w:ascii="Times New Roman" w:hAnsi="Times New Roman" w:cs="Times New Roman"/>
          <w:b/>
          <w:sz w:val="28"/>
          <w:szCs w:val="28"/>
        </w:rPr>
        <w:t>Результати дослідженн</w:t>
      </w:r>
      <w:r w:rsidR="00871904" w:rsidRPr="00871904">
        <w:rPr>
          <w:rFonts w:ascii="Times New Roman" w:hAnsi="Times New Roman" w:cs="Times New Roman"/>
          <w:b/>
          <w:sz w:val="28"/>
          <w:szCs w:val="28"/>
        </w:rPr>
        <w:t>я</w:t>
      </w:r>
    </w:p>
    <w:p w:rsidR="00472085" w:rsidRDefault="00472085" w:rsidP="00B726D3">
      <w:pPr>
        <w:pStyle w:val="NoSpacing"/>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Для дослідження було використано базу, що містить показники артеріального тиску та ЧСС студентів, які пройшли пробу Мартіне більше одного разу [</w:t>
      </w:r>
      <w:r w:rsidRPr="009041F2">
        <w:rPr>
          <w:rFonts w:ascii="Times New Roman" w:hAnsi="Times New Roman" w:cs="Times New Roman"/>
          <w:sz w:val="28"/>
          <w:szCs w:val="28"/>
          <w:lang w:val="ru-RU"/>
        </w:rPr>
        <w:t>2</w:t>
      </w:r>
      <w:r>
        <w:rPr>
          <w:rFonts w:ascii="Times New Roman" w:hAnsi="Times New Roman" w:cs="Times New Roman"/>
          <w:sz w:val="28"/>
          <w:szCs w:val="28"/>
        </w:rPr>
        <w:t>]</w:t>
      </w:r>
      <w:r w:rsidRPr="009041F2">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rsidR="00472085" w:rsidRDefault="00472085" w:rsidP="00B726D3">
      <w:pPr>
        <w:pStyle w:val="NoSpacing"/>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Взаємне р</w:t>
      </w:r>
      <w:r w:rsidRPr="00472085">
        <w:rPr>
          <w:rFonts w:ascii="Times New Roman" w:hAnsi="Times New Roman" w:cs="Times New Roman"/>
          <w:sz w:val="28"/>
          <w:szCs w:val="28"/>
        </w:rPr>
        <w:t>озташування центроїдів кластерів</w:t>
      </w:r>
      <w:r>
        <w:rPr>
          <w:rFonts w:ascii="Times New Roman" w:hAnsi="Times New Roman" w:cs="Times New Roman"/>
          <w:sz w:val="28"/>
          <w:szCs w:val="28"/>
        </w:rPr>
        <w:t xml:space="preserve"> після виконання проби Мартіне, які використовувались в якості функціональних патернів реакції на навантажувальну пробу, представлене на рис. 1.</w:t>
      </w:r>
    </w:p>
    <w:p w:rsidR="00472085" w:rsidRDefault="00472085" w:rsidP="00472085">
      <w:pPr>
        <w:pStyle w:val="NoSpacing"/>
        <w:spacing w:line="360" w:lineRule="auto"/>
        <w:ind w:firstLine="709"/>
        <w:jc w:val="both"/>
        <w:rPr>
          <w:rFonts w:ascii="Times New Roman" w:hAnsi="Times New Roman" w:cs="Times New Roman"/>
          <w:sz w:val="28"/>
          <w:szCs w:val="28"/>
        </w:rPr>
      </w:pPr>
      <w:r w:rsidRPr="001E2EDA">
        <w:rPr>
          <w:rFonts w:ascii="Times New Roman" w:hAnsi="Times New Roman" w:cs="Times New Roman"/>
          <w:sz w:val="28"/>
          <w:szCs w:val="28"/>
          <w:highlight w:val="yellow"/>
        </w:rPr>
        <w:t>353</w:t>
      </w:r>
      <w:r w:rsidRPr="005F4F32">
        <w:rPr>
          <w:rFonts w:ascii="Times New Roman" w:hAnsi="Times New Roman" w:cs="Times New Roman"/>
          <w:sz w:val="28"/>
          <w:szCs w:val="28"/>
        </w:rPr>
        <w:t xml:space="preserve"> кількісних показників, що відображають фізичний стан пацієнтів.</w:t>
      </w:r>
      <w:r>
        <w:rPr>
          <w:rFonts w:ascii="Times New Roman" w:hAnsi="Times New Roman" w:cs="Times New Roman"/>
          <w:sz w:val="28"/>
          <w:szCs w:val="28"/>
        </w:rPr>
        <w:t xml:space="preserve"> </w:t>
      </w:r>
    </w:p>
    <w:p w:rsidR="00DC12E6" w:rsidRDefault="00DC12E6" w:rsidP="00B726D3">
      <w:pPr>
        <w:pStyle w:val="NoSpacing"/>
        <w:spacing w:line="360" w:lineRule="auto"/>
        <w:ind w:firstLine="709"/>
        <w:jc w:val="both"/>
        <w:rPr>
          <w:rFonts w:ascii="Times New Roman" w:hAnsi="Times New Roman" w:cs="Times New Roman"/>
          <w:sz w:val="28"/>
          <w:szCs w:val="28"/>
          <w:lang w:val="ru-RU"/>
        </w:rPr>
      </w:pPr>
      <w:r>
        <w:rPr>
          <w:noProof/>
          <w:lang w:val="ru-RU" w:eastAsia="ru-RU"/>
        </w:rPr>
        <w:lastRenderedPageBreak/>
        <w:drawing>
          <wp:inline distT="0" distB="0" distL="0" distR="0" wp14:anchorId="6C1BBCCC" wp14:editId="0F5F8981">
            <wp:extent cx="4867275" cy="2943225"/>
            <wp:effectExtent l="0" t="0" r="9525"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C12E6" w:rsidRPr="00A81889" w:rsidRDefault="00DC12E6" w:rsidP="00DC12E6">
      <w:pPr>
        <w:pStyle w:val="NoSpacing"/>
        <w:spacing w:line="360" w:lineRule="auto"/>
        <w:ind w:firstLine="709"/>
        <w:jc w:val="both"/>
        <w:rPr>
          <w:rFonts w:ascii="Times New Roman" w:hAnsi="Times New Roman" w:cs="Times New Roman"/>
          <w:color w:val="FF0000"/>
          <w:sz w:val="28"/>
          <w:szCs w:val="28"/>
        </w:rPr>
      </w:pPr>
      <w:r>
        <w:rPr>
          <w:rFonts w:ascii="Times New Roman" w:hAnsi="Times New Roman" w:cs="Times New Roman"/>
          <w:sz w:val="28"/>
          <w:szCs w:val="28"/>
        </w:rPr>
        <w:t xml:space="preserve">Рисунок 1. Зміни показників артеріального тиску </w:t>
      </w:r>
      <w:r w:rsidRPr="00472085">
        <w:rPr>
          <w:rFonts w:ascii="Times New Roman" w:hAnsi="Times New Roman" w:cs="Times New Roman"/>
          <w:sz w:val="28"/>
          <w:szCs w:val="28"/>
        </w:rPr>
        <w:t xml:space="preserve"> </w:t>
      </w:r>
      <w:r>
        <w:rPr>
          <w:rFonts w:ascii="Times New Roman" w:hAnsi="Times New Roman" w:cs="Times New Roman"/>
          <w:sz w:val="28"/>
          <w:szCs w:val="28"/>
        </w:rPr>
        <w:t>до та протягом 5 хвилин після проби Мартіне. Чоловіки</w:t>
      </w:r>
      <w:r w:rsidR="00EA3630">
        <w:rPr>
          <w:rFonts w:ascii="Times New Roman" w:hAnsi="Times New Roman" w:cs="Times New Roman"/>
          <w:sz w:val="28"/>
          <w:szCs w:val="28"/>
        </w:rPr>
        <w:t>.</w:t>
      </w:r>
      <w:r w:rsidR="00A81889">
        <w:rPr>
          <w:rFonts w:ascii="Times New Roman" w:hAnsi="Times New Roman" w:cs="Times New Roman"/>
          <w:sz w:val="28"/>
          <w:szCs w:val="28"/>
        </w:rPr>
        <w:t xml:space="preserve"> </w:t>
      </w:r>
      <w:r w:rsidR="00A81889" w:rsidRPr="00A81889">
        <w:rPr>
          <w:rFonts w:ascii="Times New Roman" w:hAnsi="Times New Roman" w:cs="Times New Roman"/>
          <w:b/>
          <w:i/>
          <w:color w:val="FF0000"/>
          <w:sz w:val="28"/>
          <w:szCs w:val="28"/>
          <w:vertAlign w:val="subscript"/>
        </w:rPr>
        <w:t>Тут і далі номери кластерів треба поставити коло їх відповідних графіків (центроїдів)</w:t>
      </w:r>
      <w:r w:rsidR="00A81889">
        <w:rPr>
          <w:rFonts w:ascii="Times New Roman" w:hAnsi="Times New Roman" w:cs="Times New Roman"/>
          <w:b/>
          <w:i/>
          <w:color w:val="FF0000"/>
          <w:sz w:val="28"/>
          <w:szCs w:val="28"/>
          <w:vertAlign w:val="subscript"/>
        </w:rPr>
        <w:t>, оскільки невідомо, чи будуть вони друкуватись у кольорі</w:t>
      </w:r>
      <w:r w:rsidR="00A81889">
        <w:rPr>
          <w:rFonts w:ascii="Times New Roman" w:hAnsi="Times New Roman" w:cs="Times New Roman"/>
          <w:color w:val="FF0000"/>
          <w:sz w:val="28"/>
          <w:szCs w:val="28"/>
        </w:rPr>
        <w:t xml:space="preserve">.  </w:t>
      </w:r>
    </w:p>
    <w:p w:rsidR="00DC12E6" w:rsidRDefault="00DC12E6" w:rsidP="00B726D3">
      <w:pPr>
        <w:pStyle w:val="NoSpacing"/>
        <w:spacing w:line="360" w:lineRule="auto"/>
        <w:ind w:firstLine="709"/>
        <w:jc w:val="both"/>
        <w:rPr>
          <w:rFonts w:ascii="Times New Roman" w:hAnsi="Times New Roman" w:cs="Times New Roman"/>
          <w:sz w:val="28"/>
          <w:szCs w:val="28"/>
          <w:lang w:val="ru-RU"/>
        </w:rPr>
      </w:pPr>
    </w:p>
    <w:p w:rsidR="00472085" w:rsidRDefault="00DC12E6" w:rsidP="00B726D3">
      <w:pPr>
        <w:pStyle w:val="NoSpacing"/>
        <w:spacing w:line="360" w:lineRule="auto"/>
        <w:ind w:firstLine="709"/>
        <w:jc w:val="both"/>
        <w:rPr>
          <w:rFonts w:ascii="Times New Roman" w:hAnsi="Times New Roman" w:cs="Times New Roman"/>
          <w:sz w:val="28"/>
          <w:szCs w:val="28"/>
          <w:lang w:val="ru-RU"/>
        </w:rPr>
      </w:pPr>
      <w:r>
        <w:rPr>
          <w:noProof/>
          <w:lang w:val="ru-RU" w:eastAsia="ru-RU"/>
        </w:rPr>
        <w:drawing>
          <wp:inline distT="0" distB="0" distL="0" distR="0" wp14:anchorId="08E837B6" wp14:editId="5F176231">
            <wp:extent cx="4886326" cy="2943225"/>
            <wp:effectExtent l="0" t="0" r="9525" b="952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C12E6" w:rsidRDefault="00DC12E6" w:rsidP="00DC12E6">
      <w:pPr>
        <w:pStyle w:val="NoSpacing"/>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Рисунок 2. Зміни показників артеріального тиску </w:t>
      </w:r>
      <w:r w:rsidRPr="00472085">
        <w:rPr>
          <w:rFonts w:ascii="Times New Roman" w:hAnsi="Times New Roman" w:cs="Times New Roman"/>
          <w:sz w:val="28"/>
          <w:szCs w:val="28"/>
        </w:rPr>
        <w:t xml:space="preserve"> </w:t>
      </w:r>
      <w:r>
        <w:rPr>
          <w:rFonts w:ascii="Times New Roman" w:hAnsi="Times New Roman" w:cs="Times New Roman"/>
          <w:sz w:val="28"/>
          <w:szCs w:val="28"/>
        </w:rPr>
        <w:t>до та протягом 5 хвилин після проби Мартіне. Чоловіки</w:t>
      </w:r>
      <w:r w:rsidR="00EA3630">
        <w:rPr>
          <w:rFonts w:ascii="Times New Roman" w:hAnsi="Times New Roman" w:cs="Times New Roman"/>
          <w:sz w:val="28"/>
          <w:szCs w:val="28"/>
        </w:rPr>
        <w:t>.</w:t>
      </w:r>
    </w:p>
    <w:p w:rsidR="00DC12E6" w:rsidRDefault="00DC12E6" w:rsidP="00B726D3">
      <w:pPr>
        <w:pStyle w:val="NoSpacing"/>
        <w:spacing w:line="360" w:lineRule="auto"/>
        <w:ind w:firstLine="709"/>
        <w:jc w:val="both"/>
        <w:rPr>
          <w:rFonts w:ascii="Times New Roman" w:hAnsi="Times New Roman" w:cs="Times New Roman"/>
          <w:sz w:val="28"/>
          <w:szCs w:val="28"/>
          <w:lang w:val="ru-RU"/>
        </w:rPr>
      </w:pPr>
      <w:r>
        <w:rPr>
          <w:noProof/>
          <w:lang w:val="ru-RU" w:eastAsia="ru-RU"/>
        </w:rPr>
        <w:lastRenderedPageBreak/>
        <w:drawing>
          <wp:inline distT="0" distB="0" distL="0" distR="0" wp14:anchorId="45DA2FC5" wp14:editId="4296E634">
            <wp:extent cx="4867275" cy="2867025"/>
            <wp:effectExtent l="0" t="0" r="9525" b="9525"/>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C12E6" w:rsidRDefault="00DC12E6" w:rsidP="00DC12E6">
      <w:pPr>
        <w:pStyle w:val="NoSpacing"/>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Рисунок 3. Зміни показників артеріального тиску </w:t>
      </w:r>
      <w:r w:rsidRPr="00472085">
        <w:rPr>
          <w:rFonts w:ascii="Times New Roman" w:hAnsi="Times New Roman" w:cs="Times New Roman"/>
          <w:sz w:val="28"/>
          <w:szCs w:val="28"/>
        </w:rPr>
        <w:t xml:space="preserve"> </w:t>
      </w:r>
      <w:r>
        <w:rPr>
          <w:rFonts w:ascii="Times New Roman" w:hAnsi="Times New Roman" w:cs="Times New Roman"/>
          <w:sz w:val="28"/>
          <w:szCs w:val="28"/>
        </w:rPr>
        <w:t>до та протягом 5 хвилин після проби Мартіне. Жінки</w:t>
      </w:r>
      <w:r w:rsidR="00EA3630">
        <w:rPr>
          <w:rFonts w:ascii="Times New Roman" w:hAnsi="Times New Roman" w:cs="Times New Roman"/>
          <w:sz w:val="28"/>
          <w:szCs w:val="28"/>
        </w:rPr>
        <w:t>.</w:t>
      </w:r>
    </w:p>
    <w:p w:rsidR="00DC12E6" w:rsidRDefault="00DC12E6" w:rsidP="00B726D3">
      <w:pPr>
        <w:pStyle w:val="NoSpacing"/>
        <w:spacing w:line="360" w:lineRule="auto"/>
        <w:ind w:firstLine="709"/>
        <w:jc w:val="both"/>
        <w:rPr>
          <w:rFonts w:ascii="Times New Roman" w:hAnsi="Times New Roman" w:cs="Times New Roman"/>
          <w:sz w:val="28"/>
          <w:szCs w:val="28"/>
          <w:lang w:val="ru-RU"/>
        </w:rPr>
      </w:pPr>
    </w:p>
    <w:p w:rsidR="00DC12E6" w:rsidRPr="00D05155" w:rsidRDefault="00DC12E6" w:rsidP="00B726D3">
      <w:pPr>
        <w:pStyle w:val="NoSpacing"/>
        <w:spacing w:line="360" w:lineRule="auto"/>
        <w:ind w:firstLine="709"/>
        <w:jc w:val="both"/>
        <w:rPr>
          <w:rFonts w:ascii="Times New Roman" w:hAnsi="Times New Roman" w:cs="Times New Roman"/>
          <w:sz w:val="28"/>
          <w:szCs w:val="28"/>
          <w:lang w:val="ru-RU"/>
        </w:rPr>
      </w:pPr>
      <w:r>
        <w:rPr>
          <w:noProof/>
          <w:lang w:val="ru-RU" w:eastAsia="ru-RU"/>
        </w:rPr>
        <w:drawing>
          <wp:inline distT="0" distB="0" distL="0" distR="0" wp14:anchorId="6980D929" wp14:editId="2535EA84">
            <wp:extent cx="4867275" cy="2914650"/>
            <wp:effectExtent l="0" t="0" r="9525"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72085" w:rsidRDefault="00DC12E6" w:rsidP="00B726D3">
      <w:pPr>
        <w:pStyle w:val="NoSpacing"/>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Рисунок 4</w:t>
      </w:r>
      <w:r w:rsidR="00472085">
        <w:rPr>
          <w:rFonts w:ascii="Times New Roman" w:hAnsi="Times New Roman" w:cs="Times New Roman"/>
          <w:sz w:val="28"/>
          <w:szCs w:val="28"/>
        </w:rPr>
        <w:t>. Зміни показників а</w:t>
      </w:r>
      <w:r w:rsidR="00B97FCA">
        <w:rPr>
          <w:rFonts w:ascii="Times New Roman" w:hAnsi="Times New Roman" w:cs="Times New Roman"/>
          <w:sz w:val="28"/>
          <w:szCs w:val="28"/>
        </w:rPr>
        <w:t>р</w:t>
      </w:r>
      <w:r w:rsidR="00472085">
        <w:rPr>
          <w:rFonts w:ascii="Times New Roman" w:hAnsi="Times New Roman" w:cs="Times New Roman"/>
          <w:sz w:val="28"/>
          <w:szCs w:val="28"/>
        </w:rPr>
        <w:t xml:space="preserve">теріального тиску </w:t>
      </w:r>
      <w:r w:rsidR="00472085" w:rsidRPr="00472085">
        <w:rPr>
          <w:rFonts w:ascii="Times New Roman" w:hAnsi="Times New Roman" w:cs="Times New Roman"/>
          <w:sz w:val="28"/>
          <w:szCs w:val="28"/>
        </w:rPr>
        <w:t xml:space="preserve"> </w:t>
      </w:r>
      <w:r w:rsidR="00472085">
        <w:rPr>
          <w:rFonts w:ascii="Times New Roman" w:hAnsi="Times New Roman" w:cs="Times New Roman"/>
          <w:sz w:val="28"/>
          <w:szCs w:val="28"/>
        </w:rPr>
        <w:t>до та протягом 5 хвилин</w:t>
      </w:r>
      <w:r w:rsidR="00B02488">
        <w:rPr>
          <w:rFonts w:ascii="Times New Roman" w:hAnsi="Times New Roman" w:cs="Times New Roman"/>
          <w:sz w:val="28"/>
          <w:szCs w:val="28"/>
        </w:rPr>
        <w:t xml:space="preserve"> після проби Мартіне.</w:t>
      </w:r>
      <w:r>
        <w:rPr>
          <w:rFonts w:ascii="Times New Roman" w:hAnsi="Times New Roman" w:cs="Times New Roman"/>
          <w:sz w:val="28"/>
          <w:szCs w:val="28"/>
        </w:rPr>
        <w:t xml:space="preserve"> Жінки</w:t>
      </w:r>
      <w:r w:rsidR="00EA3630">
        <w:rPr>
          <w:rFonts w:ascii="Times New Roman" w:hAnsi="Times New Roman" w:cs="Times New Roman"/>
          <w:sz w:val="28"/>
          <w:szCs w:val="28"/>
        </w:rPr>
        <w:t>.</w:t>
      </w:r>
    </w:p>
    <w:p w:rsidR="00DC12E6" w:rsidRDefault="00DC12E6" w:rsidP="00B726D3">
      <w:pPr>
        <w:pStyle w:val="NoSpacing"/>
        <w:spacing w:line="360" w:lineRule="auto"/>
        <w:ind w:firstLine="709"/>
        <w:jc w:val="both"/>
        <w:rPr>
          <w:rFonts w:ascii="Times New Roman" w:hAnsi="Times New Roman" w:cs="Times New Roman"/>
          <w:sz w:val="28"/>
          <w:szCs w:val="28"/>
        </w:rPr>
      </w:pPr>
    </w:p>
    <w:p w:rsidR="00B97FCA" w:rsidRDefault="00B97FCA" w:rsidP="00B726D3">
      <w:pPr>
        <w:pStyle w:val="NoSpacing"/>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Був розроблений та застосований наступний алгоритм. </w:t>
      </w:r>
    </w:p>
    <w:p w:rsidR="00B02488" w:rsidRDefault="00B97FCA" w:rsidP="00B97FCA">
      <w:pPr>
        <w:pStyle w:val="NoSpacing"/>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Визначалась мінімальна евклідова відстань до декотрого кластеру.</w:t>
      </w:r>
    </w:p>
    <w:p w:rsidR="00B97FCA" w:rsidRDefault="00B97FCA" w:rsidP="00B97FCA">
      <w:pPr>
        <w:pStyle w:val="NoSpacing"/>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Визначалась субмінімальна евклідова відстань до іншого кластеру, яка перевищувала мінімальну відстань, але була меншою за відстані </w:t>
      </w:r>
      <w:r>
        <w:rPr>
          <w:rFonts w:ascii="Times New Roman" w:hAnsi="Times New Roman" w:cs="Times New Roman"/>
          <w:sz w:val="28"/>
          <w:szCs w:val="28"/>
        </w:rPr>
        <w:lastRenderedPageBreak/>
        <w:t>до всіх інших кластерів. Тобто для о</w:t>
      </w:r>
      <w:r w:rsidR="00CB756D">
        <w:rPr>
          <w:rFonts w:ascii="Times New Roman" w:hAnsi="Times New Roman" w:cs="Times New Roman"/>
          <w:sz w:val="28"/>
          <w:szCs w:val="28"/>
        </w:rPr>
        <w:t>цінки стану студента визначалис</w:t>
      </w:r>
      <w:r>
        <w:rPr>
          <w:rFonts w:ascii="Times New Roman" w:hAnsi="Times New Roman" w:cs="Times New Roman"/>
          <w:sz w:val="28"/>
          <w:szCs w:val="28"/>
        </w:rPr>
        <w:t>ь дві найменші відстані до найближчих кластерів.</w:t>
      </w:r>
    </w:p>
    <w:p w:rsidR="00B97FCA" w:rsidRDefault="00B97FCA" w:rsidP="00B97FCA">
      <w:pPr>
        <w:pStyle w:val="NoSpacing"/>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Визначалось, чи розташувались показники даного тесту всередині середнього радіуса кластера («так», або «ні»).</w:t>
      </w:r>
    </w:p>
    <w:p w:rsidR="00B97FCA" w:rsidRDefault="00B97FCA" w:rsidP="00B97FCA">
      <w:pPr>
        <w:pStyle w:val="NoSpacing"/>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Якщо «так», то на термінал виводилась інформація щодо </w:t>
      </w:r>
      <w:r w:rsidR="00224621">
        <w:rPr>
          <w:rFonts w:ascii="Times New Roman" w:hAnsi="Times New Roman" w:cs="Times New Roman"/>
          <w:sz w:val="28"/>
          <w:szCs w:val="28"/>
        </w:rPr>
        <w:t xml:space="preserve">функціональних та психофізичних особливостей </w:t>
      </w:r>
      <w:r>
        <w:rPr>
          <w:rFonts w:ascii="Times New Roman" w:hAnsi="Times New Roman" w:cs="Times New Roman"/>
          <w:sz w:val="28"/>
          <w:szCs w:val="28"/>
        </w:rPr>
        <w:t>цього</w:t>
      </w:r>
      <w:r w:rsidR="00224621">
        <w:rPr>
          <w:rFonts w:ascii="Times New Roman" w:hAnsi="Times New Roman" w:cs="Times New Roman"/>
          <w:sz w:val="28"/>
          <w:szCs w:val="28"/>
        </w:rPr>
        <w:t>, найближчого,</w:t>
      </w:r>
      <w:r>
        <w:rPr>
          <w:rFonts w:ascii="Times New Roman" w:hAnsi="Times New Roman" w:cs="Times New Roman"/>
          <w:sz w:val="28"/>
          <w:szCs w:val="28"/>
        </w:rPr>
        <w:t xml:space="preserve"> кластер</w:t>
      </w:r>
      <w:r w:rsidR="00224621">
        <w:rPr>
          <w:rFonts w:ascii="Times New Roman" w:hAnsi="Times New Roman" w:cs="Times New Roman"/>
          <w:sz w:val="28"/>
          <w:szCs w:val="28"/>
        </w:rPr>
        <w:t>а</w:t>
      </w:r>
      <w:r>
        <w:rPr>
          <w:rFonts w:ascii="Times New Roman" w:hAnsi="Times New Roman" w:cs="Times New Roman"/>
          <w:sz w:val="28"/>
          <w:szCs w:val="28"/>
        </w:rPr>
        <w:t>.</w:t>
      </w:r>
    </w:p>
    <w:p w:rsidR="00224621" w:rsidRDefault="00224621" w:rsidP="00B97FCA">
      <w:pPr>
        <w:pStyle w:val="NoSpacing"/>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Якщо «ні», то на термінал виводилась інформація щодо функціональних та психофізичних особливостей кластера з субмінімальною відстанню до нього.</w:t>
      </w:r>
    </w:p>
    <w:p w:rsidR="00224621" w:rsidRDefault="00224621" w:rsidP="00224621">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Блок-схема наведеного  вище </w:t>
      </w:r>
      <w:r w:rsidR="00E4506B">
        <w:rPr>
          <w:rFonts w:ascii="Times New Roman" w:hAnsi="Times New Roman" w:cs="Times New Roman"/>
          <w:sz w:val="28"/>
          <w:szCs w:val="28"/>
        </w:rPr>
        <w:t>алгоритму представлена на рис. 5</w:t>
      </w:r>
      <w:r>
        <w:rPr>
          <w:rFonts w:ascii="Times New Roman" w:hAnsi="Times New Roman" w:cs="Times New Roman"/>
          <w:sz w:val="28"/>
          <w:szCs w:val="28"/>
        </w:rPr>
        <w:t>.</w:t>
      </w:r>
    </w:p>
    <w:p w:rsidR="00224621" w:rsidRDefault="00224621" w:rsidP="00224621">
      <w:pPr>
        <w:pStyle w:val="NoSpacing"/>
        <w:spacing w:line="360" w:lineRule="auto"/>
        <w:jc w:val="both"/>
        <w:rPr>
          <w:rFonts w:ascii="Times New Roman" w:hAnsi="Times New Roman" w:cs="Times New Roman"/>
          <w:sz w:val="28"/>
          <w:szCs w:val="28"/>
        </w:rPr>
      </w:pPr>
    </w:p>
    <w:p w:rsidR="00224621" w:rsidRDefault="00224621" w:rsidP="00224621">
      <w:pPr>
        <w:pStyle w:val="NoSpacing"/>
        <w:spacing w:line="360" w:lineRule="auto"/>
        <w:jc w:val="both"/>
        <w:rPr>
          <w:rFonts w:ascii="Times New Roman" w:hAnsi="Times New Roman" w:cs="Times New Roman"/>
          <w:sz w:val="28"/>
          <w:szCs w:val="28"/>
        </w:rPr>
      </w:pPr>
    </w:p>
    <w:p w:rsidR="00502185" w:rsidRDefault="00502185" w:rsidP="00502185">
      <w:pPr>
        <w:pStyle w:val="NoSpacing"/>
        <w:spacing w:line="360" w:lineRule="auto"/>
        <w:jc w:val="center"/>
      </w:pPr>
      <w:r>
        <w:object w:dxaOrig="6576" w:dyaOrig="84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75pt;height:423.85pt" o:ole="">
            <v:imagedata r:id="rId12" o:title=""/>
          </v:shape>
          <o:OLEObject Type="Embed" ProgID="Visio.Drawing.11" ShapeID="_x0000_i1025" DrawAspect="Content" ObjectID="_1590492698" r:id="rId13"/>
        </w:object>
      </w:r>
    </w:p>
    <w:p w:rsidR="00224621" w:rsidRPr="006016CC" w:rsidRDefault="00E4506B" w:rsidP="00502185">
      <w:pPr>
        <w:pStyle w:val="NoSpacing"/>
        <w:spacing w:line="360" w:lineRule="auto"/>
        <w:jc w:val="center"/>
        <w:rPr>
          <w:rFonts w:ascii="Times New Roman" w:hAnsi="Times New Roman" w:cs="Times New Roman"/>
          <w:b/>
          <w:i/>
          <w:color w:val="FF0000"/>
          <w:sz w:val="28"/>
          <w:szCs w:val="28"/>
          <w:vertAlign w:val="subscript"/>
        </w:rPr>
      </w:pPr>
      <w:r>
        <w:rPr>
          <w:rFonts w:ascii="Times New Roman" w:hAnsi="Times New Roman" w:cs="Times New Roman"/>
          <w:sz w:val="28"/>
          <w:szCs w:val="28"/>
        </w:rPr>
        <w:t>Рисунок 5</w:t>
      </w:r>
      <w:r w:rsidR="00224621">
        <w:rPr>
          <w:rFonts w:ascii="Times New Roman" w:hAnsi="Times New Roman" w:cs="Times New Roman"/>
          <w:sz w:val="28"/>
          <w:szCs w:val="28"/>
        </w:rPr>
        <w:t>. Блок-схема алгоритма генерації заключення щодо  поточного функціонального стану студента.</w:t>
      </w:r>
      <w:r w:rsidR="006016CC">
        <w:rPr>
          <w:rFonts w:ascii="Times New Roman" w:hAnsi="Times New Roman" w:cs="Times New Roman"/>
          <w:sz w:val="28"/>
          <w:szCs w:val="28"/>
        </w:rPr>
        <w:t xml:space="preserve"> </w:t>
      </w:r>
      <w:r w:rsidR="006016CC" w:rsidRPr="006016CC">
        <w:rPr>
          <w:rFonts w:ascii="Times New Roman" w:hAnsi="Times New Roman" w:cs="Times New Roman"/>
          <w:b/>
          <w:i/>
          <w:color w:val="FF0000"/>
          <w:sz w:val="28"/>
          <w:szCs w:val="28"/>
          <w:vertAlign w:val="subscript"/>
        </w:rPr>
        <w:t xml:space="preserve">Якщо показники тесту виходять за межі радіуса кластера, то виводиться і заключення щодо особливостей цього кластера, і, додатково, заключення щодо особливостей кластера, розташованого на субмінімальній відстані. </w:t>
      </w:r>
      <w:bookmarkStart w:id="0" w:name="_GoBack"/>
      <w:r w:rsidR="006016CC" w:rsidRPr="006016CC">
        <w:rPr>
          <w:rFonts w:ascii="Times New Roman" w:hAnsi="Times New Roman" w:cs="Times New Roman"/>
          <w:b/>
          <w:i/>
          <w:color w:val="FF0000"/>
          <w:sz w:val="28"/>
          <w:szCs w:val="28"/>
          <w:vertAlign w:val="subscript"/>
        </w:rPr>
        <w:t xml:space="preserve">В алгоритм треба внести відповідні структурні та термінологічні зміни. </w:t>
      </w:r>
      <w:bookmarkEnd w:id="0"/>
    </w:p>
    <w:p w:rsidR="00FD51C8" w:rsidRDefault="00FD51C8" w:rsidP="00B726D3">
      <w:pPr>
        <w:pStyle w:val="NoSpacing"/>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чином, розроблений нами алгоритм дозволяє враховувати додаткові можливі особливості функціонального стану організму при суттєвому відхиленні показників проби Мартіне від певного функціонального патерна, тобто </w:t>
      </w:r>
      <w:r w:rsidR="009E207A" w:rsidRPr="00FA5333">
        <w:rPr>
          <w:rFonts w:ascii="Times New Roman" w:hAnsi="Times New Roman" w:cs="Times New Roman"/>
          <w:sz w:val="28"/>
          <w:szCs w:val="28"/>
          <w:highlight w:val="yellow"/>
        </w:rPr>
        <w:t>окола</w:t>
      </w:r>
      <w:r w:rsidR="009E207A" w:rsidRPr="00FA5333">
        <w:rPr>
          <w:rFonts w:ascii="Times New Roman" w:hAnsi="Times New Roman" w:cs="Times New Roman"/>
          <w:sz w:val="28"/>
          <w:szCs w:val="28"/>
        </w:rPr>
        <w:t xml:space="preserve"> </w:t>
      </w:r>
      <w:r>
        <w:rPr>
          <w:rFonts w:ascii="Times New Roman" w:hAnsi="Times New Roman" w:cs="Times New Roman"/>
          <w:sz w:val="28"/>
          <w:szCs w:val="28"/>
        </w:rPr>
        <w:t>центроїда кластера.</w:t>
      </w:r>
    </w:p>
    <w:p w:rsidR="00FD51C8" w:rsidRDefault="00FD51C8" w:rsidP="00B726D3">
      <w:pPr>
        <w:pStyle w:val="NoSpacing"/>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Процедура є достатньо економічною в обчислювальному сенсі. </w:t>
      </w:r>
    </w:p>
    <w:p w:rsidR="00B97FCA" w:rsidRDefault="00224621" w:rsidP="00B726D3">
      <w:pPr>
        <w:pStyle w:val="NoSpacing"/>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Представлений алгоритм дозволяє визнач</w:t>
      </w:r>
      <w:r w:rsidR="00FD51C8">
        <w:rPr>
          <w:rFonts w:ascii="Times New Roman" w:hAnsi="Times New Roman" w:cs="Times New Roman"/>
          <w:sz w:val="28"/>
          <w:szCs w:val="28"/>
        </w:rPr>
        <w:t>а</w:t>
      </w:r>
      <w:r>
        <w:rPr>
          <w:rFonts w:ascii="Times New Roman" w:hAnsi="Times New Roman" w:cs="Times New Roman"/>
          <w:sz w:val="28"/>
          <w:szCs w:val="28"/>
        </w:rPr>
        <w:t xml:space="preserve">ти стани кровообігу, що відповідають зниженню регуляторних резервів та </w:t>
      </w:r>
      <w:r w:rsidR="00FD51C8">
        <w:rPr>
          <w:rFonts w:ascii="Times New Roman" w:hAnsi="Times New Roman" w:cs="Times New Roman"/>
          <w:sz w:val="28"/>
          <w:szCs w:val="28"/>
        </w:rPr>
        <w:t xml:space="preserve">істотному підвищенню </w:t>
      </w:r>
      <w:r w:rsidR="00FD51C8">
        <w:rPr>
          <w:rFonts w:ascii="Times New Roman" w:hAnsi="Times New Roman" w:cs="Times New Roman"/>
          <w:sz w:val="28"/>
          <w:szCs w:val="28"/>
        </w:rPr>
        <w:lastRenderedPageBreak/>
        <w:t xml:space="preserve">артеріального тиску. Це дозволяє контролювати </w:t>
      </w:r>
      <w:r w:rsidR="00635B30">
        <w:rPr>
          <w:rFonts w:ascii="Times New Roman" w:hAnsi="Times New Roman" w:cs="Times New Roman"/>
          <w:sz w:val="28"/>
          <w:szCs w:val="28"/>
        </w:rPr>
        <w:t xml:space="preserve">індивідуальний </w:t>
      </w:r>
      <w:r w:rsidR="00FD51C8">
        <w:rPr>
          <w:rFonts w:ascii="Times New Roman" w:hAnsi="Times New Roman" w:cs="Times New Roman"/>
          <w:sz w:val="28"/>
          <w:szCs w:val="28"/>
        </w:rPr>
        <w:t xml:space="preserve">рівень фізичних навантажень, змінювати програму тренувань та виявляти стани, що вимагають додаткового медичного контролю. </w:t>
      </w:r>
    </w:p>
    <w:p w:rsidR="00635B30" w:rsidRDefault="00635B30" w:rsidP="00B726D3">
      <w:pPr>
        <w:pStyle w:val="NoSpacing"/>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Крім того, можливе застосування системи для скринінгового контролю великих груп студентів для виявлення осіб з високим ризиком розвитку раптових розладів кровообігу.</w:t>
      </w:r>
    </w:p>
    <w:p w:rsidR="00224621" w:rsidRPr="00472085" w:rsidRDefault="00224621" w:rsidP="00B726D3">
      <w:pPr>
        <w:pStyle w:val="NoSpacing"/>
        <w:spacing w:line="360" w:lineRule="auto"/>
        <w:ind w:firstLine="709"/>
        <w:jc w:val="both"/>
        <w:rPr>
          <w:rFonts w:ascii="Times New Roman" w:hAnsi="Times New Roman" w:cs="Times New Roman"/>
          <w:sz w:val="28"/>
          <w:szCs w:val="28"/>
        </w:rPr>
      </w:pPr>
    </w:p>
    <w:p w:rsidR="00472085" w:rsidRDefault="00472085" w:rsidP="00B726D3">
      <w:pPr>
        <w:pStyle w:val="NoSpacing"/>
        <w:spacing w:line="360" w:lineRule="auto"/>
        <w:ind w:firstLine="709"/>
        <w:jc w:val="both"/>
        <w:rPr>
          <w:rFonts w:ascii="Times New Roman" w:hAnsi="Times New Roman" w:cs="Times New Roman"/>
          <w:sz w:val="28"/>
          <w:szCs w:val="28"/>
        </w:rPr>
      </w:pPr>
    </w:p>
    <w:p w:rsidR="00750C6F" w:rsidRPr="003840E9" w:rsidRDefault="0086483D" w:rsidP="00B726D3">
      <w:pPr>
        <w:pStyle w:val="NoSpacing"/>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кластеризації студентів і визначення їх субгрупи ризику ми використали програмний продукт «</w:t>
      </w:r>
      <w:proofErr w:type="spellStart"/>
      <w:r>
        <w:rPr>
          <w:rFonts w:ascii="Times New Roman" w:hAnsi="Times New Roman" w:cs="Times New Roman"/>
          <w:sz w:val="28"/>
          <w:szCs w:val="28"/>
          <w:lang w:val="en-US"/>
        </w:rPr>
        <w:t>ClusterBox</w:t>
      </w:r>
      <w:proofErr w:type="spellEnd"/>
      <w:r>
        <w:rPr>
          <w:rFonts w:ascii="Times New Roman" w:hAnsi="Times New Roman" w:cs="Times New Roman"/>
          <w:sz w:val="28"/>
          <w:szCs w:val="28"/>
        </w:rPr>
        <w:t>»</w:t>
      </w:r>
      <w:r w:rsidRPr="003840E9">
        <w:rPr>
          <w:rFonts w:ascii="Times New Roman" w:hAnsi="Times New Roman" w:cs="Times New Roman"/>
          <w:sz w:val="28"/>
          <w:szCs w:val="28"/>
        </w:rPr>
        <w:t xml:space="preserve">, </w:t>
      </w:r>
      <w:r w:rsidR="003840E9">
        <w:rPr>
          <w:rFonts w:ascii="Times New Roman" w:hAnsi="Times New Roman" w:cs="Times New Roman"/>
          <w:sz w:val="28"/>
          <w:szCs w:val="28"/>
        </w:rPr>
        <w:t xml:space="preserve">попередньо модифікувавши його, додавши функцію глобального режиму, здатну розставити кластери та мітки (субгрупи ризику) не для одного студента, а для всіх одразу, що присутні в базі даних. </w:t>
      </w:r>
    </w:p>
    <w:p w:rsidR="00750C6F" w:rsidRDefault="00893023" w:rsidP="00B726D3">
      <w:pPr>
        <w:pStyle w:val="NoSpacing"/>
        <w:spacing w:line="360" w:lineRule="auto"/>
        <w:jc w:val="center"/>
        <w:rPr>
          <w:rFonts w:ascii="Times New Roman" w:hAnsi="Times New Roman" w:cs="Times New Roman"/>
          <w:sz w:val="28"/>
          <w:szCs w:val="28"/>
        </w:rPr>
      </w:pPr>
      <w:r>
        <w:rPr>
          <w:noProof/>
          <w:lang w:val="ru-RU" w:eastAsia="ru-RU"/>
        </w:rPr>
        <w:drawing>
          <wp:inline distT="0" distB="0" distL="0" distR="0">
            <wp:extent cx="5939790" cy="482536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grayscl/>
                    </a:blip>
                    <a:stretch>
                      <a:fillRect/>
                    </a:stretch>
                  </pic:blipFill>
                  <pic:spPr>
                    <a:xfrm>
                      <a:off x="0" y="0"/>
                      <a:ext cx="5939790" cy="4825365"/>
                    </a:xfrm>
                    <a:prstGeom prst="rect">
                      <a:avLst/>
                    </a:prstGeom>
                  </pic:spPr>
                </pic:pic>
              </a:graphicData>
            </a:graphic>
          </wp:inline>
        </w:drawing>
      </w:r>
    </w:p>
    <w:p w:rsidR="00473050" w:rsidRDefault="00893023" w:rsidP="00B726D3">
      <w:pPr>
        <w:pStyle w:val="NoSpacing"/>
        <w:spacing w:line="360" w:lineRule="auto"/>
        <w:ind w:firstLine="709"/>
        <w:jc w:val="center"/>
        <w:rPr>
          <w:rFonts w:ascii="Times New Roman" w:hAnsi="Times New Roman" w:cs="Times New Roman"/>
          <w:sz w:val="28"/>
          <w:szCs w:val="28"/>
        </w:rPr>
      </w:pPr>
      <w:r w:rsidRPr="00FD51C8">
        <w:rPr>
          <w:rFonts w:ascii="Times New Roman" w:hAnsi="Times New Roman" w:cs="Times New Roman"/>
          <w:sz w:val="28"/>
          <w:szCs w:val="28"/>
          <w:highlight w:val="yellow"/>
        </w:rPr>
        <w:t>Рисунок 1</w:t>
      </w:r>
      <w:r w:rsidR="00473050">
        <w:rPr>
          <w:rFonts w:ascii="Times New Roman" w:hAnsi="Times New Roman" w:cs="Times New Roman"/>
          <w:sz w:val="28"/>
          <w:szCs w:val="28"/>
        </w:rPr>
        <w:t xml:space="preserve"> – Вікно досліджень програмного продукту «</w:t>
      </w:r>
      <w:proofErr w:type="spellStart"/>
      <w:r w:rsidR="00473050">
        <w:rPr>
          <w:rFonts w:ascii="Times New Roman" w:hAnsi="Times New Roman" w:cs="Times New Roman"/>
          <w:sz w:val="28"/>
          <w:szCs w:val="28"/>
          <w:lang w:val="en-US"/>
        </w:rPr>
        <w:t>ClusterBox</w:t>
      </w:r>
      <w:proofErr w:type="spellEnd"/>
      <w:r w:rsidR="00473050">
        <w:rPr>
          <w:rFonts w:ascii="Times New Roman" w:hAnsi="Times New Roman" w:cs="Times New Roman"/>
          <w:sz w:val="28"/>
          <w:szCs w:val="28"/>
        </w:rPr>
        <w:t>»</w:t>
      </w:r>
    </w:p>
    <w:p w:rsidR="005A1A54" w:rsidRDefault="005A1A54" w:rsidP="00B726D3">
      <w:pPr>
        <w:pStyle w:val="NoSpacing"/>
        <w:spacing w:line="360" w:lineRule="auto"/>
        <w:ind w:firstLine="709"/>
        <w:jc w:val="both"/>
        <w:rPr>
          <w:rFonts w:ascii="Times New Roman" w:hAnsi="Times New Roman" w:cs="Times New Roman"/>
          <w:sz w:val="28"/>
          <w:szCs w:val="28"/>
        </w:rPr>
      </w:pPr>
    </w:p>
    <w:p w:rsidR="00893023" w:rsidRPr="009E207A" w:rsidRDefault="00E722DD" w:rsidP="00B726D3">
      <w:pPr>
        <w:pStyle w:val="NoSpacing"/>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Робота програмного продукту побудована на базі алгоритму знаходження мінімальн</w:t>
      </w:r>
      <w:r w:rsidR="008953C5">
        <w:rPr>
          <w:rFonts w:ascii="Times New Roman" w:hAnsi="Times New Roman" w:cs="Times New Roman"/>
          <w:sz w:val="28"/>
          <w:szCs w:val="28"/>
        </w:rPr>
        <w:t xml:space="preserve">ої відстані. Цей алгоритм передбачає використання квадрату евклідової відстані, для якого необхідним є побудова результуючих </w:t>
      </w:r>
      <w:r w:rsidR="00365062">
        <w:rPr>
          <w:rFonts w:ascii="Times New Roman" w:hAnsi="Times New Roman" w:cs="Times New Roman"/>
          <w:sz w:val="28"/>
          <w:szCs w:val="28"/>
        </w:rPr>
        <w:t xml:space="preserve">таблиць та наявність в базі даних показників артеріального тиску та пульсу студента в стані спокою і протягом п’яти хвилин після навантаження. </w:t>
      </w:r>
      <w:r w:rsidR="009E207A" w:rsidRPr="009E207A">
        <w:rPr>
          <w:rFonts w:ascii="Times New Roman" w:hAnsi="Times New Roman" w:cs="Times New Roman"/>
          <w:sz w:val="28"/>
          <w:szCs w:val="28"/>
          <w:highlight w:val="yellow"/>
        </w:rPr>
        <w:t>Кількість центроїдів кластерів також може бути змінною. Тобто при вдосконаленні діагностичної системи кількість патернів та їх характеристики можуть змінюватись без зміни програмного коду.</w:t>
      </w:r>
    </w:p>
    <w:p w:rsidR="00D654EC" w:rsidRPr="009041F2" w:rsidRDefault="00D654EC" w:rsidP="00B726D3">
      <w:pPr>
        <w:pStyle w:val="NoSpacing"/>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 xml:space="preserve">Побудова результуючих таблиць </w:t>
      </w:r>
      <w:r w:rsidR="003134BC">
        <w:rPr>
          <w:rFonts w:ascii="Times New Roman" w:hAnsi="Times New Roman" w:cs="Times New Roman"/>
          <w:sz w:val="28"/>
          <w:szCs w:val="28"/>
        </w:rPr>
        <w:t>відбувається на базі проведення дисперсійного аналізу. Після нього дані груп</w:t>
      </w:r>
      <w:r w:rsidR="00DC12B6">
        <w:rPr>
          <w:rFonts w:ascii="Times New Roman" w:hAnsi="Times New Roman" w:cs="Times New Roman"/>
          <w:sz w:val="28"/>
          <w:szCs w:val="28"/>
        </w:rPr>
        <w:t xml:space="preserve">уються до компактної таблиці </w:t>
      </w:r>
      <w:r w:rsidR="00DC12B6" w:rsidRPr="00DC12B6">
        <w:rPr>
          <w:rFonts w:ascii="Times New Roman" w:hAnsi="Times New Roman" w:cs="Times New Roman"/>
          <w:sz w:val="28"/>
          <w:szCs w:val="28"/>
        </w:rPr>
        <w:t>за кожною змінною (АТС0, АТД0, ЧСС0 і т.д.) і для кожного кластеру окремо.</w:t>
      </w:r>
      <w:r w:rsidR="00FA2E82">
        <w:rPr>
          <w:rFonts w:ascii="Times New Roman" w:hAnsi="Times New Roman" w:cs="Times New Roman"/>
          <w:sz w:val="28"/>
          <w:szCs w:val="28"/>
        </w:rPr>
        <w:t xml:space="preserve"> Слід зазначити, що результуючі таблиці  для дослідження і кластеризації будуються один раз на тих даних, для яких патерни вже відомі. Таким чином, база даних з відомими патернами, для якої будуються результуючі таблиці, є навчаючою. В нашому випадку навчаючою була база даних</w:t>
      </w:r>
      <w:r w:rsidR="00FA2E82" w:rsidRPr="00FA2E82">
        <w:rPr>
          <w:rFonts w:ascii="Times New Roman" w:hAnsi="Times New Roman" w:cs="Times New Roman"/>
          <w:sz w:val="28"/>
          <w:szCs w:val="28"/>
        </w:rPr>
        <w:t xml:space="preserve"> студентів 1-2 курсу Національного технічного університету України “Київський політехнічний і</w:t>
      </w:r>
      <w:r w:rsidR="00FA2E82">
        <w:rPr>
          <w:rFonts w:ascii="Times New Roman" w:hAnsi="Times New Roman" w:cs="Times New Roman"/>
          <w:sz w:val="28"/>
          <w:szCs w:val="28"/>
        </w:rPr>
        <w:t xml:space="preserve">нститут ім. Ігоря Сікорського”, що </w:t>
      </w:r>
      <w:r w:rsidR="00FA2E82" w:rsidRPr="00FA2E82">
        <w:rPr>
          <w:rFonts w:ascii="Times New Roman" w:hAnsi="Times New Roman" w:cs="Times New Roman"/>
          <w:sz w:val="28"/>
          <w:szCs w:val="28"/>
        </w:rPr>
        <w:t>містить 1495 спостережень, з яких 669</w:t>
      </w:r>
      <w:r w:rsidR="00813268">
        <w:rPr>
          <w:rFonts w:ascii="Times New Roman" w:hAnsi="Times New Roman" w:cs="Times New Roman"/>
          <w:sz w:val="28"/>
          <w:szCs w:val="28"/>
        </w:rPr>
        <w:t xml:space="preserve"> жіночої статі та 826 чоловічої. </w:t>
      </w:r>
      <w:r w:rsidR="00813268" w:rsidRPr="00813268">
        <w:rPr>
          <w:rFonts w:ascii="Times New Roman" w:hAnsi="Times New Roman" w:cs="Times New Roman"/>
          <w:sz w:val="28"/>
          <w:szCs w:val="28"/>
        </w:rPr>
        <w:t>Кластерний аналіз був проведений Настенко Є.А. та Носовець О.К., згідно з їхніми даними  всіх чоловік</w:t>
      </w:r>
      <w:r w:rsidR="00813268">
        <w:rPr>
          <w:rFonts w:ascii="Times New Roman" w:hAnsi="Times New Roman" w:cs="Times New Roman"/>
          <w:sz w:val="28"/>
          <w:szCs w:val="28"/>
        </w:rPr>
        <w:t>ів було поділено</w:t>
      </w:r>
      <w:r w:rsidR="009041F2">
        <w:rPr>
          <w:rFonts w:ascii="Times New Roman" w:hAnsi="Times New Roman" w:cs="Times New Roman"/>
          <w:sz w:val="28"/>
          <w:szCs w:val="28"/>
        </w:rPr>
        <w:t xml:space="preserve"> на 7 кластерів, а жінок – на 8 [</w:t>
      </w:r>
      <w:r w:rsidR="009041F2" w:rsidRPr="00C76746">
        <w:rPr>
          <w:rFonts w:ascii="Times New Roman" w:hAnsi="Times New Roman" w:cs="Times New Roman"/>
          <w:sz w:val="28"/>
          <w:szCs w:val="28"/>
          <w:lang w:val="ru-RU"/>
        </w:rPr>
        <w:t>3</w:t>
      </w:r>
      <w:r w:rsidR="009041F2">
        <w:rPr>
          <w:rFonts w:ascii="Times New Roman" w:hAnsi="Times New Roman" w:cs="Times New Roman"/>
          <w:sz w:val="28"/>
          <w:szCs w:val="28"/>
        </w:rPr>
        <w:t>]</w:t>
      </w:r>
      <w:r w:rsidR="009041F2" w:rsidRPr="009041F2">
        <w:rPr>
          <w:rFonts w:ascii="Times New Roman" w:hAnsi="Times New Roman" w:cs="Times New Roman"/>
          <w:sz w:val="28"/>
          <w:szCs w:val="28"/>
          <w:lang w:val="ru-RU"/>
        </w:rPr>
        <w:t>.</w:t>
      </w:r>
    </w:p>
    <w:p w:rsidR="00416CF5" w:rsidRDefault="00416CF5" w:rsidP="00B726D3">
      <w:pPr>
        <w:pStyle w:val="NoSpacing"/>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Отже, маючи необхідні дані, ми можемо застосувати програмний продукт для визначення групи ризику студента. Алгоритм наведено на рисунку 2. </w:t>
      </w:r>
    </w:p>
    <w:p w:rsidR="00416CF5" w:rsidRDefault="00DF1C34" w:rsidP="00B726D3">
      <w:pPr>
        <w:pStyle w:val="NoSpacing"/>
        <w:spacing w:line="360" w:lineRule="auto"/>
        <w:jc w:val="center"/>
        <w:rPr>
          <w:rFonts w:ascii="Times New Roman" w:hAnsi="Times New Roman" w:cs="Times New Roman"/>
          <w:sz w:val="28"/>
          <w:szCs w:val="28"/>
        </w:rPr>
      </w:pPr>
      <w:r w:rsidRPr="0044173A">
        <w:rPr>
          <w:rFonts w:ascii="Times New Roman" w:hAnsi="Times New Roman" w:cs="Times New Roman"/>
          <w:sz w:val="28"/>
          <w:szCs w:val="28"/>
        </w:rPr>
        <w:object w:dxaOrig="4276" w:dyaOrig="9439">
          <v:shape id="_x0000_i1026" type="#_x0000_t75" style="width:264.25pt;height:457.15pt" o:ole="">
            <v:imagedata r:id="rId15" o:title=""/>
          </v:shape>
          <o:OLEObject Type="Embed" ProgID="Visio.Drawing.11" ShapeID="_x0000_i1026" DrawAspect="Content" ObjectID="_1590492699" r:id="rId16"/>
        </w:object>
      </w:r>
    </w:p>
    <w:p w:rsidR="00E3219E" w:rsidRDefault="00416CF5" w:rsidP="00B726D3">
      <w:pPr>
        <w:pStyle w:val="NoSpacing"/>
        <w:spacing w:line="360" w:lineRule="auto"/>
        <w:ind w:firstLine="709"/>
        <w:jc w:val="center"/>
        <w:rPr>
          <w:rFonts w:ascii="Times New Roman" w:hAnsi="Times New Roman" w:cs="Times New Roman"/>
          <w:sz w:val="28"/>
          <w:szCs w:val="28"/>
        </w:rPr>
      </w:pPr>
      <w:r w:rsidRPr="00FD51C8">
        <w:rPr>
          <w:rFonts w:ascii="Times New Roman" w:hAnsi="Times New Roman" w:cs="Times New Roman"/>
          <w:sz w:val="28"/>
          <w:szCs w:val="28"/>
          <w:highlight w:val="yellow"/>
        </w:rPr>
        <w:t>Рисунок 2</w:t>
      </w:r>
      <w:r>
        <w:rPr>
          <w:rFonts w:ascii="Times New Roman" w:hAnsi="Times New Roman" w:cs="Times New Roman"/>
          <w:sz w:val="28"/>
          <w:szCs w:val="28"/>
        </w:rPr>
        <w:t xml:space="preserve"> – Блок-схема алгоритму знаходження мінімальної відстані до </w:t>
      </w:r>
      <w:r w:rsidR="00B72A27">
        <w:rPr>
          <w:rFonts w:ascii="Times New Roman" w:hAnsi="Times New Roman" w:cs="Times New Roman"/>
          <w:sz w:val="28"/>
          <w:szCs w:val="28"/>
        </w:rPr>
        <w:t>кластеру [</w:t>
      </w:r>
      <w:r w:rsidR="00B72A27" w:rsidRPr="009041F2">
        <w:rPr>
          <w:rFonts w:ascii="Times New Roman" w:hAnsi="Times New Roman" w:cs="Times New Roman"/>
          <w:sz w:val="28"/>
          <w:szCs w:val="28"/>
          <w:lang w:val="ru-RU"/>
        </w:rPr>
        <w:t>5</w:t>
      </w:r>
      <w:r w:rsidR="005A1A54">
        <w:rPr>
          <w:rFonts w:ascii="Times New Roman" w:hAnsi="Times New Roman" w:cs="Times New Roman"/>
          <w:sz w:val="28"/>
          <w:szCs w:val="28"/>
        </w:rPr>
        <w:t>]</w:t>
      </w:r>
    </w:p>
    <w:p w:rsidR="005A1A54" w:rsidRPr="00CE5CEC" w:rsidRDefault="005A1A54" w:rsidP="00B726D3">
      <w:pPr>
        <w:pStyle w:val="NoSpacing"/>
        <w:spacing w:line="360" w:lineRule="auto"/>
        <w:ind w:firstLine="709"/>
        <w:jc w:val="center"/>
        <w:rPr>
          <w:rFonts w:ascii="Times New Roman" w:hAnsi="Times New Roman" w:cs="Times New Roman"/>
          <w:sz w:val="28"/>
          <w:szCs w:val="28"/>
        </w:rPr>
      </w:pPr>
    </w:p>
    <w:p w:rsidR="00F23B3C" w:rsidRDefault="00F23B3C" w:rsidP="00B726D3">
      <w:pPr>
        <w:pStyle w:val="NoSpacing"/>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Алгоритм передбачає знаходження мінімальної відстані, що в свою чергу характеризує кластер, до якого відноситься студент. Субмінімальна відстань (наступна відстань після мінімальної) в свою чергу буде характеризувати мітку студента. Знаючи кластер та мітку ми можемо встановити вектор направлення студента.</w:t>
      </w:r>
    </w:p>
    <w:p w:rsidR="00A14E1C" w:rsidRDefault="00A14E1C" w:rsidP="00B726D3">
      <w:pPr>
        <w:pStyle w:val="NoSpacing"/>
        <w:spacing w:line="360" w:lineRule="auto"/>
        <w:ind w:firstLine="709"/>
        <w:jc w:val="both"/>
        <w:rPr>
          <w:rFonts w:ascii="Times New Roman" w:hAnsi="Times New Roman" w:cs="Times New Roman"/>
          <w:sz w:val="28"/>
          <w:szCs w:val="28"/>
          <w:lang w:val="ru-RU"/>
        </w:rPr>
      </w:pPr>
      <w:r w:rsidRPr="00CE5CEC">
        <w:rPr>
          <w:rFonts w:ascii="Times New Roman" w:hAnsi="Times New Roman" w:cs="Times New Roman"/>
          <w:sz w:val="28"/>
          <w:szCs w:val="28"/>
        </w:rPr>
        <w:t>Результатом глобального режиму програми є створення текстових файлів формату  «*.txt», в яких зберігают</w:t>
      </w:r>
      <w:r w:rsidR="00CE5CEC">
        <w:rPr>
          <w:rFonts w:ascii="Times New Roman" w:hAnsi="Times New Roman" w:cs="Times New Roman"/>
          <w:sz w:val="28"/>
          <w:szCs w:val="28"/>
        </w:rPr>
        <w:t>ь</w:t>
      </w:r>
      <w:r w:rsidRPr="00CE5CEC">
        <w:rPr>
          <w:rFonts w:ascii="Times New Roman" w:hAnsi="Times New Roman" w:cs="Times New Roman"/>
          <w:sz w:val="28"/>
          <w:szCs w:val="28"/>
        </w:rPr>
        <w:t xml:space="preserve">ся дані кластерів та міток для кожного студента відповідно. </w:t>
      </w:r>
      <w:r w:rsidR="00B02F11" w:rsidRPr="00CE5CEC">
        <w:rPr>
          <w:rFonts w:ascii="Times New Roman" w:hAnsi="Times New Roman" w:cs="Times New Roman"/>
          <w:sz w:val="28"/>
          <w:szCs w:val="28"/>
        </w:rPr>
        <w:t xml:space="preserve">Дані додаються до загальної бази даних для </w:t>
      </w:r>
      <w:r w:rsidR="00B02F11" w:rsidRPr="00CE5CEC">
        <w:rPr>
          <w:rFonts w:ascii="Times New Roman" w:hAnsi="Times New Roman" w:cs="Times New Roman"/>
          <w:sz w:val="28"/>
          <w:szCs w:val="28"/>
        </w:rPr>
        <w:lastRenderedPageBreak/>
        <w:t xml:space="preserve">подальшого дослідження. </w:t>
      </w:r>
      <w:r w:rsidR="002C3B8A">
        <w:rPr>
          <w:rFonts w:ascii="Times New Roman" w:hAnsi="Times New Roman" w:cs="Times New Roman"/>
          <w:sz w:val="28"/>
          <w:szCs w:val="28"/>
        </w:rPr>
        <w:t>Таким чином дослідження показали скільки студентів відноситься до певного кластеру.</w:t>
      </w:r>
      <w:r w:rsidR="00BC1CEB">
        <w:rPr>
          <w:rFonts w:ascii="Times New Roman" w:hAnsi="Times New Roman" w:cs="Times New Roman"/>
          <w:sz w:val="28"/>
          <w:szCs w:val="28"/>
          <w:lang w:val="ru-RU"/>
        </w:rPr>
        <w:t xml:space="preserve"> </w:t>
      </w:r>
    </w:p>
    <w:p w:rsidR="00BC1CEB" w:rsidRPr="00BC1CEB" w:rsidRDefault="00BC1CEB" w:rsidP="00B726D3">
      <w:pPr>
        <w:pStyle w:val="NoSpacing"/>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Таблиця 1 – кількість студентів в кластері. Чоловіки</w:t>
      </w:r>
    </w:p>
    <w:tbl>
      <w:tblPr>
        <w:tblW w:w="7140" w:type="dxa"/>
        <w:jc w:val="center"/>
        <w:tblLook w:val="04A0" w:firstRow="1" w:lastRow="0" w:firstColumn="1" w:lastColumn="0" w:noHBand="0" w:noVBand="1"/>
      </w:tblPr>
      <w:tblGrid>
        <w:gridCol w:w="1020"/>
        <w:gridCol w:w="1020"/>
        <w:gridCol w:w="1020"/>
        <w:gridCol w:w="1020"/>
        <w:gridCol w:w="1020"/>
        <w:gridCol w:w="1020"/>
        <w:gridCol w:w="1020"/>
      </w:tblGrid>
      <w:tr w:rsidR="00BC1CEB" w:rsidRPr="00BC1CEB" w:rsidTr="00BC1CEB">
        <w:trPr>
          <w:trHeight w:val="300"/>
          <w:jc w:val="center"/>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Кл-р 1</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Кл-р 2</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Кл-р 3</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Кл-р 4</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Кл-р 5</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Кл-р 6</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Кл-р 7</w:t>
            </w:r>
          </w:p>
        </w:tc>
      </w:tr>
      <w:tr w:rsidR="00BC1CEB" w:rsidRPr="00BC1CEB" w:rsidTr="00BC1CEB">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40</w:t>
            </w:r>
          </w:p>
        </w:tc>
        <w:tc>
          <w:tcPr>
            <w:tcW w:w="1020" w:type="dxa"/>
            <w:tcBorders>
              <w:top w:val="nil"/>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67</w:t>
            </w:r>
          </w:p>
        </w:tc>
        <w:tc>
          <w:tcPr>
            <w:tcW w:w="1020" w:type="dxa"/>
            <w:tcBorders>
              <w:top w:val="nil"/>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45</w:t>
            </w:r>
          </w:p>
        </w:tc>
        <w:tc>
          <w:tcPr>
            <w:tcW w:w="1020" w:type="dxa"/>
            <w:tcBorders>
              <w:top w:val="nil"/>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50</w:t>
            </w:r>
          </w:p>
        </w:tc>
        <w:tc>
          <w:tcPr>
            <w:tcW w:w="1020" w:type="dxa"/>
            <w:tcBorders>
              <w:top w:val="nil"/>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6</w:t>
            </w:r>
          </w:p>
        </w:tc>
        <w:tc>
          <w:tcPr>
            <w:tcW w:w="1020" w:type="dxa"/>
            <w:tcBorders>
              <w:top w:val="nil"/>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11</w:t>
            </w:r>
          </w:p>
        </w:tc>
        <w:tc>
          <w:tcPr>
            <w:tcW w:w="1020" w:type="dxa"/>
            <w:tcBorders>
              <w:top w:val="nil"/>
              <w:left w:val="nil"/>
              <w:bottom w:val="single" w:sz="4" w:space="0" w:color="auto"/>
              <w:right w:val="single" w:sz="4" w:space="0" w:color="auto"/>
            </w:tcBorders>
            <w:shd w:val="clear" w:color="auto" w:fill="auto"/>
            <w:noWrap/>
            <w:vAlign w:val="bottom"/>
            <w:hideMark/>
          </w:tcPr>
          <w:p w:rsidR="00BC1CEB" w:rsidRPr="00BC1CEB" w:rsidRDefault="00BC1CEB" w:rsidP="00BC1CEB">
            <w:pPr>
              <w:spacing w:after="0" w:line="240" w:lineRule="auto"/>
              <w:jc w:val="center"/>
              <w:rPr>
                <w:rFonts w:ascii="Times New Roman" w:eastAsia="Times New Roman" w:hAnsi="Times New Roman" w:cs="Times New Roman"/>
                <w:color w:val="000000"/>
                <w:sz w:val="28"/>
                <w:lang w:val="ru-RU" w:eastAsia="ru-RU"/>
              </w:rPr>
            </w:pPr>
            <w:r w:rsidRPr="00BC1CEB">
              <w:rPr>
                <w:rFonts w:ascii="Times New Roman" w:eastAsia="Times New Roman" w:hAnsi="Times New Roman" w:cs="Times New Roman"/>
                <w:color w:val="000000"/>
                <w:sz w:val="28"/>
                <w:lang w:val="ru-RU" w:eastAsia="ru-RU"/>
              </w:rPr>
              <w:t>103</w:t>
            </w:r>
          </w:p>
        </w:tc>
      </w:tr>
    </w:tbl>
    <w:p w:rsidR="00BC1CEB" w:rsidRDefault="00BC1CEB" w:rsidP="00B726D3">
      <w:pPr>
        <w:pStyle w:val="NoSpacing"/>
        <w:spacing w:line="360" w:lineRule="auto"/>
        <w:ind w:firstLine="709"/>
        <w:jc w:val="both"/>
        <w:rPr>
          <w:rFonts w:ascii="Times New Roman" w:hAnsi="Times New Roman" w:cs="Times New Roman"/>
          <w:sz w:val="28"/>
          <w:szCs w:val="28"/>
          <w:lang w:val="ru-RU"/>
        </w:rPr>
      </w:pPr>
    </w:p>
    <w:p w:rsidR="00BC1CEB" w:rsidRDefault="00BC1CEB" w:rsidP="00BC1CEB">
      <w:pPr>
        <w:pStyle w:val="NoSpacing"/>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Таблиця 2 – кількість студентів в кластері. Жінки</w:t>
      </w:r>
    </w:p>
    <w:tbl>
      <w:tblPr>
        <w:tblW w:w="8162" w:type="dxa"/>
        <w:jc w:val="center"/>
        <w:tblLook w:val="04A0" w:firstRow="1" w:lastRow="0" w:firstColumn="1" w:lastColumn="0" w:noHBand="0" w:noVBand="1"/>
      </w:tblPr>
      <w:tblGrid>
        <w:gridCol w:w="1020"/>
        <w:gridCol w:w="1020"/>
        <w:gridCol w:w="1020"/>
        <w:gridCol w:w="1020"/>
        <w:gridCol w:w="1020"/>
        <w:gridCol w:w="1020"/>
        <w:gridCol w:w="1020"/>
        <w:gridCol w:w="1022"/>
      </w:tblGrid>
      <w:tr w:rsidR="00361606" w:rsidRPr="00361606" w:rsidTr="00361606">
        <w:trPr>
          <w:trHeight w:val="300"/>
          <w:jc w:val="center"/>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Кл-р 1</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Кл-р 2</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Кл-р 3</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Кл-р 4</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Кл-р 5</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Кл-р 6</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Кл-р 7</w:t>
            </w:r>
          </w:p>
        </w:tc>
        <w:tc>
          <w:tcPr>
            <w:tcW w:w="1022" w:type="dxa"/>
            <w:tcBorders>
              <w:top w:val="single" w:sz="4" w:space="0" w:color="auto"/>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Кл-р 8</w:t>
            </w:r>
          </w:p>
        </w:tc>
      </w:tr>
      <w:tr w:rsidR="00361606" w:rsidRPr="00361606" w:rsidTr="00361606">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58</w:t>
            </w:r>
          </w:p>
        </w:tc>
        <w:tc>
          <w:tcPr>
            <w:tcW w:w="1020" w:type="dxa"/>
            <w:tcBorders>
              <w:top w:val="nil"/>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16</w:t>
            </w:r>
          </w:p>
        </w:tc>
        <w:tc>
          <w:tcPr>
            <w:tcW w:w="1020" w:type="dxa"/>
            <w:tcBorders>
              <w:top w:val="nil"/>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35</w:t>
            </w:r>
          </w:p>
        </w:tc>
        <w:tc>
          <w:tcPr>
            <w:tcW w:w="1020" w:type="dxa"/>
            <w:tcBorders>
              <w:top w:val="nil"/>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13</w:t>
            </w:r>
          </w:p>
        </w:tc>
        <w:tc>
          <w:tcPr>
            <w:tcW w:w="1020" w:type="dxa"/>
            <w:tcBorders>
              <w:top w:val="nil"/>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8</w:t>
            </w:r>
          </w:p>
        </w:tc>
        <w:tc>
          <w:tcPr>
            <w:tcW w:w="1020" w:type="dxa"/>
            <w:tcBorders>
              <w:top w:val="nil"/>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41</w:t>
            </w:r>
          </w:p>
        </w:tc>
        <w:tc>
          <w:tcPr>
            <w:tcW w:w="1020" w:type="dxa"/>
            <w:tcBorders>
              <w:top w:val="nil"/>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51</w:t>
            </w:r>
          </w:p>
        </w:tc>
        <w:tc>
          <w:tcPr>
            <w:tcW w:w="1022" w:type="dxa"/>
            <w:tcBorders>
              <w:top w:val="nil"/>
              <w:left w:val="nil"/>
              <w:bottom w:val="single" w:sz="4" w:space="0" w:color="auto"/>
              <w:right w:val="single" w:sz="4" w:space="0" w:color="auto"/>
            </w:tcBorders>
            <w:shd w:val="clear" w:color="auto" w:fill="auto"/>
            <w:noWrap/>
            <w:vAlign w:val="bottom"/>
            <w:hideMark/>
          </w:tcPr>
          <w:p w:rsidR="00361606" w:rsidRPr="00361606" w:rsidRDefault="00361606" w:rsidP="00361606">
            <w:pPr>
              <w:spacing w:after="0" w:line="240" w:lineRule="auto"/>
              <w:jc w:val="center"/>
              <w:rPr>
                <w:rFonts w:ascii="Times New Roman" w:eastAsia="Times New Roman" w:hAnsi="Times New Roman" w:cs="Times New Roman"/>
                <w:color w:val="000000"/>
                <w:sz w:val="28"/>
                <w:lang w:val="ru-RU" w:eastAsia="ru-RU"/>
              </w:rPr>
            </w:pPr>
            <w:r w:rsidRPr="00361606">
              <w:rPr>
                <w:rFonts w:ascii="Times New Roman" w:eastAsia="Times New Roman" w:hAnsi="Times New Roman" w:cs="Times New Roman"/>
                <w:color w:val="000000"/>
                <w:sz w:val="28"/>
                <w:lang w:val="ru-RU" w:eastAsia="ru-RU"/>
              </w:rPr>
              <w:t>46</w:t>
            </w:r>
          </w:p>
        </w:tc>
      </w:tr>
    </w:tbl>
    <w:p w:rsidR="00BC1CEB" w:rsidRPr="00BC1CEB" w:rsidRDefault="00BC1CEB" w:rsidP="00B726D3">
      <w:pPr>
        <w:pStyle w:val="NoSpacing"/>
        <w:spacing w:line="360" w:lineRule="auto"/>
        <w:ind w:firstLine="709"/>
        <w:jc w:val="both"/>
        <w:rPr>
          <w:rFonts w:ascii="Times New Roman" w:hAnsi="Times New Roman" w:cs="Times New Roman"/>
          <w:sz w:val="28"/>
          <w:szCs w:val="28"/>
          <w:lang w:val="ru-RU"/>
        </w:rPr>
      </w:pPr>
    </w:p>
    <w:p w:rsidR="003D1D55" w:rsidRDefault="003D1D55" w:rsidP="00B726D3">
      <w:pPr>
        <w:pStyle w:val="NoSpacing"/>
        <w:spacing w:line="360" w:lineRule="auto"/>
        <w:ind w:firstLine="709"/>
        <w:jc w:val="both"/>
        <w:rPr>
          <w:rFonts w:ascii="Times New Roman" w:hAnsi="Times New Roman" w:cs="Times New Roman"/>
          <w:b/>
          <w:sz w:val="28"/>
          <w:szCs w:val="28"/>
        </w:rPr>
      </w:pPr>
      <w:r w:rsidRPr="00DA0303">
        <w:rPr>
          <w:rFonts w:ascii="Times New Roman" w:hAnsi="Times New Roman" w:cs="Times New Roman"/>
          <w:b/>
          <w:sz w:val="28"/>
          <w:szCs w:val="28"/>
        </w:rPr>
        <w:t>Висновки</w:t>
      </w:r>
    </w:p>
    <w:p w:rsidR="00E00894" w:rsidRDefault="00E00894" w:rsidP="00B726D3">
      <w:pPr>
        <w:pStyle w:val="NoSpacing"/>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Нами було модифіковано програмний продукт «</w:t>
      </w:r>
      <w:proofErr w:type="spellStart"/>
      <w:r>
        <w:rPr>
          <w:rFonts w:ascii="Times New Roman" w:hAnsi="Times New Roman" w:cs="Times New Roman"/>
          <w:sz w:val="28"/>
          <w:szCs w:val="28"/>
          <w:lang w:val="en-US"/>
        </w:rPr>
        <w:t>ClusterBox</w:t>
      </w:r>
      <w:proofErr w:type="spellEnd"/>
      <w:r>
        <w:rPr>
          <w:rFonts w:ascii="Times New Roman" w:hAnsi="Times New Roman" w:cs="Times New Roman"/>
          <w:sz w:val="28"/>
          <w:szCs w:val="28"/>
        </w:rPr>
        <w:t>», додавши до нього функцію глобального режиму.</w:t>
      </w:r>
    </w:p>
    <w:p w:rsidR="00E00894" w:rsidRDefault="00097BB3" w:rsidP="00B726D3">
      <w:pPr>
        <w:pStyle w:val="NoSpacing"/>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Отримані за допомогою дисперсійного аналізу результуючі таблиці дали змогу реалізувати алгоритм знаходження мінімальної відстані до кластеру на базі квадрату евклідової відстані. </w:t>
      </w:r>
    </w:p>
    <w:p w:rsidR="003D1D55" w:rsidRDefault="00097BB3" w:rsidP="00B726D3">
      <w:pPr>
        <w:pStyle w:val="NoSpacing"/>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 допомогою програмного продукту було кластеризовано базу даних та визначено вектор напрямку для кожного студента. </w:t>
      </w:r>
      <w:r w:rsidR="00E00894">
        <w:rPr>
          <w:rFonts w:ascii="Times New Roman" w:hAnsi="Times New Roman" w:cs="Times New Roman"/>
          <w:sz w:val="28"/>
          <w:szCs w:val="28"/>
        </w:rPr>
        <w:t xml:space="preserve">Модифіковано початкову базу даних студентів, додавши до неї колонки з кластерами та </w:t>
      </w:r>
      <w:r w:rsidR="00E407D5">
        <w:rPr>
          <w:rFonts w:ascii="Times New Roman" w:hAnsi="Times New Roman" w:cs="Times New Roman"/>
          <w:sz w:val="28"/>
          <w:szCs w:val="28"/>
        </w:rPr>
        <w:t>мітками.</w:t>
      </w:r>
    </w:p>
    <w:p w:rsidR="009B3805" w:rsidRDefault="009B3805" w:rsidP="00B726D3">
      <w:pPr>
        <w:pStyle w:val="NoSpacing"/>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Майбутні дослідження будуть присвячені </w:t>
      </w:r>
      <w:r w:rsidR="00E00894">
        <w:rPr>
          <w:rFonts w:ascii="Times New Roman" w:hAnsi="Times New Roman" w:cs="Times New Roman"/>
          <w:sz w:val="28"/>
          <w:szCs w:val="28"/>
        </w:rPr>
        <w:t>пошуку більших відмінностей між кластерами для розширення їх характеристик. Нашим завданням також буде пошук закономірностей між кластерами та мітками студентів, які пройшли пробу Мартіне більше одного разу для можливості прогнозування їх групи ризику.</w:t>
      </w:r>
    </w:p>
    <w:p w:rsidR="00C21977" w:rsidRDefault="00C21977" w:rsidP="00B726D3">
      <w:pPr>
        <w:pStyle w:val="NoSpacing"/>
        <w:spacing w:line="360" w:lineRule="auto"/>
        <w:ind w:firstLine="709"/>
        <w:jc w:val="both"/>
        <w:rPr>
          <w:rFonts w:ascii="Times New Roman" w:hAnsi="Times New Roman" w:cs="Times New Roman"/>
          <w:b/>
          <w:sz w:val="28"/>
          <w:szCs w:val="28"/>
          <w:lang w:val="ru-RU"/>
        </w:rPr>
      </w:pPr>
    </w:p>
    <w:p w:rsidR="00C21977" w:rsidRDefault="00C21977" w:rsidP="00B726D3">
      <w:pPr>
        <w:pStyle w:val="NoSpacing"/>
        <w:spacing w:line="360" w:lineRule="auto"/>
        <w:ind w:firstLine="709"/>
        <w:jc w:val="both"/>
        <w:rPr>
          <w:rFonts w:ascii="Times New Roman" w:hAnsi="Times New Roman" w:cs="Times New Roman"/>
          <w:b/>
          <w:sz w:val="28"/>
          <w:szCs w:val="28"/>
          <w:lang w:val="ru-RU"/>
        </w:rPr>
      </w:pPr>
    </w:p>
    <w:p w:rsidR="00C21977" w:rsidRDefault="00C21977" w:rsidP="00B726D3">
      <w:pPr>
        <w:pStyle w:val="NoSpacing"/>
        <w:spacing w:line="360" w:lineRule="auto"/>
        <w:ind w:firstLine="709"/>
        <w:jc w:val="both"/>
        <w:rPr>
          <w:rFonts w:ascii="Times New Roman" w:hAnsi="Times New Roman" w:cs="Times New Roman"/>
          <w:b/>
          <w:sz w:val="28"/>
          <w:szCs w:val="28"/>
          <w:lang w:val="ru-RU"/>
        </w:rPr>
      </w:pPr>
    </w:p>
    <w:p w:rsidR="00C21977" w:rsidRDefault="00C21977" w:rsidP="00B726D3">
      <w:pPr>
        <w:pStyle w:val="NoSpacing"/>
        <w:spacing w:line="360" w:lineRule="auto"/>
        <w:ind w:firstLine="709"/>
        <w:jc w:val="both"/>
        <w:rPr>
          <w:rFonts w:ascii="Times New Roman" w:hAnsi="Times New Roman" w:cs="Times New Roman"/>
          <w:b/>
          <w:sz w:val="28"/>
          <w:szCs w:val="28"/>
          <w:lang w:val="ru-RU"/>
        </w:rPr>
      </w:pPr>
    </w:p>
    <w:p w:rsidR="00C21977" w:rsidRDefault="00C21977" w:rsidP="00B726D3">
      <w:pPr>
        <w:pStyle w:val="NoSpacing"/>
        <w:spacing w:line="360" w:lineRule="auto"/>
        <w:ind w:firstLine="709"/>
        <w:jc w:val="both"/>
        <w:rPr>
          <w:rFonts w:ascii="Times New Roman" w:hAnsi="Times New Roman" w:cs="Times New Roman"/>
          <w:b/>
          <w:sz w:val="28"/>
          <w:szCs w:val="28"/>
          <w:lang w:val="ru-RU"/>
        </w:rPr>
      </w:pPr>
    </w:p>
    <w:p w:rsidR="00C21977" w:rsidRDefault="00C21977" w:rsidP="00B726D3">
      <w:pPr>
        <w:pStyle w:val="NoSpacing"/>
        <w:spacing w:line="360" w:lineRule="auto"/>
        <w:ind w:firstLine="709"/>
        <w:jc w:val="both"/>
        <w:rPr>
          <w:rFonts w:ascii="Times New Roman" w:hAnsi="Times New Roman" w:cs="Times New Roman"/>
          <w:b/>
          <w:sz w:val="28"/>
          <w:szCs w:val="28"/>
          <w:lang w:val="ru-RU"/>
        </w:rPr>
      </w:pPr>
    </w:p>
    <w:p w:rsidR="00DA0303" w:rsidRPr="00DA0303" w:rsidRDefault="00DA0303" w:rsidP="00B726D3">
      <w:pPr>
        <w:pStyle w:val="NoSpacing"/>
        <w:spacing w:line="360" w:lineRule="auto"/>
        <w:ind w:firstLine="709"/>
        <w:jc w:val="both"/>
        <w:rPr>
          <w:rFonts w:ascii="Times New Roman" w:hAnsi="Times New Roman" w:cs="Times New Roman"/>
          <w:b/>
          <w:sz w:val="28"/>
          <w:szCs w:val="28"/>
          <w:lang w:val="ru-RU"/>
        </w:rPr>
      </w:pPr>
      <w:r w:rsidRPr="00DA0303">
        <w:rPr>
          <w:rFonts w:ascii="Times New Roman" w:hAnsi="Times New Roman" w:cs="Times New Roman"/>
          <w:b/>
          <w:sz w:val="28"/>
          <w:szCs w:val="28"/>
          <w:lang w:val="ru-RU"/>
        </w:rPr>
        <w:t xml:space="preserve">Список </w:t>
      </w:r>
      <w:r w:rsidRPr="00DA0303">
        <w:rPr>
          <w:rFonts w:ascii="Times New Roman" w:hAnsi="Times New Roman" w:cs="Times New Roman"/>
          <w:b/>
          <w:sz w:val="28"/>
          <w:szCs w:val="28"/>
        </w:rPr>
        <w:t>літератури</w:t>
      </w:r>
    </w:p>
    <w:p w:rsidR="00CF40E9" w:rsidRPr="008A2C73" w:rsidRDefault="008A2C73" w:rsidP="008A2C73">
      <w:pPr>
        <w:pStyle w:val="ListParagraph"/>
        <w:numPr>
          <w:ilvl w:val="0"/>
          <w:numId w:val="3"/>
        </w:numPr>
        <w:spacing w:after="0" w:line="360" w:lineRule="auto"/>
        <w:ind w:left="0" w:firstLine="709"/>
        <w:contextualSpacing w:val="0"/>
        <w:jc w:val="both"/>
        <w:rPr>
          <w:rFonts w:ascii="Times New Roman" w:hAnsi="Times New Roman" w:cs="Times New Roman"/>
          <w:sz w:val="28"/>
          <w:lang w:val="ru-RU"/>
        </w:rPr>
      </w:pPr>
      <w:r w:rsidRPr="008A2C73">
        <w:rPr>
          <w:rFonts w:ascii="Times New Roman" w:hAnsi="Times New Roman" w:cs="Times New Roman"/>
          <w:sz w:val="28"/>
          <w:lang w:val="ru-RU"/>
        </w:rPr>
        <w:lastRenderedPageBreak/>
        <w:t>Брехман И.И. Валеология – наука о здоровье. – М.: ФиС, 1990. – 208с.</w:t>
      </w:r>
    </w:p>
    <w:p w:rsidR="008A2C73" w:rsidRDefault="008A2C73" w:rsidP="008A2C73">
      <w:pPr>
        <w:pStyle w:val="ListParagraph"/>
        <w:numPr>
          <w:ilvl w:val="0"/>
          <w:numId w:val="3"/>
        </w:numPr>
        <w:spacing w:after="0" w:line="36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Оценка функционального состояния и адаптивных возможностей организма у студентов вуза в процессе занятий физической культурой: методические указания для преподавателей физической культуры и студентов / сост. С.Е. Бебинов. – Омск: Изд-во СибАДИ, 2004. – 16 c.</w:t>
      </w:r>
    </w:p>
    <w:p w:rsidR="008A2C73" w:rsidRPr="00CF40E9" w:rsidRDefault="008A2C73" w:rsidP="008A2C73">
      <w:pPr>
        <w:pStyle w:val="ListParagraph"/>
        <w:numPr>
          <w:ilvl w:val="0"/>
          <w:numId w:val="3"/>
        </w:numPr>
        <w:spacing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rPr>
        <w:t>П</w:t>
      </w:r>
      <w:r w:rsidRPr="00CF40E9">
        <w:rPr>
          <w:rFonts w:ascii="Times New Roman" w:hAnsi="Times New Roman" w:cs="Times New Roman"/>
          <w:sz w:val="28"/>
          <w:szCs w:val="28"/>
        </w:rPr>
        <w:t>обудова результуючих таблиць для реалізації алгоритму знаходження мінімальної відстані до патернів на базі проведення дисперсійного аналізу</w:t>
      </w:r>
      <w:r>
        <w:rPr>
          <w:rFonts w:ascii="Times New Roman" w:hAnsi="Times New Roman" w:cs="Times New Roman"/>
          <w:sz w:val="28"/>
          <w:szCs w:val="28"/>
        </w:rPr>
        <w:t xml:space="preserve"> </w:t>
      </w:r>
      <w:r w:rsidRPr="005A1A54">
        <w:rPr>
          <w:rFonts w:ascii="Times New Roman" w:hAnsi="Times New Roman" w:cs="Times New Roman"/>
          <w:sz w:val="28"/>
          <w:szCs w:val="28"/>
          <w:lang w:val="ru-RU"/>
        </w:rPr>
        <w:t>[</w:t>
      </w:r>
      <w:r w:rsidRPr="005A1A54">
        <w:rPr>
          <w:rFonts w:ascii="Times New Roman" w:hAnsi="Times New Roman" w:cs="Times New Roman"/>
          <w:sz w:val="28"/>
          <w:szCs w:val="28"/>
        </w:rPr>
        <w:t>Електронний ресурс</w:t>
      </w:r>
      <w:r w:rsidRPr="005A1A54">
        <w:rPr>
          <w:rFonts w:ascii="Times New Roman" w:hAnsi="Times New Roman" w:cs="Times New Roman"/>
          <w:sz w:val="28"/>
          <w:szCs w:val="28"/>
          <w:lang w:val="ru-RU"/>
        </w:rPr>
        <w:t>]</w:t>
      </w:r>
      <w:r w:rsidRPr="005A1A54">
        <w:rPr>
          <w:rFonts w:ascii="Times New Roman" w:hAnsi="Times New Roman" w:cs="Times New Roman"/>
          <w:sz w:val="28"/>
          <w:szCs w:val="28"/>
        </w:rPr>
        <w:t xml:space="preserve"> – Режим доступу до ресурсу</w:t>
      </w:r>
      <w:r>
        <w:rPr>
          <w:rFonts w:ascii="Times New Roman" w:hAnsi="Times New Roman" w:cs="Times New Roman"/>
          <w:sz w:val="28"/>
          <w:szCs w:val="28"/>
        </w:rPr>
        <w:t xml:space="preserve">: </w:t>
      </w:r>
      <w:r w:rsidRPr="00CF40E9">
        <w:rPr>
          <w:rFonts w:ascii="Times New Roman" w:hAnsi="Times New Roman" w:cs="Times New Roman"/>
          <w:sz w:val="28"/>
          <w:szCs w:val="28"/>
          <w:lang w:val="ru-RU"/>
        </w:rPr>
        <w:t xml:space="preserve">http://tsh-journal.com/wp-content/uploads/2017/08/VOL-1-No-14-14-2017.pdf </w:t>
      </w:r>
    </w:p>
    <w:p w:rsidR="008A2C73" w:rsidRPr="005A1A54" w:rsidRDefault="008A2C73" w:rsidP="008A2C73">
      <w:pPr>
        <w:pStyle w:val="ListParagraph"/>
        <w:numPr>
          <w:ilvl w:val="0"/>
          <w:numId w:val="3"/>
        </w:numPr>
        <w:spacing w:after="0" w:line="360" w:lineRule="auto"/>
        <w:ind w:left="0" w:firstLine="709"/>
        <w:contextualSpacing w:val="0"/>
        <w:rPr>
          <w:rFonts w:ascii="Times New Roman" w:hAnsi="Times New Roman" w:cs="Times New Roman"/>
          <w:sz w:val="28"/>
          <w:szCs w:val="28"/>
          <w:lang w:val="ru-RU"/>
        </w:rPr>
      </w:pPr>
      <w:r w:rsidRPr="005A1A54">
        <w:rPr>
          <w:rFonts w:ascii="Times New Roman" w:hAnsi="Times New Roman" w:cs="Times New Roman"/>
          <w:sz w:val="28"/>
          <w:szCs w:val="28"/>
          <w:lang w:val="ru-RU"/>
        </w:rPr>
        <w:t>Самоконтроль у фізичному вихованні школярів [</w:t>
      </w:r>
      <w:r w:rsidRPr="005A1A54">
        <w:rPr>
          <w:rFonts w:ascii="Times New Roman" w:hAnsi="Times New Roman" w:cs="Times New Roman"/>
          <w:sz w:val="28"/>
          <w:szCs w:val="28"/>
        </w:rPr>
        <w:t>Електронний ресурс</w:t>
      </w:r>
      <w:r w:rsidRPr="005A1A54">
        <w:rPr>
          <w:rFonts w:ascii="Times New Roman" w:hAnsi="Times New Roman" w:cs="Times New Roman"/>
          <w:sz w:val="28"/>
          <w:szCs w:val="28"/>
          <w:lang w:val="ru-RU"/>
        </w:rPr>
        <w:t>]</w:t>
      </w:r>
      <w:r w:rsidRPr="005A1A54">
        <w:rPr>
          <w:rFonts w:ascii="Times New Roman" w:hAnsi="Times New Roman" w:cs="Times New Roman"/>
          <w:sz w:val="28"/>
          <w:szCs w:val="28"/>
        </w:rPr>
        <w:t xml:space="preserve"> – Режим доступу до ресурсу:</w:t>
      </w:r>
      <w:r w:rsidRPr="005A1A54">
        <w:rPr>
          <w:rFonts w:ascii="Times New Roman" w:hAnsi="Times New Roman" w:cs="Times New Roman"/>
          <w:sz w:val="28"/>
          <w:szCs w:val="28"/>
          <w:lang w:val="ru-RU"/>
        </w:rPr>
        <w:t xml:space="preserve"> http://ua.textreferat.com/referat-552-1.html </w:t>
      </w:r>
    </w:p>
    <w:p w:rsidR="008A2C73" w:rsidRDefault="008A2C73" w:rsidP="008A2C73">
      <w:pPr>
        <w:pStyle w:val="ListParagraph"/>
        <w:numPr>
          <w:ilvl w:val="0"/>
          <w:numId w:val="3"/>
        </w:numPr>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lang w:val="ru-RU"/>
        </w:rPr>
        <w:t>Создание простой блок-схемы [</w:t>
      </w:r>
      <w:r>
        <w:rPr>
          <w:rFonts w:ascii="Times New Roman" w:hAnsi="Times New Roman" w:cs="Times New Roman"/>
          <w:sz w:val="28"/>
          <w:szCs w:val="28"/>
        </w:rPr>
        <w:t>Електронний ресурс</w:t>
      </w:r>
      <w:r>
        <w:rPr>
          <w:rFonts w:ascii="Times New Roman" w:hAnsi="Times New Roman" w:cs="Times New Roman"/>
          <w:sz w:val="28"/>
          <w:szCs w:val="28"/>
          <w:lang w:val="ru-RU"/>
        </w:rPr>
        <w:t>]</w:t>
      </w:r>
      <w:r>
        <w:rPr>
          <w:rFonts w:ascii="Times New Roman" w:hAnsi="Times New Roman" w:cs="Times New Roman"/>
          <w:sz w:val="28"/>
          <w:szCs w:val="28"/>
        </w:rPr>
        <w:t xml:space="preserve"> – Режим доступу до ресурсу:</w:t>
      </w:r>
      <w:r>
        <w:rPr>
          <w:rFonts w:ascii="Times New Roman" w:hAnsi="Times New Roman" w:cs="Times New Roman"/>
          <w:sz w:val="28"/>
          <w:szCs w:val="28"/>
          <w:lang w:val="ru-RU"/>
        </w:rPr>
        <w:t xml:space="preserve"> </w:t>
      </w:r>
      <w:r w:rsidRPr="006E6A54">
        <w:rPr>
          <w:rFonts w:ascii="Times New Roman" w:hAnsi="Times New Roman" w:cs="Times New Roman"/>
          <w:sz w:val="28"/>
          <w:szCs w:val="28"/>
          <w:lang w:val="ru-RU"/>
        </w:rPr>
        <w:t>https://support.office.com/en-US/article/Basic-tasks-in-Visio-B58073C2-12C8-4981-AD7E-235066FA910D</w:t>
      </w:r>
    </w:p>
    <w:p w:rsidR="00DA0303" w:rsidRPr="008A2C73" w:rsidRDefault="00DA0303" w:rsidP="00B726D3">
      <w:pPr>
        <w:pStyle w:val="NoSpacing"/>
        <w:spacing w:line="360" w:lineRule="auto"/>
        <w:ind w:firstLine="709"/>
        <w:jc w:val="both"/>
        <w:rPr>
          <w:rFonts w:ascii="Times New Roman" w:hAnsi="Times New Roman" w:cs="Times New Roman"/>
          <w:sz w:val="28"/>
          <w:szCs w:val="28"/>
        </w:rPr>
      </w:pPr>
    </w:p>
    <w:sectPr w:rsidR="00DA0303" w:rsidRPr="008A2C73" w:rsidSect="00DA0303">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4A60" w:rsidRDefault="003B4A60" w:rsidP="00472085">
      <w:pPr>
        <w:spacing w:after="0" w:line="240" w:lineRule="auto"/>
      </w:pPr>
      <w:r>
        <w:separator/>
      </w:r>
    </w:p>
  </w:endnote>
  <w:endnote w:type="continuationSeparator" w:id="0">
    <w:p w:rsidR="003B4A60" w:rsidRDefault="003B4A60" w:rsidP="00472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4A60" w:rsidRDefault="003B4A60" w:rsidP="00472085">
      <w:pPr>
        <w:spacing w:after="0" w:line="240" w:lineRule="auto"/>
      </w:pPr>
      <w:r>
        <w:separator/>
      </w:r>
    </w:p>
  </w:footnote>
  <w:footnote w:type="continuationSeparator" w:id="0">
    <w:p w:rsidR="003B4A60" w:rsidRDefault="003B4A60" w:rsidP="00472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EF3"/>
    <w:multiLevelType w:val="hybridMultilevel"/>
    <w:tmpl w:val="B8D2E9E0"/>
    <w:lvl w:ilvl="0" w:tplc="CE46CF0A">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2FC73154"/>
    <w:multiLevelType w:val="hybridMultilevel"/>
    <w:tmpl w:val="61F2D962"/>
    <w:lvl w:ilvl="0" w:tplc="E1646E74">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 w15:restartNumberingAfterBreak="0">
    <w:nsid w:val="4CD30CA4"/>
    <w:multiLevelType w:val="hybridMultilevel"/>
    <w:tmpl w:val="14461136"/>
    <w:lvl w:ilvl="0" w:tplc="417807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580E6663"/>
    <w:multiLevelType w:val="hybridMultilevel"/>
    <w:tmpl w:val="61F2D962"/>
    <w:lvl w:ilvl="0" w:tplc="E1646E74">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4" w15:restartNumberingAfterBreak="0">
    <w:nsid w:val="60EB5678"/>
    <w:multiLevelType w:val="hybridMultilevel"/>
    <w:tmpl w:val="FF0294E8"/>
    <w:lvl w:ilvl="0" w:tplc="2E3C1B6C">
      <w:start w:val="1"/>
      <w:numFmt w:val="decimal"/>
      <w:lvlText w:val="%1."/>
      <w:lvlJc w:val="left"/>
      <w:pPr>
        <w:ind w:left="720" w:hanging="360"/>
      </w:pPr>
      <w:rPr>
        <w:rFonts w:ascii="Times New Roman" w:hAnsi="Times New Roman" w:cs="Times New Roman" w:hint="default"/>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4"/>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915"/>
    <w:rsid w:val="000332A9"/>
    <w:rsid w:val="00061A81"/>
    <w:rsid w:val="00083152"/>
    <w:rsid w:val="00085791"/>
    <w:rsid w:val="000973AF"/>
    <w:rsid w:val="0009795F"/>
    <w:rsid w:val="00097BB3"/>
    <w:rsid w:val="000C13C9"/>
    <w:rsid w:val="000C1FB3"/>
    <w:rsid w:val="000D31CB"/>
    <w:rsid w:val="000D577B"/>
    <w:rsid w:val="000D6377"/>
    <w:rsid w:val="000E53CD"/>
    <w:rsid w:val="000F2652"/>
    <w:rsid w:val="00110CA3"/>
    <w:rsid w:val="001336EE"/>
    <w:rsid w:val="00141E9A"/>
    <w:rsid w:val="0016458D"/>
    <w:rsid w:val="00174EA5"/>
    <w:rsid w:val="001C09B5"/>
    <w:rsid w:val="001E2EDA"/>
    <w:rsid w:val="002003EC"/>
    <w:rsid w:val="00211B0F"/>
    <w:rsid w:val="00224621"/>
    <w:rsid w:val="00236155"/>
    <w:rsid w:val="00295174"/>
    <w:rsid w:val="002A2C1B"/>
    <w:rsid w:val="002B7A00"/>
    <w:rsid w:val="002C3B8A"/>
    <w:rsid w:val="002E3CD4"/>
    <w:rsid w:val="002E7683"/>
    <w:rsid w:val="002F50C9"/>
    <w:rsid w:val="00301BC3"/>
    <w:rsid w:val="003134BC"/>
    <w:rsid w:val="00334A8E"/>
    <w:rsid w:val="0035184A"/>
    <w:rsid w:val="00360E0F"/>
    <w:rsid w:val="00361606"/>
    <w:rsid w:val="00365062"/>
    <w:rsid w:val="00377A02"/>
    <w:rsid w:val="003824BB"/>
    <w:rsid w:val="003840E9"/>
    <w:rsid w:val="003B4A60"/>
    <w:rsid w:val="003B71E9"/>
    <w:rsid w:val="003D1D55"/>
    <w:rsid w:val="00416CF5"/>
    <w:rsid w:val="00430562"/>
    <w:rsid w:val="00442EEB"/>
    <w:rsid w:val="00472085"/>
    <w:rsid w:val="00473050"/>
    <w:rsid w:val="004773CE"/>
    <w:rsid w:val="00480A05"/>
    <w:rsid w:val="00486831"/>
    <w:rsid w:val="004A07C2"/>
    <w:rsid w:val="004C7C1E"/>
    <w:rsid w:val="004F5B9C"/>
    <w:rsid w:val="00502185"/>
    <w:rsid w:val="00510FA6"/>
    <w:rsid w:val="00514F5A"/>
    <w:rsid w:val="005A1A54"/>
    <w:rsid w:val="005D3DB2"/>
    <w:rsid w:val="005D6C24"/>
    <w:rsid w:val="005F4F32"/>
    <w:rsid w:val="006016CC"/>
    <w:rsid w:val="00635B30"/>
    <w:rsid w:val="0064013D"/>
    <w:rsid w:val="006C2E8A"/>
    <w:rsid w:val="006E2D68"/>
    <w:rsid w:val="00750C6F"/>
    <w:rsid w:val="00795D35"/>
    <w:rsid w:val="007A3892"/>
    <w:rsid w:val="007A7C23"/>
    <w:rsid w:val="007C68C4"/>
    <w:rsid w:val="007D2167"/>
    <w:rsid w:val="007E3DCC"/>
    <w:rsid w:val="007F7220"/>
    <w:rsid w:val="00813268"/>
    <w:rsid w:val="00817BC4"/>
    <w:rsid w:val="00821AFE"/>
    <w:rsid w:val="00834EF9"/>
    <w:rsid w:val="00842635"/>
    <w:rsid w:val="00842C7F"/>
    <w:rsid w:val="00850548"/>
    <w:rsid w:val="0086483D"/>
    <w:rsid w:val="00871904"/>
    <w:rsid w:val="00893023"/>
    <w:rsid w:val="008953C5"/>
    <w:rsid w:val="008A2B05"/>
    <w:rsid w:val="008A2C73"/>
    <w:rsid w:val="008B1BAD"/>
    <w:rsid w:val="008B4457"/>
    <w:rsid w:val="008C6CB9"/>
    <w:rsid w:val="008C7865"/>
    <w:rsid w:val="009041F2"/>
    <w:rsid w:val="00917B96"/>
    <w:rsid w:val="00943AFA"/>
    <w:rsid w:val="00951336"/>
    <w:rsid w:val="009B3805"/>
    <w:rsid w:val="009E207A"/>
    <w:rsid w:val="00A14E1C"/>
    <w:rsid w:val="00A22BDB"/>
    <w:rsid w:val="00A5598D"/>
    <w:rsid w:val="00A6146D"/>
    <w:rsid w:val="00A81889"/>
    <w:rsid w:val="00B02488"/>
    <w:rsid w:val="00B02F11"/>
    <w:rsid w:val="00B41F37"/>
    <w:rsid w:val="00B50740"/>
    <w:rsid w:val="00B726D3"/>
    <w:rsid w:val="00B72A27"/>
    <w:rsid w:val="00B777AF"/>
    <w:rsid w:val="00B931CF"/>
    <w:rsid w:val="00B97FCA"/>
    <w:rsid w:val="00BB53BB"/>
    <w:rsid w:val="00BC1CEB"/>
    <w:rsid w:val="00BE524C"/>
    <w:rsid w:val="00BF1AF9"/>
    <w:rsid w:val="00BF58B3"/>
    <w:rsid w:val="00C21977"/>
    <w:rsid w:val="00C76746"/>
    <w:rsid w:val="00CB756D"/>
    <w:rsid w:val="00CD0824"/>
    <w:rsid w:val="00CE5CEC"/>
    <w:rsid w:val="00CF40E9"/>
    <w:rsid w:val="00D02B89"/>
    <w:rsid w:val="00D05155"/>
    <w:rsid w:val="00D35387"/>
    <w:rsid w:val="00D63A41"/>
    <w:rsid w:val="00D64915"/>
    <w:rsid w:val="00D654EC"/>
    <w:rsid w:val="00DA0303"/>
    <w:rsid w:val="00DC12B6"/>
    <w:rsid w:val="00DC12E6"/>
    <w:rsid w:val="00DE3990"/>
    <w:rsid w:val="00DE4053"/>
    <w:rsid w:val="00DF1C34"/>
    <w:rsid w:val="00DF6795"/>
    <w:rsid w:val="00E00894"/>
    <w:rsid w:val="00E01BF0"/>
    <w:rsid w:val="00E3219E"/>
    <w:rsid w:val="00E407D5"/>
    <w:rsid w:val="00E4506B"/>
    <w:rsid w:val="00E722DD"/>
    <w:rsid w:val="00E850AD"/>
    <w:rsid w:val="00EA3630"/>
    <w:rsid w:val="00EB454D"/>
    <w:rsid w:val="00EF5597"/>
    <w:rsid w:val="00F112F7"/>
    <w:rsid w:val="00F23B3C"/>
    <w:rsid w:val="00F370D0"/>
    <w:rsid w:val="00F43A8F"/>
    <w:rsid w:val="00F50D01"/>
    <w:rsid w:val="00F75849"/>
    <w:rsid w:val="00FA2E82"/>
    <w:rsid w:val="00FA5333"/>
    <w:rsid w:val="00FB3DDF"/>
    <w:rsid w:val="00FC0BB9"/>
    <w:rsid w:val="00FD51C8"/>
    <w:rsid w:val="00FF27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F461F"/>
  <w15:docId w15:val="{AB8AA4F0-CB87-4680-93CB-3ED83995C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45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4915"/>
    <w:pPr>
      <w:spacing w:after="0" w:line="240" w:lineRule="auto"/>
    </w:pPr>
  </w:style>
  <w:style w:type="paragraph" w:styleId="BalloonText">
    <w:name w:val="Balloon Text"/>
    <w:basedOn w:val="Normal"/>
    <w:link w:val="BalloonTextChar"/>
    <w:uiPriority w:val="99"/>
    <w:semiHidden/>
    <w:unhideWhenUsed/>
    <w:rsid w:val="00D64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915"/>
    <w:rPr>
      <w:rFonts w:ascii="Tahoma" w:hAnsi="Tahoma" w:cs="Tahoma"/>
      <w:sz w:val="16"/>
      <w:szCs w:val="16"/>
    </w:rPr>
  </w:style>
  <w:style w:type="table" w:styleId="TableGrid">
    <w:name w:val="Table Grid"/>
    <w:basedOn w:val="TableNormal"/>
    <w:uiPriority w:val="59"/>
    <w:rsid w:val="006C2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0303"/>
    <w:pPr>
      <w:spacing w:after="160" w:line="259" w:lineRule="auto"/>
      <w:ind w:left="720"/>
      <w:contextualSpacing/>
    </w:pPr>
  </w:style>
  <w:style w:type="paragraph" w:styleId="HTMLPreformatted">
    <w:name w:val="HTML Preformatted"/>
    <w:basedOn w:val="Normal"/>
    <w:link w:val="HTMLPreformattedChar"/>
    <w:uiPriority w:val="99"/>
    <w:semiHidden/>
    <w:unhideWhenUsed/>
    <w:rsid w:val="00D3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semiHidden/>
    <w:rsid w:val="00D35387"/>
    <w:rPr>
      <w:rFonts w:ascii="Courier New" w:eastAsia="Times New Roman" w:hAnsi="Courier New" w:cs="Courier New"/>
      <w:sz w:val="20"/>
      <w:szCs w:val="20"/>
      <w:lang w:eastAsia="uk-UA"/>
    </w:rPr>
  </w:style>
  <w:style w:type="character" w:styleId="Hyperlink">
    <w:name w:val="Hyperlink"/>
    <w:basedOn w:val="DefaultParagraphFont"/>
    <w:uiPriority w:val="99"/>
    <w:unhideWhenUsed/>
    <w:rsid w:val="005A1A54"/>
    <w:rPr>
      <w:color w:val="0000FF" w:themeColor="hyperlink"/>
      <w:u w:val="single"/>
    </w:rPr>
  </w:style>
  <w:style w:type="paragraph" w:styleId="Header">
    <w:name w:val="header"/>
    <w:basedOn w:val="Normal"/>
    <w:link w:val="HeaderChar"/>
    <w:uiPriority w:val="99"/>
    <w:semiHidden/>
    <w:unhideWhenUsed/>
    <w:rsid w:val="00472085"/>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472085"/>
  </w:style>
  <w:style w:type="paragraph" w:styleId="Footer">
    <w:name w:val="footer"/>
    <w:basedOn w:val="Normal"/>
    <w:link w:val="FooterChar"/>
    <w:uiPriority w:val="99"/>
    <w:semiHidden/>
    <w:unhideWhenUsed/>
    <w:rsid w:val="00472085"/>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472085"/>
  </w:style>
  <w:style w:type="character" w:styleId="PlaceholderText">
    <w:name w:val="Placeholder Text"/>
    <w:basedOn w:val="DefaultParagraphFont"/>
    <w:uiPriority w:val="99"/>
    <w:semiHidden/>
    <w:rsid w:val="00301B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36617">
      <w:bodyDiv w:val="1"/>
      <w:marLeft w:val="0"/>
      <w:marRight w:val="0"/>
      <w:marTop w:val="0"/>
      <w:marBottom w:val="0"/>
      <w:divBdr>
        <w:top w:val="none" w:sz="0" w:space="0" w:color="auto"/>
        <w:left w:val="none" w:sz="0" w:space="0" w:color="auto"/>
        <w:bottom w:val="none" w:sz="0" w:space="0" w:color="auto"/>
        <w:right w:val="none" w:sz="0" w:space="0" w:color="auto"/>
      </w:divBdr>
    </w:div>
    <w:div w:id="503789961">
      <w:bodyDiv w:val="1"/>
      <w:marLeft w:val="0"/>
      <w:marRight w:val="0"/>
      <w:marTop w:val="0"/>
      <w:marBottom w:val="0"/>
      <w:divBdr>
        <w:top w:val="none" w:sz="0" w:space="0" w:color="auto"/>
        <w:left w:val="none" w:sz="0" w:space="0" w:color="auto"/>
        <w:bottom w:val="none" w:sz="0" w:space="0" w:color="auto"/>
        <w:right w:val="none" w:sz="0" w:space="0" w:color="auto"/>
      </w:divBdr>
    </w:div>
    <w:div w:id="584581407">
      <w:bodyDiv w:val="1"/>
      <w:marLeft w:val="0"/>
      <w:marRight w:val="0"/>
      <w:marTop w:val="0"/>
      <w:marBottom w:val="0"/>
      <w:divBdr>
        <w:top w:val="none" w:sz="0" w:space="0" w:color="auto"/>
        <w:left w:val="none" w:sz="0" w:space="0" w:color="auto"/>
        <w:bottom w:val="none" w:sz="0" w:space="0" w:color="auto"/>
        <w:right w:val="none" w:sz="0" w:space="0" w:color="auto"/>
      </w:divBdr>
    </w:div>
    <w:div w:id="633871355">
      <w:bodyDiv w:val="1"/>
      <w:marLeft w:val="0"/>
      <w:marRight w:val="0"/>
      <w:marTop w:val="0"/>
      <w:marBottom w:val="0"/>
      <w:divBdr>
        <w:top w:val="none" w:sz="0" w:space="0" w:color="auto"/>
        <w:left w:val="none" w:sz="0" w:space="0" w:color="auto"/>
        <w:bottom w:val="none" w:sz="0" w:space="0" w:color="auto"/>
        <w:right w:val="none" w:sz="0" w:space="0" w:color="auto"/>
      </w:divBdr>
    </w:div>
    <w:div w:id="856849724">
      <w:bodyDiv w:val="1"/>
      <w:marLeft w:val="0"/>
      <w:marRight w:val="0"/>
      <w:marTop w:val="0"/>
      <w:marBottom w:val="0"/>
      <w:divBdr>
        <w:top w:val="none" w:sz="0" w:space="0" w:color="auto"/>
        <w:left w:val="none" w:sz="0" w:space="0" w:color="auto"/>
        <w:bottom w:val="none" w:sz="0" w:space="0" w:color="auto"/>
        <w:right w:val="none" w:sz="0" w:space="0" w:color="auto"/>
      </w:divBdr>
    </w:div>
    <w:div w:id="923413153">
      <w:bodyDiv w:val="1"/>
      <w:marLeft w:val="0"/>
      <w:marRight w:val="0"/>
      <w:marTop w:val="0"/>
      <w:marBottom w:val="0"/>
      <w:divBdr>
        <w:top w:val="none" w:sz="0" w:space="0" w:color="auto"/>
        <w:left w:val="none" w:sz="0" w:space="0" w:color="auto"/>
        <w:bottom w:val="none" w:sz="0" w:space="0" w:color="auto"/>
        <w:right w:val="none" w:sz="0" w:space="0" w:color="auto"/>
      </w:divBdr>
    </w:div>
    <w:div w:id="1161115585">
      <w:bodyDiv w:val="1"/>
      <w:marLeft w:val="0"/>
      <w:marRight w:val="0"/>
      <w:marTop w:val="0"/>
      <w:marBottom w:val="0"/>
      <w:divBdr>
        <w:top w:val="none" w:sz="0" w:space="0" w:color="auto"/>
        <w:left w:val="none" w:sz="0" w:space="0" w:color="auto"/>
        <w:bottom w:val="none" w:sz="0" w:space="0" w:color="auto"/>
        <w:right w:val="none" w:sz="0" w:space="0" w:color="auto"/>
      </w:divBdr>
    </w:div>
    <w:div w:id="1720738198">
      <w:bodyDiv w:val="1"/>
      <w:marLeft w:val="0"/>
      <w:marRight w:val="0"/>
      <w:marTop w:val="0"/>
      <w:marBottom w:val="0"/>
      <w:divBdr>
        <w:top w:val="none" w:sz="0" w:space="0" w:color="auto"/>
        <w:left w:val="none" w:sz="0" w:space="0" w:color="auto"/>
        <w:bottom w:val="none" w:sz="0" w:space="0" w:color="auto"/>
        <w:right w:val="none" w:sz="0" w:space="0" w:color="auto"/>
      </w:divBdr>
    </w:div>
    <w:div w:id="1764954492">
      <w:bodyDiv w:val="1"/>
      <w:marLeft w:val="0"/>
      <w:marRight w:val="0"/>
      <w:marTop w:val="0"/>
      <w:marBottom w:val="0"/>
      <w:divBdr>
        <w:top w:val="none" w:sz="0" w:space="0" w:color="auto"/>
        <w:left w:val="none" w:sz="0" w:space="0" w:color="auto"/>
        <w:bottom w:val="none" w:sz="0" w:space="0" w:color="auto"/>
        <w:right w:val="none" w:sz="0" w:space="0" w:color="auto"/>
      </w:divBdr>
    </w:div>
    <w:div w:id="1869950225">
      <w:bodyDiv w:val="1"/>
      <w:marLeft w:val="0"/>
      <w:marRight w:val="0"/>
      <w:marTop w:val="0"/>
      <w:marBottom w:val="0"/>
      <w:divBdr>
        <w:top w:val="none" w:sz="0" w:space="0" w:color="auto"/>
        <w:left w:val="none" w:sz="0" w:space="0" w:color="auto"/>
        <w:bottom w:val="none" w:sz="0" w:space="0" w:color="auto"/>
        <w:right w:val="none" w:sz="0" w:space="0" w:color="auto"/>
      </w:divBdr>
    </w:div>
    <w:div w:id="187441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D:\MEGA\1%20(10%20&#1089;&#1077;&#1084;&#1077;&#1089;&#1090;&#1088;)\&#1044;&#1048;&#1055;&#1051;&#1054;&#1052;%20&#1052;&#1072;&#1075;&#1080;&#1089;&#1090;&#1088;&#1072;%20(2018)\&#1053;&#1072;&#1089;&#1090;&#1077;&#1085;&#1082;&#1086;%20&#1076;&#1083;&#1103;%20&#1089;&#1090;&#1072;&#1090;&#1090;&#1110;\&#1055;&#1072;&#1090;&#1090;&#1077;&#1088;&#1085;&#1099;_&#1041;&#1086;&#1081;&#1082;&#1086;.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MEGA\1%20(10%20&#1089;&#1077;&#1084;&#1077;&#1089;&#1090;&#1088;)\&#1044;&#1048;&#1055;&#1051;&#1054;&#1052;%20&#1052;&#1072;&#1075;&#1080;&#1089;&#1090;&#1088;&#1072;%20(2018)\&#1053;&#1072;&#1089;&#1090;&#1077;&#1085;&#1082;&#1086;%20&#1076;&#1083;&#1103;%20&#1089;&#1090;&#1072;&#1090;&#1090;&#1110;\&#1055;&#1072;&#1090;&#1090;&#1077;&#1088;&#1085;&#1099;_&#1041;&#1086;&#1081;&#1082;&#1086;.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MEGA\1%20(10%20&#1089;&#1077;&#1084;&#1077;&#1089;&#1090;&#1088;)\&#1044;&#1048;&#1055;&#1051;&#1054;&#1052;%20&#1052;&#1072;&#1075;&#1080;&#1089;&#1090;&#1088;&#1072;%20(2018)\&#1053;&#1072;&#1089;&#1090;&#1077;&#1085;&#1082;&#1086;%20&#1076;&#1083;&#1103;%20&#1089;&#1090;&#1072;&#1090;&#1090;&#1110;\&#1055;&#1072;&#1090;&#1090;&#1077;&#1088;&#1085;&#1099;_&#1041;&#1086;&#1081;&#1082;&#1086;.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MEGA\1%20(10%20&#1089;&#1077;&#1084;&#1077;&#1089;&#1090;&#1088;)\&#1044;&#1048;&#1055;&#1051;&#1054;&#1052;%20&#1052;&#1072;&#1075;&#1080;&#1089;&#1090;&#1088;&#1072;%20(2018)\&#1053;&#1072;&#1089;&#1090;&#1077;&#1085;&#1082;&#1086;%20&#1076;&#1083;&#1103;%20&#1089;&#1090;&#1072;&#1090;&#1090;&#1110;\&#1055;&#1072;&#1090;&#1090;&#1077;&#1088;&#1085;&#1099;_&#1041;&#1086;&#1081;&#1082;&#108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Кластери ЧСС-АТС, чоловіки</a:t>
            </a:r>
          </a:p>
        </c:rich>
      </c:tx>
      <c:overlay val="0"/>
      <c:spPr>
        <a:noFill/>
        <a:ln>
          <a:noFill/>
        </a:ln>
        <a:effectLst/>
      </c:spPr>
    </c:title>
    <c:autoTitleDeleted val="0"/>
    <c:plotArea>
      <c:layout/>
      <c:scatterChart>
        <c:scatterStyle val="lineMarker"/>
        <c:varyColors val="0"/>
        <c:ser>
          <c:idx val="0"/>
          <c:order val="0"/>
          <c:tx>
            <c:v>Кл 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'D:\MEGA\1 (10 семестр)\ДИПЛОМ Магистра (2018)\Настенко для статті\[Копия bocl2_EVR. графики выносливостиxlsx.xlsx]Лист1'!$M$124:$R$124</c:f>
              <c:numCache>
                <c:formatCode>General</c:formatCode>
                <c:ptCount val="6"/>
                <c:pt idx="0">
                  <c:v>84.442477876106196</c:v>
                </c:pt>
                <c:pt idx="1">
                  <c:v>107.33628318584071</c:v>
                </c:pt>
                <c:pt idx="2">
                  <c:v>91.840707964601776</c:v>
                </c:pt>
                <c:pt idx="3">
                  <c:v>88.955752212389385</c:v>
                </c:pt>
                <c:pt idx="4">
                  <c:v>88.061946902654867</c:v>
                </c:pt>
                <c:pt idx="5">
                  <c:v>86.522123893805315</c:v>
                </c:pt>
              </c:numCache>
            </c:numRef>
          </c:xVal>
          <c:yVal>
            <c:numRef>
              <c:f>'D:\MEGA\1 (10 семестр)\ДИПЛОМ Магистра (2018)\Настенко для статті\[Копия bocl2_EVR. графики выносливостиxlsx.xlsx]Лист1'!$M$125:$R$125</c:f>
              <c:numCache>
                <c:formatCode>General</c:formatCode>
                <c:ptCount val="6"/>
                <c:pt idx="0">
                  <c:v>135.84070796460176</c:v>
                </c:pt>
                <c:pt idx="1">
                  <c:v>154.69911504424778</c:v>
                </c:pt>
                <c:pt idx="2">
                  <c:v>148.48672566371681</c:v>
                </c:pt>
                <c:pt idx="3">
                  <c:v>140.11504424778761</c:v>
                </c:pt>
                <c:pt idx="4">
                  <c:v>135.68141592920355</c:v>
                </c:pt>
                <c:pt idx="5">
                  <c:v>132.36283185840708</c:v>
                </c:pt>
              </c:numCache>
            </c:numRef>
          </c:yVal>
          <c:smooth val="0"/>
          <c:extLst>
            <c:ext xmlns:c16="http://schemas.microsoft.com/office/drawing/2014/chart" uri="{C3380CC4-5D6E-409C-BE32-E72D297353CC}">
              <c16:uniqueId val="{00000000-106D-416A-8FF2-E76A24BB1897}"/>
            </c:ext>
          </c:extLst>
        </c:ser>
        <c:ser>
          <c:idx val="1"/>
          <c:order val="1"/>
          <c:tx>
            <c:v>Кл 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'D:\MEGA\1 (10 семестр)\ДИПЛОМ Магистра (2018)\Настенко для статті\[Копия bocl2_EVR. графики выносливостиxlsx.xlsx]Лист1'!$M$127:$R$127</c:f>
              <c:numCache>
                <c:formatCode>General</c:formatCode>
                <c:ptCount val="6"/>
                <c:pt idx="0">
                  <c:v>88.772727272727266</c:v>
                </c:pt>
                <c:pt idx="1">
                  <c:v>111.56060606060606</c:v>
                </c:pt>
                <c:pt idx="2">
                  <c:v>97.272727272727266</c:v>
                </c:pt>
                <c:pt idx="3">
                  <c:v>92.61363636363636</c:v>
                </c:pt>
                <c:pt idx="4">
                  <c:v>90.946969696969703</c:v>
                </c:pt>
                <c:pt idx="5">
                  <c:v>90.196969696969703</c:v>
                </c:pt>
              </c:numCache>
            </c:numRef>
          </c:xVal>
          <c:yVal>
            <c:numRef>
              <c:f>'D:\MEGA\1 (10 семестр)\ДИПЛОМ Магистра (2018)\Настенко для статті\[Копия bocl2_EVR. графики выносливостиxlsx.xlsx]Лист1'!$M$128:$R$128</c:f>
              <c:numCache>
                <c:formatCode>General</c:formatCode>
                <c:ptCount val="6"/>
                <c:pt idx="0">
                  <c:v>118.91666666666667</c:v>
                </c:pt>
                <c:pt idx="1">
                  <c:v>125.03787878787878</c:v>
                </c:pt>
                <c:pt idx="2">
                  <c:v>124.96212121212122</c:v>
                </c:pt>
                <c:pt idx="3">
                  <c:v>120.64393939393939</c:v>
                </c:pt>
                <c:pt idx="4">
                  <c:v>118.16666666666667</c:v>
                </c:pt>
                <c:pt idx="5">
                  <c:v>124.43181818181819</c:v>
                </c:pt>
              </c:numCache>
            </c:numRef>
          </c:yVal>
          <c:smooth val="0"/>
          <c:extLst>
            <c:ext xmlns:c16="http://schemas.microsoft.com/office/drawing/2014/chart" uri="{C3380CC4-5D6E-409C-BE32-E72D297353CC}">
              <c16:uniqueId val="{00000001-106D-416A-8FF2-E76A24BB1897}"/>
            </c:ext>
          </c:extLst>
        </c:ser>
        <c:ser>
          <c:idx val="2"/>
          <c:order val="2"/>
          <c:tx>
            <c:v>Кл 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'D:\MEGA\1 (10 семестр)\ДИПЛОМ Магистра (2018)\Настенко для статті\[Копия bocl2_EVR. графики выносливостиxlsx.xlsx]Лист1'!$M$130:$R$130</c:f>
              <c:numCache>
                <c:formatCode>General</c:formatCode>
                <c:ptCount val="6"/>
                <c:pt idx="0">
                  <c:v>98.943396226415089</c:v>
                </c:pt>
                <c:pt idx="1">
                  <c:v>122.69811320754717</c:v>
                </c:pt>
                <c:pt idx="2">
                  <c:v>110.14150943396227</c:v>
                </c:pt>
                <c:pt idx="3">
                  <c:v>104.85849056603773</c:v>
                </c:pt>
                <c:pt idx="4">
                  <c:v>102.77358490566037</c:v>
                </c:pt>
                <c:pt idx="5">
                  <c:v>102.16037735849056</c:v>
                </c:pt>
              </c:numCache>
            </c:numRef>
          </c:xVal>
          <c:yVal>
            <c:numRef>
              <c:f>'D:\MEGA\1 (10 семестр)\ДИПЛОМ Магистра (2018)\Настенко для статті\[Копия bocl2_EVR. графики выносливостиxlsx.xlsx]Лист1'!$M$131:$R$131</c:f>
              <c:numCache>
                <c:formatCode>General</c:formatCode>
                <c:ptCount val="6"/>
                <c:pt idx="0">
                  <c:v>124.01886792452831</c:v>
                </c:pt>
                <c:pt idx="1">
                  <c:v>131.29245283018867</c:v>
                </c:pt>
                <c:pt idx="2">
                  <c:v>131.40566037735849</c:v>
                </c:pt>
                <c:pt idx="3">
                  <c:v>127.61320754716981</c:v>
                </c:pt>
                <c:pt idx="4">
                  <c:v>123.06603773584905</c:v>
                </c:pt>
                <c:pt idx="5">
                  <c:v>120.95283018867924</c:v>
                </c:pt>
              </c:numCache>
            </c:numRef>
          </c:yVal>
          <c:smooth val="0"/>
          <c:extLst>
            <c:ext xmlns:c16="http://schemas.microsoft.com/office/drawing/2014/chart" uri="{C3380CC4-5D6E-409C-BE32-E72D297353CC}">
              <c16:uniqueId val="{00000002-106D-416A-8FF2-E76A24BB1897}"/>
            </c:ext>
          </c:extLst>
        </c:ser>
        <c:ser>
          <c:idx val="3"/>
          <c:order val="3"/>
          <c:tx>
            <c:v>Кл 4</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'D:\MEGA\1 (10 семестр)\ДИПЛОМ Магистра (2018)\Настенко для статті\[Копия bocl2_EVR. графики выносливостиxlsx.xlsx]Лист1'!$M$133:$R$133</c:f>
              <c:numCache>
                <c:formatCode>General</c:formatCode>
                <c:ptCount val="6"/>
                <c:pt idx="0">
                  <c:v>69.685897435897431</c:v>
                </c:pt>
                <c:pt idx="1">
                  <c:v>89.75</c:v>
                </c:pt>
                <c:pt idx="2">
                  <c:v>74.756410256410263</c:v>
                </c:pt>
                <c:pt idx="3">
                  <c:v>70.935897435897431</c:v>
                </c:pt>
                <c:pt idx="4">
                  <c:v>70.628205128205124</c:v>
                </c:pt>
                <c:pt idx="5">
                  <c:v>70.538461538461533</c:v>
                </c:pt>
              </c:numCache>
            </c:numRef>
          </c:xVal>
          <c:yVal>
            <c:numRef>
              <c:f>'D:\MEGA\1 (10 семестр)\ДИПЛОМ Магистра (2018)\Настенко для статті\[Копия bocl2_EVR. графики выносливостиxlsx.xlsx]Лист1'!$M$134:$R$134</c:f>
              <c:numCache>
                <c:formatCode>General</c:formatCode>
                <c:ptCount val="6"/>
                <c:pt idx="0">
                  <c:v>131.24358974358975</c:v>
                </c:pt>
                <c:pt idx="1">
                  <c:v>143.60897435897436</c:v>
                </c:pt>
                <c:pt idx="2">
                  <c:v>139.27564102564102</c:v>
                </c:pt>
                <c:pt idx="3">
                  <c:v>132.21794871794873</c:v>
                </c:pt>
                <c:pt idx="4">
                  <c:v>130.84615384615384</c:v>
                </c:pt>
                <c:pt idx="5">
                  <c:v>127.43589743589743</c:v>
                </c:pt>
              </c:numCache>
            </c:numRef>
          </c:yVal>
          <c:smooth val="0"/>
          <c:extLst>
            <c:ext xmlns:c16="http://schemas.microsoft.com/office/drawing/2014/chart" uri="{C3380CC4-5D6E-409C-BE32-E72D297353CC}">
              <c16:uniqueId val="{00000003-106D-416A-8FF2-E76A24BB1897}"/>
            </c:ext>
          </c:extLst>
        </c:ser>
        <c:ser>
          <c:idx val="4"/>
          <c:order val="4"/>
          <c:tx>
            <c:v>Кл 5</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'D:\MEGA\1 (10 семестр)\ДИПЛОМ Магистра (2018)\Настенко для статті\[Копия bocl2_EVR. графики выносливостиxlsx.xlsx]Лист1'!$M$136:$R$136</c:f>
              <c:numCache>
                <c:formatCode>General</c:formatCode>
                <c:ptCount val="6"/>
                <c:pt idx="0">
                  <c:v>71.75</c:v>
                </c:pt>
                <c:pt idx="1">
                  <c:v>87.295454545454547</c:v>
                </c:pt>
                <c:pt idx="2">
                  <c:v>73.159090909090907</c:v>
                </c:pt>
                <c:pt idx="3">
                  <c:v>72.727272727272734</c:v>
                </c:pt>
                <c:pt idx="4">
                  <c:v>70.61363636363636</c:v>
                </c:pt>
                <c:pt idx="5">
                  <c:v>70.545454545454547</c:v>
                </c:pt>
              </c:numCache>
            </c:numRef>
          </c:xVal>
          <c:yVal>
            <c:numRef>
              <c:f>'D:\MEGA\1 (10 семестр)\ДИПЛОМ Магистра (2018)\Настенко для статті\[Копия bocl2_EVR. графики выносливостиxlsx.xlsx]Лист1'!$M$137:$R$137</c:f>
              <c:numCache>
                <c:formatCode>General</c:formatCode>
                <c:ptCount val="6"/>
                <c:pt idx="0">
                  <c:v>137.68181818181819</c:v>
                </c:pt>
                <c:pt idx="1">
                  <c:v>153.72727272727272</c:v>
                </c:pt>
                <c:pt idx="2">
                  <c:v>145.88636363636363</c:v>
                </c:pt>
                <c:pt idx="3">
                  <c:v>138.95454545454547</c:v>
                </c:pt>
                <c:pt idx="4">
                  <c:v>136.43181818181819</c:v>
                </c:pt>
                <c:pt idx="5">
                  <c:v>134.52272727272728</c:v>
                </c:pt>
              </c:numCache>
            </c:numRef>
          </c:yVal>
          <c:smooth val="0"/>
          <c:extLst>
            <c:ext xmlns:c16="http://schemas.microsoft.com/office/drawing/2014/chart" uri="{C3380CC4-5D6E-409C-BE32-E72D297353CC}">
              <c16:uniqueId val="{00000004-106D-416A-8FF2-E76A24BB1897}"/>
            </c:ext>
          </c:extLst>
        </c:ser>
        <c:ser>
          <c:idx val="5"/>
          <c:order val="5"/>
          <c:tx>
            <c:v>Кл 6</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'D:\MEGA\1 (10 семестр)\ДИПЛОМ Магистра (2018)\Настенко для статті\[Копия bocl2_EVR. графики выносливостиxlsx.xlsx]Лист1'!$M$139:$R$139</c:f>
              <c:numCache>
                <c:formatCode>General</c:formatCode>
                <c:ptCount val="6"/>
                <c:pt idx="0">
                  <c:v>99.456521739130437</c:v>
                </c:pt>
                <c:pt idx="1">
                  <c:v>120.45652173913044</c:v>
                </c:pt>
                <c:pt idx="2">
                  <c:v>110.30434782608695</c:v>
                </c:pt>
                <c:pt idx="3">
                  <c:v>106.5</c:v>
                </c:pt>
                <c:pt idx="4">
                  <c:v>105.97826086956522</c:v>
                </c:pt>
                <c:pt idx="5">
                  <c:v>104.08695652173913</c:v>
                </c:pt>
              </c:numCache>
            </c:numRef>
          </c:xVal>
          <c:yVal>
            <c:numRef>
              <c:f>'D:\MEGA\1 (10 семестр)\ДИПЛОМ Магистра (2018)\Настенко для статті\[Копия bocl2_EVR. графики выносливостиxlsx.xlsx]Лист1'!$M$140:$R$140</c:f>
              <c:numCache>
                <c:formatCode>General</c:formatCode>
                <c:ptCount val="6"/>
                <c:pt idx="0">
                  <c:v>142.39130434782609</c:v>
                </c:pt>
                <c:pt idx="1">
                  <c:v>156.45652173913044</c:v>
                </c:pt>
                <c:pt idx="2">
                  <c:v>151.91304347826087</c:v>
                </c:pt>
                <c:pt idx="3">
                  <c:v>144.47826086956522</c:v>
                </c:pt>
                <c:pt idx="4">
                  <c:v>140.97826086956522</c:v>
                </c:pt>
                <c:pt idx="5">
                  <c:v>138.04347826086956</c:v>
                </c:pt>
              </c:numCache>
            </c:numRef>
          </c:yVal>
          <c:smooth val="0"/>
          <c:extLst>
            <c:ext xmlns:c16="http://schemas.microsoft.com/office/drawing/2014/chart" uri="{C3380CC4-5D6E-409C-BE32-E72D297353CC}">
              <c16:uniqueId val="{00000005-106D-416A-8FF2-E76A24BB1897}"/>
            </c:ext>
          </c:extLst>
        </c:ser>
        <c:ser>
          <c:idx val="6"/>
          <c:order val="6"/>
          <c:tx>
            <c:v>Кл 7</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'D:\MEGA\1 (10 семестр)\ДИПЛОМ Магистра (2018)\Настенко для статті\[Копия bocl2_EVR. графики выносливостиxlsx.xlsx]Лист1'!$M$142:$R$142</c:f>
              <c:numCache>
                <c:formatCode>General</c:formatCode>
                <c:ptCount val="6"/>
                <c:pt idx="0">
                  <c:v>72.945273631840791</c:v>
                </c:pt>
                <c:pt idx="1">
                  <c:v>96.810945273631845</c:v>
                </c:pt>
                <c:pt idx="2">
                  <c:v>79.398009950248763</c:v>
                </c:pt>
                <c:pt idx="3">
                  <c:v>72.631840796019901</c:v>
                </c:pt>
                <c:pt idx="4">
                  <c:v>72.383084577114431</c:v>
                </c:pt>
                <c:pt idx="5">
                  <c:v>72.855721393034827</c:v>
                </c:pt>
              </c:numCache>
            </c:numRef>
          </c:xVal>
          <c:yVal>
            <c:numRef>
              <c:f>'D:\MEGA\1 (10 семестр)\ДИПЛОМ Магистра (2018)\Настенко для статті\[Копия bocl2_EVR. графики выносливостиxlsx.xlsx]Лист1'!$M$143:$R$143</c:f>
              <c:numCache>
                <c:formatCode>General</c:formatCode>
                <c:ptCount val="6"/>
                <c:pt idx="0">
                  <c:v>117.48756218905473</c:v>
                </c:pt>
                <c:pt idx="1">
                  <c:v>123.46268656716418</c:v>
                </c:pt>
                <c:pt idx="2">
                  <c:v>124.48258706467662</c:v>
                </c:pt>
                <c:pt idx="3">
                  <c:v>120.37810945273633</c:v>
                </c:pt>
                <c:pt idx="4">
                  <c:v>117.34328358208955</c:v>
                </c:pt>
                <c:pt idx="5">
                  <c:v>115.88059701492537</c:v>
                </c:pt>
              </c:numCache>
            </c:numRef>
          </c:yVal>
          <c:smooth val="0"/>
          <c:extLst>
            <c:ext xmlns:c16="http://schemas.microsoft.com/office/drawing/2014/chart" uri="{C3380CC4-5D6E-409C-BE32-E72D297353CC}">
              <c16:uniqueId val="{00000006-106D-416A-8FF2-E76A24BB1897}"/>
            </c:ext>
          </c:extLst>
        </c:ser>
        <c:dLbls>
          <c:showLegendKey val="0"/>
          <c:showVal val="0"/>
          <c:showCatName val="0"/>
          <c:showSerName val="0"/>
          <c:showPercent val="0"/>
          <c:showBubbleSize val="0"/>
        </c:dLbls>
        <c:axId val="530703576"/>
        <c:axId val="530695344"/>
      </c:scatterChart>
      <c:valAx>
        <c:axId val="530703576"/>
        <c:scaling>
          <c:orientation val="minMax"/>
          <c:min val="60"/>
        </c:scaling>
        <c:delete val="0"/>
        <c:axPos val="b"/>
        <c:majorGridlines>
          <c:spPr>
            <a:ln w="9525" cap="flat" cmpd="sng" algn="ctr">
              <a:solidFill>
                <a:schemeClr val="tx1">
                  <a:lumMod val="15000"/>
                  <a:lumOff val="85000"/>
                </a:schemeClr>
              </a:solidFill>
              <a:round/>
            </a:ln>
            <a:effectLst/>
          </c:spPr>
        </c:majorGridlines>
        <c:title>
          <c:tx>
            <c:rich>
              <a:bodyPr/>
              <a:lstStyle/>
              <a:p>
                <a:pPr>
                  <a:defRPr sz="1400">
                    <a:solidFill>
                      <a:schemeClr val="bg1">
                        <a:lumMod val="50000"/>
                      </a:schemeClr>
                    </a:solidFill>
                  </a:defRPr>
                </a:pPr>
                <a:r>
                  <a:rPr lang="ru-RU" sz="1400" b="0" i="0" baseline="0">
                    <a:solidFill>
                      <a:schemeClr val="bg1">
                        <a:lumMod val="50000"/>
                      </a:schemeClr>
                    </a:solidFill>
                    <a:effectLst/>
                  </a:rPr>
                  <a:t>ЧСС, уд/хв</a:t>
                </a:r>
                <a:endParaRPr lang="uk-UA" sz="1400">
                  <a:solidFill>
                    <a:schemeClr val="bg1">
                      <a:lumMod val="50000"/>
                    </a:schemeClr>
                  </a:solidFill>
                  <a:effectLst/>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0695344"/>
        <c:crosses val="autoZero"/>
        <c:crossBetween val="midCat"/>
      </c:valAx>
      <c:valAx>
        <c:axId val="530695344"/>
        <c:scaling>
          <c:orientation val="minMax"/>
          <c:min val="100"/>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uk-UA" sz="1400" b="0">
                    <a:solidFill>
                      <a:schemeClr val="bg1">
                        <a:lumMod val="50000"/>
                      </a:schemeClr>
                    </a:solidFill>
                  </a:rPr>
                  <a:t>АТС, мм рт.ст</a:t>
                </a:r>
                <a:endParaRPr lang="uk-UA" b="0">
                  <a:solidFill>
                    <a:schemeClr val="bg1">
                      <a:lumMod val="50000"/>
                    </a:schemeClr>
                  </a:solidFill>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0703576"/>
        <c:crosses val="autoZero"/>
        <c:crossBetween val="midCat"/>
      </c:valAx>
      <c:spPr>
        <a:noFill/>
        <a:ln>
          <a:noFill/>
        </a:ln>
        <a:effectLst/>
      </c:spPr>
    </c:plotArea>
    <c:legend>
      <c:legendPos val="r"/>
      <c:layout>
        <c:manualLayout>
          <c:xMode val="edge"/>
          <c:yMode val="edge"/>
          <c:x val="0.85518590998043043"/>
          <c:y val="0.24533802206762997"/>
          <c:w val="0.12654924983692126"/>
          <c:h val="0.509712305379303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Кластери ЧСС-АТД, чоловіки</a:t>
            </a:r>
          </a:p>
        </c:rich>
      </c:tx>
      <c:overlay val="0"/>
      <c:spPr>
        <a:noFill/>
        <a:ln>
          <a:noFill/>
        </a:ln>
        <a:effectLst/>
      </c:spPr>
    </c:title>
    <c:autoTitleDeleted val="0"/>
    <c:plotArea>
      <c:layout/>
      <c:scatterChart>
        <c:scatterStyle val="lineMarker"/>
        <c:varyColors val="0"/>
        <c:ser>
          <c:idx val="0"/>
          <c:order val="0"/>
          <c:tx>
            <c:v>Кл 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'D:\MEGA\1 (10 семестр)\ДИПЛОМ Магистра (2018)\Настенко для статті\[Копия bocl2_EVR. графики выносливостиxlsx.xlsx]Лист1'!$N$96:$S$96</c:f>
              <c:numCache>
                <c:formatCode>General</c:formatCode>
                <c:ptCount val="6"/>
                <c:pt idx="0">
                  <c:v>84.442477876106196</c:v>
                </c:pt>
                <c:pt idx="1">
                  <c:v>107.33628318584071</c:v>
                </c:pt>
                <c:pt idx="2">
                  <c:v>91.840707964601776</c:v>
                </c:pt>
                <c:pt idx="3">
                  <c:v>88.955752212389385</c:v>
                </c:pt>
                <c:pt idx="4">
                  <c:v>88.061946902654867</c:v>
                </c:pt>
                <c:pt idx="5">
                  <c:v>86.522123893805315</c:v>
                </c:pt>
              </c:numCache>
            </c:numRef>
          </c:xVal>
          <c:yVal>
            <c:numRef>
              <c:f>'D:\MEGA\1 (10 семестр)\ДИПЛОМ Магистра (2018)\Настенко для статті\[Копия bocl2_EVR. графики выносливостиxlsx.xlsx]Лист1'!$N$97:$S$97</c:f>
              <c:numCache>
                <c:formatCode>General</c:formatCode>
                <c:ptCount val="6"/>
                <c:pt idx="0">
                  <c:v>80.230088495575217</c:v>
                </c:pt>
                <c:pt idx="1">
                  <c:v>84.601769911504419</c:v>
                </c:pt>
                <c:pt idx="2">
                  <c:v>81.619469026548671</c:v>
                </c:pt>
                <c:pt idx="3">
                  <c:v>77.929203539823007</c:v>
                </c:pt>
                <c:pt idx="4">
                  <c:v>76.690265486725664</c:v>
                </c:pt>
                <c:pt idx="5">
                  <c:v>75.283185840707958</c:v>
                </c:pt>
              </c:numCache>
            </c:numRef>
          </c:yVal>
          <c:smooth val="0"/>
          <c:extLst>
            <c:ext xmlns:c16="http://schemas.microsoft.com/office/drawing/2014/chart" uri="{C3380CC4-5D6E-409C-BE32-E72D297353CC}">
              <c16:uniqueId val="{00000000-6BD9-4F90-B623-E0326075AFA9}"/>
            </c:ext>
          </c:extLst>
        </c:ser>
        <c:ser>
          <c:idx val="1"/>
          <c:order val="1"/>
          <c:tx>
            <c:v>Кл 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'D:\MEGA\1 (10 семестр)\ДИПЛОМ Магистра (2018)\Настенко для статті\[Копия bocl2_EVR. графики выносливостиxlsx.xlsx]Лист1'!$N$99:$S$99</c:f>
              <c:numCache>
                <c:formatCode>General</c:formatCode>
                <c:ptCount val="6"/>
                <c:pt idx="0">
                  <c:v>88.772727272727266</c:v>
                </c:pt>
                <c:pt idx="1">
                  <c:v>111.56060606060606</c:v>
                </c:pt>
                <c:pt idx="2">
                  <c:v>97.272727272727266</c:v>
                </c:pt>
                <c:pt idx="3">
                  <c:v>92.61363636363636</c:v>
                </c:pt>
                <c:pt idx="4">
                  <c:v>90.946969696969703</c:v>
                </c:pt>
                <c:pt idx="5">
                  <c:v>90.196969696969703</c:v>
                </c:pt>
              </c:numCache>
            </c:numRef>
          </c:xVal>
          <c:yVal>
            <c:numRef>
              <c:f>'D:\MEGA\1 (10 семестр)\ДИПЛОМ Магистра (2018)\Настенко для статті\[Копия bocl2_EVR. графики выносливостиxlsx.xlsx]Лист1'!$N$100:$S$100</c:f>
              <c:numCache>
                <c:formatCode>General</c:formatCode>
                <c:ptCount val="6"/>
                <c:pt idx="0">
                  <c:v>70.75</c:v>
                </c:pt>
                <c:pt idx="1">
                  <c:v>68.492424242424249</c:v>
                </c:pt>
                <c:pt idx="2">
                  <c:v>69.068181818181813</c:v>
                </c:pt>
                <c:pt idx="3">
                  <c:v>67.621212121212125</c:v>
                </c:pt>
                <c:pt idx="4">
                  <c:v>66.606060606060609</c:v>
                </c:pt>
                <c:pt idx="5">
                  <c:v>66</c:v>
                </c:pt>
              </c:numCache>
            </c:numRef>
          </c:yVal>
          <c:smooth val="0"/>
          <c:extLst>
            <c:ext xmlns:c16="http://schemas.microsoft.com/office/drawing/2014/chart" uri="{C3380CC4-5D6E-409C-BE32-E72D297353CC}">
              <c16:uniqueId val="{00000001-6BD9-4F90-B623-E0326075AFA9}"/>
            </c:ext>
          </c:extLst>
        </c:ser>
        <c:ser>
          <c:idx val="2"/>
          <c:order val="2"/>
          <c:tx>
            <c:v>Кл 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'D:\MEGA\1 (10 семестр)\ДИПЛОМ Магистра (2018)\Настенко для статті\[Копия bocl2_EVR. графики выносливостиxlsx.xlsx]Лист1'!$N$102:$S$102</c:f>
              <c:numCache>
                <c:formatCode>General</c:formatCode>
                <c:ptCount val="6"/>
                <c:pt idx="0">
                  <c:v>98.943396226415089</c:v>
                </c:pt>
                <c:pt idx="1">
                  <c:v>122.69811320754717</c:v>
                </c:pt>
                <c:pt idx="2">
                  <c:v>110.14150943396227</c:v>
                </c:pt>
                <c:pt idx="3">
                  <c:v>104.85849056603773</c:v>
                </c:pt>
                <c:pt idx="4">
                  <c:v>102.77358490566037</c:v>
                </c:pt>
                <c:pt idx="5">
                  <c:v>102.16037735849056</c:v>
                </c:pt>
              </c:numCache>
            </c:numRef>
          </c:xVal>
          <c:yVal>
            <c:numRef>
              <c:f>'D:\MEGA\1 (10 семестр)\ДИПЛОМ Магистра (2018)\Настенко для статті\[Копия bocl2_EVR. графики выносливостиxlsx.xlsx]Лист1'!$N$103:$S$103</c:f>
              <c:numCache>
                <c:formatCode>General</c:formatCode>
                <c:ptCount val="6"/>
                <c:pt idx="0">
                  <c:v>76.433962264150949</c:v>
                </c:pt>
                <c:pt idx="1">
                  <c:v>75.14150943396227</c:v>
                </c:pt>
                <c:pt idx="2">
                  <c:v>76.952830188679243</c:v>
                </c:pt>
                <c:pt idx="3">
                  <c:v>73.462264150943398</c:v>
                </c:pt>
                <c:pt idx="4">
                  <c:v>71.518867924528308</c:v>
                </c:pt>
                <c:pt idx="5">
                  <c:v>71.424528301886795</c:v>
                </c:pt>
              </c:numCache>
            </c:numRef>
          </c:yVal>
          <c:smooth val="0"/>
          <c:extLst>
            <c:ext xmlns:c16="http://schemas.microsoft.com/office/drawing/2014/chart" uri="{C3380CC4-5D6E-409C-BE32-E72D297353CC}">
              <c16:uniqueId val="{00000002-6BD9-4F90-B623-E0326075AFA9}"/>
            </c:ext>
          </c:extLst>
        </c:ser>
        <c:ser>
          <c:idx val="3"/>
          <c:order val="3"/>
          <c:tx>
            <c:v>Кл 4</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'D:\MEGA\1 (10 семестр)\ДИПЛОМ Магистра (2018)\Настенко для статті\[Копия bocl2_EVR. графики выносливостиxlsx.xlsx]Лист1'!$N$105:$S$105</c:f>
              <c:numCache>
                <c:formatCode>General</c:formatCode>
                <c:ptCount val="6"/>
                <c:pt idx="0">
                  <c:v>69.685897435897431</c:v>
                </c:pt>
                <c:pt idx="1">
                  <c:v>89.75</c:v>
                </c:pt>
                <c:pt idx="2">
                  <c:v>74.756410256410263</c:v>
                </c:pt>
                <c:pt idx="3">
                  <c:v>70.935897435897431</c:v>
                </c:pt>
                <c:pt idx="4">
                  <c:v>70.628205128205124</c:v>
                </c:pt>
                <c:pt idx="5">
                  <c:v>70.538461538461533</c:v>
                </c:pt>
              </c:numCache>
            </c:numRef>
          </c:xVal>
          <c:yVal>
            <c:numRef>
              <c:f>'D:\MEGA\1 (10 семестр)\ДИПЛОМ Магистра (2018)\Настенко для статті\[Копия bocl2_EVR. графики выносливостиxlsx.xlsx]Лист1'!$N$106:$S$106</c:f>
              <c:numCache>
                <c:formatCode>General</c:formatCode>
                <c:ptCount val="6"/>
                <c:pt idx="0">
                  <c:v>74.442307692307693</c:v>
                </c:pt>
                <c:pt idx="1">
                  <c:v>76.019230769230774</c:v>
                </c:pt>
                <c:pt idx="2">
                  <c:v>73.108974358974365</c:v>
                </c:pt>
                <c:pt idx="3">
                  <c:v>70.192307692307693</c:v>
                </c:pt>
                <c:pt idx="4">
                  <c:v>69.910256410256409</c:v>
                </c:pt>
                <c:pt idx="5">
                  <c:v>68.07692307692308</c:v>
                </c:pt>
              </c:numCache>
            </c:numRef>
          </c:yVal>
          <c:smooth val="0"/>
          <c:extLst>
            <c:ext xmlns:c16="http://schemas.microsoft.com/office/drawing/2014/chart" uri="{C3380CC4-5D6E-409C-BE32-E72D297353CC}">
              <c16:uniqueId val="{00000003-6BD9-4F90-B623-E0326075AFA9}"/>
            </c:ext>
          </c:extLst>
        </c:ser>
        <c:ser>
          <c:idx val="4"/>
          <c:order val="4"/>
          <c:tx>
            <c:v>Кл 5</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'D:\MEGA\1 (10 семестр)\ДИПЛОМ Магистра (2018)\Настенко для статті\[Копия bocl2_EVR. графики выносливостиxlsx.xlsx]Лист1'!$N$108:$S$108</c:f>
              <c:numCache>
                <c:formatCode>General</c:formatCode>
                <c:ptCount val="6"/>
                <c:pt idx="0">
                  <c:v>71.75</c:v>
                </c:pt>
                <c:pt idx="1">
                  <c:v>87.295454545454547</c:v>
                </c:pt>
                <c:pt idx="2">
                  <c:v>73.159090909090907</c:v>
                </c:pt>
                <c:pt idx="3">
                  <c:v>72.727272727272734</c:v>
                </c:pt>
                <c:pt idx="4">
                  <c:v>70.61363636363636</c:v>
                </c:pt>
                <c:pt idx="5">
                  <c:v>70.545454545454547</c:v>
                </c:pt>
              </c:numCache>
            </c:numRef>
          </c:xVal>
          <c:yVal>
            <c:numRef>
              <c:f>'D:\MEGA\1 (10 семестр)\ДИПЛОМ Магистра (2018)\Настенко для статті\[Копия bocl2_EVR. графики выносливостиxlsx.xlsx]Лист1'!$N$109:$S$109</c:f>
              <c:numCache>
                <c:formatCode>General</c:formatCode>
                <c:ptCount val="6"/>
                <c:pt idx="0">
                  <c:v>83.522727272727266</c:v>
                </c:pt>
                <c:pt idx="1">
                  <c:v>82.772727272727266</c:v>
                </c:pt>
                <c:pt idx="2">
                  <c:v>80.159090909090907</c:v>
                </c:pt>
                <c:pt idx="3">
                  <c:v>80.431818181818187</c:v>
                </c:pt>
                <c:pt idx="4">
                  <c:v>79.61363636363636</c:v>
                </c:pt>
                <c:pt idx="5">
                  <c:v>78.068181818181813</c:v>
                </c:pt>
              </c:numCache>
            </c:numRef>
          </c:yVal>
          <c:smooth val="0"/>
          <c:extLst>
            <c:ext xmlns:c16="http://schemas.microsoft.com/office/drawing/2014/chart" uri="{C3380CC4-5D6E-409C-BE32-E72D297353CC}">
              <c16:uniqueId val="{00000004-6BD9-4F90-B623-E0326075AFA9}"/>
            </c:ext>
          </c:extLst>
        </c:ser>
        <c:ser>
          <c:idx val="5"/>
          <c:order val="5"/>
          <c:tx>
            <c:v>Кл 6</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'D:\MEGA\1 (10 семестр)\ДИПЛОМ Магистра (2018)\Настенко для статті\[Копия bocl2_EVR. графики выносливостиxlsx.xlsx]Лист1'!$N$111:$S$111</c:f>
              <c:numCache>
                <c:formatCode>General</c:formatCode>
                <c:ptCount val="6"/>
                <c:pt idx="0">
                  <c:v>99.456521739130437</c:v>
                </c:pt>
                <c:pt idx="1">
                  <c:v>120.45652173913044</c:v>
                </c:pt>
                <c:pt idx="2">
                  <c:v>110.30434782608695</c:v>
                </c:pt>
                <c:pt idx="3">
                  <c:v>106.5</c:v>
                </c:pt>
                <c:pt idx="4">
                  <c:v>105.97826086956522</c:v>
                </c:pt>
                <c:pt idx="5">
                  <c:v>104.08695652173913</c:v>
                </c:pt>
              </c:numCache>
            </c:numRef>
          </c:xVal>
          <c:yVal>
            <c:numRef>
              <c:f>'D:\MEGA\1 (10 семестр)\ДИПЛОМ Магистра (2018)\Настенко для статті\[Копия bocl2_EVR. графики выносливостиxlsx.xlsx]Лист1'!$N$112:$S$112</c:f>
              <c:numCache>
                <c:formatCode>General</c:formatCode>
                <c:ptCount val="6"/>
                <c:pt idx="0">
                  <c:v>86.586956521739125</c:v>
                </c:pt>
                <c:pt idx="1">
                  <c:v>85.673913043478265</c:v>
                </c:pt>
                <c:pt idx="2">
                  <c:v>86.413043478260875</c:v>
                </c:pt>
                <c:pt idx="3">
                  <c:v>84.478260869565219</c:v>
                </c:pt>
                <c:pt idx="4">
                  <c:v>82.586956521739125</c:v>
                </c:pt>
                <c:pt idx="5">
                  <c:v>83.173913043478265</c:v>
                </c:pt>
              </c:numCache>
            </c:numRef>
          </c:yVal>
          <c:smooth val="0"/>
          <c:extLst>
            <c:ext xmlns:c16="http://schemas.microsoft.com/office/drawing/2014/chart" uri="{C3380CC4-5D6E-409C-BE32-E72D297353CC}">
              <c16:uniqueId val="{00000005-6BD9-4F90-B623-E0326075AFA9}"/>
            </c:ext>
          </c:extLst>
        </c:ser>
        <c:ser>
          <c:idx val="6"/>
          <c:order val="6"/>
          <c:tx>
            <c:v>Кл 7</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'D:\MEGA\1 (10 семестр)\ДИПЛОМ Магистра (2018)\Настенко для статті\[Копия bocl2_EVR. графики выносливостиxlsx.xlsx]Лист1'!$N$114:$S$114</c:f>
              <c:numCache>
                <c:formatCode>General</c:formatCode>
                <c:ptCount val="6"/>
                <c:pt idx="0">
                  <c:v>72.945273631840791</c:v>
                </c:pt>
                <c:pt idx="1">
                  <c:v>96.810945273631845</c:v>
                </c:pt>
                <c:pt idx="2">
                  <c:v>79.398009950248763</c:v>
                </c:pt>
                <c:pt idx="3">
                  <c:v>72.631840796019901</c:v>
                </c:pt>
                <c:pt idx="4">
                  <c:v>72.383084577114431</c:v>
                </c:pt>
                <c:pt idx="5">
                  <c:v>72.855721393034827</c:v>
                </c:pt>
              </c:numCache>
            </c:numRef>
          </c:xVal>
          <c:yVal>
            <c:numRef>
              <c:f>'D:\MEGA\1 (10 семестр)\ДИПЛОМ Магистра (2018)\Настенко для статті\[Копия bocl2_EVR. графики выносливостиxlsx.xlsx]Лист1'!$N$115:$S$115</c:f>
              <c:numCache>
                <c:formatCode>General</c:formatCode>
                <c:ptCount val="6"/>
                <c:pt idx="0">
                  <c:v>67.890547263681597</c:v>
                </c:pt>
                <c:pt idx="1">
                  <c:v>65.651741293532339</c:v>
                </c:pt>
                <c:pt idx="2">
                  <c:v>65.646766169154233</c:v>
                </c:pt>
                <c:pt idx="3">
                  <c:v>63.800995024875618</c:v>
                </c:pt>
                <c:pt idx="4">
                  <c:v>62.363184079601993</c:v>
                </c:pt>
                <c:pt idx="5">
                  <c:v>61.661691542288558</c:v>
                </c:pt>
              </c:numCache>
            </c:numRef>
          </c:yVal>
          <c:smooth val="0"/>
          <c:extLst>
            <c:ext xmlns:c16="http://schemas.microsoft.com/office/drawing/2014/chart" uri="{C3380CC4-5D6E-409C-BE32-E72D297353CC}">
              <c16:uniqueId val="{00000006-6BD9-4F90-B623-E0326075AFA9}"/>
            </c:ext>
          </c:extLst>
        </c:ser>
        <c:dLbls>
          <c:showLegendKey val="0"/>
          <c:showVal val="0"/>
          <c:showCatName val="0"/>
          <c:showSerName val="0"/>
          <c:showPercent val="0"/>
          <c:showBubbleSize val="0"/>
        </c:dLbls>
        <c:axId val="530699656"/>
        <c:axId val="530704752"/>
      </c:scatterChart>
      <c:valAx>
        <c:axId val="530699656"/>
        <c:scaling>
          <c:orientation val="minMax"/>
          <c:min val="60"/>
        </c:scaling>
        <c:delete val="0"/>
        <c:axPos val="b"/>
        <c:majorGridlines>
          <c:spPr>
            <a:ln w="9525" cap="flat" cmpd="sng" algn="ctr">
              <a:solidFill>
                <a:schemeClr val="tx1">
                  <a:lumMod val="15000"/>
                  <a:lumOff val="85000"/>
                </a:schemeClr>
              </a:solidFill>
              <a:round/>
            </a:ln>
            <a:effectLst/>
          </c:spPr>
        </c:majorGridlines>
        <c:title>
          <c:tx>
            <c:rich>
              <a:bodyPr/>
              <a:lstStyle/>
              <a:p>
                <a:pPr>
                  <a:defRPr sz="1400" b="0">
                    <a:solidFill>
                      <a:srgbClr val="4D4D4D"/>
                    </a:solidFill>
                  </a:defRPr>
                </a:pPr>
                <a:r>
                  <a:rPr lang="ru-RU" sz="1400" b="0" i="0" u="none" strike="noStrike" baseline="0">
                    <a:solidFill>
                      <a:srgbClr val="4D4D4D"/>
                    </a:solidFill>
                    <a:effectLst/>
                  </a:rPr>
                  <a:t>ЧСС, уд/хв</a:t>
                </a:r>
                <a:endParaRPr lang="uk-UA" sz="1400" b="0">
                  <a:solidFill>
                    <a:srgbClr val="4D4D4D"/>
                  </a:solidFill>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0704752"/>
        <c:crosses val="autoZero"/>
        <c:crossBetween val="midCat"/>
      </c:valAx>
      <c:valAx>
        <c:axId val="530704752"/>
        <c:scaling>
          <c:orientation val="minMax"/>
          <c:min val="50"/>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uk-UA" sz="1400" b="0" i="0" u="none" strike="noStrike" baseline="0">
                    <a:solidFill>
                      <a:schemeClr val="bg1">
                        <a:lumMod val="50000"/>
                      </a:schemeClr>
                    </a:solidFill>
                    <a:effectLst/>
                  </a:rPr>
                  <a:t>АТД, мм рт.ст</a:t>
                </a:r>
                <a:endParaRPr lang="uk-UA" sz="1400">
                  <a:solidFill>
                    <a:schemeClr val="bg1">
                      <a:lumMod val="50000"/>
                    </a:schemeClr>
                  </a:solidFill>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06996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Кластери ЧСС-АТС, жінки</a:t>
            </a:r>
          </a:p>
        </c:rich>
      </c:tx>
      <c:overlay val="0"/>
      <c:spPr>
        <a:noFill/>
        <a:ln>
          <a:noFill/>
        </a:ln>
        <a:effectLst/>
      </c:spPr>
    </c:title>
    <c:autoTitleDeleted val="0"/>
    <c:plotArea>
      <c:layout/>
      <c:scatterChart>
        <c:scatterStyle val="lineMarker"/>
        <c:varyColors val="0"/>
        <c:ser>
          <c:idx val="0"/>
          <c:order val="0"/>
          <c:tx>
            <c:v>Кл 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'D:\MEGA\1 (10 семестр)\ДИПЛОМ Магистра (2018)\Настенко для статті\[Копия bocl2_EVR. графики выносливостиxlsx.xlsx]Лист1'!$I$180:$N$180</c:f>
              <c:numCache>
                <c:formatCode>General</c:formatCode>
                <c:ptCount val="6"/>
                <c:pt idx="0">
                  <c:v>82.822033898305079</c:v>
                </c:pt>
                <c:pt idx="1">
                  <c:v>107.05084745762711</c:v>
                </c:pt>
                <c:pt idx="2">
                  <c:v>88.940677966101688</c:v>
                </c:pt>
                <c:pt idx="3">
                  <c:v>83.211864406779668</c:v>
                </c:pt>
                <c:pt idx="4">
                  <c:v>82.974576271186436</c:v>
                </c:pt>
                <c:pt idx="5">
                  <c:v>83.186440677966104</c:v>
                </c:pt>
              </c:numCache>
            </c:numRef>
          </c:xVal>
          <c:yVal>
            <c:numRef>
              <c:f>'D:\MEGA\1 (10 семестр)\ДИПЛОМ Магистра (2018)\Настенко для статті\[Копия bocl2_EVR. графики выносливостиxlsx.xlsx]Лист1'!$I$181:$N$181</c:f>
              <c:numCache>
                <c:formatCode>General</c:formatCode>
                <c:ptCount val="6"/>
                <c:pt idx="0">
                  <c:v>115.61016949152543</c:v>
                </c:pt>
                <c:pt idx="1">
                  <c:v>127.36440677966101</c:v>
                </c:pt>
                <c:pt idx="2">
                  <c:v>123.44067796610169</c:v>
                </c:pt>
                <c:pt idx="3">
                  <c:v>117.78813559322033</c:v>
                </c:pt>
                <c:pt idx="4">
                  <c:v>115.49152542372882</c:v>
                </c:pt>
                <c:pt idx="5">
                  <c:v>113.38983050847457</c:v>
                </c:pt>
              </c:numCache>
            </c:numRef>
          </c:yVal>
          <c:smooth val="0"/>
          <c:extLst>
            <c:ext xmlns:c16="http://schemas.microsoft.com/office/drawing/2014/chart" uri="{C3380CC4-5D6E-409C-BE32-E72D297353CC}">
              <c16:uniqueId val="{00000000-3B20-422D-8989-DEACCBDC81B5}"/>
            </c:ext>
          </c:extLst>
        </c:ser>
        <c:ser>
          <c:idx val="1"/>
          <c:order val="1"/>
          <c:tx>
            <c:v>Кл 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'D:\MEGA\1 (10 семестр)\ДИПЛОМ Магистра (2018)\Настенко для статті\[Копия bocl2_EVR. графики выносливостиxlsx.xlsx]Лист1'!$I$183:$N$183</c:f>
              <c:numCache>
                <c:formatCode>General</c:formatCode>
                <c:ptCount val="6"/>
                <c:pt idx="0">
                  <c:v>83.682926829268297</c:v>
                </c:pt>
                <c:pt idx="1">
                  <c:v>106.70731707317073</c:v>
                </c:pt>
                <c:pt idx="2">
                  <c:v>90.439024390243901</c:v>
                </c:pt>
                <c:pt idx="3">
                  <c:v>86.073170731707322</c:v>
                </c:pt>
                <c:pt idx="4">
                  <c:v>85.512195121951223</c:v>
                </c:pt>
                <c:pt idx="5">
                  <c:v>83.195121951219505</c:v>
                </c:pt>
              </c:numCache>
            </c:numRef>
          </c:xVal>
          <c:yVal>
            <c:numRef>
              <c:f>'D:\MEGA\1 (10 семестр)\ДИПЛОМ Магистра (2018)\Настенко для статті\[Копия bocl2_EVR. графики выносливостиxlsx.xlsx]Лист1'!$I$184:$N$184</c:f>
              <c:numCache>
                <c:formatCode>General</c:formatCode>
                <c:ptCount val="6"/>
                <c:pt idx="0">
                  <c:v>131.46341463414635</c:v>
                </c:pt>
                <c:pt idx="1">
                  <c:v>148.3170731707317</c:v>
                </c:pt>
                <c:pt idx="2">
                  <c:v>141.34146341463415</c:v>
                </c:pt>
                <c:pt idx="3">
                  <c:v>133.41463414634146</c:v>
                </c:pt>
                <c:pt idx="4">
                  <c:v>128.60975609756099</c:v>
                </c:pt>
                <c:pt idx="5">
                  <c:v>126.26829268292683</c:v>
                </c:pt>
              </c:numCache>
            </c:numRef>
          </c:yVal>
          <c:smooth val="0"/>
          <c:extLst>
            <c:ext xmlns:c16="http://schemas.microsoft.com/office/drawing/2014/chart" uri="{C3380CC4-5D6E-409C-BE32-E72D297353CC}">
              <c16:uniqueId val="{00000001-3B20-422D-8989-DEACCBDC81B5}"/>
            </c:ext>
          </c:extLst>
        </c:ser>
        <c:ser>
          <c:idx val="3"/>
          <c:order val="2"/>
          <c:tx>
            <c:v>Кл 4</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'D:\MEGA\1 (10 семестр)\ДИПЛОМ Магистра (2018)\Настенко для статті\[Копия bocl2_EVR. графики выносливостиxlsx.xlsx]Лист1'!$I$189:$N$189</c:f>
              <c:numCache>
                <c:formatCode>General</c:formatCode>
                <c:ptCount val="6"/>
                <c:pt idx="0">
                  <c:v>68.512195121951223</c:v>
                </c:pt>
                <c:pt idx="1">
                  <c:v>91.097560975609753</c:v>
                </c:pt>
                <c:pt idx="2">
                  <c:v>73.317073170731703</c:v>
                </c:pt>
                <c:pt idx="3">
                  <c:v>67.878048780487802</c:v>
                </c:pt>
                <c:pt idx="4">
                  <c:v>68.292682926829272</c:v>
                </c:pt>
                <c:pt idx="5">
                  <c:v>67.268292682926827</c:v>
                </c:pt>
              </c:numCache>
            </c:numRef>
          </c:xVal>
          <c:yVal>
            <c:numRef>
              <c:f>'D:\MEGA\1 (10 семестр)\ДИПЛОМ Магистра (2018)\Настенко для статті\[Копия bocl2_EVR. графики выносливостиxlsx.xlsx]Лист1'!$I$190:$N$190</c:f>
              <c:numCache>
                <c:formatCode>General</c:formatCode>
                <c:ptCount val="6"/>
                <c:pt idx="0">
                  <c:v>122.07317073170732</c:v>
                </c:pt>
                <c:pt idx="1">
                  <c:v>139.34146341463415</c:v>
                </c:pt>
                <c:pt idx="2">
                  <c:v>133.09756097560975</c:v>
                </c:pt>
                <c:pt idx="3">
                  <c:v>125.39024390243902</c:v>
                </c:pt>
                <c:pt idx="4">
                  <c:v>122.80487804878049</c:v>
                </c:pt>
                <c:pt idx="5">
                  <c:v>118.7560975609756</c:v>
                </c:pt>
              </c:numCache>
            </c:numRef>
          </c:yVal>
          <c:smooth val="0"/>
          <c:extLst>
            <c:ext xmlns:c16="http://schemas.microsoft.com/office/drawing/2014/chart" uri="{C3380CC4-5D6E-409C-BE32-E72D297353CC}">
              <c16:uniqueId val="{00000002-3B20-422D-8989-DEACCBDC81B5}"/>
            </c:ext>
          </c:extLst>
        </c:ser>
        <c:ser>
          <c:idx val="4"/>
          <c:order val="3"/>
          <c:tx>
            <c:v>Кл 5</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'D:\MEGA\1 (10 семестр)\ДИПЛОМ Магистра (2018)\Настенко для статті\[Копия bocl2_EVR. графики выносливостиxlsx.xlsx]Лист1'!$I$192:$N$192</c:f>
              <c:numCache>
                <c:formatCode>General</c:formatCode>
                <c:ptCount val="6"/>
                <c:pt idx="0">
                  <c:v>99.075000000000003</c:v>
                </c:pt>
                <c:pt idx="1">
                  <c:v>127.1</c:v>
                </c:pt>
                <c:pt idx="2">
                  <c:v>113.625</c:v>
                </c:pt>
                <c:pt idx="3">
                  <c:v>108</c:v>
                </c:pt>
                <c:pt idx="4">
                  <c:v>108.575</c:v>
                </c:pt>
                <c:pt idx="5">
                  <c:v>104.925</c:v>
                </c:pt>
              </c:numCache>
            </c:numRef>
          </c:xVal>
          <c:yVal>
            <c:numRef>
              <c:f>'D:\MEGA\1 (10 семестр)\ДИПЛОМ Магистра (2018)\Настенко для статті\[Копия bocl2_EVR. графики выносливостиxlsx.xlsx]Лист1'!$I$193:$N$193</c:f>
              <c:numCache>
                <c:formatCode>General</c:formatCode>
                <c:ptCount val="6"/>
                <c:pt idx="0">
                  <c:v>127.02500000000001</c:v>
                </c:pt>
                <c:pt idx="1">
                  <c:v>139.30000000000001</c:v>
                </c:pt>
                <c:pt idx="2">
                  <c:v>136.32499999999999</c:v>
                </c:pt>
                <c:pt idx="3">
                  <c:v>131.375</c:v>
                </c:pt>
                <c:pt idx="4">
                  <c:v>126.05</c:v>
                </c:pt>
                <c:pt idx="5">
                  <c:v>124.4</c:v>
                </c:pt>
              </c:numCache>
            </c:numRef>
          </c:yVal>
          <c:smooth val="0"/>
          <c:extLst>
            <c:ext xmlns:c16="http://schemas.microsoft.com/office/drawing/2014/chart" uri="{C3380CC4-5D6E-409C-BE32-E72D297353CC}">
              <c16:uniqueId val="{00000003-3B20-422D-8989-DEACCBDC81B5}"/>
            </c:ext>
          </c:extLst>
        </c:ser>
        <c:ser>
          <c:idx val="5"/>
          <c:order val="4"/>
          <c:tx>
            <c:v>Кл 6</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'D:\MEGA\1 (10 семестр)\ДИПЛОМ Магистра (2018)\Настенко для статті\[Копия bocl2_EVR. графики выносливостиxlsx.xlsx]Лист1'!$I$195:$N$195</c:f>
              <c:numCache>
                <c:formatCode>General</c:formatCode>
                <c:ptCount val="6"/>
                <c:pt idx="0">
                  <c:v>74.876288659793815</c:v>
                </c:pt>
                <c:pt idx="1">
                  <c:v>101.71134020618557</c:v>
                </c:pt>
                <c:pt idx="2">
                  <c:v>79.773195876288653</c:v>
                </c:pt>
                <c:pt idx="3">
                  <c:v>73.701030927835049</c:v>
                </c:pt>
                <c:pt idx="4">
                  <c:v>72.711340206185568</c:v>
                </c:pt>
                <c:pt idx="5">
                  <c:v>73.350515463917532</c:v>
                </c:pt>
              </c:numCache>
            </c:numRef>
          </c:xVal>
          <c:yVal>
            <c:numRef>
              <c:f>'D:\MEGA\1 (10 семестр)\ДИПЛОМ Магистра (2018)\Настенко для статті\[Копия bocl2_EVR. графики выносливостиxlsx.xlsx]Лист1'!$I$196:$N$196</c:f>
              <c:numCache>
                <c:formatCode>General</c:formatCode>
                <c:ptCount val="6"/>
                <c:pt idx="0">
                  <c:v>111.02061855670104</c:v>
                </c:pt>
                <c:pt idx="1">
                  <c:v>125.30927835051547</c:v>
                </c:pt>
                <c:pt idx="2">
                  <c:v>120.42268041237114</c:v>
                </c:pt>
                <c:pt idx="3">
                  <c:v>114.51546391752578</c:v>
                </c:pt>
                <c:pt idx="4">
                  <c:v>111.78350515463917</c:v>
                </c:pt>
                <c:pt idx="5">
                  <c:v>109.51546391752578</c:v>
                </c:pt>
              </c:numCache>
            </c:numRef>
          </c:yVal>
          <c:smooth val="0"/>
          <c:extLst>
            <c:ext xmlns:c16="http://schemas.microsoft.com/office/drawing/2014/chart" uri="{C3380CC4-5D6E-409C-BE32-E72D297353CC}">
              <c16:uniqueId val="{00000004-3B20-422D-8989-DEACCBDC81B5}"/>
            </c:ext>
          </c:extLst>
        </c:ser>
        <c:ser>
          <c:idx val="6"/>
          <c:order val="5"/>
          <c:tx>
            <c:v>Кл 7</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'D:\MEGA\1 (10 семестр)\ДИПЛОМ Магистра (2018)\Настенко для статті\[Копия bocl2_EVR. графики выносливостиxlsx.xlsx]Лист1'!$I$198:$N$198</c:f>
              <c:numCache>
                <c:formatCode>General</c:formatCode>
                <c:ptCount val="6"/>
                <c:pt idx="0">
                  <c:v>82.094594594594597</c:v>
                </c:pt>
                <c:pt idx="1">
                  <c:v>110.04054054054055</c:v>
                </c:pt>
                <c:pt idx="2">
                  <c:v>91.472972972972968</c:v>
                </c:pt>
                <c:pt idx="3">
                  <c:v>83.256756756756758</c:v>
                </c:pt>
                <c:pt idx="4">
                  <c:v>83.229729729729726</c:v>
                </c:pt>
                <c:pt idx="5">
                  <c:v>83.067567567567565</c:v>
                </c:pt>
              </c:numCache>
            </c:numRef>
          </c:xVal>
          <c:yVal>
            <c:numRef>
              <c:f>'D:\MEGA\1 (10 семестр)\ДИПЛОМ Магистра (2018)\Настенко для статті\[Копия bocl2_EVR. графики выносливостиxlsx.xlsx]Лист1'!$I$199:$N$199</c:f>
              <c:numCache>
                <c:formatCode>General</c:formatCode>
                <c:ptCount val="6"/>
                <c:pt idx="0">
                  <c:v>102.93243243243244</c:v>
                </c:pt>
                <c:pt idx="1">
                  <c:v>112</c:v>
                </c:pt>
                <c:pt idx="2">
                  <c:v>110.28378378378379</c:v>
                </c:pt>
                <c:pt idx="3">
                  <c:v>105.51351351351352</c:v>
                </c:pt>
                <c:pt idx="4">
                  <c:v>103.87837837837837</c:v>
                </c:pt>
                <c:pt idx="5">
                  <c:v>101.68918918918919</c:v>
                </c:pt>
              </c:numCache>
            </c:numRef>
          </c:yVal>
          <c:smooth val="0"/>
          <c:extLst>
            <c:ext xmlns:c16="http://schemas.microsoft.com/office/drawing/2014/chart" uri="{C3380CC4-5D6E-409C-BE32-E72D297353CC}">
              <c16:uniqueId val="{00000005-3B20-422D-8989-DEACCBDC81B5}"/>
            </c:ext>
          </c:extLst>
        </c:ser>
        <c:ser>
          <c:idx val="7"/>
          <c:order val="6"/>
          <c:tx>
            <c:v>Кл 8</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'D:\MEGA\1 (10 семестр)\ДИПЛОМ Магистра (2018)\Настенко для статті\[Копия bocl2_EVR. графики выносливостиxlsx.xlsx]Лист1'!$I$201:$N$201</c:f>
              <c:numCache>
                <c:formatCode>General</c:formatCode>
                <c:ptCount val="6"/>
                <c:pt idx="0">
                  <c:v>68.575000000000003</c:v>
                </c:pt>
                <c:pt idx="1">
                  <c:v>92.112499999999997</c:v>
                </c:pt>
                <c:pt idx="2">
                  <c:v>70.8125</c:v>
                </c:pt>
                <c:pt idx="3">
                  <c:v>67.1875</c:v>
                </c:pt>
                <c:pt idx="4">
                  <c:v>66.237499999999997</c:v>
                </c:pt>
                <c:pt idx="5">
                  <c:v>67.262500000000003</c:v>
                </c:pt>
              </c:numCache>
            </c:numRef>
          </c:xVal>
          <c:yVal>
            <c:numRef>
              <c:f>'D:\MEGA\1 (10 семестр)\ДИПЛОМ Магистра (2018)\Настенко для статті\[Копия bocl2_EVR. графики выносливостиxlsx.xlsx]Лист1'!$I$202:$N$202</c:f>
              <c:numCache>
                <c:formatCode>General</c:formatCode>
                <c:ptCount val="6"/>
                <c:pt idx="0">
                  <c:v>107.78749999999999</c:v>
                </c:pt>
                <c:pt idx="1">
                  <c:v>116.28749999999999</c:v>
                </c:pt>
                <c:pt idx="2">
                  <c:v>113.3875</c:v>
                </c:pt>
                <c:pt idx="3">
                  <c:v>109.9</c:v>
                </c:pt>
                <c:pt idx="4">
                  <c:v>107.3125</c:v>
                </c:pt>
                <c:pt idx="5">
                  <c:v>106.3</c:v>
                </c:pt>
              </c:numCache>
            </c:numRef>
          </c:yVal>
          <c:smooth val="0"/>
          <c:extLst>
            <c:ext xmlns:c16="http://schemas.microsoft.com/office/drawing/2014/chart" uri="{C3380CC4-5D6E-409C-BE32-E72D297353CC}">
              <c16:uniqueId val="{00000006-3B20-422D-8989-DEACCBDC81B5}"/>
            </c:ext>
          </c:extLst>
        </c:ser>
        <c:ser>
          <c:idx val="2"/>
          <c:order val="7"/>
          <c:tx>
            <c:v>Кл 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'D:\MEGA\1 (10 семестр)\ДИПЛОМ Магистра (2018)\Настенко для статті\[Копия bocl2_EVR. графики выносливостиxlsx.xlsx]Лист1'!$I$186:$N$186</c:f>
              <c:numCache>
                <c:formatCode>General</c:formatCode>
                <c:ptCount val="6"/>
                <c:pt idx="0">
                  <c:v>92.99212598425197</c:v>
                </c:pt>
                <c:pt idx="1">
                  <c:v>119.28346456692914</c:v>
                </c:pt>
                <c:pt idx="2">
                  <c:v>105.92125984251969</c:v>
                </c:pt>
                <c:pt idx="3">
                  <c:v>101.08661417322834</c:v>
                </c:pt>
                <c:pt idx="4">
                  <c:v>98.4015748031496</c:v>
                </c:pt>
                <c:pt idx="5">
                  <c:v>96.417322834645674</c:v>
                </c:pt>
              </c:numCache>
            </c:numRef>
          </c:xVal>
          <c:yVal>
            <c:numRef>
              <c:f>'D:\MEGA\1 (10 семестр)\ДИПЛОМ Магистра (2018)\Настенко для статті\[Копия bocl2_EVR. графики выносливостиxlsx.xlsx]Лист1'!$I$187:$N$187</c:f>
              <c:numCache>
                <c:formatCode>General</c:formatCode>
                <c:ptCount val="6"/>
                <c:pt idx="0">
                  <c:v>116.62992125984252</c:v>
                </c:pt>
                <c:pt idx="1">
                  <c:v>125.7007874015748</c:v>
                </c:pt>
                <c:pt idx="2">
                  <c:v>124.55905511811024</c:v>
                </c:pt>
                <c:pt idx="3">
                  <c:v>118.1259842519685</c:v>
                </c:pt>
                <c:pt idx="4">
                  <c:v>114.68503937007874</c:v>
                </c:pt>
                <c:pt idx="5">
                  <c:v>112.8267716535433</c:v>
                </c:pt>
              </c:numCache>
            </c:numRef>
          </c:yVal>
          <c:smooth val="0"/>
          <c:extLst>
            <c:ext xmlns:c16="http://schemas.microsoft.com/office/drawing/2014/chart" uri="{C3380CC4-5D6E-409C-BE32-E72D297353CC}">
              <c16:uniqueId val="{00000007-3B20-422D-8989-DEACCBDC81B5}"/>
            </c:ext>
          </c:extLst>
        </c:ser>
        <c:dLbls>
          <c:showLegendKey val="0"/>
          <c:showVal val="0"/>
          <c:showCatName val="0"/>
          <c:showSerName val="0"/>
          <c:showPercent val="0"/>
          <c:showBubbleSize val="0"/>
        </c:dLbls>
        <c:axId val="530697304"/>
        <c:axId val="530696128"/>
      </c:scatterChart>
      <c:valAx>
        <c:axId val="530697304"/>
        <c:scaling>
          <c:orientation val="minMax"/>
          <c:max val="130"/>
          <c:min val="60"/>
        </c:scaling>
        <c:delete val="0"/>
        <c:axPos val="b"/>
        <c:majorGridlines>
          <c:spPr>
            <a:ln w="9525" cap="flat" cmpd="sng" algn="ctr">
              <a:solidFill>
                <a:schemeClr val="tx1">
                  <a:lumMod val="15000"/>
                  <a:lumOff val="85000"/>
                </a:schemeClr>
              </a:solidFill>
              <a:round/>
            </a:ln>
            <a:effectLst/>
          </c:spPr>
        </c:majorGridlines>
        <c:title>
          <c:tx>
            <c:rich>
              <a:bodyPr/>
              <a:lstStyle/>
              <a:p>
                <a:pPr>
                  <a:defRPr sz="1400">
                    <a:solidFill>
                      <a:schemeClr val="bg1">
                        <a:lumMod val="50000"/>
                      </a:schemeClr>
                    </a:solidFill>
                  </a:defRPr>
                </a:pPr>
                <a:r>
                  <a:rPr lang="ru-RU" sz="1400" b="0" i="0" baseline="0">
                    <a:solidFill>
                      <a:schemeClr val="bg1">
                        <a:lumMod val="50000"/>
                      </a:schemeClr>
                    </a:solidFill>
                    <a:effectLst/>
                  </a:rPr>
                  <a:t>ЧСС, уд/хв</a:t>
                </a:r>
                <a:endParaRPr lang="uk-UA" sz="1400">
                  <a:solidFill>
                    <a:schemeClr val="bg1">
                      <a:lumMod val="50000"/>
                    </a:schemeClr>
                  </a:solidFill>
                  <a:effectLst/>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0696128"/>
        <c:crosses val="autoZero"/>
        <c:crossBetween val="midCat"/>
      </c:valAx>
      <c:valAx>
        <c:axId val="530696128"/>
        <c:scaling>
          <c:orientation val="minMax"/>
          <c:min val="100"/>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uk-UA" sz="1400" b="0" i="0" u="none" strike="noStrike" baseline="0">
                    <a:solidFill>
                      <a:schemeClr val="bg1">
                        <a:lumMod val="50000"/>
                      </a:schemeClr>
                    </a:solidFill>
                    <a:effectLst/>
                  </a:rPr>
                  <a:t>АТС, мм рт.ст</a:t>
                </a:r>
                <a:endParaRPr lang="uk-UA" sz="1400">
                  <a:solidFill>
                    <a:schemeClr val="bg1">
                      <a:lumMod val="50000"/>
                    </a:schemeClr>
                  </a:solidFill>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06973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Кластери ЧСС-АТД,</a:t>
            </a:r>
            <a:r>
              <a:rPr lang="ru-RU" baseline="0"/>
              <a:t> жінки</a:t>
            </a:r>
            <a:endParaRPr lang="ru-RU"/>
          </a:p>
        </c:rich>
      </c:tx>
      <c:overlay val="0"/>
      <c:spPr>
        <a:noFill/>
        <a:ln>
          <a:noFill/>
        </a:ln>
        <a:effectLst/>
      </c:spPr>
    </c:title>
    <c:autoTitleDeleted val="0"/>
    <c:plotArea>
      <c:layout/>
      <c:scatterChart>
        <c:scatterStyle val="lineMarker"/>
        <c:varyColors val="0"/>
        <c:ser>
          <c:idx val="0"/>
          <c:order val="0"/>
          <c:tx>
            <c:v>Кл 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'D:\MEGA\1 (10 семестр)\ДИПЛОМ Магистра (2018)\Настенко для статті\[Копия bocl2_EVR. графики выносливостиxlsx.xlsx]Лист1'!$I$149:$N$149</c:f>
              <c:numCache>
                <c:formatCode>General</c:formatCode>
                <c:ptCount val="6"/>
                <c:pt idx="0">
                  <c:v>82.822033898305079</c:v>
                </c:pt>
                <c:pt idx="1">
                  <c:v>107.05084745762711</c:v>
                </c:pt>
                <c:pt idx="2">
                  <c:v>88.940677966101688</c:v>
                </c:pt>
                <c:pt idx="3">
                  <c:v>83.211864406779668</c:v>
                </c:pt>
                <c:pt idx="4">
                  <c:v>82.974576271186436</c:v>
                </c:pt>
                <c:pt idx="5">
                  <c:v>83.186440677966104</c:v>
                </c:pt>
              </c:numCache>
            </c:numRef>
          </c:xVal>
          <c:yVal>
            <c:numRef>
              <c:f>'D:\MEGA\1 (10 семестр)\ДИПЛОМ Магистра (2018)\Настенко для статті\[Копия bocl2_EVR. графики выносливостиxlsx.xlsx]Лист1'!$I$150:$N$150</c:f>
              <c:numCache>
                <c:formatCode>General</c:formatCode>
                <c:ptCount val="6"/>
                <c:pt idx="0">
                  <c:v>75.20338983050847</c:v>
                </c:pt>
                <c:pt idx="1">
                  <c:v>77.262711864406782</c:v>
                </c:pt>
                <c:pt idx="2">
                  <c:v>75.694915254237287</c:v>
                </c:pt>
                <c:pt idx="3">
                  <c:v>73.881355932203391</c:v>
                </c:pt>
                <c:pt idx="4">
                  <c:v>71.771186440677965</c:v>
                </c:pt>
                <c:pt idx="5">
                  <c:v>71.474576271186436</c:v>
                </c:pt>
              </c:numCache>
            </c:numRef>
          </c:yVal>
          <c:smooth val="0"/>
          <c:extLst>
            <c:ext xmlns:c16="http://schemas.microsoft.com/office/drawing/2014/chart" uri="{C3380CC4-5D6E-409C-BE32-E72D297353CC}">
              <c16:uniqueId val="{00000000-D67C-4DDD-A18C-146FCDE8C6F4}"/>
            </c:ext>
          </c:extLst>
        </c:ser>
        <c:ser>
          <c:idx val="1"/>
          <c:order val="1"/>
          <c:tx>
            <c:v>Кл 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'D:\MEGA\1 (10 семестр)\ДИПЛОМ Магистра (2018)\Настенко для статті\[Копия bocl2_EVR. графики выносливостиxlsx.xlsx]Лист1'!$I$152:$N$152</c:f>
              <c:numCache>
                <c:formatCode>General</c:formatCode>
                <c:ptCount val="6"/>
                <c:pt idx="0">
                  <c:v>83.682926829268297</c:v>
                </c:pt>
                <c:pt idx="1">
                  <c:v>106.70731707317073</c:v>
                </c:pt>
                <c:pt idx="2">
                  <c:v>90.439024390243901</c:v>
                </c:pt>
                <c:pt idx="3">
                  <c:v>86.073170731707322</c:v>
                </c:pt>
                <c:pt idx="4">
                  <c:v>85.512195121951223</c:v>
                </c:pt>
                <c:pt idx="5">
                  <c:v>83.195121951219505</c:v>
                </c:pt>
              </c:numCache>
            </c:numRef>
          </c:xVal>
          <c:yVal>
            <c:numRef>
              <c:f>'D:\MEGA\1 (10 семестр)\ДИПЛОМ Магистра (2018)\Настенко для статті\[Копия bocl2_EVR. графики выносливостиxlsx.xlsx]Лист1'!$I$153:$N$153</c:f>
              <c:numCache>
                <c:formatCode>General</c:formatCode>
                <c:ptCount val="6"/>
                <c:pt idx="0">
                  <c:v>86.512195121951223</c:v>
                </c:pt>
                <c:pt idx="1">
                  <c:v>87.756097560975604</c:v>
                </c:pt>
                <c:pt idx="2">
                  <c:v>85.170731707317074</c:v>
                </c:pt>
                <c:pt idx="3">
                  <c:v>81.731707317073173</c:v>
                </c:pt>
                <c:pt idx="4">
                  <c:v>80.609756097560975</c:v>
                </c:pt>
                <c:pt idx="5">
                  <c:v>79.926829268292678</c:v>
                </c:pt>
              </c:numCache>
            </c:numRef>
          </c:yVal>
          <c:smooth val="0"/>
          <c:extLst>
            <c:ext xmlns:c16="http://schemas.microsoft.com/office/drawing/2014/chart" uri="{C3380CC4-5D6E-409C-BE32-E72D297353CC}">
              <c16:uniqueId val="{00000001-D67C-4DDD-A18C-146FCDE8C6F4}"/>
            </c:ext>
          </c:extLst>
        </c:ser>
        <c:ser>
          <c:idx val="2"/>
          <c:order val="2"/>
          <c:tx>
            <c:v>Кл 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'D:\MEGA\1 (10 семестр)\ДИПЛОМ Магистра (2018)\Настенко для статті\[Копия bocl2_EVR. графики выносливостиxlsx.xlsx]Лист1'!$I$155:$N$155</c:f>
              <c:numCache>
                <c:formatCode>General</c:formatCode>
                <c:ptCount val="6"/>
                <c:pt idx="0">
                  <c:v>92.99212598425197</c:v>
                </c:pt>
                <c:pt idx="1">
                  <c:v>119.28346456692914</c:v>
                </c:pt>
                <c:pt idx="2">
                  <c:v>105.92125984251969</c:v>
                </c:pt>
                <c:pt idx="3">
                  <c:v>101.08661417322834</c:v>
                </c:pt>
                <c:pt idx="4">
                  <c:v>98.4015748031496</c:v>
                </c:pt>
                <c:pt idx="5">
                  <c:v>96.417322834645674</c:v>
                </c:pt>
              </c:numCache>
            </c:numRef>
          </c:xVal>
          <c:yVal>
            <c:numRef>
              <c:f>'D:\MEGA\1 (10 семестр)\ДИПЛОМ Магистра (2018)\Настенко для статті\[Копия bocl2_EVR. графики выносливостиxlsx.xlsx]Лист1'!$I$156:$N$156</c:f>
              <c:numCache>
                <c:formatCode>General</c:formatCode>
                <c:ptCount val="6"/>
                <c:pt idx="0">
                  <c:v>74.212598425196845</c:v>
                </c:pt>
                <c:pt idx="1">
                  <c:v>77.913385826771659</c:v>
                </c:pt>
                <c:pt idx="2">
                  <c:v>75.425196850393704</c:v>
                </c:pt>
                <c:pt idx="3">
                  <c:v>72.070866141732282</c:v>
                </c:pt>
                <c:pt idx="4">
                  <c:v>70.590551181102356</c:v>
                </c:pt>
                <c:pt idx="5">
                  <c:v>69.661417322834652</c:v>
                </c:pt>
              </c:numCache>
            </c:numRef>
          </c:yVal>
          <c:smooth val="0"/>
          <c:extLst>
            <c:ext xmlns:c16="http://schemas.microsoft.com/office/drawing/2014/chart" uri="{C3380CC4-5D6E-409C-BE32-E72D297353CC}">
              <c16:uniqueId val="{00000002-D67C-4DDD-A18C-146FCDE8C6F4}"/>
            </c:ext>
          </c:extLst>
        </c:ser>
        <c:ser>
          <c:idx val="3"/>
          <c:order val="3"/>
          <c:tx>
            <c:v>Кл 4</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'D:\MEGA\1 (10 семестр)\ДИПЛОМ Магистра (2018)\Настенко для статті\[Копия bocl2_EVR. графики выносливостиxlsx.xlsx]Лист1'!$I$158:$N$158</c:f>
              <c:numCache>
                <c:formatCode>General</c:formatCode>
                <c:ptCount val="6"/>
                <c:pt idx="0">
                  <c:v>68.512195121951223</c:v>
                </c:pt>
                <c:pt idx="1">
                  <c:v>91.097560975609753</c:v>
                </c:pt>
                <c:pt idx="2">
                  <c:v>73.317073170731703</c:v>
                </c:pt>
                <c:pt idx="3">
                  <c:v>67.878048780487802</c:v>
                </c:pt>
                <c:pt idx="4">
                  <c:v>68.292682926829272</c:v>
                </c:pt>
                <c:pt idx="5">
                  <c:v>67.268292682926827</c:v>
                </c:pt>
              </c:numCache>
            </c:numRef>
          </c:xVal>
          <c:yVal>
            <c:numRef>
              <c:f>'D:\MEGA\1 (10 семестр)\ДИПЛОМ Магистра (2018)\Настенко для статті\[Копия bocl2_EVR. графики выносливостиxlsx.xlsx]Лист1'!$I$159:$N$159</c:f>
              <c:numCache>
                <c:formatCode>General</c:formatCode>
                <c:ptCount val="6"/>
                <c:pt idx="0">
                  <c:v>78.682926829268297</c:v>
                </c:pt>
                <c:pt idx="1">
                  <c:v>80.756097560975604</c:v>
                </c:pt>
                <c:pt idx="2">
                  <c:v>78</c:v>
                </c:pt>
                <c:pt idx="3">
                  <c:v>74.975609756097555</c:v>
                </c:pt>
                <c:pt idx="4">
                  <c:v>73.292682926829272</c:v>
                </c:pt>
                <c:pt idx="5">
                  <c:v>72.829268292682926</c:v>
                </c:pt>
              </c:numCache>
            </c:numRef>
          </c:yVal>
          <c:smooth val="0"/>
          <c:extLst>
            <c:ext xmlns:c16="http://schemas.microsoft.com/office/drawing/2014/chart" uri="{C3380CC4-5D6E-409C-BE32-E72D297353CC}">
              <c16:uniqueId val="{00000003-D67C-4DDD-A18C-146FCDE8C6F4}"/>
            </c:ext>
          </c:extLst>
        </c:ser>
        <c:ser>
          <c:idx val="4"/>
          <c:order val="4"/>
          <c:tx>
            <c:v>Кл 5</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'D:\MEGA\1 (10 семестр)\ДИПЛОМ Магистра (2018)\Настенко для статті\[Копия bocl2_EVR. графики выносливостиxlsx.xlsx]Лист1'!$I$161:$N$161</c:f>
              <c:numCache>
                <c:formatCode>General</c:formatCode>
                <c:ptCount val="6"/>
                <c:pt idx="0">
                  <c:v>99.075000000000003</c:v>
                </c:pt>
                <c:pt idx="1">
                  <c:v>127.1</c:v>
                </c:pt>
                <c:pt idx="2">
                  <c:v>113.625</c:v>
                </c:pt>
                <c:pt idx="3">
                  <c:v>108</c:v>
                </c:pt>
                <c:pt idx="4">
                  <c:v>108.575</c:v>
                </c:pt>
                <c:pt idx="5">
                  <c:v>104.925</c:v>
                </c:pt>
              </c:numCache>
            </c:numRef>
          </c:xVal>
          <c:yVal>
            <c:numRef>
              <c:f>'D:\MEGA\1 (10 семестр)\ДИПЛОМ Магистра (2018)\Настенко для статті\[Копия bocl2_EVR. графики выносливостиxlsx.xlsx]Лист1'!$I$162:$N$162</c:f>
              <c:numCache>
                <c:formatCode>General</c:formatCode>
                <c:ptCount val="6"/>
                <c:pt idx="0">
                  <c:v>84.474999999999994</c:v>
                </c:pt>
                <c:pt idx="1">
                  <c:v>88.85</c:v>
                </c:pt>
                <c:pt idx="2">
                  <c:v>86.275000000000006</c:v>
                </c:pt>
                <c:pt idx="3">
                  <c:v>82.9</c:v>
                </c:pt>
                <c:pt idx="4">
                  <c:v>81.8</c:v>
                </c:pt>
                <c:pt idx="5">
                  <c:v>81.3</c:v>
                </c:pt>
              </c:numCache>
            </c:numRef>
          </c:yVal>
          <c:smooth val="0"/>
          <c:extLst>
            <c:ext xmlns:c16="http://schemas.microsoft.com/office/drawing/2014/chart" uri="{C3380CC4-5D6E-409C-BE32-E72D297353CC}">
              <c16:uniqueId val="{00000004-D67C-4DDD-A18C-146FCDE8C6F4}"/>
            </c:ext>
          </c:extLst>
        </c:ser>
        <c:ser>
          <c:idx val="5"/>
          <c:order val="5"/>
          <c:tx>
            <c:v>Кл 6</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'D:\MEGA\1 (10 семестр)\ДИПЛОМ Магистра (2018)\Настенко для статті\[Копия bocl2_EVR. графики выносливостиxlsx.xlsx]Лист1'!$I$164:$N$164</c:f>
              <c:numCache>
                <c:formatCode>General</c:formatCode>
                <c:ptCount val="6"/>
                <c:pt idx="0">
                  <c:v>74.876288659793815</c:v>
                </c:pt>
                <c:pt idx="1">
                  <c:v>101.71134020618557</c:v>
                </c:pt>
                <c:pt idx="2">
                  <c:v>79.773195876288653</c:v>
                </c:pt>
                <c:pt idx="3">
                  <c:v>73.701030927835049</c:v>
                </c:pt>
                <c:pt idx="4">
                  <c:v>72.711340206185568</c:v>
                </c:pt>
                <c:pt idx="5">
                  <c:v>73.350515463917532</c:v>
                </c:pt>
              </c:numCache>
            </c:numRef>
          </c:xVal>
          <c:yVal>
            <c:numRef>
              <c:f>'D:\MEGA\1 (10 семестр)\ДИПЛОМ Магистра (2018)\Настенко для статті\[Копия bocl2_EVR. графики выносливостиxlsx.xlsx]Лист1'!$I$165:$N$165</c:f>
              <c:numCache>
                <c:formatCode>General</c:formatCode>
                <c:ptCount val="6"/>
                <c:pt idx="0">
                  <c:v>68.958762886597938</c:v>
                </c:pt>
                <c:pt idx="1">
                  <c:v>71.474226804123717</c:v>
                </c:pt>
                <c:pt idx="2">
                  <c:v>68.329896907216494</c:v>
                </c:pt>
                <c:pt idx="3">
                  <c:v>65.164948453608247</c:v>
                </c:pt>
                <c:pt idx="4">
                  <c:v>63.597938144329895</c:v>
                </c:pt>
                <c:pt idx="5">
                  <c:v>63.432989690721648</c:v>
                </c:pt>
              </c:numCache>
            </c:numRef>
          </c:yVal>
          <c:smooth val="0"/>
          <c:extLst>
            <c:ext xmlns:c16="http://schemas.microsoft.com/office/drawing/2014/chart" uri="{C3380CC4-5D6E-409C-BE32-E72D297353CC}">
              <c16:uniqueId val="{00000005-D67C-4DDD-A18C-146FCDE8C6F4}"/>
            </c:ext>
          </c:extLst>
        </c:ser>
        <c:ser>
          <c:idx val="6"/>
          <c:order val="6"/>
          <c:tx>
            <c:v>Кл 7</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'D:\MEGA\1 (10 семестр)\ДИПЛОМ Магистра (2018)\Настенко для статті\[Копия bocl2_EVR. графики выносливостиxlsx.xlsx]Лист1'!$I$167:$N$167</c:f>
              <c:numCache>
                <c:formatCode>General</c:formatCode>
                <c:ptCount val="6"/>
                <c:pt idx="0">
                  <c:v>82.094594594594597</c:v>
                </c:pt>
                <c:pt idx="1">
                  <c:v>110.04054054054055</c:v>
                </c:pt>
                <c:pt idx="2">
                  <c:v>91.472972972972968</c:v>
                </c:pt>
                <c:pt idx="3">
                  <c:v>83.256756756756758</c:v>
                </c:pt>
                <c:pt idx="4">
                  <c:v>83.229729729729726</c:v>
                </c:pt>
                <c:pt idx="5">
                  <c:v>83.067567567567565</c:v>
                </c:pt>
              </c:numCache>
            </c:numRef>
          </c:xVal>
          <c:yVal>
            <c:numRef>
              <c:f>'D:\MEGA\1 (10 семестр)\ДИПЛОМ Магистра (2018)\Настенко для статті\[Копия bocl2_EVR. графики выносливостиxlsx.xlsx]Лист1'!$I$168:$N$168</c:f>
              <c:numCache>
                <c:formatCode>General</c:formatCode>
                <c:ptCount val="6"/>
                <c:pt idx="0">
                  <c:v>65.13513513513513</c:v>
                </c:pt>
                <c:pt idx="1">
                  <c:v>66.148648648648646</c:v>
                </c:pt>
                <c:pt idx="2">
                  <c:v>66.229729729729726</c:v>
                </c:pt>
                <c:pt idx="3">
                  <c:v>62.891891891891895</c:v>
                </c:pt>
                <c:pt idx="4">
                  <c:v>61.310810810810814</c:v>
                </c:pt>
                <c:pt idx="5">
                  <c:v>61.094594594594597</c:v>
                </c:pt>
              </c:numCache>
            </c:numRef>
          </c:yVal>
          <c:smooth val="0"/>
          <c:extLst>
            <c:ext xmlns:c16="http://schemas.microsoft.com/office/drawing/2014/chart" uri="{C3380CC4-5D6E-409C-BE32-E72D297353CC}">
              <c16:uniqueId val="{00000006-D67C-4DDD-A18C-146FCDE8C6F4}"/>
            </c:ext>
          </c:extLst>
        </c:ser>
        <c:ser>
          <c:idx val="7"/>
          <c:order val="7"/>
          <c:tx>
            <c:v>Кл 8</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'D:\MEGA\1 (10 семестр)\ДИПЛОМ Магистра (2018)\Настенко для статті\[Копия bocl2_EVR. графики выносливостиxlsx.xlsx]Лист1'!$I$170:$N$170</c:f>
              <c:numCache>
                <c:formatCode>General</c:formatCode>
                <c:ptCount val="6"/>
                <c:pt idx="0">
                  <c:v>68.575000000000003</c:v>
                </c:pt>
                <c:pt idx="1">
                  <c:v>92.112499999999997</c:v>
                </c:pt>
                <c:pt idx="2">
                  <c:v>70.8125</c:v>
                </c:pt>
                <c:pt idx="3">
                  <c:v>67.1875</c:v>
                </c:pt>
                <c:pt idx="4">
                  <c:v>66.237499999999997</c:v>
                </c:pt>
                <c:pt idx="5">
                  <c:v>67.262500000000003</c:v>
                </c:pt>
              </c:numCache>
            </c:numRef>
          </c:xVal>
          <c:yVal>
            <c:numRef>
              <c:f>'D:\MEGA\1 (10 семестр)\ДИПЛОМ Магистра (2018)\Настенко для статті\[Копия bocl2_EVR. графики выносливостиxlsx.xlsx]Лист1'!$I$171:$N$171</c:f>
              <c:numCache>
                <c:formatCode>General</c:formatCode>
                <c:ptCount val="6"/>
                <c:pt idx="0">
                  <c:v>69.787499999999994</c:v>
                </c:pt>
                <c:pt idx="1">
                  <c:v>69.174999999999997</c:v>
                </c:pt>
                <c:pt idx="2">
                  <c:v>68.575000000000003</c:v>
                </c:pt>
                <c:pt idx="3">
                  <c:v>67.400000000000006</c:v>
                </c:pt>
                <c:pt idx="4">
                  <c:v>65.962500000000006</c:v>
                </c:pt>
                <c:pt idx="5">
                  <c:v>66.287499999999994</c:v>
                </c:pt>
              </c:numCache>
            </c:numRef>
          </c:yVal>
          <c:smooth val="0"/>
          <c:extLst>
            <c:ext xmlns:c16="http://schemas.microsoft.com/office/drawing/2014/chart" uri="{C3380CC4-5D6E-409C-BE32-E72D297353CC}">
              <c16:uniqueId val="{00000007-D67C-4DDD-A18C-146FCDE8C6F4}"/>
            </c:ext>
          </c:extLst>
        </c:ser>
        <c:dLbls>
          <c:showLegendKey val="0"/>
          <c:showVal val="0"/>
          <c:showCatName val="0"/>
          <c:showSerName val="0"/>
          <c:showPercent val="0"/>
          <c:showBubbleSize val="0"/>
        </c:dLbls>
        <c:axId val="530698872"/>
        <c:axId val="530699264"/>
      </c:scatterChart>
      <c:valAx>
        <c:axId val="530698872"/>
        <c:scaling>
          <c:orientation val="minMax"/>
          <c:max val="130"/>
          <c:min val="60"/>
        </c:scaling>
        <c:delete val="0"/>
        <c:axPos val="b"/>
        <c:majorGridlines>
          <c:spPr>
            <a:ln w="9525" cap="flat" cmpd="sng" algn="ctr">
              <a:solidFill>
                <a:schemeClr val="tx1">
                  <a:lumMod val="15000"/>
                  <a:lumOff val="85000"/>
                </a:schemeClr>
              </a:solidFill>
              <a:round/>
            </a:ln>
            <a:effectLst/>
          </c:spPr>
        </c:majorGridlines>
        <c:title>
          <c:tx>
            <c:rich>
              <a:bodyPr/>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baseline="0">
                    <a:solidFill>
                      <a:schemeClr val="bg1">
                        <a:lumMod val="50000"/>
                      </a:schemeClr>
                    </a:solidFill>
                    <a:latin typeface="+mn-lt"/>
                    <a:ea typeface="+mn-ea"/>
                    <a:cs typeface="+mn-cs"/>
                  </a:defRPr>
                </a:pPr>
                <a:r>
                  <a:rPr lang="ru-RU" sz="1400" b="0" i="0" baseline="0">
                    <a:solidFill>
                      <a:schemeClr val="bg1">
                        <a:lumMod val="50000"/>
                      </a:schemeClr>
                    </a:solidFill>
                    <a:effectLst/>
                  </a:rPr>
                  <a:t>ЧСС, уд/хв</a:t>
                </a:r>
                <a:endParaRPr lang="uk-UA" sz="1400">
                  <a:solidFill>
                    <a:schemeClr val="bg1">
                      <a:lumMod val="50000"/>
                    </a:schemeClr>
                  </a:solidFill>
                  <a:effectLst/>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0699264"/>
        <c:crosses val="autoZero"/>
        <c:crossBetween val="midCat"/>
      </c:valAx>
      <c:valAx>
        <c:axId val="530699264"/>
        <c:scaling>
          <c:orientation val="minMax"/>
          <c:max val="90"/>
          <c:min val="50"/>
        </c:scaling>
        <c:delete val="0"/>
        <c:axPos val="l"/>
        <c:majorGridlines>
          <c:spPr>
            <a:ln w="9525" cap="flat" cmpd="sng" algn="ctr">
              <a:solidFill>
                <a:schemeClr val="tx1">
                  <a:lumMod val="15000"/>
                  <a:lumOff val="85000"/>
                </a:schemeClr>
              </a:solidFill>
              <a:round/>
            </a:ln>
            <a:effectLst/>
          </c:spPr>
        </c:majorGridlines>
        <c:title>
          <c:tx>
            <c:rich>
              <a:bodyPr/>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uk-UA" sz="1400" b="0" i="0" baseline="0">
                    <a:solidFill>
                      <a:schemeClr val="bg1">
                        <a:lumMod val="50000"/>
                      </a:schemeClr>
                    </a:solidFill>
                    <a:effectLst/>
                  </a:rPr>
                  <a:t>АТД, мм рт.ст</a:t>
                </a:r>
                <a:endParaRPr lang="uk-UA" sz="1400">
                  <a:solidFill>
                    <a:schemeClr val="bg1">
                      <a:lumMod val="50000"/>
                    </a:schemeClr>
                  </a:solidFill>
                  <a:effectLst/>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06988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53CFB-E1DF-4EF8-8F00-7D49673C6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2176</Words>
  <Characters>12407</Characters>
  <Application>Microsoft Office Word</Application>
  <DocSecurity>0</DocSecurity>
  <Lines>103</Lines>
  <Paragraphs>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Богдан Войник</dc:creator>
  <cp:lastModifiedBy>Galina Borisova</cp:lastModifiedBy>
  <cp:revision>2</cp:revision>
  <dcterms:created xsi:type="dcterms:W3CDTF">2018-06-14T11:45:00Z</dcterms:created>
  <dcterms:modified xsi:type="dcterms:W3CDTF">2018-06-14T11:45:00Z</dcterms:modified>
  <cp:contentStatus>В разработке</cp:contentStatus>
</cp:coreProperties>
</file>