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26" w:rsidRDefault="009F5126" w:rsidP="009F5126"/>
    <w:p w:rsidR="009F5126" w:rsidRDefault="009F5126" w:rsidP="009F5126"/>
    <w:p w:rsidR="009F5126" w:rsidRDefault="009F5126" w:rsidP="009F5126">
      <w:pPr>
        <w:jc w:val="center"/>
      </w:pPr>
      <w:r>
        <w:rPr>
          <w:rFonts w:ascii="Arial" w:eastAsia="Arial" w:hAnsi="Arial" w:cs="Arial"/>
          <w:b/>
          <w:sz w:val="24"/>
        </w:rPr>
        <w:t>3. Rezervacija aranžmana na šalteru u agenciji</w:t>
      </w:r>
    </w:p>
    <w:p w:rsidR="009F5126" w:rsidRDefault="009F5126" w:rsidP="009F5126">
      <w:pPr>
        <w:jc w:val="center"/>
      </w:pPr>
    </w:p>
    <w:p w:rsidR="009F5126" w:rsidRDefault="009F5126" w:rsidP="009F5126">
      <w:r>
        <w:rPr>
          <w:rFonts w:ascii="Arial" w:eastAsia="Arial" w:hAnsi="Arial" w:cs="Arial"/>
          <w:b/>
          <w:i/>
          <w:sz w:val="24"/>
        </w:rPr>
        <w:t>1)Kratak opis:</w:t>
      </w:r>
    </w:p>
    <w:p w:rsidR="009F5126" w:rsidRDefault="009F5126" w:rsidP="009F5126">
      <w:r>
        <w:rPr>
          <w:rFonts w:ascii="Arial" w:eastAsia="Arial" w:hAnsi="Arial" w:cs="Arial"/>
          <w:sz w:val="24"/>
        </w:rPr>
        <w:t>Rezervacija aranžmana na šalteru u agenciji je slučaj upotrebe u kome se formalizuje način na koji klijent rezerviše određeni aranžman koji postoji u okviru svih ponuda turističke agencije. U rezervaciji aranžmana učestvuje klijent i šalterski službenik. Klijent bira željeni aranžman od svih ponuđenih od strane zaposlenog. Klijent daje informacije šalterskom službeniku. Šalterski službenik unosi dobijenu rezervaciju.</w:t>
      </w:r>
    </w:p>
    <w:p w:rsidR="009F5126" w:rsidRDefault="009F5126" w:rsidP="009F5126"/>
    <w:p w:rsidR="009F5126" w:rsidRDefault="009F5126" w:rsidP="009F5126">
      <w:r>
        <w:rPr>
          <w:rFonts w:ascii="Arial" w:eastAsia="Arial" w:hAnsi="Arial" w:cs="Arial"/>
          <w:b/>
          <w:i/>
          <w:sz w:val="24"/>
        </w:rPr>
        <w:t>2)Učesnici:</w:t>
      </w:r>
    </w:p>
    <w:p w:rsidR="009F5126" w:rsidRDefault="009F5126" w:rsidP="009F5126">
      <w:r>
        <w:rPr>
          <w:rFonts w:ascii="Arial" w:eastAsia="Arial" w:hAnsi="Arial" w:cs="Arial"/>
          <w:sz w:val="24"/>
        </w:rPr>
        <w:t>Klijent i šalterski službenik.</w:t>
      </w:r>
    </w:p>
    <w:p w:rsidR="009F5126" w:rsidRDefault="009F5126" w:rsidP="009F5126"/>
    <w:p w:rsidR="009F5126" w:rsidRDefault="009F5126" w:rsidP="009F5126">
      <w:r>
        <w:rPr>
          <w:rFonts w:ascii="Arial" w:eastAsia="Arial" w:hAnsi="Arial" w:cs="Arial"/>
          <w:b/>
          <w:i/>
          <w:sz w:val="24"/>
        </w:rPr>
        <w:t>3)Preduslovi:</w:t>
      </w:r>
    </w:p>
    <w:p w:rsidR="009F5126" w:rsidRDefault="009F5126" w:rsidP="009F5126">
      <w:r>
        <w:rPr>
          <w:rFonts w:ascii="Arial" w:eastAsia="Arial" w:hAnsi="Arial" w:cs="Arial"/>
          <w:sz w:val="24"/>
        </w:rPr>
        <w:t>Šalterski službenik je obučen za rad sa informacionim sistemom turističke agencije.</w:t>
      </w:r>
    </w:p>
    <w:p w:rsidR="009F5126" w:rsidRDefault="009F5126" w:rsidP="009F5126"/>
    <w:p w:rsidR="009F5126" w:rsidRDefault="009F5126" w:rsidP="009F5126">
      <w:r>
        <w:rPr>
          <w:rFonts w:ascii="Arial" w:eastAsia="Arial" w:hAnsi="Arial" w:cs="Arial"/>
          <w:b/>
          <w:i/>
          <w:sz w:val="24"/>
        </w:rPr>
        <w:t>4)Postuslovi:</w:t>
      </w:r>
    </w:p>
    <w:p w:rsidR="009F5126" w:rsidRDefault="009F5126" w:rsidP="009F5126">
      <w:r>
        <w:rPr>
          <w:rFonts w:ascii="Arial" w:eastAsia="Arial" w:hAnsi="Arial" w:cs="Arial"/>
          <w:sz w:val="24"/>
        </w:rPr>
        <w:t>U slučaju da je klijent izabrao aranžman ona je uspešno evidentirana i ažurirano je stanje slobodnih mesta na aranžmanu.</w:t>
      </w:r>
    </w:p>
    <w:p w:rsidR="009F5126" w:rsidRDefault="009F5126" w:rsidP="009F5126"/>
    <w:p w:rsidR="009F5126" w:rsidRDefault="009F5126" w:rsidP="009F5126">
      <w:r>
        <w:rPr>
          <w:rFonts w:ascii="Arial" w:eastAsia="Arial" w:hAnsi="Arial" w:cs="Arial"/>
          <w:b/>
          <w:i/>
          <w:sz w:val="24"/>
        </w:rPr>
        <w:t>5)Osnovni tok:</w:t>
      </w:r>
    </w:p>
    <w:p w:rsidR="009F5126" w:rsidRDefault="009F5126" w:rsidP="009F5126">
      <w:r>
        <w:rPr>
          <w:rFonts w:ascii="Arial" w:eastAsia="Arial" w:hAnsi="Arial" w:cs="Arial"/>
          <w:sz w:val="24"/>
        </w:rPr>
        <w:tab/>
        <w:t>1. Klijent dolazi za šalter turističke agencije.</w:t>
      </w:r>
    </w:p>
    <w:p w:rsidR="009F5126" w:rsidRDefault="009F5126" w:rsidP="009F5126">
      <w:r>
        <w:rPr>
          <w:rFonts w:ascii="Arial" w:eastAsia="Arial" w:hAnsi="Arial" w:cs="Arial"/>
          <w:sz w:val="24"/>
        </w:rPr>
        <w:tab/>
        <w:t>2. Klijent iznosi svoje želje šaletskom službeniku o potencijalnom aranžmanu.</w:t>
      </w:r>
    </w:p>
    <w:p w:rsidR="009F5126" w:rsidRDefault="009F5126" w:rsidP="009F5126">
      <w:r>
        <w:rPr>
          <w:rFonts w:ascii="Arial" w:eastAsia="Arial" w:hAnsi="Arial" w:cs="Arial"/>
          <w:sz w:val="24"/>
        </w:rPr>
        <w:tab/>
        <w:t>3. Šalterski službenik unosi želje klijenta u sistem.</w:t>
      </w:r>
    </w:p>
    <w:p w:rsidR="009F5126" w:rsidRDefault="009F5126" w:rsidP="009F5126">
      <w:r>
        <w:rPr>
          <w:rFonts w:ascii="Arial" w:eastAsia="Arial" w:hAnsi="Arial" w:cs="Arial"/>
          <w:sz w:val="24"/>
        </w:rPr>
        <w:tab/>
        <w:t>4. Sistem vraća šalterskom službeniku adekvatne aranžmane iz ponuda turističke agencije.</w:t>
      </w:r>
    </w:p>
    <w:p w:rsidR="009F5126" w:rsidRDefault="009F5126" w:rsidP="009F5126">
      <w:r>
        <w:rPr>
          <w:rFonts w:ascii="Arial" w:eastAsia="Arial" w:hAnsi="Arial" w:cs="Arial"/>
          <w:sz w:val="24"/>
        </w:rPr>
        <w:tab/>
        <w:t>5. Šalterski službenik obaveštava klijenta o stanju ponuda.</w:t>
      </w:r>
    </w:p>
    <w:p w:rsidR="009F5126" w:rsidRDefault="009F5126" w:rsidP="009F5126">
      <w:r>
        <w:rPr>
          <w:rFonts w:ascii="Arial" w:eastAsia="Arial" w:hAnsi="Arial" w:cs="Arial"/>
          <w:sz w:val="24"/>
        </w:rPr>
        <w:tab/>
        <w:t>6. Klijent bira jedan aranžman.</w:t>
      </w:r>
    </w:p>
    <w:p w:rsidR="009F5126" w:rsidRDefault="009F5126" w:rsidP="009F5126">
      <w:r>
        <w:rPr>
          <w:rFonts w:ascii="Arial" w:eastAsia="Arial" w:hAnsi="Arial" w:cs="Arial"/>
          <w:sz w:val="24"/>
        </w:rPr>
        <w:tab/>
        <w:t>7. Šalterski službenik evidentira rezervaciju za izabrani aranžman.</w:t>
      </w:r>
    </w:p>
    <w:p w:rsidR="009F5126" w:rsidRDefault="009F5126" w:rsidP="009F5126">
      <w:r>
        <w:rPr>
          <w:rFonts w:ascii="Arial" w:eastAsia="Arial" w:hAnsi="Arial" w:cs="Arial"/>
          <w:sz w:val="24"/>
        </w:rPr>
        <w:tab/>
        <w:t>8. Sistem ažurira stanje na sistemu.</w:t>
      </w:r>
    </w:p>
    <w:p w:rsidR="009F5126" w:rsidRDefault="009F5126" w:rsidP="009F5126"/>
    <w:p w:rsidR="009F5126" w:rsidRDefault="009F5126" w:rsidP="009F5126">
      <w:r>
        <w:rPr>
          <w:rFonts w:ascii="Arial" w:eastAsia="Arial" w:hAnsi="Arial" w:cs="Arial"/>
          <w:b/>
          <w:i/>
          <w:sz w:val="24"/>
        </w:rPr>
        <w:t>6)Alternativni tokovi:</w:t>
      </w:r>
    </w:p>
    <w:p w:rsidR="009F5126" w:rsidRDefault="009F5126" w:rsidP="009F5126">
      <w:r>
        <w:rPr>
          <w:rFonts w:ascii="Arial" w:eastAsia="Arial" w:hAnsi="Arial" w:cs="Arial"/>
          <w:sz w:val="24"/>
        </w:rPr>
        <w:tab/>
        <w:t xml:space="preserve">4. Ne postoji ni jedan aranžman za unete kriterijume: Šalterski službenik obaveštava </w:t>
      </w:r>
      <w:r>
        <w:rPr>
          <w:rFonts w:ascii="Arial" w:eastAsia="Arial" w:hAnsi="Arial" w:cs="Arial"/>
          <w:sz w:val="24"/>
        </w:rPr>
        <w:tab/>
        <w:t>klijenta. Slučaj upotrebe se vraća na korak 2 ili se završava u slučaju odustajanja.</w:t>
      </w:r>
    </w:p>
    <w:p w:rsidR="009F5126" w:rsidRDefault="009F5126" w:rsidP="009F5126">
      <w:r>
        <w:rPr>
          <w:rFonts w:ascii="Arial" w:eastAsia="Arial" w:hAnsi="Arial" w:cs="Arial"/>
          <w:sz w:val="24"/>
        </w:rPr>
        <w:tab/>
        <w:t>6. Klijent odustaje od izbora aranžmana. Slučaj upotrebe se završava.</w:t>
      </w:r>
    </w:p>
    <w:p w:rsidR="009F5126" w:rsidRDefault="009F5126" w:rsidP="009F5126">
      <w:r>
        <w:rPr>
          <w:rFonts w:ascii="Arial" w:eastAsia="Arial" w:hAnsi="Arial" w:cs="Arial"/>
          <w:sz w:val="24"/>
        </w:rPr>
        <w:tab/>
        <w:t xml:space="preserve">7. Rezervacija nije uspela zbog nedostatka mesta za taj aranžman. Slučaj upotrebe se vraća </w:t>
      </w:r>
      <w:r>
        <w:rPr>
          <w:rFonts w:ascii="Arial" w:eastAsia="Arial" w:hAnsi="Arial" w:cs="Arial"/>
          <w:sz w:val="24"/>
        </w:rPr>
        <w:tab/>
        <w:t>na korak 5.</w:t>
      </w:r>
    </w:p>
    <w:p w:rsidR="00B17CCB" w:rsidRDefault="00B17CCB">
      <w:bookmarkStart w:id="0" w:name="_GoBack"/>
      <w:bookmarkEnd w:id="0"/>
    </w:p>
    <w:sectPr w:rsidR="00B1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38"/>
    <w:rsid w:val="001E0038"/>
    <w:rsid w:val="009F5126"/>
    <w:rsid w:val="00B1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C5DE9-2D81-497A-B232-8213D5B1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26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Stanojevic</dc:creator>
  <cp:keywords/>
  <dc:description/>
  <cp:lastModifiedBy>Miodrag Stanojevic</cp:lastModifiedBy>
  <cp:revision>2</cp:revision>
  <dcterms:created xsi:type="dcterms:W3CDTF">2017-11-26T18:36:00Z</dcterms:created>
  <dcterms:modified xsi:type="dcterms:W3CDTF">2017-11-26T18:36:00Z</dcterms:modified>
</cp:coreProperties>
</file>