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3F8B" w14:textId="177E28B9" w:rsidR="007E3A16" w:rsidRPr="00465E2A" w:rsidRDefault="007E3A16" w:rsidP="00731806">
      <w:pPr>
        <w:pStyle w:val="Nadpis1"/>
        <w:ind w:left="567" w:hanging="567"/>
        <w:rPr>
          <w:rFonts w:eastAsia="Times New Roman"/>
        </w:rPr>
      </w:pPr>
      <w:bookmarkStart w:id="0" w:name="_Hlk213929243"/>
      <w:bookmarkEnd w:id="0"/>
      <w:r w:rsidRPr="00465E2A">
        <w:rPr>
          <w:rFonts w:eastAsia="Times New Roman"/>
        </w:rPr>
        <w:t>Statick</w:t>
      </w:r>
      <w:r w:rsidR="00AB4047" w:rsidRPr="00465E2A">
        <w:rPr>
          <w:rFonts w:eastAsia="Times New Roman"/>
        </w:rPr>
        <w:t>á</w:t>
      </w:r>
      <w:r w:rsidRPr="00465E2A">
        <w:rPr>
          <w:rFonts w:eastAsia="Times New Roman"/>
        </w:rPr>
        <w:t xml:space="preserve"> a dynamická optimalizace.</w:t>
      </w:r>
    </w:p>
    <w:p w14:paraId="4B772B11" w14:textId="7A87605C" w:rsidR="007E3A16" w:rsidRPr="00465E2A" w:rsidRDefault="007E3A16" w:rsidP="007E3A16">
      <w:pPr>
        <w:rPr>
          <w:i/>
        </w:rPr>
      </w:pPr>
      <w:r w:rsidRPr="00465E2A">
        <w:rPr>
          <w:i/>
        </w:rPr>
        <w:t>Formulace, kategorizace a základní metody řešení statických optimalizačních problémů. Formulace a kategorizace úloh optimálního řízení. Příklad použití.</w:t>
      </w:r>
    </w:p>
    <w:p w14:paraId="6776155A" w14:textId="4D903AA9" w:rsidR="00C26FAD" w:rsidRPr="00465E2A" w:rsidRDefault="00C26FAD" w:rsidP="00C26FAD"/>
    <w:p w14:paraId="381E1A4D" w14:textId="77777777" w:rsidR="00C26FAD" w:rsidRPr="00465E2A" w:rsidRDefault="00C26FAD" w:rsidP="00C26FAD">
      <w:pPr>
        <w:jc w:val="left"/>
      </w:pPr>
      <w:r w:rsidRPr="00465E2A">
        <w:t>Optimalizace patří k základním principům technických i ekonomických rozhodovacích procesů. Cílem je nalézt nejlepší možné řešení – takové, které při daných podmínkách maximalizuje požadovaný efekt nebo minimalizuje náklady, čas, energii či jiné zdroje.</w:t>
      </w:r>
    </w:p>
    <w:p w14:paraId="75E3D86E" w14:textId="77777777" w:rsidR="00C26FAD" w:rsidRPr="00465E2A" w:rsidRDefault="00C26FAD" w:rsidP="00C26FAD">
      <w:pPr>
        <w:pStyle w:val="Nadpis2"/>
        <w:jc w:val="left"/>
      </w:pPr>
      <w:r w:rsidRPr="00465E2A">
        <w:t>Široké pojetí pojmu „optimalizace“</w:t>
      </w:r>
    </w:p>
    <w:p w14:paraId="40F2F9B5" w14:textId="77777777" w:rsidR="00C26FAD" w:rsidRPr="00465E2A" w:rsidRDefault="00C26FAD" w:rsidP="00C26FAD">
      <w:pPr>
        <w:jc w:val="left"/>
      </w:pPr>
      <w:r w:rsidRPr="00465E2A">
        <w:t>Pojem optimalizace je velmi široký a jeho význam se liší podle úhlu pohledu:</w:t>
      </w:r>
    </w:p>
    <w:p w14:paraId="4462776F" w14:textId="77777777" w:rsidR="00C26FAD" w:rsidRPr="00465E2A" w:rsidRDefault="00C26FAD" w:rsidP="00C26FAD">
      <w:pPr>
        <w:jc w:val="left"/>
      </w:pPr>
      <w:r w:rsidRPr="00465E2A">
        <w:t>• Matematik ji chápe jako hledání extrému funkce za daných podmínek.</w:t>
      </w:r>
      <w:r w:rsidRPr="00465E2A">
        <w:br/>
        <w:t>• Konstruktér hledá technicky proveditelné řešení s nejlepším výkonem nebo minimální hmotností.</w:t>
      </w:r>
      <w:r w:rsidRPr="00465E2A">
        <w:br/>
        <w:t>• Technolog se zaměřuje na efektivní proces výroby nebo zpracování.</w:t>
      </w:r>
      <w:r w:rsidRPr="00465E2A">
        <w:br/>
        <w:t>• Manažer či vedoucí podniku sleduje optimalizaci z hlediska zisku, nákladů, času a organizace práce.</w:t>
      </w:r>
      <w:r w:rsidRPr="00465E2A">
        <w:br/>
      </w:r>
      <w:r w:rsidRPr="00465E2A">
        <w:br/>
        <w:t>Ve všech případech jde o tentýž princip – najít nejlepší variantu v rámci daných omezení a kritérií.</w:t>
      </w:r>
    </w:p>
    <w:p w14:paraId="108CBFA2" w14:textId="77777777" w:rsidR="00C26FAD" w:rsidRPr="00465E2A" w:rsidRDefault="00C26FAD" w:rsidP="00C26FAD">
      <w:pPr>
        <w:pStyle w:val="Nadpis2"/>
        <w:jc w:val="left"/>
      </w:pPr>
      <w:r w:rsidRPr="00465E2A">
        <w:t>Historické souvislosti</w:t>
      </w:r>
    </w:p>
    <w:p w14:paraId="02A06952" w14:textId="77777777" w:rsidR="00C26FAD" w:rsidRPr="00465E2A" w:rsidRDefault="00C26FAD" w:rsidP="00C26FAD">
      <w:pPr>
        <w:jc w:val="left"/>
      </w:pPr>
      <w:r w:rsidRPr="00465E2A">
        <w:t xml:space="preserve">Teoretické základy optimalizačních metod sahají více než dvě století do minulosti. Už Euler, </w:t>
      </w:r>
      <w:proofErr w:type="spellStart"/>
      <w:r w:rsidRPr="00465E2A">
        <w:t>Lagrange</w:t>
      </w:r>
      <w:proofErr w:type="spellEnd"/>
      <w:r w:rsidRPr="00465E2A">
        <w:t xml:space="preserve">, </w:t>
      </w:r>
      <w:proofErr w:type="spellStart"/>
      <w:r w:rsidRPr="00465E2A">
        <w:t>Hamilton</w:t>
      </w:r>
      <w:proofErr w:type="spellEnd"/>
      <w:r w:rsidRPr="00465E2A">
        <w:t xml:space="preserve"> a jejich následovníci položili základy variačního počtu a principů extrémů. Moderní éra optimalizace však začala až v polovině 20. století, kdy se objevily první praktické aplikace v aeronautice a astronautice. Rozvoj výpočetní techniky a matematického modelování poté umožnil masové rozšíření optimalizačních metod do téměř všech oblastí lidské činnosti – od technických systémů přes biochemii, medicínu, ekonomiku až po informační a řídicí systémy.</w:t>
      </w:r>
    </w:p>
    <w:p w14:paraId="5EF51C7E" w14:textId="77777777" w:rsidR="00C26FAD" w:rsidRPr="00465E2A" w:rsidRDefault="00C26FAD" w:rsidP="00C26FAD">
      <w:pPr>
        <w:pStyle w:val="Nadpis2"/>
        <w:jc w:val="left"/>
      </w:pPr>
      <w:r w:rsidRPr="00465E2A">
        <w:t>Proč se optimalizace rozšířila až ve 20. století</w:t>
      </w:r>
    </w:p>
    <w:p w14:paraId="7C530655" w14:textId="77777777" w:rsidR="00C26FAD" w:rsidRPr="00465E2A" w:rsidRDefault="00C26FAD" w:rsidP="00C26FAD">
      <w:pPr>
        <w:jc w:val="left"/>
      </w:pPr>
      <w:r w:rsidRPr="00465E2A">
        <w:t>Zpožděné uplatnění těchto metod mělo několik příčin:</w:t>
      </w:r>
    </w:p>
    <w:p w14:paraId="1826E5B0" w14:textId="77777777" w:rsidR="00C26FAD" w:rsidRPr="00465E2A" w:rsidRDefault="00C26FAD" w:rsidP="00C26FAD">
      <w:pPr>
        <w:jc w:val="left"/>
      </w:pPr>
      <w:r w:rsidRPr="00465E2A">
        <w:t>• technická praxe dlouho nevykazovala potřebu jejich využití;</w:t>
      </w:r>
      <w:r w:rsidRPr="00465E2A">
        <w:br/>
        <w:t>• chyběla znalost matematických metod mezi inženýry a projektanty;</w:t>
      </w:r>
      <w:r w:rsidRPr="00465E2A">
        <w:br/>
        <w:t>• výpočetní technika nebyla dostupná nebo byla příliš drahá;</w:t>
      </w:r>
      <w:r w:rsidRPr="00465E2A">
        <w:br/>
        <w:t>• neexistovala jednotná metodika pro návrh optimalizačních kritérií;</w:t>
      </w:r>
      <w:r w:rsidRPr="00465E2A">
        <w:br/>
        <w:t>• obtížně se prokazovala praktická účinnost optimalizačních postupů.</w:t>
      </w:r>
    </w:p>
    <w:p w14:paraId="27465FB0" w14:textId="77777777" w:rsidR="00C26FAD" w:rsidRPr="00465E2A" w:rsidRDefault="00C26FAD" w:rsidP="00C26FAD">
      <w:pPr>
        <w:jc w:val="left"/>
      </w:pPr>
      <w:r w:rsidRPr="00465E2A">
        <w:t>S rozvojem výpočetní techniky se situace zásadně změnila – numerické algoritmy a specializované softwarové nástroje dnes umožňují řešit i velmi složité optimalizační úlohy v reálném čase.</w:t>
      </w:r>
    </w:p>
    <w:p w14:paraId="51D1B91B" w14:textId="77777777" w:rsidR="00C26FAD" w:rsidRPr="00465E2A" w:rsidRDefault="00C26FAD" w:rsidP="00C26FAD">
      <w:pPr>
        <w:pStyle w:val="Nadpis2"/>
        <w:jc w:val="left"/>
      </w:pPr>
      <w:r w:rsidRPr="00465E2A">
        <w:t>Fáze řešení optimalizačního problému</w:t>
      </w:r>
    </w:p>
    <w:p w14:paraId="75B7164C" w14:textId="77777777" w:rsidR="00C26FAD" w:rsidRPr="00465E2A" w:rsidRDefault="00C26FAD" w:rsidP="00C26FAD">
      <w:pPr>
        <w:jc w:val="left"/>
      </w:pPr>
      <w:r w:rsidRPr="00465E2A">
        <w:t>Obecný optimalizační proces lze rozdělit do několika kroků:</w:t>
      </w:r>
    </w:p>
    <w:p w14:paraId="0BDF6B7B" w14:textId="77777777" w:rsidR="00C26FAD" w:rsidRPr="00465E2A" w:rsidRDefault="00C26FAD" w:rsidP="00C26FAD">
      <w:pPr>
        <w:jc w:val="left"/>
      </w:pPr>
      <w:r w:rsidRPr="00465E2A">
        <w:t>1. Sestavení modelu fyzikálního, technologického nebo jiného aplikačního systému.</w:t>
      </w:r>
      <w:r w:rsidRPr="00465E2A">
        <w:br/>
        <w:t>2. Matematická formulace – převedení modelu do matematického tvaru (rovnice, nerovnosti, omezující podmínky).</w:t>
      </w:r>
      <w:r w:rsidRPr="00465E2A">
        <w:br/>
        <w:t>3. Definice optimalizačního kritéria – volba účelové funkce, která vyjadřuje, co má být optimalizováno.</w:t>
      </w:r>
      <w:r w:rsidRPr="00465E2A">
        <w:br/>
        <w:t>4. Volba vhodné optimalizační metody – analytické nebo numerické.</w:t>
      </w:r>
      <w:r w:rsidRPr="00465E2A">
        <w:br/>
        <w:t>5. Výpočet podle zvoleného algoritmu – nalezení optimálního řešení.</w:t>
      </w:r>
      <w:r w:rsidRPr="00465E2A">
        <w:br/>
      </w:r>
      <w:r w:rsidRPr="00465E2A">
        <w:lastRenderedPageBreak/>
        <w:t>6. Analýza a interpretace výsledků.</w:t>
      </w:r>
      <w:r w:rsidRPr="00465E2A">
        <w:br/>
        <w:t>7. Praktická realizace a ověření optimalizačního řešení.</w:t>
      </w:r>
    </w:p>
    <w:p w14:paraId="152B098E" w14:textId="77777777" w:rsidR="00C26FAD" w:rsidRPr="00465E2A" w:rsidRDefault="00C26FAD" w:rsidP="00C26FAD">
      <w:pPr>
        <w:jc w:val="left"/>
      </w:pPr>
      <w:r w:rsidRPr="00465E2A">
        <w:t>První tři kroky bývají úlohou odborníka z aplikační oblasti (např. technolog, projektant, ekonom), zatímco kroky 4–7 tvoří vlastní optimalizační úlohu ve smyslu matematické optimalizace.</w:t>
      </w:r>
    </w:p>
    <w:p w14:paraId="2F1A4515" w14:textId="77777777" w:rsidR="00C26FAD" w:rsidRPr="00465E2A" w:rsidRDefault="00C26FAD" w:rsidP="00C26FAD">
      <w:pPr>
        <w:pStyle w:val="Nadpis2"/>
        <w:jc w:val="left"/>
      </w:pPr>
      <w:r w:rsidRPr="00465E2A">
        <w:t>Typické oblasti použití</w:t>
      </w:r>
    </w:p>
    <w:p w14:paraId="1DD90ED2" w14:textId="77777777" w:rsidR="00C26FAD" w:rsidRPr="00465E2A" w:rsidRDefault="00C26FAD" w:rsidP="00C26FAD">
      <w:pPr>
        <w:jc w:val="left"/>
      </w:pPr>
      <w:r w:rsidRPr="00465E2A">
        <w:t>Optimalizační přístupy se dnes uplatňují ve všech oblastech techniky, průmyslu i ekonomiky. Jejich cílem je nalézt nejlepší možné řešení – nejvýhodnější kombinaci parametrů, tvarů, materiálů nebo rozhodnutí vzhledem k zadaným omezením a kritériím.</w:t>
      </w:r>
    </w:p>
    <w:p w14:paraId="2B1A601D" w14:textId="77777777" w:rsidR="00C26FAD" w:rsidRPr="00465E2A" w:rsidRDefault="00C26FAD" w:rsidP="00C26FAD">
      <w:pPr>
        <w:pStyle w:val="Nadpis3"/>
        <w:jc w:val="left"/>
      </w:pPr>
      <w:r w:rsidRPr="00465E2A">
        <w:t>Ekonomické a technické aplikace</w:t>
      </w:r>
    </w:p>
    <w:p w14:paraId="2DE5F980" w14:textId="77777777" w:rsidR="00C26FAD" w:rsidRPr="00465E2A" w:rsidRDefault="00C26FAD" w:rsidP="00C26FAD">
      <w:pPr>
        <w:jc w:val="left"/>
      </w:pPr>
      <w:r w:rsidRPr="00465E2A">
        <w:t>• optimální plánování výroby;</w:t>
      </w:r>
      <w:r w:rsidRPr="00465E2A">
        <w:br/>
        <w:t>• efektivní využití materiálu a zásob;</w:t>
      </w:r>
      <w:r w:rsidRPr="00465E2A">
        <w:br/>
        <w:t>• optimální distribuce výrobků a doprava;</w:t>
      </w:r>
      <w:r w:rsidRPr="00465E2A">
        <w:br/>
        <w:t>• rozdělení zdrojů a výrobních kapacit;</w:t>
      </w:r>
      <w:r w:rsidRPr="00465E2A">
        <w:br/>
        <w:t>• výpočet optimálních směsí (např. poměr palivo–vzduch);</w:t>
      </w:r>
      <w:r w:rsidRPr="00465E2A">
        <w:br/>
        <w:t>• optimalizace nákladů a maximalizace zisku v podnikových procesech;</w:t>
      </w:r>
      <w:r w:rsidRPr="00465E2A">
        <w:br/>
        <w:t>• plánování údržby a provozních cyklů strojů;</w:t>
      </w:r>
      <w:r w:rsidRPr="00465E2A">
        <w:br/>
        <w:t>• návrh optimálního rozmístění pracovišť nebo skladů;</w:t>
      </w:r>
      <w:r w:rsidRPr="00465E2A">
        <w:br/>
        <w:t>• řízení zásob a výrobních toků v logistice.</w:t>
      </w:r>
    </w:p>
    <w:p w14:paraId="6AA1697B" w14:textId="77777777" w:rsidR="00C26FAD" w:rsidRPr="00465E2A" w:rsidRDefault="00C26FAD" w:rsidP="00C26FAD">
      <w:pPr>
        <w:pStyle w:val="Nadpis3"/>
        <w:jc w:val="left"/>
      </w:pPr>
      <w:r w:rsidRPr="00465E2A">
        <w:t>Konstrukční a inženýrské aplikace</w:t>
      </w:r>
    </w:p>
    <w:p w14:paraId="4D58868C" w14:textId="77777777" w:rsidR="00C26FAD" w:rsidRPr="00465E2A" w:rsidRDefault="00C26FAD" w:rsidP="00C26FAD">
      <w:pPr>
        <w:jc w:val="left"/>
      </w:pPr>
      <w:r w:rsidRPr="00465E2A">
        <w:t>• stavebnictví a strukturální mechanika – dimenzování mostů, rámů, hal a nosných konstrukcí s ohledem na minimální hmotnost a maximální únosnost;</w:t>
      </w:r>
      <w:r w:rsidRPr="00465E2A">
        <w:br/>
        <w:t>• strojírenství a konstrukční návrh – hledání optimálního tvaru součástí (např. rámy, disky pneumatik, nosníky, převodové mechanismy) při daných pevnostních a hmotnostních požadavcích;</w:t>
      </w:r>
      <w:r w:rsidRPr="00465E2A">
        <w:br/>
        <w:t>• energetika – optimalizace výkonu turbín, tepelných výměníků, rozvodů tepla a elektrické energie;</w:t>
      </w:r>
      <w:r w:rsidRPr="00465E2A">
        <w:br/>
        <w:t>• materiálové inženýrství – návrh nových kompozitních materiálů s danými vlastnostmi (pevnost, pružnost, vodivost) a minimální hmotností.</w:t>
      </w:r>
    </w:p>
    <w:p w14:paraId="582E9428" w14:textId="77777777" w:rsidR="00C26FAD" w:rsidRPr="00465E2A" w:rsidRDefault="00C26FAD" w:rsidP="00C26FAD">
      <w:pPr>
        <w:pStyle w:val="Nadpis3"/>
        <w:jc w:val="left"/>
      </w:pPr>
      <w:r w:rsidRPr="00465E2A">
        <w:t>Aplikace v automatizační a řídicí technice</w:t>
      </w:r>
    </w:p>
    <w:p w14:paraId="0DF6A092" w14:textId="77777777" w:rsidR="00C26FAD" w:rsidRPr="00465E2A" w:rsidRDefault="00C26FAD" w:rsidP="00C26FAD">
      <w:pPr>
        <w:jc w:val="left"/>
      </w:pPr>
      <w:r w:rsidRPr="00465E2A">
        <w:t>• optimalizace nastavení parametrů regulátorů;</w:t>
      </w:r>
      <w:r w:rsidRPr="00465E2A">
        <w:br/>
        <w:t>• návrh struktury regulačních obvodů;</w:t>
      </w:r>
      <w:r w:rsidRPr="00465E2A">
        <w:br/>
        <w:t>• volba nelineárních korekčních prvků;</w:t>
      </w:r>
      <w:r w:rsidRPr="00465E2A">
        <w:br/>
        <w:t>• optimalizace dynamického řízení (minimální doba, minimální energie, omezené přetížení, optimální přechodový děj);</w:t>
      </w:r>
      <w:r w:rsidRPr="00465E2A">
        <w:br/>
        <w:t>• identifikace soustav (odhad neznámých parametrů modelu);</w:t>
      </w:r>
      <w:r w:rsidRPr="00465E2A">
        <w:br/>
        <w:t>• optimální strategie rozhodování (rozpoznávání obrazů, predikce, adaptivní řízení).</w:t>
      </w:r>
    </w:p>
    <w:p w14:paraId="497AB2F1" w14:textId="77777777" w:rsidR="00C26FAD" w:rsidRPr="00465E2A" w:rsidRDefault="00C26FAD" w:rsidP="00C26FAD">
      <w:pPr>
        <w:pStyle w:val="Nadpis3"/>
        <w:jc w:val="left"/>
      </w:pPr>
      <w:r w:rsidRPr="00465E2A">
        <w:t>Moderní oblasti a běžné aplikace</w:t>
      </w:r>
    </w:p>
    <w:p w14:paraId="032FA058" w14:textId="77777777" w:rsidR="00C26FAD" w:rsidRPr="00465E2A" w:rsidRDefault="00C26FAD" w:rsidP="00C26FAD">
      <w:pPr>
        <w:jc w:val="left"/>
      </w:pPr>
      <w:r w:rsidRPr="00465E2A">
        <w:t>• informační technologie a strojové učení – optimalizace parametrů neuronových sítí, minimalizace chybové funkce, návrh algoritmů;</w:t>
      </w:r>
      <w:r w:rsidRPr="00465E2A">
        <w:br/>
        <w:t>• telekomunikace a datové sítě – optimalizace přenosových cest, rozložení datového toku, řízení kvality služeb;</w:t>
      </w:r>
      <w:r w:rsidRPr="00465E2A">
        <w:br/>
        <w:t>• biochemie a medicína – optimalizace dávkování léčiv, řízení chemických procesů, plánování klinických postupů;</w:t>
      </w:r>
      <w:r w:rsidRPr="00465E2A">
        <w:br/>
        <w:t>• ekologie a energetika – minimalizace spotřeby energie, snižování emisí, optimální návrh obnovitelných zdrojů;</w:t>
      </w:r>
      <w:r w:rsidRPr="00465E2A">
        <w:br/>
      </w:r>
      <w:r w:rsidRPr="00465E2A">
        <w:lastRenderedPageBreak/>
        <w:t>• každodenní aplikace – výběr nejrychlejší trasy v navigaci, plánování nákupů a rozvozů, optimalizace jasu displeje a spotřeby energie v chytrých zařízeních.</w:t>
      </w:r>
    </w:p>
    <w:p w14:paraId="55270CCF" w14:textId="5600599E" w:rsidR="00C26FAD" w:rsidRPr="00465E2A" w:rsidRDefault="00230A9B" w:rsidP="00C26FAD">
      <w:pPr>
        <w:pStyle w:val="Nadpis2"/>
        <w:jc w:val="left"/>
      </w:pPr>
      <w:r w:rsidRPr="00465E2A">
        <w:t>Dílčí s</w:t>
      </w:r>
      <w:r w:rsidR="00C26FAD" w:rsidRPr="00465E2A">
        <w:t>hrnutí</w:t>
      </w:r>
    </w:p>
    <w:p w14:paraId="39E1BD64" w14:textId="56234DEC" w:rsidR="00E3362B" w:rsidRPr="00465E2A" w:rsidRDefault="00C26FAD" w:rsidP="00C26FAD">
      <w:pPr>
        <w:jc w:val="left"/>
        <w:rPr>
          <w:rFonts w:asciiTheme="majorHAnsi" w:eastAsiaTheme="majorEastAsia" w:hAnsiTheme="majorHAnsi" w:cstheme="majorBidi"/>
          <w:color w:val="1F3763" w:themeColor="accent1" w:themeShade="7F"/>
          <w:sz w:val="24"/>
          <w:szCs w:val="24"/>
        </w:rPr>
      </w:pPr>
      <w:r w:rsidRPr="00465E2A">
        <w:t>Optimalizace je univerzální přístup, který propojuje matematické modelování, technický návrh a praktické rozhodování. Umožňuje vytvářet konstrukce bezpečnější, procesy efektivnější a rozhodnutí racionálnější. Od dimenzování mostů a řízení turbín přes nastavení regulátorů až po trénování neuronových sítí – princip hledání nejlepšího řešení zůstává vždy stejný.</w:t>
      </w:r>
    </w:p>
    <w:p w14:paraId="0B7E7858" w14:textId="310C79FD" w:rsidR="001E21AC" w:rsidRPr="00465E2A" w:rsidRDefault="001E21AC" w:rsidP="00C26FAD">
      <w:pPr>
        <w:pStyle w:val="Nadpis2"/>
      </w:pPr>
      <w:r w:rsidRPr="00465E2A">
        <w:t xml:space="preserve">Kategorizace optimalizačních úloh </w:t>
      </w:r>
      <w:r w:rsidR="00080A94" w:rsidRPr="00465E2A">
        <w:t>(přehled)</w:t>
      </w:r>
    </w:p>
    <w:p w14:paraId="0A422021" w14:textId="71936300" w:rsidR="00D62D44" w:rsidRPr="00465E2A" w:rsidRDefault="0088051A" w:rsidP="00D62D44">
      <w:pPr>
        <w:jc w:val="left"/>
      </w:pPr>
      <w:r w:rsidRPr="00465E2A">
        <w:rPr>
          <w:b/>
          <w:bCs/>
        </w:rPr>
        <w:t>1️</w:t>
      </w:r>
      <w:r w:rsidRPr="00465E2A">
        <w:rPr>
          <w:rFonts w:ascii="Segoe UI Symbol" w:hAnsi="Segoe UI Symbol" w:cs="Segoe UI Symbol"/>
          <w:b/>
          <w:bCs/>
        </w:rPr>
        <w:t>⃣</w:t>
      </w:r>
      <w:r w:rsidR="00D62D44" w:rsidRPr="00465E2A">
        <w:t>Podle závislosti na čase</w:t>
      </w:r>
    </w:p>
    <w:p w14:paraId="25D7514E" w14:textId="1F7D2B6F" w:rsidR="00D62D44" w:rsidRPr="00465E2A" w:rsidRDefault="00D62D44" w:rsidP="00D62D44">
      <w:pPr>
        <w:jc w:val="left"/>
      </w:pPr>
      <w:r w:rsidRPr="00465E2A">
        <w:t xml:space="preserve">     • </w:t>
      </w:r>
      <w:proofErr w:type="gramStart"/>
      <w:r w:rsidRPr="00465E2A">
        <w:t xml:space="preserve">Statické </w:t>
      </w:r>
      <w:r w:rsidR="00A65815" w:rsidRPr="00465E2A">
        <w:t>:</w:t>
      </w:r>
      <w:proofErr w:type="gramEnd"/>
      <w:r w:rsidR="00A65815" w:rsidRPr="00465E2A">
        <w:t xml:space="preserve"> </w:t>
      </w:r>
      <w:r w:rsidRPr="00465E2A">
        <w:t>veličiny bez časové proměnné</w:t>
      </w:r>
    </w:p>
    <w:p w14:paraId="5056E378" w14:textId="1E880909" w:rsidR="00D62D44" w:rsidRPr="00465E2A" w:rsidRDefault="00D62D44" w:rsidP="00D62D44">
      <w:pPr>
        <w:jc w:val="left"/>
      </w:pPr>
      <w:r w:rsidRPr="00465E2A">
        <w:t xml:space="preserve">     • </w:t>
      </w:r>
      <w:proofErr w:type="gramStart"/>
      <w:r w:rsidRPr="00465E2A">
        <w:t xml:space="preserve">Dynamické </w:t>
      </w:r>
      <w:r w:rsidR="00A65815" w:rsidRPr="00465E2A">
        <w:t>:</w:t>
      </w:r>
      <w:proofErr w:type="gramEnd"/>
      <w:r w:rsidR="00A65815" w:rsidRPr="00465E2A">
        <w:t xml:space="preserve"> </w:t>
      </w:r>
      <w:r w:rsidRPr="00465E2A">
        <w:t>závislé na čase (trajektorie, řízení)</w:t>
      </w:r>
    </w:p>
    <w:p w14:paraId="1FD50EF7" w14:textId="14287918" w:rsidR="00D62D44" w:rsidRPr="00465E2A" w:rsidRDefault="00D62D44" w:rsidP="00D62D44">
      <w:pPr>
        <w:jc w:val="left"/>
      </w:pPr>
      <w:r w:rsidRPr="00465E2A">
        <w:t xml:space="preserve"> </w:t>
      </w:r>
      <w:r w:rsidR="0088051A" w:rsidRPr="00465E2A">
        <w:rPr>
          <w:b/>
          <w:bCs/>
        </w:rPr>
        <w:t>2️</w:t>
      </w:r>
      <w:r w:rsidR="0088051A" w:rsidRPr="00465E2A">
        <w:rPr>
          <w:rFonts w:ascii="Segoe UI Symbol" w:hAnsi="Segoe UI Symbol" w:cs="Segoe UI Symbol"/>
          <w:b/>
          <w:bCs/>
        </w:rPr>
        <w:t>⃣</w:t>
      </w:r>
      <w:r w:rsidRPr="00465E2A">
        <w:t xml:space="preserve"> Podle přítomnosti omezení</w:t>
      </w:r>
    </w:p>
    <w:p w14:paraId="4BABD227" w14:textId="1E9E9BD6" w:rsidR="00D62D44" w:rsidRPr="00465E2A" w:rsidRDefault="00D62D44" w:rsidP="00D62D44">
      <w:pPr>
        <w:jc w:val="left"/>
      </w:pPr>
      <w:r w:rsidRPr="00465E2A">
        <w:t xml:space="preserve">     • Bez </w:t>
      </w:r>
      <w:proofErr w:type="gramStart"/>
      <w:r w:rsidRPr="00465E2A">
        <w:t xml:space="preserve">omezení </w:t>
      </w:r>
      <w:r w:rsidR="00A65815" w:rsidRPr="00465E2A">
        <w:t>:</w:t>
      </w:r>
      <w:proofErr w:type="gramEnd"/>
      <w:r w:rsidR="00A65815" w:rsidRPr="00465E2A">
        <w:t xml:space="preserve"> </w:t>
      </w:r>
      <w:r w:rsidRPr="00465E2A">
        <w:t>volný extrém</w:t>
      </w:r>
    </w:p>
    <w:p w14:paraId="19A9F365" w14:textId="5E8D296B" w:rsidR="00D62D44" w:rsidRPr="00465E2A" w:rsidRDefault="00D62D44" w:rsidP="00D62D44">
      <w:pPr>
        <w:jc w:val="left"/>
      </w:pPr>
      <w:r w:rsidRPr="00465E2A">
        <w:t xml:space="preserve">     • S </w:t>
      </w:r>
      <w:proofErr w:type="gramStart"/>
      <w:r w:rsidRPr="00465E2A">
        <w:t xml:space="preserve">omezeními  </w:t>
      </w:r>
      <w:r w:rsidR="00A65815" w:rsidRPr="00465E2A">
        <w:t>:</w:t>
      </w:r>
      <w:proofErr w:type="gramEnd"/>
      <w:r w:rsidRPr="00465E2A">
        <w:t>vázaný extrém (rovnosti, nerovnosti)</w:t>
      </w:r>
    </w:p>
    <w:p w14:paraId="01355306" w14:textId="445D3649" w:rsidR="00D62D44" w:rsidRPr="00465E2A" w:rsidRDefault="00D62D44" w:rsidP="00D62D44">
      <w:pPr>
        <w:jc w:val="left"/>
      </w:pPr>
      <w:r w:rsidRPr="00465E2A">
        <w:t xml:space="preserve"> </w:t>
      </w:r>
      <w:r w:rsidR="0088051A" w:rsidRPr="00465E2A">
        <w:rPr>
          <w:b/>
          <w:bCs/>
        </w:rPr>
        <w:t>3️</w:t>
      </w:r>
      <w:r w:rsidR="0088051A" w:rsidRPr="00465E2A">
        <w:rPr>
          <w:rFonts w:ascii="Segoe UI Symbol" w:hAnsi="Segoe UI Symbol" w:cs="Segoe UI Symbol"/>
          <w:b/>
          <w:bCs/>
        </w:rPr>
        <w:t>⃣</w:t>
      </w:r>
      <w:r w:rsidRPr="00465E2A">
        <w:t xml:space="preserve"> Podle linearity</w:t>
      </w:r>
    </w:p>
    <w:p w14:paraId="75BEB051" w14:textId="2A06AAAA" w:rsidR="00D62D44" w:rsidRPr="00465E2A" w:rsidRDefault="00D62D44" w:rsidP="00D62D44">
      <w:pPr>
        <w:jc w:val="left"/>
      </w:pPr>
      <w:r w:rsidRPr="00465E2A">
        <w:t xml:space="preserve">     • Lineární úlohy</w:t>
      </w:r>
      <w:r w:rsidR="00A65815" w:rsidRPr="00465E2A">
        <w:t xml:space="preserve">: </w:t>
      </w:r>
      <w:r w:rsidRPr="00465E2A">
        <w:t>účelová funkce i omezení lineární</w:t>
      </w:r>
    </w:p>
    <w:p w14:paraId="2F7F1AE6" w14:textId="62404D7C" w:rsidR="00D62D44" w:rsidRPr="00465E2A" w:rsidRDefault="00D62D44" w:rsidP="00D62D44">
      <w:pPr>
        <w:jc w:val="left"/>
      </w:pPr>
      <w:r w:rsidRPr="00465E2A">
        <w:t xml:space="preserve">     • Nelineární úlohy</w:t>
      </w:r>
      <w:r w:rsidR="00A65815" w:rsidRPr="00465E2A">
        <w:t xml:space="preserve">: </w:t>
      </w:r>
      <w:r w:rsidRPr="00465E2A">
        <w:t>alespoň jeden vztah nelineární</w:t>
      </w:r>
    </w:p>
    <w:p w14:paraId="06A09EC4" w14:textId="17648154" w:rsidR="00D62D44" w:rsidRPr="00465E2A" w:rsidRDefault="00D62D44" w:rsidP="00D62D44">
      <w:pPr>
        <w:jc w:val="left"/>
      </w:pPr>
      <w:r w:rsidRPr="00465E2A">
        <w:t xml:space="preserve"> </w:t>
      </w:r>
      <w:r w:rsidR="0088051A" w:rsidRPr="00465E2A">
        <w:rPr>
          <w:b/>
          <w:bCs/>
        </w:rPr>
        <w:t>4️</w:t>
      </w:r>
      <w:r w:rsidR="0088051A" w:rsidRPr="00465E2A">
        <w:rPr>
          <w:rFonts w:ascii="Segoe UI Symbol" w:hAnsi="Segoe UI Symbol" w:cs="Segoe UI Symbol"/>
          <w:b/>
          <w:bCs/>
        </w:rPr>
        <w:t>⃣</w:t>
      </w:r>
      <w:r w:rsidRPr="00465E2A">
        <w:t xml:space="preserve"> Podle charakteru proměnných</w:t>
      </w:r>
    </w:p>
    <w:p w14:paraId="5AF77C93" w14:textId="2AB64AD8" w:rsidR="00D62D44" w:rsidRPr="00465E2A" w:rsidRDefault="00D62D44" w:rsidP="00D62D44">
      <w:pPr>
        <w:jc w:val="left"/>
      </w:pPr>
      <w:r w:rsidRPr="00465E2A">
        <w:t xml:space="preserve">      • Spojité</w:t>
      </w:r>
      <w:r w:rsidR="00A65815" w:rsidRPr="00465E2A">
        <w:t xml:space="preserve"> proměnné: </w:t>
      </w:r>
      <m:oMath>
        <m:sSup>
          <m:sSupPr>
            <m:ctrlPr>
              <w:rPr>
                <w:rFonts w:ascii="Cambria Math" w:hAnsi="Cambria Math"/>
                <w:i/>
              </w:rPr>
            </m:ctrlPr>
          </m:sSupPr>
          <m:e>
            <m:r>
              <m:rPr>
                <m:sty m:val="bi"/>
              </m:rPr>
              <w:rPr>
                <w:rFonts w:ascii="Cambria Math" w:hAnsi="Cambria Math"/>
              </w:rPr>
              <m:t>x</m:t>
            </m:r>
            <m:r>
              <m:rPr>
                <m:scr m:val="double-struck"/>
              </m:rPr>
              <w:rPr>
                <w:rFonts w:ascii="Cambria Math" w:hAnsi="Cambria Math"/>
              </w:rPr>
              <m:t>⊂R</m:t>
            </m:r>
          </m:e>
          <m:sup>
            <m:r>
              <w:rPr>
                <w:rFonts w:ascii="Cambria Math" w:hAnsi="Cambria Math"/>
              </w:rPr>
              <m:t>n</m:t>
            </m:r>
          </m:sup>
        </m:sSup>
      </m:oMath>
    </w:p>
    <w:p w14:paraId="6372F628" w14:textId="514A9194" w:rsidR="00D62D44" w:rsidRPr="00465E2A" w:rsidRDefault="00D62D44" w:rsidP="00D62D44">
      <w:pPr>
        <w:jc w:val="left"/>
      </w:pPr>
      <w:r w:rsidRPr="00465E2A">
        <w:t xml:space="preserve">      • </w:t>
      </w:r>
      <w:r w:rsidR="00A65815" w:rsidRPr="00465E2A">
        <w:t xml:space="preserve">Celočíselné proměnné: </w:t>
      </w:r>
      <m:oMath>
        <m:r>
          <m:rPr>
            <m:sty m:val="bi"/>
          </m:rPr>
          <w:rPr>
            <w:rFonts w:ascii="Cambria Math" w:hAnsi="Cambria Math"/>
          </w:rPr>
          <m:t>x</m:t>
        </m:r>
        <m:r>
          <w:rPr>
            <w:rFonts w:ascii="Cambria Math" w:hAnsi="Cambria Math"/>
          </w:rPr>
          <m:t>⊂</m:t>
        </m:r>
        <m:sSup>
          <m:sSupPr>
            <m:ctrlPr>
              <w:rPr>
                <w:rFonts w:ascii="Cambria Math" w:hAnsi="Cambria Math"/>
                <w:i/>
              </w:rPr>
            </m:ctrlPr>
          </m:sSupPr>
          <m:e>
            <m:r>
              <m:rPr>
                <m:scr m:val="double-struck"/>
              </m:rPr>
              <w:rPr>
                <w:rFonts w:ascii="Cambria Math" w:hAnsi="Cambria Math"/>
              </w:rPr>
              <m:t>Z</m:t>
            </m:r>
          </m:e>
          <m:sup>
            <m:r>
              <w:rPr>
                <w:rFonts w:ascii="Cambria Math" w:hAnsi="Cambria Math"/>
              </w:rPr>
              <m:t>n</m:t>
            </m:r>
          </m:sup>
        </m:sSup>
      </m:oMath>
      <w:r w:rsidR="00A65815" w:rsidRPr="00465E2A">
        <w:rPr>
          <w:rFonts w:eastAsiaTheme="minorEastAsia"/>
        </w:rPr>
        <w:t>(</w:t>
      </w:r>
      <w:r w:rsidRPr="00465E2A">
        <w:t>celočíselné</w:t>
      </w:r>
      <w:r w:rsidR="00A65815" w:rsidRPr="00465E2A">
        <w:t>)</w:t>
      </w:r>
    </w:p>
    <w:p w14:paraId="2F3E6606" w14:textId="5D871F64" w:rsidR="00A65815" w:rsidRPr="00465E2A" w:rsidRDefault="00A65815" w:rsidP="00A65815">
      <w:pPr>
        <w:jc w:val="left"/>
      </w:pPr>
      <w:r w:rsidRPr="00465E2A">
        <w:t xml:space="preserve">      • Binární proměnné:  </w:t>
      </w:r>
      <m:oMath>
        <m:r>
          <m:rPr>
            <m:sty m:val="bi"/>
          </m:rPr>
          <w:rPr>
            <w:rFonts w:ascii="Cambria Math" w:hAnsi="Cambria Math"/>
          </w:rPr>
          <m:t>x</m:t>
        </m:r>
        <m:r>
          <w:rPr>
            <w:rFonts w:ascii="Cambria Math" w:hAnsi="Cambria Math"/>
          </w:rPr>
          <m:t>⊂</m:t>
        </m:r>
        <m:d>
          <m:dPr>
            <m:begChr m:val="{"/>
            <m:endChr m:val="}"/>
            <m:ctrlPr>
              <w:rPr>
                <w:rFonts w:ascii="Cambria Math" w:hAnsi="Cambria Math"/>
                <w:i/>
              </w:rPr>
            </m:ctrlPr>
          </m:dPr>
          <m:e>
            <m:r>
              <w:rPr>
                <w:rFonts w:ascii="Cambria Math" w:hAnsi="Cambria Math"/>
              </w:rPr>
              <m:t>0,1</m:t>
            </m:r>
          </m:e>
        </m:d>
      </m:oMath>
    </w:p>
    <w:p w14:paraId="1B0BEC6F" w14:textId="77777777" w:rsidR="00AB0E1B" w:rsidRPr="00465E2A" w:rsidRDefault="00AB0E1B" w:rsidP="00AB0E1B">
      <w:pPr>
        <w:pStyle w:val="Nadpis2"/>
        <w:rPr>
          <w:b/>
          <w:bCs/>
        </w:rPr>
      </w:pPr>
      <w:r w:rsidRPr="00465E2A">
        <w:rPr>
          <w:b/>
          <w:bCs/>
        </w:rPr>
        <w:t>Detaily ke kategorizaci optimalizačních úloh</w:t>
      </w:r>
    </w:p>
    <w:p w14:paraId="337A2402" w14:textId="77777777" w:rsidR="00AB0E1B" w:rsidRPr="00465E2A" w:rsidRDefault="00AB0E1B" w:rsidP="00AB0E1B">
      <w:pPr>
        <w:jc w:val="left"/>
      </w:pPr>
      <w:r w:rsidRPr="00465E2A">
        <w:t>1️</w:t>
      </w:r>
      <w:r w:rsidRPr="00465E2A">
        <w:rPr>
          <w:rFonts w:ascii="Segoe UI Symbol" w:hAnsi="Segoe UI Symbol" w:cs="Segoe UI Symbol"/>
        </w:rPr>
        <w:t>⃣</w:t>
      </w:r>
      <w:r w:rsidRPr="00465E2A">
        <w:t xml:space="preserve"> Podle závislosti na čase</w:t>
      </w:r>
    </w:p>
    <w:p w14:paraId="559A6343" w14:textId="04DA951A" w:rsidR="00AB0E1B" w:rsidRPr="00465E2A" w:rsidRDefault="00A00CBD" w:rsidP="00AB0E1B">
      <w:pPr>
        <w:jc w:val="left"/>
      </w:pPr>
      <w:r w:rsidRPr="00465E2A">
        <w:t>Při problému statické optimalizace není nalezené řešení funkcí času.</w:t>
      </w:r>
      <w:r w:rsidRPr="00465E2A">
        <w:br/>
        <w:t>To si lze představit tak, že hledané řešení odpovídá jednomu konkrétnímu časovému okamžiku, případně ustálenému stavu systému.</w:t>
      </w:r>
      <w:r w:rsidRPr="00465E2A">
        <w:br/>
        <w:t>Nebo řešení reprezentuje nějaký optimální parametr, počet výrobků a podobně.</w:t>
      </w:r>
      <w:r w:rsidRPr="00465E2A">
        <w:br/>
        <w:t>Výsledkem může být také optimální tvar, nastavení, rozdělení zdrojů či hodnota parametru modelu – zkrátka libovolná veličina, která se v čase nemění.</w:t>
      </w:r>
      <w:r w:rsidR="00CC3B74" w:rsidRPr="00465E2A">
        <w:t xml:space="preserve"> </w:t>
      </w:r>
      <w:r w:rsidR="00AB0E1B" w:rsidRPr="00465E2A">
        <w:t>Oproti tomu u dynamické optimalizace představuje nalezené řešení funkci závislou na čase – např. průběh řízení, trajektorii pohybu nebo vývoj stavových veličin v čase.</w:t>
      </w:r>
      <w:r w:rsidR="00AB0E1B" w:rsidRPr="00465E2A">
        <w:br/>
        <w:t xml:space="preserve">Typickým cílem dynamické optimalizace je nalezení optimálního průběhu řízení u(t), který </w:t>
      </w:r>
      <w:r w:rsidR="00860B3B" w:rsidRPr="00465E2A">
        <w:t>převede systém z jednoho stavu do druhého a</w:t>
      </w:r>
      <w:r w:rsidR="00AB0E1B" w:rsidRPr="00465E2A">
        <w:t xml:space="preserve"> </w:t>
      </w:r>
      <w:r w:rsidR="00860B3B" w:rsidRPr="00465E2A">
        <w:t xml:space="preserve">minimalizuje nebo </w:t>
      </w:r>
      <w:r w:rsidR="00AB0E1B" w:rsidRPr="00465E2A">
        <w:t>maximalizuje dané kritérium (čas, energii, odchylku apod.).</w:t>
      </w:r>
    </w:p>
    <w:p w14:paraId="66F2C0BA" w14:textId="77777777" w:rsidR="00AB0E1B" w:rsidRPr="00465E2A" w:rsidRDefault="00AB0E1B" w:rsidP="00AB0E1B">
      <w:pPr>
        <w:jc w:val="left"/>
      </w:pPr>
      <w:r w:rsidRPr="00465E2A">
        <w:t>2️</w:t>
      </w:r>
      <w:r w:rsidRPr="00465E2A">
        <w:rPr>
          <w:rFonts w:ascii="Segoe UI Symbol" w:hAnsi="Segoe UI Symbol" w:cs="Segoe UI Symbol"/>
        </w:rPr>
        <w:t>⃣</w:t>
      </w:r>
      <w:r w:rsidRPr="00465E2A">
        <w:t xml:space="preserve"> Podle přítomnosti omezení</w:t>
      </w:r>
    </w:p>
    <w:p w14:paraId="5168BACC" w14:textId="1E3B4180" w:rsidR="00AB0E1B" w:rsidRPr="00465E2A" w:rsidRDefault="00AB0E1B" w:rsidP="00AB0E1B">
      <w:pPr>
        <w:jc w:val="left"/>
      </w:pPr>
      <w:r w:rsidRPr="00465E2A">
        <w:lastRenderedPageBreak/>
        <w:t>Úloha bez omezení (volný extrém) znamená, že hledaná veličina může nabývat libovolných hodnot z definičního oboru.</w:t>
      </w:r>
      <w:r w:rsidR="00AA490E" w:rsidRPr="00465E2A">
        <w:t xml:space="preserve"> </w:t>
      </w:r>
      <w:r w:rsidRPr="00465E2A">
        <w:t>Naopak u úloh s omezeními (vázaný extrém) je řešení omezeno jednou či více podmínkami, které mohou mít tvar rovnic nebo nerovností.</w:t>
      </w:r>
      <w:r w:rsidR="00AA490E" w:rsidRPr="00465E2A">
        <w:t xml:space="preserve"> </w:t>
      </w:r>
    </w:p>
    <w:p w14:paraId="70480F38" w14:textId="77777777" w:rsidR="00AB0E1B" w:rsidRPr="00465E2A" w:rsidRDefault="00AB0E1B" w:rsidP="00AB0E1B">
      <w:pPr>
        <w:jc w:val="left"/>
      </w:pPr>
      <w:r w:rsidRPr="00465E2A">
        <w:t>3️</w:t>
      </w:r>
      <w:r w:rsidRPr="00465E2A">
        <w:rPr>
          <w:rFonts w:ascii="Segoe UI Symbol" w:hAnsi="Segoe UI Symbol" w:cs="Segoe UI Symbol"/>
        </w:rPr>
        <w:t>⃣</w:t>
      </w:r>
      <w:r w:rsidRPr="00465E2A">
        <w:t xml:space="preserve"> Podle linearity</w:t>
      </w:r>
    </w:p>
    <w:p w14:paraId="177CD54D" w14:textId="624C89EA" w:rsidR="00AB0E1B" w:rsidRPr="00465E2A" w:rsidRDefault="00AB0E1B" w:rsidP="00AB0E1B">
      <w:pPr>
        <w:jc w:val="left"/>
      </w:pPr>
      <w:r w:rsidRPr="00465E2A">
        <w:t>U lineárních úloh jsou jak účelová funkce, tak i všechny omezující podmínky lineární.</w:t>
      </w:r>
      <w:r w:rsidRPr="00465E2A">
        <w:br/>
        <w:t>Tyto úlohy tvoří základní třídu optimalizačních problémů a lze je řešit přesně a efektivně pomocí metod lineárního programování.</w:t>
      </w:r>
    </w:p>
    <w:p w14:paraId="2B0FAB7D" w14:textId="4672C416" w:rsidR="00AB0E1B" w:rsidRPr="00465E2A" w:rsidRDefault="00AB0E1B" w:rsidP="00AB0E1B">
      <w:pPr>
        <w:jc w:val="left"/>
      </w:pPr>
      <w:r w:rsidRPr="00465E2A">
        <w:t>Naopak nelineární úlohy obsahují alespoň jeden nelineární vztah – ať už v účelové funkci nebo v omezujících podmínkách.</w:t>
      </w:r>
      <w:r w:rsidR="00413453" w:rsidRPr="00465E2A">
        <w:t xml:space="preserve"> </w:t>
      </w:r>
      <w:r w:rsidRPr="00465E2A">
        <w:t>Takové úlohy bývají obecně složitější a vyžadují speciální metody (např. gradientní, Newtonovy, SQP či bariérové metody</w:t>
      </w:r>
      <w:proofErr w:type="gramStart"/>
      <w:r w:rsidRPr="00465E2A">
        <w:t>).Tento</w:t>
      </w:r>
      <w:proofErr w:type="gramEnd"/>
      <w:r w:rsidRPr="00465E2A">
        <w:t xml:space="preserve"> typ zahrnuje většinu reálných inženýrských a fyzikálních problémů.</w:t>
      </w:r>
    </w:p>
    <w:p w14:paraId="17BBD525" w14:textId="77777777" w:rsidR="00AB0E1B" w:rsidRPr="00465E2A" w:rsidRDefault="00AB0E1B" w:rsidP="00AB0E1B">
      <w:pPr>
        <w:jc w:val="left"/>
      </w:pPr>
      <w:r w:rsidRPr="00465E2A">
        <w:t>4️</w:t>
      </w:r>
      <w:r w:rsidRPr="00465E2A">
        <w:rPr>
          <w:rFonts w:ascii="Segoe UI Symbol" w:hAnsi="Segoe UI Symbol" w:cs="Segoe UI Symbol"/>
        </w:rPr>
        <w:t>⃣</w:t>
      </w:r>
      <w:r w:rsidRPr="00465E2A">
        <w:t xml:space="preserve"> Podle charakteru proměnných</w:t>
      </w:r>
    </w:p>
    <w:p w14:paraId="45A8C9B2" w14:textId="65BC88A5" w:rsidR="00A00CBD" w:rsidRPr="00465E2A" w:rsidRDefault="00A00CBD" w:rsidP="00A00CBD">
      <w:pPr>
        <w:pStyle w:val="Nadpis2"/>
        <w:rPr>
          <w:rFonts w:asciiTheme="minorHAnsi" w:eastAsiaTheme="minorHAnsi" w:hAnsiTheme="minorHAnsi" w:cstheme="minorBidi"/>
          <w:color w:val="auto"/>
          <w:sz w:val="22"/>
          <w:szCs w:val="22"/>
        </w:rPr>
      </w:pPr>
      <w:r w:rsidRPr="00465E2A">
        <w:rPr>
          <w:rFonts w:asciiTheme="minorHAnsi" w:eastAsiaTheme="minorHAnsi" w:hAnsiTheme="minorHAnsi" w:cstheme="minorBidi"/>
          <w:color w:val="auto"/>
          <w:sz w:val="22"/>
          <w:szCs w:val="22"/>
        </w:rPr>
        <w:t xml:space="preserve">U spojitých úloh nabývají rozhodovací proměnné hodnot z reálného prostoru </w:t>
      </w:r>
      <m:oMath>
        <m:sSup>
          <m:sSupPr>
            <m:ctrlPr>
              <w:rPr>
                <w:rFonts w:ascii="Cambria Math" w:eastAsiaTheme="minorHAnsi" w:hAnsi="Cambria Math" w:cstheme="minorBidi"/>
                <w:i/>
                <w:color w:val="auto"/>
                <w:sz w:val="22"/>
                <w:szCs w:val="22"/>
              </w:rPr>
            </m:ctrlPr>
          </m:sSupPr>
          <m:e>
            <m:r>
              <m:rPr>
                <m:sty m:val="bi"/>
              </m:rPr>
              <w:rPr>
                <w:rFonts w:ascii="Cambria Math" w:hAnsi="Cambria Math"/>
                <w:color w:val="auto"/>
              </w:rPr>
              <m:t>x</m:t>
            </m:r>
            <m:r>
              <m:rPr>
                <m:scr m:val="double-struck"/>
              </m:rPr>
              <w:rPr>
                <w:rFonts w:ascii="Cambria Math" w:hAnsi="Cambria Math"/>
                <w:color w:val="auto"/>
              </w:rPr>
              <m:t>⊂R</m:t>
            </m:r>
          </m:e>
          <m:sup>
            <m:r>
              <w:rPr>
                <w:rFonts w:ascii="Cambria Math" w:hAnsi="Cambria Math"/>
                <w:color w:val="auto"/>
              </w:rPr>
              <m:t>n</m:t>
            </m:r>
          </m:sup>
        </m:sSup>
      </m:oMath>
      <w:r w:rsidRPr="00465E2A">
        <w:rPr>
          <w:rFonts w:asciiTheme="minorHAnsi" w:eastAsiaTheme="minorHAnsi" w:hAnsiTheme="minorHAnsi" w:cstheme="minorBidi"/>
          <w:color w:val="auto"/>
          <w:sz w:val="22"/>
          <w:szCs w:val="22"/>
        </w:rPr>
        <w:t>, co</w:t>
      </w:r>
      <w:r w:rsidRPr="00465E2A">
        <w:rPr>
          <w:rFonts w:ascii="Calibri" w:eastAsiaTheme="minorHAnsi" w:hAnsi="Calibri" w:cs="Calibri"/>
          <w:color w:val="auto"/>
          <w:sz w:val="22"/>
          <w:szCs w:val="22"/>
        </w:rPr>
        <w:t>ž</w:t>
      </w:r>
      <w:r w:rsidRPr="00465E2A">
        <w:rPr>
          <w:rFonts w:asciiTheme="minorHAnsi" w:eastAsiaTheme="minorHAnsi" w:hAnsiTheme="minorHAnsi" w:cstheme="minorBidi"/>
          <w:color w:val="auto"/>
          <w:sz w:val="22"/>
          <w:szCs w:val="22"/>
        </w:rPr>
        <w:t xml:space="preserve"> je typick</w:t>
      </w:r>
      <w:r w:rsidRPr="00465E2A">
        <w:rPr>
          <w:rFonts w:ascii="Calibri" w:eastAsiaTheme="minorHAnsi" w:hAnsi="Calibri" w:cs="Calibri"/>
          <w:color w:val="auto"/>
          <w:sz w:val="22"/>
          <w:szCs w:val="22"/>
        </w:rPr>
        <w:t>é</w:t>
      </w:r>
      <w:r w:rsidRPr="00465E2A">
        <w:rPr>
          <w:rFonts w:asciiTheme="minorHAnsi" w:eastAsiaTheme="minorHAnsi" w:hAnsiTheme="minorHAnsi" w:cstheme="minorBidi"/>
          <w:color w:val="auto"/>
          <w:sz w:val="22"/>
          <w:szCs w:val="22"/>
        </w:rPr>
        <w:t xml:space="preserve"> pro v</w:t>
      </w:r>
      <w:r w:rsidRPr="00465E2A">
        <w:rPr>
          <w:rFonts w:ascii="Calibri" w:eastAsiaTheme="minorHAnsi" w:hAnsi="Calibri" w:cs="Calibri"/>
          <w:color w:val="auto"/>
          <w:sz w:val="22"/>
          <w:szCs w:val="22"/>
        </w:rPr>
        <w:t>ě</w:t>
      </w:r>
      <w:r w:rsidRPr="00465E2A">
        <w:rPr>
          <w:rFonts w:asciiTheme="minorHAnsi" w:eastAsiaTheme="minorHAnsi" w:hAnsiTheme="minorHAnsi" w:cstheme="minorBidi"/>
          <w:color w:val="auto"/>
          <w:sz w:val="22"/>
          <w:szCs w:val="22"/>
        </w:rPr>
        <w:t>t</w:t>
      </w:r>
      <w:r w:rsidRPr="00465E2A">
        <w:rPr>
          <w:rFonts w:ascii="Calibri" w:eastAsiaTheme="minorHAnsi" w:hAnsi="Calibri" w:cs="Calibri"/>
          <w:color w:val="auto"/>
          <w:sz w:val="22"/>
          <w:szCs w:val="22"/>
        </w:rPr>
        <w:t>š</w:t>
      </w:r>
      <w:r w:rsidRPr="00465E2A">
        <w:rPr>
          <w:rFonts w:asciiTheme="minorHAnsi" w:eastAsiaTheme="minorHAnsi" w:hAnsiTheme="minorHAnsi" w:cstheme="minorBidi"/>
          <w:color w:val="auto"/>
          <w:sz w:val="22"/>
          <w:szCs w:val="22"/>
        </w:rPr>
        <w:t xml:space="preserve">inu </w:t>
      </w:r>
      <w:r w:rsidRPr="00465E2A">
        <w:rPr>
          <w:rFonts w:ascii="Calibri" w:eastAsiaTheme="minorHAnsi" w:hAnsi="Calibri" w:cs="Calibri"/>
          <w:color w:val="auto"/>
          <w:sz w:val="22"/>
          <w:szCs w:val="22"/>
        </w:rPr>
        <w:t>ú</w:t>
      </w:r>
      <w:r w:rsidRPr="00465E2A">
        <w:rPr>
          <w:rFonts w:asciiTheme="minorHAnsi" w:eastAsiaTheme="minorHAnsi" w:hAnsiTheme="minorHAnsi" w:cstheme="minorBidi"/>
          <w:color w:val="auto"/>
          <w:sz w:val="22"/>
          <w:szCs w:val="22"/>
        </w:rPr>
        <w:t>loh v oblasti techniky, fyziky nebo ekonomiky.</w:t>
      </w:r>
      <w:r w:rsidR="00413453" w:rsidRPr="00465E2A">
        <w:rPr>
          <w:rFonts w:asciiTheme="minorHAnsi" w:eastAsiaTheme="minorHAnsi" w:hAnsiTheme="minorHAnsi" w:cstheme="minorBidi"/>
          <w:color w:val="auto"/>
          <w:sz w:val="22"/>
          <w:szCs w:val="22"/>
        </w:rPr>
        <w:t xml:space="preserve"> </w:t>
      </w:r>
      <w:r w:rsidRPr="00465E2A">
        <w:rPr>
          <w:rFonts w:asciiTheme="minorHAnsi" w:eastAsiaTheme="minorHAnsi" w:hAnsiTheme="minorHAnsi" w:cstheme="minorBidi"/>
          <w:color w:val="auto"/>
          <w:sz w:val="22"/>
          <w:szCs w:val="22"/>
        </w:rPr>
        <w:t>Diskrétní úlohy naopak pracují s proměnnými, které mohou nabývat pouze určitých konečných nebo celočíselných hodnot.</w:t>
      </w:r>
      <w:r w:rsidR="002563C2" w:rsidRPr="00465E2A">
        <w:rPr>
          <w:rFonts w:asciiTheme="minorHAnsi" w:eastAsiaTheme="minorHAnsi" w:hAnsiTheme="minorHAnsi" w:cstheme="minorBidi"/>
          <w:color w:val="auto"/>
          <w:sz w:val="22"/>
          <w:szCs w:val="22"/>
        </w:rPr>
        <w:t xml:space="preserve"> </w:t>
      </w:r>
      <w:r w:rsidRPr="00465E2A">
        <w:rPr>
          <w:rFonts w:asciiTheme="minorHAnsi" w:eastAsiaTheme="minorHAnsi" w:hAnsiTheme="minorHAnsi" w:cstheme="minorBidi"/>
          <w:color w:val="auto"/>
          <w:sz w:val="22"/>
          <w:szCs w:val="22"/>
        </w:rPr>
        <w:t xml:space="preserve">Speciálním </w:t>
      </w:r>
      <w:r w:rsidR="002563C2" w:rsidRPr="00465E2A">
        <w:rPr>
          <w:rFonts w:asciiTheme="minorHAnsi" w:eastAsiaTheme="minorHAnsi" w:hAnsiTheme="minorHAnsi" w:cstheme="minorBidi"/>
          <w:color w:val="auto"/>
          <w:sz w:val="22"/>
          <w:szCs w:val="22"/>
        </w:rPr>
        <w:t>p</w:t>
      </w:r>
      <w:r w:rsidRPr="00465E2A">
        <w:rPr>
          <w:rFonts w:asciiTheme="minorHAnsi" w:eastAsiaTheme="minorHAnsi" w:hAnsiTheme="minorHAnsi" w:cstheme="minorBidi"/>
          <w:color w:val="auto"/>
          <w:sz w:val="22"/>
          <w:szCs w:val="22"/>
        </w:rPr>
        <w:t>řípadem jsou binární úlohy, kde proměnné mohou nabývat pouze hodnot 0 nebo 1 (např. volba zapnuto/vypnuto, ano/ne, vybrat/nevybrat).</w:t>
      </w:r>
    </w:p>
    <w:p w14:paraId="774E9B0C" w14:textId="77777777" w:rsidR="00A00CBD" w:rsidRPr="00465E2A" w:rsidRDefault="00A00CBD" w:rsidP="00A00CBD">
      <w:pPr>
        <w:pStyle w:val="Nadpis2"/>
        <w:rPr>
          <w:rFonts w:asciiTheme="minorHAnsi" w:eastAsiaTheme="minorHAnsi" w:hAnsiTheme="minorHAnsi" w:cstheme="minorBidi"/>
          <w:color w:val="auto"/>
          <w:sz w:val="22"/>
          <w:szCs w:val="22"/>
        </w:rPr>
      </w:pPr>
    </w:p>
    <w:p w14:paraId="1D9F1ABD" w14:textId="77777777" w:rsidR="00A00CBD" w:rsidRPr="00465E2A" w:rsidRDefault="00A00CBD" w:rsidP="00A00CBD">
      <w:pPr>
        <w:pStyle w:val="Nadpis2"/>
        <w:rPr>
          <w:rFonts w:asciiTheme="minorHAnsi" w:eastAsiaTheme="minorHAnsi" w:hAnsiTheme="minorHAnsi" w:cstheme="minorBidi"/>
          <w:color w:val="auto"/>
          <w:sz w:val="22"/>
          <w:szCs w:val="22"/>
        </w:rPr>
      </w:pPr>
      <w:r w:rsidRPr="00465E2A">
        <w:rPr>
          <w:rFonts w:asciiTheme="minorHAnsi" w:eastAsiaTheme="minorHAnsi" w:hAnsiTheme="minorHAnsi" w:cstheme="minorBidi"/>
          <w:color w:val="auto"/>
          <w:sz w:val="22"/>
          <w:szCs w:val="22"/>
        </w:rPr>
        <w:t>Typickými představiteli jsou:</w:t>
      </w:r>
    </w:p>
    <w:p w14:paraId="3283F424" w14:textId="77777777" w:rsidR="00A00CBD" w:rsidRPr="00465E2A" w:rsidRDefault="00A00CBD" w:rsidP="00A00CBD">
      <w:pPr>
        <w:pStyle w:val="Nadpis2"/>
        <w:numPr>
          <w:ilvl w:val="0"/>
          <w:numId w:val="49"/>
        </w:numPr>
        <w:rPr>
          <w:rFonts w:asciiTheme="minorHAnsi" w:eastAsiaTheme="minorHAnsi" w:hAnsiTheme="minorHAnsi" w:cstheme="minorBidi"/>
          <w:color w:val="auto"/>
          <w:sz w:val="22"/>
          <w:szCs w:val="22"/>
        </w:rPr>
      </w:pPr>
      <w:r w:rsidRPr="00465E2A">
        <w:rPr>
          <w:rFonts w:asciiTheme="minorHAnsi" w:eastAsiaTheme="minorHAnsi" w:hAnsiTheme="minorHAnsi" w:cstheme="minorBidi"/>
          <w:color w:val="auto"/>
          <w:sz w:val="22"/>
          <w:szCs w:val="22"/>
        </w:rPr>
        <w:t>celočíselné programování (ILP) – všechny diskrétní proměnné jsou celočíselné,</w:t>
      </w:r>
    </w:p>
    <w:p w14:paraId="446D3DF1" w14:textId="77777777" w:rsidR="00A00CBD" w:rsidRPr="00465E2A" w:rsidRDefault="00A00CBD" w:rsidP="00A00CBD">
      <w:pPr>
        <w:pStyle w:val="Nadpis2"/>
        <w:numPr>
          <w:ilvl w:val="0"/>
          <w:numId w:val="49"/>
        </w:numPr>
        <w:rPr>
          <w:rFonts w:asciiTheme="minorHAnsi" w:eastAsiaTheme="minorHAnsi" w:hAnsiTheme="minorHAnsi" w:cstheme="minorBidi"/>
          <w:color w:val="auto"/>
          <w:sz w:val="22"/>
          <w:szCs w:val="22"/>
        </w:rPr>
      </w:pPr>
      <w:r w:rsidRPr="00465E2A">
        <w:rPr>
          <w:rFonts w:asciiTheme="minorHAnsi" w:eastAsiaTheme="minorHAnsi" w:hAnsiTheme="minorHAnsi" w:cstheme="minorBidi"/>
          <w:color w:val="auto"/>
          <w:sz w:val="22"/>
          <w:szCs w:val="22"/>
        </w:rPr>
        <w:t>binární programování (BIP) – všechny diskrétní proměnné jsou binární,</w:t>
      </w:r>
    </w:p>
    <w:p w14:paraId="25461804" w14:textId="77777777" w:rsidR="00A00CBD" w:rsidRPr="00465E2A" w:rsidRDefault="00A00CBD" w:rsidP="00A00CBD">
      <w:pPr>
        <w:pStyle w:val="Nadpis2"/>
        <w:numPr>
          <w:ilvl w:val="0"/>
          <w:numId w:val="49"/>
        </w:numPr>
        <w:rPr>
          <w:rFonts w:asciiTheme="minorHAnsi" w:eastAsiaTheme="minorHAnsi" w:hAnsiTheme="minorHAnsi" w:cstheme="minorBidi"/>
          <w:color w:val="auto"/>
          <w:sz w:val="22"/>
          <w:szCs w:val="22"/>
        </w:rPr>
      </w:pPr>
      <w:r w:rsidRPr="00465E2A">
        <w:rPr>
          <w:rFonts w:asciiTheme="minorHAnsi" w:eastAsiaTheme="minorHAnsi" w:hAnsiTheme="minorHAnsi" w:cstheme="minorBidi"/>
          <w:color w:val="auto"/>
          <w:sz w:val="22"/>
          <w:szCs w:val="22"/>
        </w:rPr>
        <w:t>smíšené lineární programování (MILP) – kombinace spojitých a celočíselných/binárních proměnných.</w:t>
      </w:r>
    </w:p>
    <w:p w14:paraId="776ECA9A" w14:textId="77777777" w:rsidR="00A00CBD" w:rsidRPr="00465E2A" w:rsidRDefault="00A00CBD" w:rsidP="00A00CBD">
      <w:pPr>
        <w:pStyle w:val="Nadpis2"/>
        <w:rPr>
          <w:rFonts w:asciiTheme="minorHAnsi" w:eastAsiaTheme="minorHAnsi" w:hAnsiTheme="minorHAnsi" w:cstheme="minorBidi"/>
          <w:color w:val="auto"/>
          <w:sz w:val="22"/>
          <w:szCs w:val="22"/>
        </w:rPr>
      </w:pPr>
      <w:r w:rsidRPr="00465E2A">
        <w:rPr>
          <w:rFonts w:asciiTheme="minorHAnsi" w:eastAsiaTheme="minorHAnsi" w:hAnsiTheme="minorHAnsi" w:cstheme="minorBidi"/>
          <w:color w:val="auto"/>
          <w:sz w:val="22"/>
          <w:szCs w:val="22"/>
        </w:rPr>
        <w:t xml:space="preserve">Tyto úlohy se často vyskytují v logistice, plánování výroby, návrhu sítí, alokaci zdrojů, rozvrhování nebo v kombinatorických problémech (např. </w:t>
      </w:r>
      <w:proofErr w:type="spellStart"/>
      <w:r w:rsidRPr="00465E2A">
        <w:rPr>
          <w:rFonts w:asciiTheme="minorHAnsi" w:eastAsiaTheme="minorHAnsi" w:hAnsiTheme="minorHAnsi" w:cstheme="minorBidi"/>
          <w:color w:val="auto"/>
          <w:sz w:val="22"/>
          <w:szCs w:val="22"/>
        </w:rPr>
        <w:t>batohový</w:t>
      </w:r>
      <w:proofErr w:type="spellEnd"/>
      <w:r w:rsidRPr="00465E2A">
        <w:rPr>
          <w:rFonts w:asciiTheme="minorHAnsi" w:eastAsiaTheme="minorHAnsi" w:hAnsiTheme="minorHAnsi" w:cstheme="minorBidi"/>
          <w:color w:val="auto"/>
          <w:sz w:val="22"/>
          <w:szCs w:val="22"/>
        </w:rPr>
        <w:t xml:space="preserve"> problém, volba cest, návrh tras).</w:t>
      </w:r>
    </w:p>
    <w:p w14:paraId="15E0489C" w14:textId="77777777" w:rsidR="00A00CBD" w:rsidRPr="00465E2A" w:rsidRDefault="00A00CBD" w:rsidP="00A00CBD">
      <w:pPr>
        <w:pStyle w:val="Nadpis2"/>
        <w:rPr>
          <w:rFonts w:asciiTheme="minorHAnsi" w:eastAsiaTheme="minorHAnsi" w:hAnsiTheme="minorHAnsi" w:cstheme="minorBidi"/>
          <w:color w:val="auto"/>
          <w:sz w:val="22"/>
          <w:szCs w:val="22"/>
        </w:rPr>
      </w:pPr>
    </w:p>
    <w:p w14:paraId="1B693670" w14:textId="7C0B1A6E" w:rsidR="00FB4A7A" w:rsidRPr="00465E2A" w:rsidRDefault="00FB4A7A" w:rsidP="00FB4A7A">
      <w:pPr>
        <w:pStyle w:val="Nadpis3"/>
      </w:pPr>
      <w:r w:rsidRPr="00465E2A">
        <w:t xml:space="preserve">Nelineární programování (NLP) jako obecná formulace </w:t>
      </w:r>
      <w:r w:rsidR="002911A8" w:rsidRPr="00465E2A">
        <w:t xml:space="preserve">statické </w:t>
      </w:r>
      <w:r w:rsidRPr="00465E2A">
        <w:t>optimalizační úlohy</w:t>
      </w:r>
    </w:p>
    <w:p w14:paraId="469312E1" w14:textId="77777777" w:rsidR="00FB4A7A" w:rsidRPr="00465E2A" w:rsidRDefault="00FB4A7A" w:rsidP="00FB4A7A">
      <w:pPr>
        <w:spacing w:after="120"/>
        <w:rPr>
          <w:rFonts w:eastAsiaTheme="minorEastAsia"/>
        </w:rPr>
      </w:pPr>
      <w:r w:rsidRPr="00465E2A">
        <w:t xml:space="preserve">Hledá se minimum </w:t>
      </w:r>
      <m:oMath>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oMath>
      <w:r w:rsidRPr="00465E2A">
        <w:rPr>
          <w:rFonts w:eastAsiaTheme="minorEastAsia"/>
        </w:rPr>
        <w:t xml:space="preserve"> účelové </w:t>
      </w:r>
      <w:r w:rsidRPr="00465E2A">
        <w:t xml:space="preserve">funkce </w:t>
      </w:r>
      <m:oMath>
        <m:r>
          <w:rPr>
            <w:rFonts w:ascii="Cambria Math" w:hAnsi="Cambria Math"/>
          </w:rPr>
          <m:t>J=f(</m:t>
        </m:r>
        <m:r>
          <m:rPr>
            <m:sty m:val="bi"/>
          </m:rPr>
          <w:rPr>
            <w:rFonts w:ascii="Cambria Math" w:hAnsi="Cambria Math"/>
          </w:rPr>
          <m:t>x</m:t>
        </m:r>
        <m:r>
          <w:rPr>
            <w:rFonts w:ascii="Cambria Math" w:hAnsi="Cambria Math"/>
          </w:rPr>
          <m:t>)</m:t>
        </m:r>
      </m:oMath>
      <w:r w:rsidRPr="00465E2A">
        <w:rPr>
          <w:rFonts w:eastAsiaTheme="minorEastAsia"/>
        </w:rPr>
        <w:t xml:space="preserve"> tak, aby byly splněny předepsané podmínky ve tvaru lineárních nerovností (linear inequalities), lineárních rovností (linear equalities), omezení (simple bounds), nelineárních nerovností (nonlinear inequalities) a nelineárních rovností (nonlinear equalities):</w:t>
      </w:r>
    </w:p>
    <w:p w14:paraId="13482519" w14:textId="77777777" w:rsidR="00FB4A7A" w:rsidRPr="00465E2A" w:rsidRDefault="00FB4A7A" w:rsidP="00FB4A7A">
      <w:pPr>
        <w:spacing w:after="120"/>
        <w:rPr>
          <w:rFonts w:eastAsiaTheme="minorEastAsia"/>
        </w:rPr>
      </w:pPr>
      <w:r w:rsidRPr="00465E2A">
        <w:rPr>
          <w:rFonts w:eastAsiaTheme="minorEastAsia"/>
        </w:rPr>
        <w:t>Zapsáno matematicky:</w:t>
      </w:r>
    </w:p>
    <w:p w14:paraId="51C3DE03" w14:textId="01CE856D" w:rsidR="00FB4A7A" w:rsidRPr="00465E2A" w:rsidRDefault="00000000" w:rsidP="00FB4A7A">
      <w:pPr>
        <w:spacing w:after="120"/>
        <w:jc w:val="center"/>
      </w:pPr>
      <m:oMath>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m:rPr>
                        <m:sty m:val="bi"/>
                      </m:rPr>
                      <w:rPr>
                        <w:rFonts w:ascii="Cambria Math" w:hAnsi="Cambria Math"/>
                      </w:rPr>
                      <m:t>x</m:t>
                    </m:r>
                  </m:lim>
                </m:limLow>
              </m:fName>
              <m:e>
                <m:r>
                  <w:rPr>
                    <w:rFonts w:ascii="Cambria Math" w:hAnsi="Cambria Math"/>
                  </w:rPr>
                  <m:t>f(</m:t>
                </m:r>
                <m:r>
                  <m:rPr>
                    <m:sty m:val="bi"/>
                  </m:rPr>
                  <w:rPr>
                    <w:rFonts w:ascii="Cambria Math" w:hAnsi="Cambria Math"/>
                  </w:rPr>
                  <m:t>x</m:t>
                </m:r>
                <m:r>
                  <w:rPr>
                    <w:rFonts w:ascii="Cambria Math" w:hAnsi="Cambria Math"/>
                  </w:rPr>
                  <m:t>)</m:t>
                </m:r>
              </m:e>
            </m:func>
          </m:e>
        </m:func>
      </m:oMath>
      <w:r w:rsidR="00FB4A7A" w:rsidRPr="00465E2A">
        <w:rPr>
          <w:rFonts w:eastAsiaTheme="minorEastAsia"/>
        </w:rPr>
        <w:t xml:space="preserve"> za podmínek </w:t>
      </w:r>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ineq</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ineq</m:t>
                      </m:r>
                    </m:sub>
                  </m:sSub>
                </m:e>
              </m:mr>
              <m:mr>
                <m:e>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eq</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eq</m:t>
                      </m:r>
                    </m:sub>
                  </m:sSub>
                </m:e>
              </m:mr>
              <m:m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m:rPr>
                                <m:sty m:val="bi"/>
                              </m:rPr>
                              <w:rPr>
                                <w:rFonts w:ascii="Cambria Math" w:eastAsiaTheme="minorEastAsia" w:hAnsi="Cambria Math"/>
                              </w:rPr>
                              <m:t>l</m:t>
                            </m:r>
                          </m:e>
                          <m:sub>
                            <m:r>
                              <w:rPr>
                                <w:rFonts w:ascii="Cambria Math" w:eastAsiaTheme="minorEastAsia" w:hAnsi="Cambria Math"/>
                              </w:rPr>
                              <m:t>b</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u</m:t>
                            </m:r>
                          </m:e>
                          <m:sub>
                            <m:r>
                              <m:rPr>
                                <m:sty m:val="bi"/>
                              </m:rPr>
                              <w:rPr>
                                <w:rFonts w:ascii="Cambria Math" w:eastAsiaTheme="minorEastAsia" w:hAnsi="Cambria Math"/>
                              </w:rPr>
                              <m:t>b</m:t>
                            </m:r>
                          </m:sub>
                        </m:sSub>
                      </m:e>
                    </m:mr>
                    <m:mr>
                      <m:e>
                        <m:r>
                          <w:rPr>
                            <w:rFonts w:ascii="Cambria Math" w:eastAsiaTheme="minorEastAsia" w:hAnsi="Cambria Math"/>
                          </w:rPr>
                          <m:t>c(</m:t>
                        </m:r>
                        <m:r>
                          <m:rPr>
                            <m:sty m:val="bi"/>
                          </m:rPr>
                          <w:rPr>
                            <w:rFonts w:ascii="Cambria Math" w:eastAsiaTheme="minorEastAsia" w:hAnsi="Cambria Math"/>
                          </w:rPr>
                          <m:t>x</m:t>
                        </m:r>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eq</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=0</m:t>
                        </m:r>
                      </m:e>
                    </m:mr>
                  </m:m>
                </m:e>
              </m:mr>
            </m:m>
          </m:e>
        </m:d>
      </m:oMath>
    </w:p>
    <w:p w14:paraId="0F1E3A59" w14:textId="7E2F6D59" w:rsidR="00AA490E" w:rsidRPr="00465E2A" w:rsidRDefault="00FB4A7A" w:rsidP="00AA490E">
      <w:r w:rsidRPr="00465E2A">
        <w:t xml:space="preserve">V některých případech mohou některé nebo všechny omezující podmínky chybět, jindy mohou být některé podmínky lineární. Je-li účelová funkce </w:t>
      </w:r>
      <w:r w:rsidR="00AA490E" w:rsidRPr="00465E2A">
        <w:t>i všechna omezení lineární</w:t>
      </w:r>
      <w:r w:rsidRPr="00465E2A">
        <w:t xml:space="preserve">, mluvíme o tzv. </w:t>
      </w:r>
      <w:r w:rsidR="00AA490E" w:rsidRPr="00465E2A">
        <w:t>lineárním</w:t>
      </w:r>
      <w:r w:rsidRPr="00465E2A">
        <w:t xml:space="preserve"> programování (</w:t>
      </w:r>
      <w:r w:rsidR="00AA490E" w:rsidRPr="00465E2A">
        <w:t>LP)</w:t>
      </w:r>
      <w:r w:rsidRPr="00465E2A">
        <w:t>.</w:t>
      </w:r>
      <w:r w:rsidR="00AA490E" w:rsidRPr="00465E2A">
        <w:t xml:space="preserve"> Je-li účelová funkce kvadratická, mluvíme o tzv. kvadratickém programování (QP).</w:t>
      </w:r>
    </w:p>
    <w:p w14:paraId="62290030" w14:textId="15B13031" w:rsidR="00FB4A7A" w:rsidRPr="00465E2A" w:rsidRDefault="00FB4A7A" w:rsidP="00FB4A7A"/>
    <w:p w14:paraId="7597F53E" w14:textId="77777777" w:rsidR="002C61E4" w:rsidRPr="00465E2A" w:rsidRDefault="002C61E4" w:rsidP="00FB4A7A"/>
    <w:tbl>
      <w:tblPr>
        <w:tblStyle w:val="Mkatabulky"/>
        <w:tblW w:w="0" w:type="auto"/>
        <w:tblLook w:val="04A0" w:firstRow="1" w:lastRow="0" w:firstColumn="1" w:lastColumn="0" w:noHBand="0" w:noVBand="1"/>
      </w:tblPr>
      <w:tblGrid>
        <w:gridCol w:w="3020"/>
        <w:gridCol w:w="3021"/>
        <w:gridCol w:w="3021"/>
      </w:tblGrid>
      <w:tr w:rsidR="00FB4A7A" w:rsidRPr="00465E2A" w14:paraId="3D386740" w14:textId="77777777" w:rsidTr="00D71D90">
        <w:tc>
          <w:tcPr>
            <w:tcW w:w="3020" w:type="dxa"/>
            <w:shd w:val="clear" w:color="auto" w:fill="FBE4D5" w:themeFill="accent2" w:themeFillTint="33"/>
          </w:tcPr>
          <w:p w14:paraId="68C34E18" w14:textId="0D6F87F7" w:rsidR="00FB4A7A" w:rsidRPr="00465E2A" w:rsidRDefault="002B2609" w:rsidP="00D71D90">
            <w:pPr>
              <w:jc w:val="center"/>
            </w:pPr>
            <w:r w:rsidRPr="00465E2A">
              <w:lastRenderedPageBreak/>
              <w:t>Speciální typy NLP</w:t>
            </w:r>
          </w:p>
        </w:tc>
        <w:tc>
          <w:tcPr>
            <w:tcW w:w="3021" w:type="dxa"/>
            <w:shd w:val="clear" w:color="auto" w:fill="FBE4D5" w:themeFill="accent2" w:themeFillTint="33"/>
          </w:tcPr>
          <w:p w14:paraId="2797D167" w14:textId="736643F6" w:rsidR="00FB4A7A" w:rsidRPr="00465E2A" w:rsidRDefault="002B2609" w:rsidP="00D71D90">
            <w:pPr>
              <w:jc w:val="center"/>
            </w:pPr>
            <w:r w:rsidRPr="00465E2A">
              <w:t>Účelová funkce</w:t>
            </w:r>
          </w:p>
        </w:tc>
        <w:tc>
          <w:tcPr>
            <w:tcW w:w="3021" w:type="dxa"/>
            <w:shd w:val="clear" w:color="auto" w:fill="FBE4D5" w:themeFill="accent2" w:themeFillTint="33"/>
          </w:tcPr>
          <w:p w14:paraId="0649185D" w14:textId="36B127FA" w:rsidR="00FB4A7A" w:rsidRPr="00465E2A" w:rsidRDefault="002B2609" w:rsidP="00D71D90">
            <w:pPr>
              <w:jc w:val="center"/>
            </w:pPr>
            <w:r w:rsidRPr="00465E2A">
              <w:t>Omezení</w:t>
            </w:r>
          </w:p>
        </w:tc>
      </w:tr>
      <w:tr w:rsidR="00D71D90" w:rsidRPr="00465E2A" w14:paraId="6A64B609" w14:textId="77777777" w:rsidTr="00D71D90">
        <w:tc>
          <w:tcPr>
            <w:tcW w:w="3020" w:type="dxa"/>
            <w:shd w:val="clear" w:color="auto" w:fill="D9E2F3" w:themeFill="accent1" w:themeFillTint="33"/>
          </w:tcPr>
          <w:p w14:paraId="6BE81487" w14:textId="1243AE9A" w:rsidR="00D71D90" w:rsidRPr="00465E2A" w:rsidRDefault="00D71D90" w:rsidP="00FB4A7A">
            <w:r w:rsidRPr="00465E2A">
              <w:t>NLP bez omezení</w:t>
            </w:r>
          </w:p>
        </w:tc>
        <w:tc>
          <w:tcPr>
            <w:tcW w:w="3021" w:type="dxa"/>
            <w:shd w:val="clear" w:color="auto" w:fill="D9E2F3" w:themeFill="accent1" w:themeFillTint="33"/>
          </w:tcPr>
          <w:p w14:paraId="4168773A" w14:textId="6A95A37F" w:rsidR="00D71D90" w:rsidRPr="00465E2A" w:rsidRDefault="00D71D90" w:rsidP="00FB4A7A">
            <w:pPr>
              <w:rPr>
                <w:rFonts w:ascii="Calibri" w:eastAsia="Calibri" w:hAnsi="Calibri" w:cs="Times New Roman"/>
              </w:rPr>
            </w:pPr>
            <m:oMathPara>
              <m:oMath>
                <m:r>
                  <w:rPr>
                    <w:rFonts w:ascii="Cambria Math" w:hAnsi="Cambria Math"/>
                  </w:rPr>
                  <m:t>J=f(</m:t>
                </m:r>
                <m:r>
                  <m:rPr>
                    <m:sty m:val="bi"/>
                  </m:rPr>
                  <w:rPr>
                    <w:rFonts w:ascii="Cambria Math" w:hAnsi="Cambria Math"/>
                  </w:rPr>
                  <m:t>x</m:t>
                </m:r>
                <m:r>
                  <w:rPr>
                    <w:rFonts w:ascii="Cambria Math" w:hAnsi="Cambria Math"/>
                  </w:rPr>
                  <m:t>)</m:t>
                </m:r>
              </m:oMath>
            </m:oMathPara>
          </w:p>
        </w:tc>
        <w:tc>
          <w:tcPr>
            <w:tcW w:w="3021" w:type="dxa"/>
            <w:shd w:val="clear" w:color="auto" w:fill="D9E2F3" w:themeFill="accent1" w:themeFillTint="33"/>
          </w:tcPr>
          <w:p w14:paraId="5FB2D365" w14:textId="02508477" w:rsidR="00D71D90" w:rsidRPr="00465E2A" w:rsidRDefault="00D71D90" w:rsidP="00D71D90">
            <w:pPr>
              <w:jc w:val="center"/>
              <w:rPr>
                <w:rFonts w:ascii="Calibri" w:eastAsia="Calibri" w:hAnsi="Calibri" w:cs="Times New Roman"/>
              </w:rPr>
            </w:pPr>
            <w:r w:rsidRPr="00465E2A">
              <w:rPr>
                <w:rFonts w:ascii="Calibri" w:eastAsia="Calibri" w:hAnsi="Calibri" w:cs="Times New Roman"/>
              </w:rPr>
              <w:t>-</w:t>
            </w:r>
          </w:p>
        </w:tc>
      </w:tr>
      <w:tr w:rsidR="00FB4A7A" w:rsidRPr="00465E2A" w14:paraId="3E756070" w14:textId="77777777" w:rsidTr="00D71D90">
        <w:tc>
          <w:tcPr>
            <w:tcW w:w="3020" w:type="dxa"/>
            <w:shd w:val="clear" w:color="auto" w:fill="D9E2F3" w:themeFill="accent1" w:themeFillTint="33"/>
          </w:tcPr>
          <w:p w14:paraId="37DDD652" w14:textId="35730CA1" w:rsidR="00FB4A7A" w:rsidRPr="00465E2A" w:rsidRDefault="002B2609" w:rsidP="00FB4A7A">
            <w:r w:rsidRPr="00465E2A">
              <w:t>NLP s omezeními ve tvaru rovnosti</w:t>
            </w:r>
          </w:p>
        </w:tc>
        <w:tc>
          <w:tcPr>
            <w:tcW w:w="3021" w:type="dxa"/>
            <w:shd w:val="clear" w:color="auto" w:fill="D9E2F3" w:themeFill="accent1" w:themeFillTint="33"/>
          </w:tcPr>
          <w:p w14:paraId="5473D9FC" w14:textId="56A4E124" w:rsidR="00FB4A7A" w:rsidRPr="00465E2A" w:rsidRDefault="002B2609" w:rsidP="00FB4A7A">
            <m:oMathPara>
              <m:oMath>
                <m:r>
                  <w:rPr>
                    <w:rFonts w:ascii="Cambria Math" w:hAnsi="Cambria Math"/>
                  </w:rPr>
                  <m:t>J=f(</m:t>
                </m:r>
                <m:r>
                  <m:rPr>
                    <m:sty m:val="bi"/>
                  </m:rPr>
                  <w:rPr>
                    <w:rFonts w:ascii="Cambria Math" w:hAnsi="Cambria Math"/>
                  </w:rPr>
                  <m:t>x</m:t>
                </m:r>
                <m:r>
                  <w:rPr>
                    <w:rFonts w:ascii="Cambria Math" w:hAnsi="Cambria Math"/>
                  </w:rPr>
                  <m:t>)</m:t>
                </m:r>
              </m:oMath>
            </m:oMathPara>
          </w:p>
        </w:tc>
        <w:tc>
          <w:tcPr>
            <w:tcW w:w="3021" w:type="dxa"/>
            <w:shd w:val="clear" w:color="auto" w:fill="D9E2F3" w:themeFill="accent1" w:themeFillTint="33"/>
          </w:tcPr>
          <w:p w14:paraId="233A7FEB" w14:textId="77777777" w:rsidR="00FB4A7A" w:rsidRPr="00465E2A" w:rsidRDefault="00000000" w:rsidP="00FB4A7A">
            <w:pPr>
              <w:rPr>
                <w:rFonts w:eastAsiaTheme="minorEastAsia"/>
              </w:rPr>
            </w:pPr>
            <m:oMathPara>
              <m:oMath>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eq</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eq</m:t>
                    </m:r>
                  </m:sub>
                </m:sSub>
              </m:oMath>
            </m:oMathPara>
          </w:p>
          <w:p w14:paraId="7B7E7C59" w14:textId="164A138B" w:rsidR="002B2609" w:rsidRPr="00465E2A" w:rsidRDefault="00000000" w:rsidP="00FB4A7A">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eq</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=0</m:t>
                </m:r>
              </m:oMath>
            </m:oMathPara>
          </w:p>
        </w:tc>
      </w:tr>
      <w:tr w:rsidR="002B2609" w:rsidRPr="00465E2A" w14:paraId="7E709D5C" w14:textId="77777777" w:rsidTr="00D71D90">
        <w:tc>
          <w:tcPr>
            <w:tcW w:w="3020" w:type="dxa"/>
            <w:shd w:val="clear" w:color="auto" w:fill="D9E2F3" w:themeFill="accent1" w:themeFillTint="33"/>
          </w:tcPr>
          <w:p w14:paraId="15BBDBE8" w14:textId="17514FDA" w:rsidR="002B2609" w:rsidRPr="00465E2A" w:rsidRDefault="002B2609" w:rsidP="00FB4A7A">
            <w:r w:rsidRPr="00465E2A">
              <w:t xml:space="preserve">NLP s omezeními ve tvaru </w:t>
            </w:r>
            <w:r w:rsidR="00B37BF0" w:rsidRPr="00465E2A">
              <w:t>ne</w:t>
            </w:r>
            <w:r w:rsidRPr="00465E2A">
              <w:t>rovnosti</w:t>
            </w:r>
          </w:p>
        </w:tc>
        <w:tc>
          <w:tcPr>
            <w:tcW w:w="3021" w:type="dxa"/>
            <w:shd w:val="clear" w:color="auto" w:fill="D9E2F3" w:themeFill="accent1" w:themeFillTint="33"/>
          </w:tcPr>
          <w:p w14:paraId="62EFFFC9" w14:textId="0D92E463" w:rsidR="002B2609" w:rsidRPr="00465E2A" w:rsidRDefault="002B2609" w:rsidP="00FB4A7A">
            <w:pPr>
              <w:rPr>
                <w:rFonts w:ascii="Calibri" w:eastAsia="Calibri" w:hAnsi="Calibri" w:cs="Times New Roman"/>
              </w:rPr>
            </w:pPr>
            <m:oMathPara>
              <m:oMath>
                <m:r>
                  <w:rPr>
                    <w:rFonts w:ascii="Cambria Math" w:hAnsi="Cambria Math"/>
                  </w:rPr>
                  <m:t>J=f(</m:t>
                </m:r>
                <m:r>
                  <m:rPr>
                    <m:sty m:val="bi"/>
                  </m:rPr>
                  <w:rPr>
                    <w:rFonts w:ascii="Cambria Math" w:hAnsi="Cambria Math"/>
                  </w:rPr>
                  <m:t>x</m:t>
                </m:r>
                <m:r>
                  <w:rPr>
                    <w:rFonts w:ascii="Cambria Math" w:hAnsi="Cambria Math"/>
                  </w:rPr>
                  <m:t>)</m:t>
                </m:r>
              </m:oMath>
            </m:oMathPara>
          </w:p>
        </w:tc>
        <w:tc>
          <w:tcPr>
            <w:tcW w:w="3021" w:type="dxa"/>
            <w:shd w:val="clear" w:color="auto" w:fill="D9E2F3" w:themeFill="accent1" w:themeFillTint="33"/>
          </w:tcPr>
          <w:p w14:paraId="3997D767" w14:textId="77777777" w:rsidR="002B2609" w:rsidRPr="00465E2A" w:rsidRDefault="00000000" w:rsidP="00FB4A7A">
            <w:pPr>
              <w:rPr>
                <w:rFonts w:ascii="Calibri" w:eastAsia="Calibri" w:hAnsi="Calibri" w:cs="Times New Roman"/>
              </w:rPr>
            </w:pPr>
            <m:oMathPara>
              <m:oMath>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ineq</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ineq</m:t>
                    </m:r>
                  </m:sub>
                </m:sSub>
              </m:oMath>
            </m:oMathPara>
          </w:p>
          <w:p w14:paraId="2C34BE2D" w14:textId="112F5C18" w:rsidR="002B2609" w:rsidRPr="00465E2A" w:rsidRDefault="002B2609" w:rsidP="00FB4A7A">
            <w:pPr>
              <w:rPr>
                <w:rFonts w:ascii="Calibri" w:eastAsia="Calibri" w:hAnsi="Calibri" w:cs="Times New Roman"/>
              </w:rPr>
            </w:pPr>
            <m:oMathPara>
              <m:oMath>
                <m:r>
                  <w:rPr>
                    <w:rFonts w:ascii="Cambria Math" w:eastAsiaTheme="minorEastAsia" w:hAnsi="Cambria Math"/>
                  </w:rPr>
                  <m:t>c(</m:t>
                </m:r>
                <m:r>
                  <m:rPr>
                    <m:sty m:val="bi"/>
                  </m:rPr>
                  <w:rPr>
                    <w:rFonts w:ascii="Cambria Math" w:eastAsiaTheme="minorEastAsia" w:hAnsi="Cambria Math"/>
                  </w:rPr>
                  <m:t>x</m:t>
                </m:r>
                <m:r>
                  <w:rPr>
                    <w:rFonts w:ascii="Cambria Math" w:eastAsiaTheme="minorEastAsia" w:hAnsi="Cambria Math"/>
                  </w:rPr>
                  <m:t>)≤0</m:t>
                </m:r>
              </m:oMath>
            </m:oMathPara>
          </w:p>
        </w:tc>
      </w:tr>
      <w:tr w:rsidR="00FB4A7A" w:rsidRPr="00465E2A" w14:paraId="1023A16B" w14:textId="77777777" w:rsidTr="00D71D90">
        <w:tc>
          <w:tcPr>
            <w:tcW w:w="3020" w:type="dxa"/>
            <w:shd w:val="clear" w:color="auto" w:fill="D9E2F3" w:themeFill="accent1" w:themeFillTint="33"/>
          </w:tcPr>
          <w:p w14:paraId="38017723" w14:textId="00D363A8" w:rsidR="00FB4A7A" w:rsidRPr="00465E2A" w:rsidRDefault="002B2609" w:rsidP="002B2609">
            <w:pPr>
              <w:jc w:val="left"/>
            </w:pPr>
            <w:r w:rsidRPr="00465E2A">
              <w:t>LP</w:t>
            </w:r>
          </w:p>
        </w:tc>
        <w:tc>
          <w:tcPr>
            <w:tcW w:w="3021" w:type="dxa"/>
            <w:shd w:val="clear" w:color="auto" w:fill="D9E2F3" w:themeFill="accent1" w:themeFillTint="33"/>
          </w:tcPr>
          <w:p w14:paraId="2B445A60" w14:textId="09AE1C34" w:rsidR="00FB4A7A" w:rsidRPr="00465E2A" w:rsidRDefault="00000000" w:rsidP="00D71D90">
            <w:pPr>
              <w:jc w:val="left"/>
            </w:pPr>
            <m:oMathPara>
              <m:oMath>
                <m:sSub>
                  <m:sSubPr>
                    <m:ctrlPr>
                      <w:rPr>
                        <w:rFonts w:ascii="Cambria Math" w:hAnsi="Cambria Math"/>
                      </w:rPr>
                    </m:ctrlPr>
                  </m:sSubPr>
                  <m:e>
                    <m:r>
                      <w:rPr>
                        <w:rFonts w:ascii="Cambria Math" w:hAnsi="Cambria Math"/>
                      </w:rPr>
                      <m:t>J=f</m:t>
                    </m:r>
                    <m:d>
                      <m:dPr>
                        <m:ctrlPr>
                          <w:rPr>
                            <w:rFonts w:ascii="Cambria Math" w:hAnsi="Cambria Math"/>
                            <w:i/>
                          </w:rPr>
                        </m:ctrlPr>
                      </m:dPr>
                      <m:e>
                        <m:r>
                          <m:rPr>
                            <m:sty m:val="bi"/>
                          </m:rPr>
                          <w:rPr>
                            <w:rFonts w:ascii="Cambria Math" w:hAnsi="Cambria Math"/>
                          </w:rPr>
                          <m:t>x</m:t>
                        </m:r>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rPr>
                      <m:t>=c</m:t>
                    </m:r>
                  </m:e>
                  <m:sub>
                    <m:r>
                      <w:rPr>
                        <w:rFonts w:ascii="Cambria Math"/>
                      </w:rPr>
                      <m:t>1</m:t>
                    </m:r>
                    <m:ctrlPr>
                      <w:rPr>
                        <w:rFonts w:ascii="Cambria Math" w:hAnsi="Cambria Math"/>
                        <w:i/>
                      </w:rPr>
                    </m:ctrlPr>
                  </m:sub>
                </m:sSub>
                <m:sSub>
                  <m:sSubPr>
                    <m:ctrlPr>
                      <w:rPr>
                        <w:rFonts w:ascii="Cambria Math" w:hAnsi="Cambria Math"/>
                        <w:i/>
                      </w:rPr>
                    </m:ctrlPr>
                  </m:sSubPr>
                  <m:e>
                    <m:r>
                      <w:rPr>
                        <w:rFonts w:ascii="Cambria Math"/>
                      </w:rPr>
                      <m:t>x</m:t>
                    </m:r>
                  </m:e>
                  <m:sub>
                    <m:r>
                      <w:rPr>
                        <w:rFonts w:ascii="Cambria Math"/>
                      </w:rPr>
                      <m:t>1</m:t>
                    </m:r>
                  </m:sub>
                </m:sSub>
                <m:r>
                  <m:rPr>
                    <m:nor/>
                  </m:rPr>
                  <w:rPr>
                    <w:rFonts w:ascii="Cambria Math"/>
                  </w:rPr>
                  <m:t xml:space="preserve"> + </m:t>
                </m:r>
                <m:sSub>
                  <m:sSubPr>
                    <m:ctrlPr>
                      <w:rPr>
                        <w:rFonts w:ascii="Cambria Math" w:hAnsi="Cambria Math"/>
                      </w:rPr>
                    </m:ctrlPr>
                  </m:sSubPr>
                  <m:e>
                    <m:r>
                      <w:rPr>
                        <w:rFonts w:ascii="Cambria Math"/>
                      </w:rPr>
                      <m:t>c</m:t>
                    </m:r>
                  </m:e>
                  <m:sub>
                    <m:r>
                      <w:rPr>
                        <w:rFonts w:ascii="Cambria Math"/>
                      </w:rPr>
                      <m:t>2</m:t>
                    </m:r>
                    <m:ctrlPr>
                      <w:rPr>
                        <w:rFonts w:ascii="Cambria Math" w:hAnsi="Cambria Math"/>
                        <w:i/>
                      </w:rPr>
                    </m:ctrlPr>
                  </m:sub>
                </m:sSub>
                <m:sSub>
                  <m:sSubPr>
                    <m:ctrlPr>
                      <w:rPr>
                        <w:rFonts w:ascii="Cambria Math" w:hAnsi="Cambria Math"/>
                        <w:i/>
                      </w:rPr>
                    </m:ctrlPr>
                  </m:sSubPr>
                  <m:e>
                    <m:r>
                      <w:rPr>
                        <w:rFonts w:ascii="Cambria Math"/>
                      </w:rPr>
                      <m:t>x</m:t>
                    </m:r>
                  </m:e>
                  <m:sub>
                    <m:r>
                      <w:rPr>
                        <w:rFonts w:ascii="Cambria Math"/>
                      </w:rPr>
                      <m:t>2</m:t>
                    </m:r>
                  </m:sub>
                </m:sSub>
                <m:r>
                  <m:rPr>
                    <m:nor/>
                  </m:rPr>
                  <w:rPr>
                    <w:rFonts w:ascii="Cambria Math"/>
                  </w:rPr>
                  <m:t xml:space="preserve"> +</m:t>
                </m:r>
                <m:r>
                  <m:rPr>
                    <m:sty m:val="p"/>
                  </m:rPr>
                  <w:rPr>
                    <w:rFonts w:ascii="Cambria Math"/>
                  </w:rPr>
                  <m:t>…</m:t>
                </m:r>
                <m:r>
                  <m:rPr>
                    <m:nor/>
                  </m:rPr>
                  <w:rPr>
                    <w:rFonts w:ascii="Cambria Math"/>
                  </w:rPr>
                  <m:t xml:space="preserve">+ </m:t>
                </m:r>
                <m:sSub>
                  <m:sSubPr>
                    <m:ctrlPr>
                      <w:rPr>
                        <w:rFonts w:ascii="Cambria Math" w:hAnsi="Cambria Math"/>
                      </w:rPr>
                    </m:ctrlPr>
                  </m:sSubPr>
                  <m:e>
                    <m:r>
                      <w:rPr>
                        <w:rFonts w:ascii="Cambria Math"/>
                      </w:rPr>
                      <m:t>c</m:t>
                    </m:r>
                  </m:e>
                  <m:sub>
                    <m:r>
                      <w:rPr>
                        <w:rFonts w:ascii="Cambria Math"/>
                      </w:rPr>
                      <m:t>n</m:t>
                    </m:r>
                    <m:ctrlPr>
                      <w:rPr>
                        <w:rFonts w:ascii="Cambria Math" w:hAnsi="Cambria Math"/>
                        <w:i/>
                      </w:rPr>
                    </m:ctrlPr>
                  </m:sub>
                </m:sSub>
                <m:sSub>
                  <m:sSubPr>
                    <m:ctrlPr>
                      <w:rPr>
                        <w:rFonts w:ascii="Cambria Math" w:hAnsi="Cambria Math"/>
                        <w:i/>
                      </w:rPr>
                    </m:ctrlPr>
                  </m:sSubPr>
                  <m:e>
                    <m:r>
                      <w:rPr>
                        <w:rFonts w:ascii="Cambria Math"/>
                      </w:rPr>
                      <m:t>x</m:t>
                    </m:r>
                  </m:e>
                  <m:sub>
                    <m:r>
                      <w:rPr>
                        <w:rFonts w:ascii="Cambria Math"/>
                      </w:rPr>
                      <m:t>n</m:t>
                    </m:r>
                  </m:sub>
                </m:sSub>
              </m:oMath>
            </m:oMathPara>
          </w:p>
        </w:tc>
        <w:tc>
          <w:tcPr>
            <w:tcW w:w="3021" w:type="dxa"/>
            <w:shd w:val="clear" w:color="auto" w:fill="D9E2F3" w:themeFill="accent1" w:themeFillTint="33"/>
          </w:tcPr>
          <w:p w14:paraId="7DA98BF9" w14:textId="77777777" w:rsidR="002B2609" w:rsidRPr="00465E2A" w:rsidRDefault="00000000" w:rsidP="002B2609">
            <w:pPr>
              <w:jc w:val="center"/>
              <w:rPr>
                <w:rFonts w:eastAsiaTheme="minorEastAsia"/>
              </w:rPr>
            </w:pPr>
            <m:oMath>
              <m:sSub>
                <m:sSubPr>
                  <m:ctrlPr>
                    <w:rPr>
                      <w:rFonts w:ascii="Cambria Math" w:hAnsi="Cambria Math"/>
                      <w:i/>
                    </w:rPr>
                  </m:ctrlPr>
                </m:sSubPr>
                <m:e>
                  <m:r>
                    <m:rPr>
                      <m:sty m:val="bi"/>
                    </m:rPr>
                    <w:rPr>
                      <w:rFonts w:ascii="Cambria Math" w:hAnsi="Cambria Math"/>
                    </w:rPr>
                    <m:t>A</m:t>
                  </m:r>
                </m:e>
                <m:sub>
                  <m:r>
                    <w:rPr>
                      <w:rFonts w:ascii="Cambria Math" w:hAnsi="Cambria Math"/>
                    </w:rPr>
                    <m:t>eq</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eq</m:t>
                  </m:r>
                </m:sub>
              </m:sSub>
            </m:oMath>
            <w:r w:rsidR="002B2609" w:rsidRPr="00465E2A">
              <w:rPr>
                <w:rFonts w:eastAsiaTheme="minorEastAsia"/>
              </w:rPr>
              <w:t xml:space="preserve"> </w:t>
            </w:r>
          </w:p>
          <w:p w14:paraId="784BD47C" w14:textId="777C9AEE" w:rsidR="00FB4A7A" w:rsidRPr="00465E2A" w:rsidRDefault="002B2609" w:rsidP="00D71D90">
            <w:pPr>
              <w:jc w:val="center"/>
            </w:pPr>
            <w:r w:rsidRPr="00465E2A">
              <w:rPr>
                <w:rFonts w:eastAsiaTheme="minorEastAsia"/>
              </w:rPr>
              <w:t xml:space="preserve"> </w:t>
            </w:r>
            <m:oMath>
              <m:sSub>
                <m:sSubPr>
                  <m:ctrlPr>
                    <w:rPr>
                      <w:rFonts w:ascii="Cambria Math" w:hAnsi="Cambria Math"/>
                      <w:i/>
                    </w:rPr>
                  </m:ctrlPr>
                </m:sSubPr>
                <m:e>
                  <m:r>
                    <m:rPr>
                      <m:sty m:val="bi"/>
                    </m:rPr>
                    <w:rPr>
                      <w:rFonts w:ascii="Cambria Math" w:hAnsi="Cambria Math"/>
                    </w:rPr>
                    <m:t>A</m:t>
                  </m:r>
                </m:e>
                <m:sub>
                  <m:r>
                    <w:rPr>
                      <w:rFonts w:ascii="Cambria Math" w:hAnsi="Cambria Math"/>
                    </w:rPr>
                    <m:t>ineq</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ineq</m:t>
                  </m:r>
                </m:sub>
              </m:sSub>
            </m:oMath>
          </w:p>
        </w:tc>
      </w:tr>
      <w:tr w:rsidR="00D71D90" w:rsidRPr="00465E2A" w14:paraId="70F79A9E" w14:textId="77777777" w:rsidTr="00D71D90">
        <w:tc>
          <w:tcPr>
            <w:tcW w:w="3020" w:type="dxa"/>
            <w:shd w:val="clear" w:color="auto" w:fill="D9E2F3" w:themeFill="accent1" w:themeFillTint="33"/>
          </w:tcPr>
          <w:p w14:paraId="05CDD067" w14:textId="49C3BC38" w:rsidR="00D71D90" w:rsidRPr="00465E2A" w:rsidRDefault="00D71D90" w:rsidP="002B2609">
            <w:pPr>
              <w:jc w:val="left"/>
            </w:pPr>
            <w:r w:rsidRPr="00465E2A">
              <w:t>QP</w:t>
            </w:r>
          </w:p>
        </w:tc>
        <w:tc>
          <w:tcPr>
            <w:tcW w:w="3021" w:type="dxa"/>
            <w:shd w:val="clear" w:color="auto" w:fill="D9E2F3" w:themeFill="accent1" w:themeFillTint="33"/>
          </w:tcPr>
          <w:p w14:paraId="43C0BE95" w14:textId="47BCEB07" w:rsidR="00D71D90" w:rsidRPr="00465E2A" w:rsidRDefault="00D71D90" w:rsidP="002B2609">
            <w:pPr>
              <w:jc w:val="left"/>
              <w:rPr>
                <w:rFonts w:ascii="Calibri" w:eastAsia="Calibri" w:hAnsi="Calibri" w:cs="Times New Roman"/>
                <w:lang w:val="en-US"/>
              </w:rPr>
            </w:pPr>
            <m:oMathPara>
              <m:oMath>
                <m:r>
                  <w:rPr>
                    <w:rFonts w:ascii="Cambria Math" w:eastAsia="Calibri" w:hAnsi="Cambria Math" w:cs="Times New Roman"/>
                    <w:lang w:val="en-US"/>
                  </w:rPr>
                  <m:t>J=</m:t>
                </m:r>
                <m:f>
                  <m:fPr>
                    <m:ctrlPr>
                      <w:rPr>
                        <w:rFonts w:ascii="Cambria Math" w:eastAsia="Calibri" w:hAnsi="Cambria Math" w:cs="Times New Roman"/>
                        <w:i/>
                        <w:lang w:val="en-US"/>
                      </w:rPr>
                    </m:ctrlPr>
                  </m:fPr>
                  <m:num>
                    <m:r>
                      <w:rPr>
                        <w:rFonts w:ascii="Cambria Math" w:eastAsia="Calibri" w:hAnsi="Cambria Math" w:cs="Times New Roman"/>
                        <w:lang w:val="en-US"/>
                      </w:rPr>
                      <m:t>1</m:t>
                    </m:r>
                  </m:num>
                  <m:den>
                    <m:r>
                      <w:rPr>
                        <w:rFonts w:ascii="Cambria Math" w:eastAsia="Calibri" w:hAnsi="Cambria Math" w:cs="Times New Roman"/>
                        <w:lang w:val="en-US"/>
                      </w:rPr>
                      <m:t>2</m:t>
                    </m:r>
                  </m:den>
                </m:f>
                <m:sSup>
                  <m:sSupPr>
                    <m:ctrlPr>
                      <w:rPr>
                        <w:rFonts w:ascii="Cambria Math" w:eastAsia="Calibri" w:hAnsi="Cambria Math" w:cs="Times New Roman"/>
                        <w:i/>
                        <w:lang w:val="en-US"/>
                      </w:rPr>
                    </m:ctrlPr>
                  </m:sSupPr>
                  <m:e>
                    <m:r>
                      <m:rPr>
                        <m:sty m:val="bi"/>
                      </m:rPr>
                      <w:rPr>
                        <w:rFonts w:ascii="Cambria Math" w:eastAsia="Calibri" w:hAnsi="Cambria Math" w:cs="Times New Roman"/>
                        <w:lang w:val="en-US"/>
                      </w:rPr>
                      <m:t>x</m:t>
                    </m:r>
                  </m:e>
                  <m:sup>
                    <m:r>
                      <w:rPr>
                        <w:rFonts w:ascii="Cambria Math" w:eastAsia="Calibri" w:hAnsi="Cambria Math" w:cs="Times New Roman"/>
                        <w:lang w:val="en-US"/>
                      </w:rPr>
                      <m:t>T</m:t>
                    </m:r>
                  </m:sup>
                </m:sSup>
                <m:r>
                  <m:rPr>
                    <m:sty m:val="bi"/>
                  </m:rPr>
                  <w:rPr>
                    <w:rFonts w:ascii="Cambria Math" w:eastAsia="Calibri" w:hAnsi="Cambria Math" w:cs="Times New Roman"/>
                    <w:lang w:val="en-US"/>
                  </w:rPr>
                  <m:t>Qx</m:t>
                </m:r>
                <m:r>
                  <w:rPr>
                    <w:rFonts w:ascii="Cambria Math" w:eastAsia="Calibri" w:hAnsi="Cambria Math" w:cs="Times New Roman"/>
                    <w:lang w:val="en-US"/>
                  </w:rPr>
                  <m:t>+</m:t>
                </m:r>
                <m:sSup>
                  <m:sSupPr>
                    <m:ctrlPr>
                      <w:rPr>
                        <w:rFonts w:ascii="Cambria Math" w:eastAsia="Calibri" w:hAnsi="Cambria Math" w:cs="Times New Roman"/>
                        <w:i/>
                        <w:lang w:val="en-US"/>
                      </w:rPr>
                    </m:ctrlPr>
                  </m:sSupPr>
                  <m:e>
                    <m:r>
                      <m:rPr>
                        <m:sty m:val="bi"/>
                      </m:rPr>
                      <w:rPr>
                        <w:rFonts w:ascii="Cambria Math" w:eastAsia="Calibri" w:hAnsi="Cambria Math" w:cs="Times New Roman"/>
                        <w:lang w:val="en-US"/>
                      </w:rPr>
                      <m:t>c</m:t>
                    </m:r>
                  </m:e>
                  <m:sup>
                    <m:r>
                      <w:rPr>
                        <w:rFonts w:ascii="Cambria Math" w:eastAsia="Calibri" w:hAnsi="Cambria Math" w:cs="Times New Roman"/>
                        <w:lang w:val="en-US"/>
                      </w:rPr>
                      <m:t>T</m:t>
                    </m:r>
                  </m:sup>
                </m:sSup>
                <m:r>
                  <w:rPr>
                    <w:rFonts w:ascii="Cambria Math" w:eastAsia="Calibri" w:hAnsi="Cambria Math" w:cs="Times New Roman"/>
                    <w:lang w:val="en-US"/>
                  </w:rPr>
                  <m:t>∙</m:t>
                </m:r>
                <m:r>
                  <m:rPr>
                    <m:sty m:val="bi"/>
                  </m:rPr>
                  <w:rPr>
                    <w:rFonts w:ascii="Cambria Math" w:eastAsia="Calibri" w:hAnsi="Cambria Math" w:cs="Times New Roman"/>
                    <w:lang w:val="en-US"/>
                  </w:rPr>
                  <m:t>x</m:t>
                </m:r>
              </m:oMath>
            </m:oMathPara>
          </w:p>
        </w:tc>
        <w:tc>
          <w:tcPr>
            <w:tcW w:w="3021" w:type="dxa"/>
            <w:shd w:val="clear" w:color="auto" w:fill="D9E2F3" w:themeFill="accent1" w:themeFillTint="33"/>
          </w:tcPr>
          <w:p w14:paraId="783819C7" w14:textId="77777777" w:rsidR="00D71D90" w:rsidRPr="00465E2A" w:rsidRDefault="00000000" w:rsidP="00D71D90">
            <w:pPr>
              <w:rPr>
                <w:rFonts w:eastAsiaTheme="minorEastAsia"/>
              </w:rPr>
            </w:pPr>
            <m:oMathPara>
              <m:oMath>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eq</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eq</m:t>
                    </m:r>
                  </m:sub>
                </m:sSub>
              </m:oMath>
            </m:oMathPara>
          </w:p>
          <w:p w14:paraId="545C38B0" w14:textId="1E961C1E" w:rsidR="00D71D90" w:rsidRPr="00465E2A" w:rsidRDefault="00000000" w:rsidP="00D71D90">
            <w:pPr>
              <w:rPr>
                <w:rFonts w:ascii="Calibri" w:eastAsia="Calibri" w:hAnsi="Calibri" w:cs="Times New Roman"/>
              </w:rPr>
            </w:pPr>
            <m:oMathPara>
              <m:oMath>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ineq</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ineq</m:t>
                    </m:r>
                  </m:sub>
                </m:sSub>
              </m:oMath>
            </m:oMathPara>
          </w:p>
        </w:tc>
      </w:tr>
    </w:tbl>
    <w:p w14:paraId="19C94913" w14:textId="77777777" w:rsidR="002911A8" w:rsidRPr="00465E2A" w:rsidRDefault="002911A8" w:rsidP="002911A8"/>
    <w:p w14:paraId="003A2142" w14:textId="09C7C035" w:rsidR="002911A8" w:rsidRPr="00465E2A" w:rsidRDefault="002911A8" w:rsidP="002911A8">
      <w:r w:rsidRPr="00465E2A">
        <w:t>Pozn. Stačí hledat extrém jednoho typu, protože maximum funkce je zároveň minimem téže funkce uvažované s opačným znaménkem:</w:t>
      </w:r>
    </w:p>
    <w:bookmarkStart w:id="1" w:name="_Hlk29892146"/>
    <w:p w14:paraId="511A83D1" w14:textId="77777777" w:rsidR="002911A8" w:rsidRPr="00465E2A" w:rsidRDefault="00000000" w:rsidP="002911A8">
      <w:pPr>
        <w:spacing w:after="120"/>
        <w:jc w:val="center"/>
        <w:rPr>
          <w:rFonts w:eastAsiaTheme="minorEastAsia"/>
        </w:rPr>
      </w:pPr>
      <m:oMathPara>
        <m:oMath>
          <m:func>
            <m:funcPr>
              <m:ctrlPr>
                <w:rPr>
                  <w:rFonts w:ascii="Cambria Math" w:hAnsi="Cambria Math"/>
                  <w:i/>
                </w:rPr>
              </m:ctrlPr>
            </m:funcPr>
            <m:fName>
              <m:r>
                <w:rPr>
                  <w:rFonts w:ascii="Cambria Math"/>
                </w:rPr>
                <m:t>max f</m:t>
              </m:r>
            </m:fName>
            <m:e>
              <m:r>
                <w:rPr>
                  <w:rFonts w:ascii="Cambria Math"/>
                </w:rPr>
                <m:t>(</m:t>
              </m:r>
            </m:e>
          </m:func>
          <m:r>
            <m:rPr>
              <m:sty m:val="bi"/>
            </m:rPr>
            <w:rPr>
              <w:rFonts w:ascii="Cambria Math"/>
            </w:rPr>
            <m:t>x</m:t>
          </m:r>
          <m:r>
            <w:rPr>
              <w:rFonts w:ascii="Cambria Math"/>
            </w:rPr>
            <m:t>)</m:t>
          </m:r>
          <m:r>
            <m:rPr>
              <m:nor/>
            </m:rPr>
            <w:rPr>
              <w:rFonts w:ascii="Cambria Math"/>
            </w:rPr>
            <m:t xml:space="preserve">= </m:t>
          </m:r>
          <m:func>
            <m:funcPr>
              <m:ctrlPr>
                <w:rPr>
                  <w:rFonts w:ascii="Cambria Math" w:hAnsi="Cambria Math"/>
                  <w:i/>
                </w:rPr>
              </m:ctrlPr>
            </m:funcPr>
            <m:fName>
              <m:r>
                <w:rPr>
                  <w:rFonts w:ascii="Cambria Math"/>
                </w:rPr>
                <m:t>min</m:t>
              </m:r>
            </m:fName>
            <m:e>
              <m:r>
                <w:rPr>
                  <w:rFonts w:ascii="Cambria Math"/>
                </w:rPr>
                <m:t>(</m:t>
              </m:r>
            </m:e>
          </m:func>
          <m:r>
            <w:rPr>
              <w:rFonts w:ascii="Cambria Math"/>
            </w:rPr>
            <m:t>-</m:t>
          </m:r>
          <m:func>
            <m:funcPr>
              <m:ctrlPr>
                <w:rPr>
                  <w:rFonts w:ascii="Cambria Math" w:hAnsi="Cambria Math"/>
                  <w:i/>
                </w:rPr>
              </m:ctrlPr>
            </m:funcPr>
            <m:fName>
              <m:r>
                <w:rPr>
                  <w:rFonts w:ascii="Cambria Math"/>
                </w:rPr>
                <m:t>f</m:t>
              </m:r>
            </m:fName>
            <m:e>
              <m:r>
                <w:rPr>
                  <w:rFonts w:ascii="Cambria Math"/>
                </w:rPr>
                <m:t>(</m:t>
              </m:r>
            </m:e>
          </m:func>
          <m:r>
            <m:rPr>
              <m:sty m:val="bi"/>
            </m:rPr>
            <w:rPr>
              <w:rFonts w:ascii="Cambria Math"/>
            </w:rPr>
            <m:t>x</m:t>
          </m:r>
          <m:r>
            <w:rPr>
              <w:rFonts w:ascii="Cambria Math"/>
            </w:rPr>
            <m:t>))</m:t>
          </m:r>
        </m:oMath>
      </m:oMathPara>
      <w:bookmarkEnd w:id="1"/>
    </w:p>
    <w:p w14:paraId="013FD487" w14:textId="77777777" w:rsidR="002911A8" w:rsidRPr="00465E2A" w:rsidRDefault="00000000" w:rsidP="002911A8">
      <w:pPr>
        <w:spacing w:after="120"/>
        <w:jc w:val="center"/>
        <w:rPr>
          <w:rFonts w:eastAsiaTheme="minorEastAsia"/>
        </w:rPr>
      </w:pPr>
      <m:oMathPara>
        <m:oMath>
          <m:func>
            <m:funcPr>
              <m:ctrlPr>
                <w:rPr>
                  <w:rFonts w:ascii="Cambria Math" w:hAnsi="Cambria Math"/>
                  <w:i/>
                </w:rPr>
              </m:ctrlPr>
            </m:funcPr>
            <m:fName>
              <m:r>
                <w:rPr>
                  <w:rFonts w:ascii="Cambria Math"/>
                </w:rPr>
                <m:t>min f</m:t>
              </m:r>
            </m:fName>
            <m:e>
              <m:r>
                <w:rPr>
                  <w:rFonts w:ascii="Cambria Math"/>
                </w:rPr>
                <m:t>(</m:t>
              </m:r>
            </m:e>
          </m:func>
          <m:r>
            <m:rPr>
              <m:sty m:val="bi"/>
            </m:rPr>
            <w:rPr>
              <w:rFonts w:ascii="Cambria Math"/>
            </w:rPr>
            <m:t>x</m:t>
          </m:r>
          <m:r>
            <w:rPr>
              <w:rFonts w:ascii="Cambria Math"/>
            </w:rPr>
            <m:t>)</m:t>
          </m:r>
          <m:r>
            <m:rPr>
              <m:nor/>
            </m:rPr>
            <w:rPr>
              <w:rFonts w:ascii="Cambria Math"/>
            </w:rPr>
            <m:t xml:space="preserve">= </m:t>
          </m:r>
          <m:func>
            <m:funcPr>
              <m:ctrlPr>
                <w:rPr>
                  <w:rFonts w:ascii="Cambria Math" w:hAnsi="Cambria Math"/>
                  <w:i/>
                </w:rPr>
              </m:ctrlPr>
            </m:funcPr>
            <m:fName>
              <m:r>
                <w:rPr>
                  <w:rFonts w:ascii="Cambria Math"/>
                </w:rPr>
                <m:t>max</m:t>
              </m:r>
            </m:fName>
            <m:e>
              <m:r>
                <w:rPr>
                  <w:rFonts w:ascii="Cambria Math"/>
                </w:rPr>
                <m:t>(</m:t>
              </m:r>
            </m:e>
          </m:func>
          <m:r>
            <w:rPr>
              <w:rFonts w:ascii="Cambria Math"/>
            </w:rPr>
            <m:t>-</m:t>
          </m:r>
          <m:func>
            <m:funcPr>
              <m:ctrlPr>
                <w:rPr>
                  <w:rFonts w:ascii="Cambria Math" w:hAnsi="Cambria Math"/>
                  <w:i/>
                </w:rPr>
              </m:ctrlPr>
            </m:funcPr>
            <m:fName>
              <m:r>
                <w:rPr>
                  <w:rFonts w:ascii="Cambria Math"/>
                </w:rPr>
                <m:t>f</m:t>
              </m:r>
            </m:fName>
            <m:e>
              <m:r>
                <w:rPr>
                  <w:rFonts w:ascii="Cambria Math"/>
                </w:rPr>
                <m:t>(</m:t>
              </m:r>
            </m:e>
          </m:func>
          <m:r>
            <m:rPr>
              <m:sty m:val="bi"/>
            </m:rPr>
            <w:rPr>
              <w:rFonts w:ascii="Cambria Math"/>
            </w:rPr>
            <m:t>x</m:t>
          </m:r>
          <m:r>
            <w:rPr>
              <w:rFonts w:ascii="Cambria Math"/>
            </w:rPr>
            <m:t>))</m:t>
          </m:r>
        </m:oMath>
      </m:oMathPara>
    </w:p>
    <w:p w14:paraId="08C8FA9D" w14:textId="77777777" w:rsidR="002911A8" w:rsidRPr="00465E2A" w:rsidRDefault="002911A8" w:rsidP="002911A8">
      <w:pPr>
        <w:spacing w:after="120"/>
        <w:jc w:val="center"/>
      </w:pPr>
      <w:r w:rsidRPr="00465E2A">
        <w:rPr>
          <w:noProof/>
        </w:rPr>
        <w:drawing>
          <wp:inline distT="0" distB="0" distL="0" distR="0" wp14:anchorId="21431C06" wp14:editId="2912D657">
            <wp:extent cx="2423160" cy="2354580"/>
            <wp:effectExtent l="0" t="0" r="0" b="7620"/>
            <wp:docPr id="692780613" name="Obrázek 1" descr="Obsah obrázku diagram, řada/pruh, Vykreslený graf,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80613" name="Obrázek 1" descr="Obsah obrázku diagram, řada/pruh, Vykreslený graf, text&#10;&#10;Obsah generovaný pomocí AI může být nesprávný."/>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3160" cy="2354580"/>
                    </a:xfrm>
                    <a:prstGeom prst="rect">
                      <a:avLst/>
                    </a:prstGeom>
                    <a:noFill/>
                    <a:ln>
                      <a:noFill/>
                    </a:ln>
                  </pic:spPr>
                </pic:pic>
              </a:graphicData>
            </a:graphic>
          </wp:inline>
        </w:drawing>
      </w:r>
    </w:p>
    <w:p w14:paraId="733E2E25" w14:textId="492C080E" w:rsidR="00FB4A7A" w:rsidRPr="00465E2A" w:rsidRDefault="001F3980" w:rsidP="00FB4A7A">
      <w:r w:rsidRPr="00465E2A">
        <w:t>Základní podpora v </w:t>
      </w:r>
      <w:proofErr w:type="spellStart"/>
      <w:r w:rsidRPr="00465E2A">
        <w:t>Matlabu</w:t>
      </w:r>
      <w:proofErr w:type="spellEnd"/>
      <w:r w:rsidRPr="00465E2A">
        <w:t>:</w:t>
      </w:r>
    </w:p>
    <w:tbl>
      <w:tblPr>
        <w:tblStyle w:val="Mkatabulky"/>
        <w:tblW w:w="9067" w:type="dxa"/>
        <w:tblLook w:val="04A0" w:firstRow="1" w:lastRow="0" w:firstColumn="1" w:lastColumn="0" w:noHBand="0" w:noVBand="1"/>
      </w:tblPr>
      <w:tblGrid>
        <w:gridCol w:w="4673"/>
        <w:gridCol w:w="4394"/>
      </w:tblGrid>
      <w:tr w:rsidR="001F3980" w:rsidRPr="00465E2A" w14:paraId="2D6C57FC" w14:textId="77777777" w:rsidTr="0018271C">
        <w:tc>
          <w:tcPr>
            <w:tcW w:w="4673" w:type="dxa"/>
            <w:shd w:val="clear" w:color="auto" w:fill="FBE4D5" w:themeFill="accent2" w:themeFillTint="33"/>
          </w:tcPr>
          <w:p w14:paraId="6559FDF6" w14:textId="4CC897C7" w:rsidR="001F3980" w:rsidRPr="00465E2A" w:rsidRDefault="0018271C" w:rsidP="003D1712">
            <w:pPr>
              <w:jc w:val="center"/>
            </w:pPr>
            <w:r w:rsidRPr="00465E2A">
              <w:t>Typ úlohy</w:t>
            </w:r>
          </w:p>
        </w:tc>
        <w:tc>
          <w:tcPr>
            <w:tcW w:w="4394" w:type="dxa"/>
            <w:shd w:val="clear" w:color="auto" w:fill="FBE4D5" w:themeFill="accent2" w:themeFillTint="33"/>
          </w:tcPr>
          <w:p w14:paraId="4870B9E8" w14:textId="7DD0AC18" w:rsidR="001F3980" w:rsidRPr="00465E2A" w:rsidRDefault="001F3980" w:rsidP="003D1712">
            <w:pPr>
              <w:jc w:val="center"/>
            </w:pPr>
            <w:r w:rsidRPr="00465E2A">
              <w:t>Funkce</w:t>
            </w:r>
            <w:r w:rsidR="0018271C" w:rsidRPr="00465E2A">
              <w:t xml:space="preserve"> v </w:t>
            </w:r>
            <w:proofErr w:type="spellStart"/>
            <w:r w:rsidR="0018271C" w:rsidRPr="00465E2A">
              <w:t>Matlabu</w:t>
            </w:r>
            <w:proofErr w:type="spellEnd"/>
          </w:p>
        </w:tc>
      </w:tr>
      <w:tr w:rsidR="001F3980" w:rsidRPr="00465E2A" w14:paraId="21543267" w14:textId="77777777" w:rsidTr="0018271C">
        <w:tc>
          <w:tcPr>
            <w:tcW w:w="4673" w:type="dxa"/>
            <w:shd w:val="clear" w:color="auto" w:fill="D9E2F3" w:themeFill="accent1" w:themeFillTint="33"/>
          </w:tcPr>
          <w:p w14:paraId="30783A2F" w14:textId="77777777" w:rsidR="001F3980" w:rsidRPr="00465E2A" w:rsidRDefault="001F3980" w:rsidP="003D1712">
            <w:r w:rsidRPr="00465E2A">
              <w:t>NLP bez omezení</w:t>
            </w:r>
          </w:p>
        </w:tc>
        <w:tc>
          <w:tcPr>
            <w:tcW w:w="4394" w:type="dxa"/>
            <w:shd w:val="clear" w:color="auto" w:fill="D9E2F3" w:themeFill="accent1" w:themeFillTint="33"/>
          </w:tcPr>
          <w:p w14:paraId="0F5CFC89" w14:textId="741F10EE" w:rsidR="001F3980" w:rsidRPr="00465E2A" w:rsidRDefault="001F3980" w:rsidP="003D1712">
            <w:pPr>
              <w:rPr>
                <w:rFonts w:ascii="Calibri" w:eastAsia="Calibri" w:hAnsi="Calibri" w:cs="Times New Roman"/>
              </w:rPr>
            </w:pPr>
            <w:proofErr w:type="spellStart"/>
            <w:r w:rsidRPr="00465E2A">
              <w:rPr>
                <w:rFonts w:ascii="Calibri" w:eastAsia="Calibri" w:hAnsi="Calibri" w:cs="Times New Roman"/>
              </w:rPr>
              <w:t>fminsearch</w:t>
            </w:r>
            <w:proofErr w:type="spellEnd"/>
          </w:p>
        </w:tc>
      </w:tr>
      <w:tr w:rsidR="001F3980" w:rsidRPr="00465E2A" w14:paraId="395A4DD6" w14:textId="77777777" w:rsidTr="0018271C">
        <w:tc>
          <w:tcPr>
            <w:tcW w:w="4673" w:type="dxa"/>
            <w:shd w:val="clear" w:color="auto" w:fill="D9E2F3" w:themeFill="accent1" w:themeFillTint="33"/>
          </w:tcPr>
          <w:p w14:paraId="361E5D61" w14:textId="77777777" w:rsidR="001F3980" w:rsidRPr="00465E2A" w:rsidRDefault="001F3980" w:rsidP="003D1712">
            <w:r w:rsidRPr="00465E2A">
              <w:t>NLP s omezeními ve tvaru rovnosti</w:t>
            </w:r>
          </w:p>
        </w:tc>
        <w:tc>
          <w:tcPr>
            <w:tcW w:w="4394" w:type="dxa"/>
            <w:shd w:val="clear" w:color="auto" w:fill="D9E2F3" w:themeFill="accent1" w:themeFillTint="33"/>
          </w:tcPr>
          <w:p w14:paraId="45F12269" w14:textId="10BF7A0A" w:rsidR="001F3980" w:rsidRPr="00465E2A" w:rsidRDefault="001F3980" w:rsidP="003D1712">
            <w:proofErr w:type="spellStart"/>
            <w:r w:rsidRPr="00465E2A">
              <w:t>fmincon</w:t>
            </w:r>
            <w:proofErr w:type="spellEnd"/>
          </w:p>
        </w:tc>
      </w:tr>
      <w:tr w:rsidR="001F3980" w:rsidRPr="00465E2A" w14:paraId="5490BF55" w14:textId="77777777" w:rsidTr="0018271C">
        <w:tc>
          <w:tcPr>
            <w:tcW w:w="4673" w:type="dxa"/>
            <w:shd w:val="clear" w:color="auto" w:fill="D9E2F3" w:themeFill="accent1" w:themeFillTint="33"/>
          </w:tcPr>
          <w:p w14:paraId="5868D06D" w14:textId="77777777" w:rsidR="001F3980" w:rsidRPr="00465E2A" w:rsidRDefault="001F3980" w:rsidP="003D1712">
            <w:r w:rsidRPr="00465E2A">
              <w:t>NLP s omezeními ve tvaru rovnosti</w:t>
            </w:r>
          </w:p>
        </w:tc>
        <w:tc>
          <w:tcPr>
            <w:tcW w:w="4394" w:type="dxa"/>
            <w:shd w:val="clear" w:color="auto" w:fill="D9E2F3" w:themeFill="accent1" w:themeFillTint="33"/>
          </w:tcPr>
          <w:p w14:paraId="4810D398" w14:textId="3F047524" w:rsidR="001F3980" w:rsidRPr="00465E2A" w:rsidRDefault="001F3980" w:rsidP="003D1712">
            <w:pPr>
              <w:rPr>
                <w:rFonts w:ascii="Calibri" w:eastAsia="Calibri" w:hAnsi="Calibri" w:cs="Times New Roman"/>
              </w:rPr>
            </w:pPr>
            <w:proofErr w:type="spellStart"/>
            <w:r w:rsidRPr="00465E2A">
              <w:rPr>
                <w:rFonts w:ascii="Calibri" w:eastAsia="Calibri" w:hAnsi="Calibri" w:cs="Times New Roman"/>
              </w:rPr>
              <w:t>fmincon</w:t>
            </w:r>
            <w:proofErr w:type="spellEnd"/>
          </w:p>
        </w:tc>
      </w:tr>
      <w:tr w:rsidR="001F3980" w:rsidRPr="00465E2A" w14:paraId="19A7387C" w14:textId="77777777" w:rsidTr="0018271C">
        <w:tc>
          <w:tcPr>
            <w:tcW w:w="4673" w:type="dxa"/>
            <w:shd w:val="clear" w:color="auto" w:fill="D9E2F3" w:themeFill="accent1" w:themeFillTint="33"/>
          </w:tcPr>
          <w:p w14:paraId="5008F765" w14:textId="77777777" w:rsidR="001F3980" w:rsidRPr="00465E2A" w:rsidRDefault="001F3980" w:rsidP="003D1712">
            <w:pPr>
              <w:jc w:val="left"/>
            </w:pPr>
            <w:r w:rsidRPr="00465E2A">
              <w:t>LP</w:t>
            </w:r>
          </w:p>
        </w:tc>
        <w:tc>
          <w:tcPr>
            <w:tcW w:w="4394" w:type="dxa"/>
            <w:shd w:val="clear" w:color="auto" w:fill="D9E2F3" w:themeFill="accent1" w:themeFillTint="33"/>
          </w:tcPr>
          <w:p w14:paraId="0307BD87" w14:textId="439E3A21" w:rsidR="001F3980" w:rsidRPr="00465E2A" w:rsidRDefault="001F3980" w:rsidP="003D1712">
            <w:pPr>
              <w:jc w:val="left"/>
            </w:pPr>
            <w:proofErr w:type="spellStart"/>
            <w:r w:rsidRPr="00465E2A">
              <w:t>linprog</w:t>
            </w:r>
            <w:proofErr w:type="spellEnd"/>
          </w:p>
        </w:tc>
      </w:tr>
      <w:tr w:rsidR="001F3980" w:rsidRPr="00465E2A" w14:paraId="1555B44D" w14:textId="77777777" w:rsidTr="0018271C">
        <w:tc>
          <w:tcPr>
            <w:tcW w:w="4673" w:type="dxa"/>
            <w:shd w:val="clear" w:color="auto" w:fill="D9E2F3" w:themeFill="accent1" w:themeFillTint="33"/>
          </w:tcPr>
          <w:p w14:paraId="3F2EA29F" w14:textId="77777777" w:rsidR="001F3980" w:rsidRPr="00465E2A" w:rsidRDefault="001F3980" w:rsidP="003D1712">
            <w:pPr>
              <w:jc w:val="left"/>
            </w:pPr>
            <w:r w:rsidRPr="00465E2A">
              <w:t>QP</w:t>
            </w:r>
          </w:p>
        </w:tc>
        <w:tc>
          <w:tcPr>
            <w:tcW w:w="4394" w:type="dxa"/>
            <w:shd w:val="clear" w:color="auto" w:fill="D9E2F3" w:themeFill="accent1" w:themeFillTint="33"/>
          </w:tcPr>
          <w:p w14:paraId="7B2182BA" w14:textId="7EC422E4" w:rsidR="001F3980" w:rsidRPr="00465E2A" w:rsidRDefault="001F3980" w:rsidP="003D1712">
            <w:pPr>
              <w:jc w:val="left"/>
              <w:rPr>
                <w:rFonts w:ascii="Calibri" w:eastAsia="Calibri" w:hAnsi="Calibri" w:cs="Times New Roman"/>
                <w:lang w:val="en-US"/>
              </w:rPr>
            </w:pPr>
            <w:proofErr w:type="spellStart"/>
            <w:r w:rsidRPr="00465E2A">
              <w:rPr>
                <w:rFonts w:ascii="Calibri" w:eastAsia="Calibri" w:hAnsi="Calibri" w:cs="Times New Roman"/>
                <w:lang w:val="en-US"/>
              </w:rPr>
              <w:t>quadprog</w:t>
            </w:r>
            <w:proofErr w:type="spellEnd"/>
          </w:p>
        </w:tc>
      </w:tr>
    </w:tbl>
    <w:p w14:paraId="1C4D9D4D" w14:textId="77777777" w:rsidR="001F3980" w:rsidRPr="00465E2A" w:rsidRDefault="001F3980" w:rsidP="00FB4A7A"/>
    <w:p w14:paraId="24E92396" w14:textId="15D9902B" w:rsidR="00F73FC4" w:rsidRPr="00465E2A" w:rsidRDefault="00F73FC4" w:rsidP="00FB4A7A">
      <w:r w:rsidRPr="00465E2A">
        <w:t>+možnost vlastní implementace (</w:t>
      </w:r>
      <w:proofErr w:type="spellStart"/>
      <w:r w:rsidRPr="00465E2A">
        <w:t>Matlab</w:t>
      </w:r>
      <w:proofErr w:type="spellEnd"/>
      <w:r w:rsidRPr="00465E2A">
        <w:t>, Python)</w:t>
      </w:r>
      <w:r w:rsidR="00902D5E" w:rsidRPr="00465E2A">
        <w:t xml:space="preserve">, např. pro Gradient </w:t>
      </w:r>
      <w:proofErr w:type="spellStart"/>
      <w:r w:rsidR="00902D5E" w:rsidRPr="00465E2A">
        <w:t>Descent</w:t>
      </w:r>
      <w:proofErr w:type="spellEnd"/>
    </w:p>
    <w:p w14:paraId="0329986E" w14:textId="77777777" w:rsidR="001F3980" w:rsidRPr="00465E2A" w:rsidRDefault="001F3980" w:rsidP="00FB4A7A"/>
    <w:p w14:paraId="2CAC5A72" w14:textId="705F5F84" w:rsidR="00D62D44" w:rsidRPr="00465E2A" w:rsidRDefault="00D62D44" w:rsidP="00A00CBD">
      <w:pPr>
        <w:pStyle w:val="Nadpis2"/>
      </w:pPr>
      <w:r w:rsidRPr="00465E2A">
        <w:t>Metody řešení optimalizačních úloh</w:t>
      </w:r>
      <w:r w:rsidR="00080A94" w:rsidRPr="00465E2A">
        <w:t xml:space="preserve"> (přehled)</w:t>
      </w:r>
    </w:p>
    <w:p w14:paraId="6B1682E8" w14:textId="6036B13F" w:rsidR="00D62D44" w:rsidRPr="00465E2A" w:rsidRDefault="00D62D44" w:rsidP="00D62D44">
      <w:pPr>
        <w:jc w:val="left"/>
      </w:pPr>
    </w:p>
    <w:p w14:paraId="59A8E0A9" w14:textId="5EF7DA2E" w:rsidR="00D62D44" w:rsidRPr="00465E2A" w:rsidRDefault="00D62D44" w:rsidP="00D62D44">
      <w:pPr>
        <w:jc w:val="left"/>
      </w:pPr>
      <w:r w:rsidRPr="00465E2A">
        <w:t xml:space="preserve"> </w:t>
      </w:r>
      <w:r w:rsidR="00AB0E1B" w:rsidRPr="00465E2A">
        <w:rPr>
          <w:b/>
          <w:bCs/>
        </w:rPr>
        <w:t>1️</w:t>
      </w:r>
      <w:r w:rsidR="00AB0E1B" w:rsidRPr="00465E2A">
        <w:rPr>
          <w:rFonts w:ascii="Segoe UI Symbol" w:hAnsi="Segoe UI Symbol" w:cs="Segoe UI Symbol"/>
          <w:b/>
          <w:bCs/>
        </w:rPr>
        <w:t>⃣</w:t>
      </w:r>
      <w:r w:rsidRPr="00465E2A">
        <w:t xml:space="preserve"> Analytick</w:t>
      </w:r>
      <w:r w:rsidRPr="00465E2A">
        <w:rPr>
          <w:rFonts w:ascii="Calibri" w:hAnsi="Calibri" w:cs="Calibri"/>
        </w:rPr>
        <w:t>é</w:t>
      </w:r>
      <w:r w:rsidRPr="00465E2A">
        <w:t xml:space="preserve"> </w:t>
      </w:r>
      <w:proofErr w:type="gramStart"/>
      <w:r w:rsidRPr="00465E2A">
        <w:t>metody  (</w:t>
      </w:r>
      <w:proofErr w:type="gramEnd"/>
      <w:r w:rsidRPr="00465E2A">
        <w:t>symbolick</w:t>
      </w:r>
      <w:r w:rsidRPr="00465E2A">
        <w:rPr>
          <w:rFonts w:ascii="Calibri" w:hAnsi="Calibri" w:cs="Calibri"/>
        </w:rPr>
        <w:t>é</w:t>
      </w:r>
      <w:r w:rsidRPr="00465E2A">
        <w:t>, p</w:t>
      </w:r>
      <w:r w:rsidRPr="00465E2A">
        <w:rPr>
          <w:rFonts w:ascii="Calibri" w:hAnsi="Calibri" w:cs="Calibri"/>
        </w:rPr>
        <w:t>ř</w:t>
      </w:r>
      <w:r w:rsidRPr="00465E2A">
        <w:t>esn</w:t>
      </w:r>
      <w:r w:rsidRPr="00465E2A">
        <w:rPr>
          <w:rFonts w:ascii="Calibri" w:hAnsi="Calibri" w:cs="Calibri"/>
        </w:rPr>
        <w:t>é</w:t>
      </w:r>
      <w:r w:rsidRPr="00465E2A">
        <w:t>)</w:t>
      </w:r>
    </w:p>
    <w:p w14:paraId="3EBFA044" w14:textId="6579F9EA" w:rsidR="00D62D44" w:rsidRPr="00465E2A" w:rsidRDefault="00D62D44" w:rsidP="00D62D44">
      <w:pPr>
        <w:jc w:val="left"/>
      </w:pPr>
      <w:r w:rsidRPr="00465E2A">
        <w:t xml:space="preserve">     • Bez </w:t>
      </w:r>
      <w:proofErr w:type="gramStart"/>
      <w:r w:rsidRPr="00465E2A">
        <w:t>omezení  →</w:t>
      </w:r>
      <w:proofErr w:type="gramEnd"/>
      <w:r w:rsidRPr="00465E2A">
        <w:t xml:space="preserve"> hledání stacionárních bodů (</w:t>
      </w:r>
      <w:r w:rsidRPr="00465E2A">
        <w:rPr>
          <w:rFonts w:ascii="Cambria Math" w:hAnsi="Cambria Math" w:cs="Cambria Math"/>
        </w:rPr>
        <w:t>∇</w:t>
      </w:r>
      <w:r w:rsidRPr="00465E2A">
        <w:t>f = 0, Hessova matice)</w:t>
      </w:r>
    </w:p>
    <w:p w14:paraId="5874279E" w14:textId="0F69AB61" w:rsidR="00D62D44" w:rsidRPr="00465E2A" w:rsidRDefault="00D62D44" w:rsidP="005D2B5C">
      <w:pPr>
        <w:jc w:val="left"/>
      </w:pPr>
      <w:r w:rsidRPr="00465E2A">
        <w:lastRenderedPageBreak/>
        <w:t xml:space="preserve">     • S </w:t>
      </w:r>
      <w:proofErr w:type="gramStart"/>
      <w:r w:rsidRPr="00465E2A">
        <w:t>omezeními  →</w:t>
      </w:r>
      <w:proofErr w:type="gramEnd"/>
      <w:r w:rsidRPr="00465E2A">
        <w:t xml:space="preserve"> </w:t>
      </w:r>
      <w:proofErr w:type="spellStart"/>
      <w:r w:rsidRPr="00465E2A">
        <w:t>Lagrangeovy</w:t>
      </w:r>
      <w:proofErr w:type="spellEnd"/>
      <w:r w:rsidRPr="00465E2A">
        <w:t xml:space="preserve"> multiplikátory</w:t>
      </w:r>
      <w:r w:rsidR="00B45F53" w:rsidRPr="00465E2A">
        <w:t>,</w:t>
      </w:r>
      <w:r w:rsidRPr="00465E2A">
        <w:t xml:space="preserve"> KKT podmínky</w:t>
      </w:r>
    </w:p>
    <w:p w14:paraId="346D7147" w14:textId="555395EF" w:rsidR="00D62D44" w:rsidRPr="00465E2A" w:rsidRDefault="00D62D44" w:rsidP="00D62D44">
      <w:pPr>
        <w:jc w:val="left"/>
      </w:pPr>
      <w:r w:rsidRPr="00465E2A">
        <w:t xml:space="preserve"> </w:t>
      </w:r>
      <w:r w:rsidR="00AB0E1B" w:rsidRPr="00465E2A">
        <w:rPr>
          <w:b/>
          <w:bCs/>
        </w:rPr>
        <w:t>2️</w:t>
      </w:r>
      <w:r w:rsidR="00AB0E1B" w:rsidRPr="00465E2A">
        <w:rPr>
          <w:rFonts w:ascii="Segoe UI Symbol" w:hAnsi="Segoe UI Symbol" w:cs="Segoe UI Symbol"/>
          <w:b/>
          <w:bCs/>
        </w:rPr>
        <w:t>⃣</w:t>
      </w:r>
      <w:r w:rsidRPr="00465E2A">
        <w:t xml:space="preserve"> Numerick</w:t>
      </w:r>
      <w:r w:rsidRPr="00465E2A">
        <w:rPr>
          <w:rFonts w:ascii="Calibri" w:hAnsi="Calibri" w:cs="Calibri"/>
        </w:rPr>
        <w:t>é</w:t>
      </w:r>
      <w:r w:rsidRPr="00465E2A">
        <w:t xml:space="preserve"> </w:t>
      </w:r>
      <w:proofErr w:type="gramStart"/>
      <w:r w:rsidRPr="00465E2A">
        <w:t>metody  (</w:t>
      </w:r>
      <w:proofErr w:type="gramEnd"/>
      <w:r w:rsidRPr="00465E2A">
        <w:t>itera</w:t>
      </w:r>
      <w:r w:rsidRPr="00465E2A">
        <w:rPr>
          <w:rFonts w:ascii="Calibri" w:hAnsi="Calibri" w:cs="Calibri"/>
        </w:rPr>
        <w:t>č</w:t>
      </w:r>
      <w:r w:rsidRPr="00465E2A">
        <w:t>n</w:t>
      </w:r>
      <w:r w:rsidRPr="00465E2A">
        <w:rPr>
          <w:rFonts w:ascii="Calibri" w:hAnsi="Calibri" w:cs="Calibri"/>
        </w:rPr>
        <w:t>í</w:t>
      </w:r>
      <w:r w:rsidRPr="00465E2A">
        <w:t xml:space="preserve"> v</w:t>
      </w:r>
      <w:r w:rsidRPr="00465E2A">
        <w:rPr>
          <w:rFonts w:ascii="Calibri" w:hAnsi="Calibri" w:cs="Calibri"/>
        </w:rPr>
        <w:t>ý</w:t>
      </w:r>
      <w:r w:rsidRPr="00465E2A">
        <w:t>po</w:t>
      </w:r>
      <w:r w:rsidRPr="00465E2A">
        <w:rPr>
          <w:rFonts w:ascii="Calibri" w:hAnsi="Calibri" w:cs="Calibri"/>
        </w:rPr>
        <w:t>č</w:t>
      </w:r>
      <w:r w:rsidRPr="00465E2A">
        <w:t>ty)</w:t>
      </w:r>
    </w:p>
    <w:p w14:paraId="659F708E" w14:textId="02ABDED9" w:rsidR="00D62D44" w:rsidRPr="00465E2A" w:rsidRDefault="00D62D44" w:rsidP="00D62D44">
      <w:pPr>
        <w:jc w:val="left"/>
      </w:pPr>
      <w:r w:rsidRPr="00465E2A">
        <w:t xml:space="preserve">     • Bez </w:t>
      </w:r>
      <w:proofErr w:type="gramStart"/>
      <w:r w:rsidRPr="00465E2A">
        <w:t>omezení  →</w:t>
      </w:r>
      <w:proofErr w:type="gramEnd"/>
      <w:r w:rsidRPr="00465E2A">
        <w:t xml:space="preserve"> gradientní, Newtonovy, kvazi-Newtonovy metody</w:t>
      </w:r>
    </w:p>
    <w:p w14:paraId="30ADE788" w14:textId="1690E953" w:rsidR="00D62D44" w:rsidRPr="00465E2A" w:rsidRDefault="00D62D44" w:rsidP="00D62D44">
      <w:pPr>
        <w:jc w:val="left"/>
      </w:pPr>
      <w:r w:rsidRPr="00465E2A">
        <w:t xml:space="preserve">     • S omezeními:</w:t>
      </w:r>
    </w:p>
    <w:p w14:paraId="1A980E1F" w14:textId="5E75E35D" w:rsidR="00D62D44" w:rsidRPr="00465E2A" w:rsidRDefault="00CC3B74" w:rsidP="00D62D44">
      <w:pPr>
        <w:jc w:val="left"/>
      </w:pPr>
      <w:r w:rsidRPr="00465E2A">
        <w:t xml:space="preserve">  </w:t>
      </w:r>
      <w:r w:rsidR="00D62D44" w:rsidRPr="00465E2A">
        <w:t xml:space="preserve">        – Lineární úlohy (LP)</w:t>
      </w:r>
      <w:r w:rsidR="006B03AF" w:rsidRPr="00465E2A">
        <w:t xml:space="preserve">: </w:t>
      </w:r>
      <w:r w:rsidR="00D62D44" w:rsidRPr="00465E2A">
        <w:t xml:space="preserve">Simplex, </w:t>
      </w:r>
      <w:proofErr w:type="spellStart"/>
      <w:r w:rsidR="00D62D44" w:rsidRPr="00465E2A">
        <w:t>interior</w:t>
      </w:r>
      <w:proofErr w:type="spellEnd"/>
      <w:r w:rsidR="00D62D44" w:rsidRPr="00465E2A">
        <w:t>-point</w:t>
      </w:r>
    </w:p>
    <w:p w14:paraId="56627A33" w14:textId="18FD1264" w:rsidR="00D62D44" w:rsidRPr="00465E2A" w:rsidRDefault="00CC3B74" w:rsidP="00D62D44">
      <w:pPr>
        <w:jc w:val="left"/>
      </w:pPr>
      <w:r w:rsidRPr="00465E2A">
        <w:t xml:space="preserve"> </w:t>
      </w:r>
      <w:r w:rsidR="00D62D44" w:rsidRPr="00465E2A">
        <w:t xml:space="preserve">         – Nelineární úlohy (NLP)</w:t>
      </w:r>
      <w:r w:rsidR="006B03AF" w:rsidRPr="00465E2A">
        <w:t xml:space="preserve">: </w:t>
      </w:r>
      <w:r w:rsidR="00D62D44" w:rsidRPr="00465E2A">
        <w:t xml:space="preserve">ALM, SQP, bariérové, </w:t>
      </w:r>
      <w:proofErr w:type="spellStart"/>
      <w:r w:rsidR="00D62D44" w:rsidRPr="00465E2A">
        <w:t>interior</w:t>
      </w:r>
      <w:proofErr w:type="spellEnd"/>
      <w:r w:rsidR="00D62D44" w:rsidRPr="00465E2A">
        <w:t>-point</w:t>
      </w:r>
    </w:p>
    <w:p w14:paraId="0CF7518B" w14:textId="52DF2613" w:rsidR="00D62D44" w:rsidRPr="00465E2A" w:rsidRDefault="00AB0E1B" w:rsidP="00D62D44">
      <w:pPr>
        <w:jc w:val="left"/>
      </w:pPr>
      <w:r w:rsidRPr="00465E2A">
        <w:rPr>
          <w:b/>
          <w:bCs/>
        </w:rPr>
        <w:t>3️</w:t>
      </w:r>
      <w:r w:rsidRPr="00465E2A">
        <w:rPr>
          <w:rFonts w:ascii="Segoe UI Symbol" w:hAnsi="Segoe UI Symbol" w:cs="Segoe UI Symbol"/>
          <w:b/>
          <w:bCs/>
        </w:rPr>
        <w:t>⃣</w:t>
      </w:r>
      <w:r w:rsidR="00D62D44" w:rsidRPr="00465E2A">
        <w:t xml:space="preserve"> Metody pro dynamické úlohy</w:t>
      </w:r>
    </w:p>
    <w:p w14:paraId="5B8D45D9" w14:textId="786E8058" w:rsidR="00056126" w:rsidRPr="00465E2A" w:rsidRDefault="00056126" w:rsidP="00056126">
      <w:pPr>
        <w:numPr>
          <w:ilvl w:val="0"/>
          <w:numId w:val="48"/>
        </w:numPr>
        <w:jc w:val="left"/>
      </w:pPr>
      <w:r w:rsidRPr="00465E2A">
        <w:t>Přímé metody</w:t>
      </w:r>
    </w:p>
    <w:p w14:paraId="55BD8E04" w14:textId="423EAE99" w:rsidR="00056126" w:rsidRPr="00465E2A" w:rsidRDefault="00056126" w:rsidP="00056126">
      <w:pPr>
        <w:numPr>
          <w:ilvl w:val="0"/>
          <w:numId w:val="48"/>
        </w:numPr>
        <w:jc w:val="left"/>
      </w:pPr>
      <w:r w:rsidRPr="00465E2A">
        <w:t>Nepřímé metody</w:t>
      </w:r>
    </w:p>
    <w:p w14:paraId="7BC51E44" w14:textId="77777777" w:rsidR="00056126" w:rsidRPr="00465E2A" w:rsidRDefault="00056126" w:rsidP="00203D4D">
      <w:pPr>
        <w:numPr>
          <w:ilvl w:val="0"/>
          <w:numId w:val="48"/>
        </w:numPr>
        <w:jc w:val="left"/>
      </w:pPr>
      <w:r w:rsidRPr="00465E2A">
        <w:t>Rekurzivní metody</w:t>
      </w:r>
    </w:p>
    <w:p w14:paraId="779E76F1" w14:textId="77777777" w:rsidR="00056126" w:rsidRPr="00465E2A" w:rsidRDefault="00056126" w:rsidP="00056126">
      <w:pPr>
        <w:ind w:left="720"/>
        <w:jc w:val="left"/>
      </w:pPr>
    </w:p>
    <w:p w14:paraId="4FD2BA4D" w14:textId="542702AD" w:rsidR="001364E0" w:rsidRPr="00465E2A" w:rsidRDefault="001364E0" w:rsidP="00056126">
      <w:pPr>
        <w:jc w:val="left"/>
      </w:pPr>
      <w:r w:rsidRPr="00465E2A">
        <w:t>Poznámky</w:t>
      </w:r>
    </w:p>
    <w:p w14:paraId="15492E36" w14:textId="77777777" w:rsidR="001364E0" w:rsidRPr="00465E2A" w:rsidRDefault="001364E0" w:rsidP="00427E9E">
      <w:pPr>
        <w:pStyle w:val="Odstavecseseznamem"/>
        <w:numPr>
          <w:ilvl w:val="0"/>
          <w:numId w:val="42"/>
        </w:numPr>
        <w:jc w:val="left"/>
      </w:pPr>
      <w:r w:rsidRPr="00465E2A">
        <w:t>Některé úl</w:t>
      </w:r>
      <w:r w:rsidR="005D3C3B" w:rsidRPr="00465E2A">
        <w:t xml:space="preserve">ohy dynamické optimalizace jdou </w:t>
      </w:r>
      <w:r w:rsidR="00714DB9" w:rsidRPr="00465E2A">
        <w:t xml:space="preserve">však </w:t>
      </w:r>
      <w:r w:rsidR="005D3C3B" w:rsidRPr="00465E2A">
        <w:t>rovněž</w:t>
      </w:r>
      <w:r w:rsidR="00D70066" w:rsidRPr="00465E2A">
        <w:t xml:space="preserve"> řešit metodami statické optimalizace</w:t>
      </w:r>
      <w:r w:rsidR="00714DB9" w:rsidRPr="00465E2A">
        <w:t>, a to zejména metodami nelineárního programování (NLP)</w:t>
      </w:r>
      <w:r w:rsidRPr="00465E2A">
        <w:t xml:space="preserve">, o čemž ještě bude zmínka v rámci podkapitoly </w:t>
      </w:r>
      <w:r w:rsidR="00D70066" w:rsidRPr="00465E2A">
        <w:t>Dynamické optimalizace.</w:t>
      </w:r>
    </w:p>
    <w:p w14:paraId="29078115" w14:textId="056F0D41" w:rsidR="001364E0" w:rsidRPr="00465E2A" w:rsidRDefault="001364E0" w:rsidP="00427E9E">
      <w:pPr>
        <w:pStyle w:val="Odstavecseseznamem"/>
        <w:numPr>
          <w:ilvl w:val="0"/>
          <w:numId w:val="42"/>
        </w:numPr>
        <w:jc w:val="left"/>
      </w:pPr>
      <w:r w:rsidRPr="00465E2A">
        <w:t>Termín „Programovací úlohy“ a „programování“ má zde matematický význam (plánování optimalizační úlohy), nikoli význam psaní programu.</w:t>
      </w:r>
    </w:p>
    <w:p w14:paraId="1D302D48" w14:textId="108EE8B6" w:rsidR="00221D76" w:rsidRPr="00465E2A" w:rsidRDefault="00221D76" w:rsidP="00221D76">
      <w:pPr>
        <w:pStyle w:val="Nadpis2"/>
        <w:rPr>
          <w:b/>
          <w:bCs/>
        </w:rPr>
      </w:pPr>
      <w:r w:rsidRPr="00465E2A">
        <w:t>Detaily k metodám</w:t>
      </w:r>
    </w:p>
    <w:p w14:paraId="0C61BA37" w14:textId="3A0D9F63" w:rsidR="0054771D" w:rsidRPr="00465E2A" w:rsidRDefault="0054771D" w:rsidP="000812E6">
      <w:r w:rsidRPr="00465E2A">
        <w:rPr>
          <w:b/>
          <w:bCs/>
        </w:rPr>
        <w:t>1️</w:t>
      </w:r>
      <w:r w:rsidRPr="00465E2A">
        <w:rPr>
          <w:rFonts w:ascii="Segoe UI Symbol" w:hAnsi="Segoe UI Symbol" w:cs="Segoe UI Symbol"/>
          <w:b/>
          <w:bCs/>
        </w:rPr>
        <w:t>⃣</w:t>
      </w:r>
      <w:r w:rsidRPr="00465E2A">
        <w:t xml:space="preserve"> Analytick</w:t>
      </w:r>
      <w:r w:rsidRPr="00465E2A">
        <w:rPr>
          <w:rFonts w:ascii="Calibri" w:hAnsi="Calibri" w:cs="Calibri"/>
        </w:rPr>
        <w:t>é</w:t>
      </w:r>
      <w:r w:rsidRPr="00465E2A">
        <w:t xml:space="preserve"> metody</w:t>
      </w:r>
    </w:p>
    <w:p w14:paraId="6112B03D" w14:textId="77777777" w:rsidR="006B03AF" w:rsidRPr="00465E2A" w:rsidRDefault="006B03AF" w:rsidP="006B03AF">
      <w:pPr>
        <w:jc w:val="left"/>
      </w:pPr>
      <w:r w:rsidRPr="00465E2A">
        <w:t>Analytické metody umožňují nalézt přesné (symbolické) řešení optimalizační úlohy.</w:t>
      </w:r>
      <w:r w:rsidRPr="00465E2A">
        <w:br/>
        <w:t xml:space="preserve">Používají se především tam, kde má účelová funkce známý matematický tvar a kde lze vyjádřit derivace explicitně. Tyto metody poskytují hluboký teoretický vhled, ale v praxi se uplatňují spíše pro menší nebo ideálně formulované úlohy.  </w:t>
      </w:r>
      <w:r w:rsidRPr="00465E2A">
        <w:rPr>
          <w:b/>
          <w:bCs/>
        </w:rPr>
        <w:t>U analytických přístupů nemá smysl</w:t>
      </w:r>
      <w:r w:rsidRPr="00465E2A">
        <w:t xml:space="preserve"> zavádět dělení na lineární/nelineární, protože lineární úlohy tam extrém ani nemají (leda s omezeními, což už je LP a patří do jiné kategorie).</w:t>
      </w:r>
    </w:p>
    <w:p w14:paraId="25000E5F" w14:textId="77777777" w:rsidR="006B03AF" w:rsidRPr="00465E2A" w:rsidRDefault="006B03AF" w:rsidP="006B03AF">
      <w:pPr>
        <w:numPr>
          <w:ilvl w:val="0"/>
          <w:numId w:val="46"/>
        </w:numPr>
        <w:jc w:val="left"/>
      </w:pPr>
      <w:r w:rsidRPr="00465E2A">
        <w:rPr>
          <w:b/>
          <w:bCs/>
        </w:rPr>
        <w:t>Bez omezení:</w:t>
      </w:r>
      <w:r w:rsidRPr="00465E2A">
        <w:t xml:space="preserve"> hledání stacionárních bodů účelové funkce, ov</w:t>
      </w:r>
      <w:r w:rsidRPr="00465E2A">
        <w:rPr>
          <w:rFonts w:ascii="Calibri" w:hAnsi="Calibri" w:cs="Calibri"/>
        </w:rPr>
        <w:t>ěř</w:t>
      </w:r>
      <w:r w:rsidRPr="00465E2A">
        <w:t>en</w:t>
      </w:r>
      <w:r w:rsidRPr="00465E2A">
        <w:rPr>
          <w:rFonts w:ascii="Calibri" w:hAnsi="Calibri" w:cs="Calibri"/>
        </w:rPr>
        <w:t>í</w:t>
      </w:r>
      <w:r w:rsidRPr="00465E2A">
        <w:t xml:space="preserve"> pomoc</w:t>
      </w:r>
      <w:r w:rsidRPr="00465E2A">
        <w:rPr>
          <w:rFonts w:ascii="Calibri" w:hAnsi="Calibri" w:cs="Calibri"/>
        </w:rPr>
        <w:t>í</w:t>
      </w:r>
      <w:r w:rsidRPr="00465E2A">
        <w:t xml:space="preserve"> Hessovy matice.</w:t>
      </w:r>
    </w:p>
    <w:p w14:paraId="0E340FCE" w14:textId="77777777" w:rsidR="006B03AF" w:rsidRPr="00465E2A" w:rsidRDefault="006B03AF" w:rsidP="006B03AF">
      <w:pPr>
        <w:numPr>
          <w:ilvl w:val="0"/>
          <w:numId w:val="46"/>
        </w:numPr>
        <w:jc w:val="left"/>
      </w:pPr>
      <w:r w:rsidRPr="00465E2A">
        <w:rPr>
          <w:b/>
          <w:bCs/>
        </w:rPr>
        <w:t>S omezeními:</w:t>
      </w:r>
      <w:r w:rsidRPr="00465E2A">
        <w:t xml:space="preserve"> využití </w:t>
      </w:r>
      <w:proofErr w:type="spellStart"/>
      <w:r w:rsidRPr="00465E2A">
        <w:rPr>
          <w:b/>
          <w:bCs/>
        </w:rPr>
        <w:t>Lagrangeových</w:t>
      </w:r>
      <w:proofErr w:type="spellEnd"/>
      <w:r w:rsidRPr="00465E2A">
        <w:rPr>
          <w:b/>
          <w:bCs/>
        </w:rPr>
        <w:t xml:space="preserve"> multiplikátorů</w:t>
      </w:r>
      <w:r w:rsidRPr="00465E2A">
        <w:t xml:space="preserve"> pro rovnostní podmínky a </w:t>
      </w:r>
      <w:r w:rsidRPr="00465E2A">
        <w:rPr>
          <w:b/>
          <w:bCs/>
        </w:rPr>
        <w:t>KKT podmínek</w:t>
      </w:r>
      <w:r w:rsidRPr="00465E2A">
        <w:t xml:space="preserve"> pro nerovnosti.</w:t>
      </w:r>
    </w:p>
    <w:p w14:paraId="7E4F1BA3" w14:textId="77777777" w:rsidR="006B03AF" w:rsidRPr="00465E2A" w:rsidRDefault="006B03AF" w:rsidP="006B03AF">
      <w:pPr>
        <w:jc w:val="left"/>
      </w:pPr>
      <w:r w:rsidRPr="00465E2A">
        <w:t xml:space="preserve">Analyticky řešitelné případy úloh </w:t>
      </w:r>
      <w:r w:rsidRPr="00465E2A">
        <w:rPr>
          <w:b/>
          <w:bCs/>
        </w:rPr>
        <w:t>bez omezení</w:t>
      </w:r>
      <w:r w:rsidRPr="00465E2A">
        <w:t xml:space="preserve"> se řeší hledáním stacionárních bodů účelové funkce – tam, kde je její gradient nulový (</w:t>
      </w:r>
      <w:r w:rsidRPr="00465E2A">
        <w:rPr>
          <w:rFonts w:ascii="Cambria Math" w:hAnsi="Cambria Math" w:cs="Cambria Math"/>
        </w:rPr>
        <w:t>∇</w:t>
      </w:r>
      <w:r w:rsidRPr="00465E2A">
        <w:t>f = 0). Tyto body představují pouze kandidáty na extrém a je nutné je následně ověřit pomocí vhodných testů (např. druhé derivace pro 1D nebo Hessovy matice pro vícerozměrnou funkci.</w:t>
      </w:r>
    </w:p>
    <w:tbl>
      <w:tblPr>
        <w:tblStyle w:val="Mkatabulky"/>
        <w:tblW w:w="0" w:type="auto"/>
        <w:tblLook w:val="04A0" w:firstRow="1" w:lastRow="0" w:firstColumn="1" w:lastColumn="0" w:noHBand="0" w:noVBand="1"/>
      </w:tblPr>
      <w:tblGrid>
        <w:gridCol w:w="4248"/>
        <w:gridCol w:w="4814"/>
      </w:tblGrid>
      <w:tr w:rsidR="006B03AF" w:rsidRPr="00465E2A" w14:paraId="7307D433" w14:textId="77777777" w:rsidTr="000E3132">
        <w:tc>
          <w:tcPr>
            <w:tcW w:w="4248" w:type="dxa"/>
          </w:tcPr>
          <w:p w14:paraId="3BE43932" w14:textId="77777777" w:rsidR="006B03AF" w:rsidRPr="00465E2A" w:rsidRDefault="006B03AF" w:rsidP="000E3132">
            <w:pPr>
              <w:jc w:val="left"/>
            </w:pPr>
            <w:r w:rsidRPr="00465E2A">
              <w:rPr>
                <w:noProof/>
              </w:rPr>
              <w:lastRenderedPageBreak/>
              <w:drawing>
                <wp:inline distT="0" distB="0" distL="0" distR="0" wp14:anchorId="3D4C1035" wp14:editId="2A169686">
                  <wp:extent cx="2516586" cy="1092200"/>
                  <wp:effectExtent l="0" t="0" r="0" b="0"/>
                  <wp:docPr id="727676167" name="Obrázek 1" descr="Obsah obrázku text, Písmo, rukopis,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59259" name="Obrázek 1" descr="Obsah obrázku text, Písmo, rukopis, diagram&#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1919" cy="1116214"/>
                          </a:xfrm>
                          <a:prstGeom prst="rect">
                            <a:avLst/>
                          </a:prstGeom>
                          <a:noFill/>
                          <a:ln>
                            <a:noFill/>
                          </a:ln>
                        </pic:spPr>
                      </pic:pic>
                    </a:graphicData>
                  </a:graphic>
                </wp:inline>
              </w:drawing>
            </w:r>
          </w:p>
        </w:tc>
        <w:tc>
          <w:tcPr>
            <w:tcW w:w="4814" w:type="dxa"/>
          </w:tcPr>
          <w:p w14:paraId="3D730C1B" w14:textId="77777777" w:rsidR="006B03AF" w:rsidRPr="00465E2A" w:rsidRDefault="006B03AF" w:rsidP="000E3132">
            <w:pPr>
              <w:jc w:val="left"/>
            </w:pPr>
            <w:r w:rsidRPr="00465E2A">
              <w:rPr>
                <w:rFonts w:ascii="Segoe UI Emoji" w:hAnsi="Segoe UI Emoji" w:cs="Segoe UI Emoji"/>
              </w:rPr>
              <w:t>✔️</w:t>
            </w:r>
            <w:r w:rsidRPr="00465E2A">
              <w:t xml:space="preserve"> Lokální minimum</w:t>
            </w:r>
          </w:p>
          <w:p w14:paraId="01A43297" w14:textId="77777777" w:rsidR="006B03AF" w:rsidRPr="00465E2A" w:rsidRDefault="006B03AF" w:rsidP="000E3132">
            <w:pPr>
              <w:jc w:val="left"/>
            </w:pPr>
            <w:r w:rsidRPr="00465E2A">
              <w:t xml:space="preserve">Pokud je Hessova matice v bodě </w:t>
            </w:r>
            <m:oMath>
              <m:sSup>
                <m:sSupPr>
                  <m:ctrlPr>
                    <w:rPr>
                      <w:rFonts w:ascii="Cambria Math" w:hAnsi="Cambria Math"/>
                      <w:i/>
                    </w:rPr>
                  </m:ctrlPr>
                </m:sSupPr>
                <m:e>
                  <m:r>
                    <m:rPr>
                      <m:sty m:val="bi"/>
                    </m:rPr>
                    <w:rPr>
                      <w:rFonts w:ascii="Cambria Math" w:hAnsi="Cambria Math"/>
                    </w:rPr>
                    <m:t>x</m:t>
                  </m:r>
                </m:e>
                <m:sup>
                  <m:r>
                    <w:rPr>
                      <w:rFonts w:ascii="Cambria Math" w:hAnsi="Cambria Math"/>
                    </w:rPr>
                    <m:t>*</m:t>
                  </m:r>
                </m:sup>
              </m:sSup>
            </m:oMath>
            <w:r w:rsidRPr="00465E2A">
              <w:t>kladně definitní,</w:t>
            </w:r>
            <w:r w:rsidRPr="00465E2A">
              <w:br/>
              <w:t>pak má funkce v tomto bodě lokální minimum.</w:t>
            </w:r>
          </w:p>
          <w:p w14:paraId="133588F9" w14:textId="77777777" w:rsidR="006B03AF" w:rsidRPr="00465E2A" w:rsidRDefault="006B03AF" w:rsidP="000E3132">
            <w:pPr>
              <w:jc w:val="left"/>
            </w:pPr>
            <w:r w:rsidRPr="00465E2A">
              <w:rPr>
                <w:rFonts w:ascii="Segoe UI Emoji" w:hAnsi="Segoe UI Emoji" w:cs="Segoe UI Emoji"/>
              </w:rPr>
              <w:t>✔️</w:t>
            </w:r>
            <w:r w:rsidRPr="00465E2A">
              <w:t xml:space="preserve"> Lokální maximum</w:t>
            </w:r>
          </w:p>
          <w:p w14:paraId="07D48231" w14:textId="77777777" w:rsidR="006B03AF" w:rsidRPr="00465E2A" w:rsidRDefault="006B03AF" w:rsidP="000E3132">
            <w:pPr>
              <w:jc w:val="left"/>
            </w:pPr>
            <w:r w:rsidRPr="00465E2A">
              <w:t>Pokud je Hessova matice záporně definitní,</w:t>
            </w:r>
            <w:r w:rsidRPr="00465E2A">
              <w:br/>
              <w:t>jde o lokální maximum.</w:t>
            </w:r>
          </w:p>
          <w:p w14:paraId="7E934696" w14:textId="77777777" w:rsidR="006B03AF" w:rsidRPr="00465E2A" w:rsidRDefault="006B03AF" w:rsidP="000E3132">
            <w:pPr>
              <w:jc w:val="left"/>
            </w:pPr>
          </w:p>
        </w:tc>
      </w:tr>
    </w:tbl>
    <w:p w14:paraId="0E6499BF" w14:textId="77777777" w:rsidR="006B03AF" w:rsidRPr="00465E2A" w:rsidRDefault="006B03AF" w:rsidP="006B03AF">
      <w:pPr>
        <w:jc w:val="left"/>
      </w:pPr>
      <w:proofErr w:type="spellStart"/>
      <w:r w:rsidRPr="00465E2A">
        <w:t>Definitnost</w:t>
      </w:r>
      <w:proofErr w:type="spellEnd"/>
      <w:r w:rsidRPr="00465E2A">
        <w:t xml:space="preserve"> Hessovy matice:</w:t>
      </w:r>
    </w:p>
    <w:p w14:paraId="446AF98C" w14:textId="692BEC34" w:rsidR="006B03AF" w:rsidRPr="00465E2A" w:rsidRDefault="006B03AF" w:rsidP="006B03AF">
      <w:pPr>
        <w:pStyle w:val="Odstavecseseznamem"/>
        <w:numPr>
          <w:ilvl w:val="0"/>
          <w:numId w:val="51"/>
        </w:numPr>
        <w:jc w:val="left"/>
      </w:pPr>
      <w:r w:rsidRPr="00465E2A">
        <w:t xml:space="preserve">všechna vlastní čísla </w:t>
      </w:r>
      <w:r w:rsidR="001C2731" w:rsidRPr="00465E2A">
        <w:t xml:space="preserve">Hessovy </w:t>
      </w:r>
      <w:proofErr w:type="gramStart"/>
      <w:r w:rsidR="001C2731" w:rsidRPr="00465E2A">
        <w:t xml:space="preserve">matice </w:t>
      </w:r>
      <w:r w:rsidRPr="00465E2A">
        <w:t>&gt;</w:t>
      </w:r>
      <w:proofErr w:type="gramEnd"/>
      <w:r w:rsidRPr="00465E2A">
        <w:t xml:space="preserve"> 0 → kladně definitní</w:t>
      </w:r>
    </w:p>
    <w:p w14:paraId="56F43C6F" w14:textId="73FD64AB" w:rsidR="006B03AF" w:rsidRPr="00465E2A" w:rsidRDefault="006B03AF" w:rsidP="006B03AF">
      <w:pPr>
        <w:pStyle w:val="Odstavecseseznamem"/>
        <w:numPr>
          <w:ilvl w:val="0"/>
          <w:numId w:val="51"/>
        </w:numPr>
        <w:jc w:val="left"/>
      </w:pPr>
      <w:r w:rsidRPr="00465E2A">
        <w:t>všechna vlastní čísla</w:t>
      </w:r>
      <w:r w:rsidR="001C2731" w:rsidRPr="00465E2A">
        <w:t xml:space="preserve"> Hessovy matice</w:t>
      </w:r>
      <w:r w:rsidRPr="00465E2A">
        <w:t xml:space="preserve"> </w:t>
      </w:r>
      <w:proofErr w:type="gramStart"/>
      <w:r w:rsidRPr="00465E2A">
        <w:t>&lt; 0</w:t>
      </w:r>
      <w:proofErr w:type="gramEnd"/>
      <w:r w:rsidRPr="00465E2A">
        <w:t xml:space="preserve"> → záporně definitní</w:t>
      </w:r>
    </w:p>
    <w:p w14:paraId="1D0EA397" w14:textId="5D331FD6" w:rsidR="001C2731" w:rsidRPr="00465E2A" w:rsidRDefault="001C2731" w:rsidP="001C2731">
      <w:pPr>
        <w:jc w:val="left"/>
      </w:pPr>
      <w:r w:rsidRPr="00465E2A">
        <w:t xml:space="preserve">Pozn. Vlastní čísla = kořeny charakteristického polynomu daného rovnicí </w:t>
      </w:r>
      <m:oMath>
        <m:r>
          <m:rPr>
            <m:sty m:val="p"/>
          </m:rPr>
          <w:rPr>
            <w:rFonts w:ascii="Cambria Math" w:hAnsi="Cambria Math"/>
          </w:rPr>
          <m:t>det</m:t>
        </m:r>
        <m:r>
          <w:rPr>
            <w:rFonts w:ascii="Cambria Math" w:hAnsi="Cambria Math"/>
          </w:rPr>
          <m:t>⁡(λI-A)=0</m:t>
        </m:r>
      </m:oMath>
      <w:r w:rsidRPr="00465E2A">
        <w:t>.</w:t>
      </w:r>
    </w:p>
    <w:p w14:paraId="72BF6096" w14:textId="77777777" w:rsidR="006B03AF" w:rsidRPr="00465E2A" w:rsidRDefault="006B03AF" w:rsidP="006B03AF">
      <w:pPr>
        <w:jc w:val="left"/>
      </w:pPr>
      <w:r w:rsidRPr="00465E2A">
        <w:t xml:space="preserve">Analyticky řešitelné případy nelineárního programování (NLP) se specifickou strukturou a s </w:t>
      </w:r>
      <w:r w:rsidRPr="00465E2A">
        <w:rPr>
          <w:b/>
          <w:bCs/>
        </w:rPr>
        <w:t>omezeními ve tvaru rovností</w:t>
      </w:r>
      <w:r w:rsidRPr="00465E2A">
        <w:t xml:space="preserve"> se řeší metodou </w:t>
      </w:r>
      <w:proofErr w:type="gramStart"/>
      <w:r w:rsidRPr="00465E2A">
        <w:t xml:space="preserve">zvanou  </w:t>
      </w:r>
      <w:proofErr w:type="spellStart"/>
      <w:r w:rsidRPr="00465E2A">
        <w:rPr>
          <w:b/>
          <w:bCs/>
        </w:rPr>
        <w:t>Lagrangeovy</w:t>
      </w:r>
      <w:proofErr w:type="spellEnd"/>
      <w:proofErr w:type="gramEnd"/>
      <w:r w:rsidRPr="00465E2A">
        <w:rPr>
          <w:b/>
          <w:bCs/>
        </w:rPr>
        <w:t xml:space="preserve"> multiplikátory. </w:t>
      </w:r>
      <w:r w:rsidRPr="00465E2A">
        <w:t>Umožňují nalézt extrémy funkce při rovnostních vazbách formou řešení soustavy rovnic bez nutnosti použití numerických metod.</w:t>
      </w:r>
    </w:p>
    <w:p w14:paraId="3B36FB57" w14:textId="77777777" w:rsidR="006B03AF" w:rsidRPr="00465E2A" w:rsidRDefault="006B03AF" w:rsidP="006B03AF">
      <w:pPr>
        <w:pStyle w:val="Zkladn2"/>
        <w:spacing w:after="0" w:line="240" w:lineRule="auto"/>
        <w:ind w:firstLine="0"/>
        <w:rPr>
          <w:rFonts w:asciiTheme="minorHAnsi" w:hAnsiTheme="minorHAnsi" w:cstheme="minorHAnsi"/>
          <w:b/>
          <w:spacing w:val="0"/>
          <w:sz w:val="22"/>
          <w:szCs w:val="22"/>
        </w:rPr>
      </w:pPr>
      <w:r w:rsidRPr="00465E2A">
        <w:rPr>
          <w:rFonts w:asciiTheme="minorHAnsi" w:hAnsiTheme="minorHAnsi" w:cstheme="minorHAnsi"/>
          <w:spacing w:val="0"/>
          <w:sz w:val="22"/>
          <w:szCs w:val="22"/>
        </w:rPr>
        <w:t xml:space="preserve">Princip: řešení metodou </w:t>
      </w:r>
      <w:proofErr w:type="spellStart"/>
      <w:r w:rsidRPr="00465E2A">
        <w:rPr>
          <w:rFonts w:asciiTheme="minorHAnsi" w:hAnsiTheme="minorHAnsi" w:cstheme="minorHAnsi"/>
          <w:b/>
          <w:spacing w:val="0"/>
          <w:sz w:val="22"/>
          <w:szCs w:val="22"/>
        </w:rPr>
        <w:t>Lagrangeových</w:t>
      </w:r>
      <w:proofErr w:type="spellEnd"/>
      <w:r w:rsidRPr="00465E2A">
        <w:rPr>
          <w:rFonts w:asciiTheme="minorHAnsi" w:hAnsiTheme="minorHAnsi" w:cstheme="minorHAnsi"/>
          <w:b/>
          <w:spacing w:val="0"/>
          <w:sz w:val="22"/>
          <w:szCs w:val="22"/>
        </w:rPr>
        <w:t xml:space="preserve"> multiplikátorů:</w:t>
      </w:r>
    </w:p>
    <w:p w14:paraId="2DBC45AF" w14:textId="226736FB" w:rsidR="006B03AF" w:rsidRPr="00465E2A" w:rsidRDefault="006B03AF" w:rsidP="006B03AF">
      <w:pPr>
        <w:pStyle w:val="Zkladn2"/>
        <w:spacing w:after="0" w:line="240" w:lineRule="auto"/>
        <w:ind w:firstLine="0"/>
        <w:rPr>
          <w:rFonts w:asciiTheme="minorHAnsi" w:hAnsiTheme="minorHAnsi" w:cstheme="minorHAnsi"/>
          <w:spacing w:val="0"/>
          <w:sz w:val="22"/>
          <w:szCs w:val="22"/>
        </w:rPr>
      </w:pPr>
      <w:r w:rsidRPr="00465E2A">
        <w:rPr>
          <w:rFonts w:asciiTheme="minorHAnsi" w:hAnsiTheme="minorHAnsi" w:cstheme="minorHAnsi"/>
          <w:spacing w:val="0"/>
          <w:sz w:val="22"/>
          <w:szCs w:val="22"/>
        </w:rPr>
        <w:t xml:space="preserve">Při vazebních podmínkách </w:t>
      </w:r>
    </w:p>
    <w:p w14:paraId="2ACA1C53" w14:textId="77777777" w:rsidR="006B03AF" w:rsidRPr="00465E2A" w:rsidRDefault="00000000" w:rsidP="006B03AF">
      <w:pPr>
        <w:pStyle w:val="Zkladn2"/>
        <w:spacing w:after="0" w:line="240" w:lineRule="auto"/>
        <w:ind w:left="1080" w:firstLine="0"/>
        <w:jc w:val="center"/>
        <w:rPr>
          <w:rFonts w:asciiTheme="minorHAnsi" w:hAnsiTheme="minorHAnsi" w:cstheme="minorHAnsi"/>
          <w:spacing w:val="0"/>
          <w:sz w:val="22"/>
          <w:szCs w:val="22"/>
        </w:rPr>
      </w:pPr>
      <m:oMathPara>
        <m:oMath>
          <m:sSub>
            <m:sSubPr>
              <m:ctrlPr>
                <w:rPr>
                  <w:rFonts w:ascii="Cambria Math" w:hAnsi="Cambria Math" w:cstheme="minorHAnsi"/>
                  <w:i/>
                  <w:spacing w:val="0"/>
                  <w:sz w:val="22"/>
                  <w:szCs w:val="22"/>
                </w:rPr>
              </m:ctrlPr>
            </m:sSubPr>
            <m:e>
              <m:r>
                <w:rPr>
                  <w:rFonts w:ascii="Cambria Math" w:hAnsi="Cambria Math" w:cs="Cambria Math"/>
                  <w:spacing w:val="0"/>
                  <w:sz w:val="22"/>
                  <w:szCs w:val="22"/>
                </w:rPr>
                <m:t>h</m:t>
              </m:r>
            </m:e>
            <m:sub>
              <m:r>
                <w:rPr>
                  <w:rFonts w:ascii="Cambria Math" w:hAnsiTheme="minorHAnsi" w:cstheme="minorHAnsi"/>
                  <w:spacing w:val="0"/>
                  <w:sz w:val="22"/>
                  <w:szCs w:val="22"/>
                </w:rPr>
                <m:t>i</m:t>
              </m:r>
              <m:ctrlPr>
                <w:rPr>
                  <w:rFonts w:ascii="Cambria Math" w:hAnsiTheme="minorHAnsi" w:cstheme="minorHAnsi"/>
                  <w:i/>
                  <w:spacing w:val="0"/>
                  <w:sz w:val="22"/>
                  <w:szCs w:val="22"/>
                </w:rPr>
              </m:ctrlPr>
            </m:sub>
          </m:sSub>
          <m:r>
            <w:rPr>
              <w:rFonts w:ascii="Cambria Math" w:hAnsiTheme="minorHAnsi" w:cstheme="minorHAnsi"/>
              <w:spacing w:val="0"/>
              <w:sz w:val="22"/>
              <w:szCs w:val="22"/>
            </w:rPr>
            <m:t>(</m:t>
          </m:r>
          <m:r>
            <m:rPr>
              <m:sty m:val="bi"/>
            </m:rPr>
            <w:rPr>
              <w:rFonts w:ascii="Cambria Math" w:hAnsiTheme="minorHAnsi" w:cstheme="minorHAnsi"/>
              <w:spacing w:val="0"/>
              <w:sz w:val="22"/>
              <w:szCs w:val="22"/>
            </w:rPr>
            <m:t>x</m:t>
          </m:r>
          <m:r>
            <w:rPr>
              <w:rFonts w:ascii="Cambria Math" w:hAnsiTheme="minorHAnsi" w:cstheme="minorHAnsi"/>
              <w:spacing w:val="0"/>
              <w:sz w:val="22"/>
              <w:szCs w:val="22"/>
            </w:rPr>
            <m:t>)</m:t>
          </m:r>
          <m:r>
            <m:rPr>
              <m:nor/>
            </m:rPr>
            <w:rPr>
              <w:rFonts w:ascii="Cambria Math" w:hAnsiTheme="minorHAnsi" w:cstheme="minorHAnsi"/>
              <w:spacing w:val="0"/>
              <w:sz w:val="22"/>
              <w:szCs w:val="22"/>
            </w:rPr>
            <m:t xml:space="preserve"> = 0    </m:t>
          </m:r>
          <m:r>
            <w:rPr>
              <w:rFonts w:ascii="Cambria Math" w:hAnsiTheme="minorHAnsi" w:cstheme="minorHAnsi"/>
              <w:spacing w:val="0"/>
              <w:sz w:val="22"/>
              <w:szCs w:val="22"/>
            </w:rPr>
            <m:t>i</m:t>
          </m:r>
          <m:r>
            <m:rPr>
              <m:nor/>
            </m:rPr>
            <w:rPr>
              <w:rFonts w:ascii="Cambria Math" w:hAnsiTheme="minorHAnsi" w:cstheme="minorHAnsi"/>
              <w:spacing w:val="0"/>
              <w:sz w:val="22"/>
              <w:szCs w:val="22"/>
            </w:rPr>
            <m:t xml:space="preserve"> = 1,</m:t>
          </m:r>
          <m:r>
            <m:rPr>
              <m:sty m:val="p"/>
            </m:rPr>
            <w:rPr>
              <w:rFonts w:ascii="Cambria Math" w:hAnsi="Cambria Math" w:cs="Cambria Math"/>
              <w:spacing w:val="0"/>
              <w:sz w:val="22"/>
              <w:szCs w:val="22"/>
            </w:rPr>
            <m:t>⋯</m:t>
          </m:r>
          <m:r>
            <w:rPr>
              <w:rFonts w:ascii="Cambria Math" w:hAnsiTheme="minorHAnsi" w:cstheme="minorHAnsi"/>
              <w:spacing w:val="0"/>
              <w:sz w:val="22"/>
              <w:szCs w:val="22"/>
            </w:rPr>
            <m:t>,m</m:t>
          </m:r>
          <m:r>
            <m:rPr>
              <m:nor/>
            </m:rPr>
            <w:rPr>
              <w:rFonts w:ascii="Cambria Math" w:hAnsiTheme="minorHAnsi" w:cstheme="minorHAnsi"/>
              <w:spacing w:val="0"/>
              <w:sz w:val="22"/>
              <w:szCs w:val="22"/>
            </w:rPr>
            <m:t xml:space="preserve">  </m:t>
          </m:r>
          <m:r>
            <w:rPr>
              <w:rFonts w:ascii="Cambria Math" w:hAnsiTheme="minorHAnsi" w:cstheme="minorHAnsi"/>
              <w:spacing w:val="0"/>
              <w:sz w:val="22"/>
              <w:szCs w:val="22"/>
            </w:rPr>
            <m:t>m</m:t>
          </m:r>
          <m:r>
            <m:rPr>
              <m:sty m:val="p"/>
            </m:rPr>
            <w:rPr>
              <w:rFonts w:ascii="Cambria Math" w:hAnsiTheme="minorHAnsi" w:cstheme="minorHAnsi"/>
              <w:spacing w:val="0"/>
              <w:sz w:val="22"/>
              <w:szCs w:val="22"/>
            </w:rPr>
            <m:t>&lt;</m:t>
          </m:r>
          <m:r>
            <w:rPr>
              <w:rFonts w:ascii="Cambria Math" w:hAnsiTheme="minorHAnsi" w:cstheme="minorHAnsi"/>
              <w:spacing w:val="0"/>
              <w:sz w:val="22"/>
              <w:szCs w:val="22"/>
            </w:rPr>
            <m:t>n</m:t>
          </m:r>
        </m:oMath>
      </m:oMathPara>
    </w:p>
    <w:p w14:paraId="26AD5626" w14:textId="77777777" w:rsidR="006B03AF" w:rsidRPr="00465E2A" w:rsidRDefault="006B03AF" w:rsidP="006B03AF">
      <w:pPr>
        <w:pStyle w:val="Zkladn2"/>
        <w:spacing w:after="0" w:line="240" w:lineRule="auto"/>
        <w:ind w:left="1800" w:firstLine="0"/>
        <w:rPr>
          <w:rFonts w:asciiTheme="minorHAnsi" w:hAnsiTheme="minorHAnsi" w:cstheme="minorHAnsi"/>
          <w:spacing w:val="0"/>
          <w:sz w:val="22"/>
          <w:szCs w:val="22"/>
        </w:rPr>
      </w:pPr>
      <w:r w:rsidRPr="00465E2A">
        <w:rPr>
          <w:rFonts w:asciiTheme="minorHAnsi" w:hAnsiTheme="minorHAnsi" w:cstheme="minorHAnsi"/>
          <w:spacing w:val="0"/>
          <w:sz w:val="22"/>
          <w:szCs w:val="22"/>
        </w:rPr>
        <w:t xml:space="preserve">lze problém redukovat na problém minimalizace bez vazebních podmínek. </w:t>
      </w:r>
    </w:p>
    <w:p w14:paraId="62CEB9E8" w14:textId="77777777" w:rsidR="006B03AF" w:rsidRPr="00465E2A" w:rsidRDefault="006B03AF" w:rsidP="006B03AF">
      <w:pPr>
        <w:pStyle w:val="Zkladn2"/>
        <w:spacing w:after="0" w:line="240" w:lineRule="auto"/>
        <w:ind w:left="1440" w:firstLine="0"/>
        <w:jc w:val="center"/>
        <w:rPr>
          <w:rFonts w:asciiTheme="minorHAnsi" w:hAnsiTheme="minorHAnsi" w:cstheme="minorHAnsi"/>
          <w:spacing w:val="0"/>
          <w:sz w:val="22"/>
          <w:szCs w:val="22"/>
        </w:rPr>
      </w:pPr>
      <m:oMathPara>
        <m:oMath>
          <m:r>
            <w:rPr>
              <w:rFonts w:ascii="Cambria Math" w:hAnsiTheme="minorHAnsi" w:cstheme="minorHAnsi"/>
              <w:spacing w:val="0"/>
              <w:sz w:val="22"/>
              <w:szCs w:val="22"/>
            </w:rPr>
            <m:t>L</m:t>
          </m:r>
          <m:d>
            <m:dPr>
              <m:ctrlPr>
                <w:rPr>
                  <w:rFonts w:ascii="Cambria Math" w:hAnsiTheme="minorHAnsi" w:cstheme="minorHAnsi"/>
                  <w:i/>
                  <w:spacing w:val="0"/>
                  <w:sz w:val="22"/>
                  <w:szCs w:val="22"/>
                </w:rPr>
              </m:ctrlPr>
            </m:dPr>
            <m:e>
              <m:r>
                <m:rPr>
                  <m:sty m:val="bi"/>
                </m:rPr>
                <w:rPr>
                  <w:rFonts w:ascii="Cambria Math" w:hAnsiTheme="minorHAnsi" w:cstheme="minorHAnsi"/>
                  <w:spacing w:val="0"/>
                  <w:sz w:val="22"/>
                  <w:szCs w:val="22"/>
                </w:rPr>
                <m:t>x</m:t>
              </m:r>
              <m:r>
                <w:rPr>
                  <w:rFonts w:ascii="Cambria Math" w:hAnsiTheme="minorHAnsi" w:cstheme="minorHAnsi"/>
                  <w:spacing w:val="0"/>
                  <w:sz w:val="22"/>
                  <w:szCs w:val="22"/>
                </w:rPr>
                <m:t>,λ</m:t>
              </m:r>
              <m:ctrlPr>
                <w:rPr>
                  <w:rFonts w:ascii="Cambria Math" w:hAnsi="Cambria Math" w:cstheme="minorHAnsi"/>
                  <w:i/>
                  <w:spacing w:val="0"/>
                  <w:sz w:val="22"/>
                  <w:szCs w:val="22"/>
                </w:rPr>
              </m:ctrlPr>
            </m:e>
          </m:d>
          <m:r>
            <w:rPr>
              <w:rFonts w:ascii="Cambria Math" w:hAnsiTheme="minorHAnsi" w:cstheme="minorHAnsi"/>
              <w:spacing w:val="0"/>
              <w:sz w:val="22"/>
              <w:szCs w:val="22"/>
            </w:rPr>
            <m:t>=f</m:t>
          </m:r>
          <m:d>
            <m:dPr>
              <m:ctrlPr>
                <w:rPr>
                  <w:rFonts w:ascii="Cambria Math" w:hAnsiTheme="minorHAnsi" w:cstheme="minorHAnsi"/>
                  <w:i/>
                  <w:spacing w:val="0"/>
                  <w:sz w:val="22"/>
                  <w:szCs w:val="22"/>
                </w:rPr>
              </m:ctrlPr>
            </m:dPr>
            <m:e>
              <m:r>
                <m:rPr>
                  <m:sty m:val="bi"/>
                </m:rPr>
                <w:rPr>
                  <w:rFonts w:ascii="Cambria Math" w:hAnsiTheme="minorHAnsi" w:cstheme="minorHAnsi"/>
                  <w:spacing w:val="0"/>
                  <w:sz w:val="22"/>
                  <w:szCs w:val="22"/>
                </w:rPr>
                <m:t>x</m:t>
              </m:r>
            </m:e>
          </m:d>
          <m:r>
            <w:rPr>
              <w:rFonts w:ascii="Cambria Math" w:hAnsiTheme="minorHAnsi" w:cstheme="minorHAnsi"/>
              <w:spacing w:val="0"/>
              <w:sz w:val="22"/>
              <w:szCs w:val="22"/>
            </w:rPr>
            <m:t>+</m:t>
          </m:r>
          <m:nary>
            <m:naryPr>
              <m:chr m:val="∑"/>
              <m:ctrlPr>
                <w:rPr>
                  <w:rFonts w:ascii="Cambria Math" w:hAnsiTheme="minorHAnsi" w:cstheme="minorHAnsi"/>
                  <w:i/>
                  <w:spacing w:val="0"/>
                  <w:sz w:val="22"/>
                  <w:szCs w:val="22"/>
                </w:rPr>
              </m:ctrlPr>
            </m:naryPr>
            <m:sub>
              <m:r>
                <w:rPr>
                  <w:rFonts w:ascii="Cambria Math" w:hAnsiTheme="minorHAnsi" w:cstheme="minorHAnsi"/>
                  <w:spacing w:val="0"/>
                  <w:sz w:val="22"/>
                  <w:szCs w:val="22"/>
                </w:rPr>
                <m:t>j=1</m:t>
              </m:r>
            </m:sub>
            <m:sup>
              <m:r>
                <w:rPr>
                  <w:rFonts w:ascii="Cambria Math" w:hAnsiTheme="minorHAnsi" w:cstheme="minorHAnsi"/>
                  <w:spacing w:val="0"/>
                  <w:sz w:val="22"/>
                  <w:szCs w:val="22"/>
                </w:rPr>
                <m:t>m</m:t>
              </m:r>
            </m:sup>
            <m:e>
              <m:sSub>
                <m:sSubPr>
                  <m:ctrlPr>
                    <w:rPr>
                      <w:rFonts w:ascii="Cambria Math" w:hAnsiTheme="minorHAnsi" w:cstheme="minorHAnsi"/>
                      <w:i/>
                      <w:spacing w:val="0"/>
                      <w:sz w:val="22"/>
                      <w:szCs w:val="22"/>
                    </w:rPr>
                  </m:ctrlPr>
                </m:sSubPr>
                <m:e>
                  <m:r>
                    <w:rPr>
                      <w:rFonts w:ascii="Cambria Math" w:hAnsiTheme="minorHAnsi" w:cstheme="minorHAnsi"/>
                      <w:spacing w:val="0"/>
                      <w:sz w:val="22"/>
                      <w:szCs w:val="22"/>
                    </w:rPr>
                    <m:t>λ</m:t>
                  </m:r>
                </m:e>
                <m:sub>
                  <m:r>
                    <w:rPr>
                      <w:rFonts w:ascii="Cambria Math" w:hAnsiTheme="minorHAnsi" w:cstheme="minorHAnsi"/>
                      <w:spacing w:val="0"/>
                      <w:sz w:val="22"/>
                      <w:szCs w:val="22"/>
                    </w:rPr>
                    <m:t>j</m:t>
                  </m:r>
                </m:sub>
              </m:sSub>
              <m:sSub>
                <m:sSubPr>
                  <m:ctrlPr>
                    <w:rPr>
                      <w:rFonts w:ascii="Cambria Math" w:hAnsi="Cambria Math" w:cstheme="minorHAnsi"/>
                      <w:i/>
                      <w:spacing w:val="0"/>
                      <w:sz w:val="22"/>
                      <w:szCs w:val="22"/>
                    </w:rPr>
                  </m:ctrlPr>
                </m:sSubPr>
                <m:e>
                  <m:r>
                    <w:rPr>
                      <w:rFonts w:ascii="Cambria Math" w:hAnsi="Cambria Math" w:cs="Cambria Math"/>
                      <w:spacing w:val="0"/>
                      <w:sz w:val="22"/>
                      <w:szCs w:val="22"/>
                    </w:rPr>
                    <m:t>h</m:t>
                  </m:r>
                </m:e>
                <m:sub>
                  <m:r>
                    <w:rPr>
                      <w:rFonts w:ascii="Cambria Math" w:hAnsiTheme="minorHAnsi" w:cstheme="minorHAnsi"/>
                      <w:spacing w:val="0"/>
                      <w:sz w:val="22"/>
                      <w:szCs w:val="22"/>
                    </w:rPr>
                    <m:t>j</m:t>
                  </m:r>
                  <m:ctrlPr>
                    <w:rPr>
                      <w:rFonts w:ascii="Cambria Math" w:hAnsiTheme="minorHAnsi" w:cstheme="minorHAnsi"/>
                      <w:i/>
                      <w:spacing w:val="0"/>
                      <w:sz w:val="22"/>
                      <w:szCs w:val="22"/>
                    </w:rPr>
                  </m:ctrlPr>
                </m:sub>
              </m:sSub>
              <m:d>
                <m:dPr>
                  <m:ctrlPr>
                    <w:rPr>
                      <w:rFonts w:ascii="Cambria Math" w:hAnsiTheme="minorHAnsi" w:cstheme="minorHAnsi"/>
                      <w:i/>
                      <w:spacing w:val="0"/>
                      <w:sz w:val="22"/>
                      <w:szCs w:val="22"/>
                    </w:rPr>
                  </m:ctrlPr>
                </m:dPr>
                <m:e>
                  <m:r>
                    <m:rPr>
                      <m:sty m:val="bi"/>
                    </m:rPr>
                    <w:rPr>
                      <w:rFonts w:ascii="Cambria Math" w:hAnsiTheme="minorHAnsi" w:cstheme="minorHAnsi"/>
                      <w:spacing w:val="0"/>
                      <w:sz w:val="22"/>
                      <w:szCs w:val="22"/>
                    </w:rPr>
                    <m:t>x</m:t>
                  </m:r>
                </m:e>
              </m:d>
              <m:ctrlPr>
                <w:rPr>
                  <w:rFonts w:ascii="Cambria Math" w:hAnsi="Cambria Math" w:cstheme="minorHAnsi"/>
                  <w:i/>
                  <w:spacing w:val="0"/>
                  <w:sz w:val="22"/>
                  <w:szCs w:val="22"/>
                </w:rPr>
              </m:ctrlPr>
            </m:e>
          </m:nary>
        </m:oMath>
      </m:oMathPara>
    </w:p>
    <w:p w14:paraId="2FBEEBC6" w14:textId="77777777" w:rsidR="006B03AF" w:rsidRPr="00465E2A" w:rsidRDefault="006B03AF" w:rsidP="006B03AF">
      <w:pPr>
        <w:pStyle w:val="Zkladn2"/>
        <w:spacing w:after="120" w:line="240" w:lineRule="auto"/>
        <w:ind w:firstLine="0"/>
        <w:rPr>
          <w:rFonts w:asciiTheme="minorHAnsi" w:hAnsiTheme="minorHAnsi" w:cstheme="minorHAnsi"/>
          <w:spacing w:val="0"/>
          <w:sz w:val="22"/>
          <w:szCs w:val="22"/>
        </w:rPr>
      </w:pPr>
      <w:r w:rsidRPr="00465E2A">
        <w:rPr>
          <w:rFonts w:asciiTheme="minorHAnsi" w:hAnsiTheme="minorHAnsi" w:cstheme="minorHAnsi"/>
          <w:spacing w:val="0"/>
          <w:sz w:val="22"/>
          <w:szCs w:val="22"/>
        </w:rPr>
        <w:t xml:space="preserve">Při hledání minima funkce </w:t>
      </w:r>
      <m:oMath>
        <m:r>
          <w:rPr>
            <w:rFonts w:ascii="Cambria Math" w:hAnsi="Cambria Math" w:cstheme="minorHAnsi"/>
            <w:spacing w:val="0"/>
            <w:sz w:val="22"/>
            <w:szCs w:val="22"/>
          </w:rPr>
          <m:t>f(</m:t>
        </m:r>
        <m:r>
          <m:rPr>
            <m:sty m:val="bi"/>
          </m:rPr>
          <w:rPr>
            <w:rFonts w:ascii="Cambria Math" w:hAnsi="Cambria Math" w:cstheme="minorHAnsi"/>
            <w:spacing w:val="0"/>
            <w:sz w:val="22"/>
            <w:szCs w:val="22"/>
          </w:rPr>
          <m:t>x</m:t>
        </m:r>
        <m:r>
          <w:rPr>
            <w:rFonts w:ascii="Cambria Math" w:hAnsi="Cambria Math" w:cstheme="minorHAnsi"/>
            <w:spacing w:val="0"/>
            <w:sz w:val="22"/>
            <w:szCs w:val="22"/>
          </w:rPr>
          <m:t>)</m:t>
        </m:r>
      </m:oMath>
      <w:r w:rsidRPr="00465E2A">
        <w:rPr>
          <w:rFonts w:asciiTheme="minorHAnsi" w:hAnsiTheme="minorHAnsi" w:cstheme="minorHAnsi"/>
          <w:spacing w:val="0"/>
          <w:sz w:val="22"/>
          <w:szCs w:val="22"/>
        </w:rPr>
        <w:t xml:space="preserve"> s podmínkou </w:t>
      </w:r>
      <m:oMath>
        <m:sSub>
          <m:sSubPr>
            <m:ctrlPr>
              <w:rPr>
                <w:rFonts w:ascii="Cambria Math" w:hAnsi="Cambria Math" w:cstheme="minorHAnsi"/>
                <w:i/>
                <w:spacing w:val="0"/>
                <w:sz w:val="22"/>
                <w:szCs w:val="22"/>
              </w:rPr>
            </m:ctrlPr>
          </m:sSubPr>
          <m:e>
            <m:r>
              <w:rPr>
                <w:rFonts w:ascii="Cambria Math" w:hAnsi="Cambria Math" w:cs="Cambria Math"/>
                <w:spacing w:val="0"/>
                <w:sz w:val="22"/>
                <w:szCs w:val="22"/>
              </w:rPr>
              <m:t>h</m:t>
            </m:r>
          </m:e>
          <m:sub>
            <m:r>
              <w:rPr>
                <w:rFonts w:ascii="Cambria Math" w:hAnsiTheme="minorHAnsi" w:cstheme="minorHAnsi"/>
                <w:spacing w:val="0"/>
                <w:sz w:val="22"/>
                <w:szCs w:val="22"/>
              </w:rPr>
              <m:t>i</m:t>
            </m:r>
            <m:ctrlPr>
              <w:rPr>
                <w:rFonts w:ascii="Cambria Math" w:hAnsiTheme="minorHAnsi" w:cstheme="minorHAnsi"/>
                <w:i/>
                <w:spacing w:val="0"/>
                <w:sz w:val="22"/>
                <w:szCs w:val="22"/>
              </w:rPr>
            </m:ctrlPr>
          </m:sub>
        </m:sSub>
        <m:r>
          <w:rPr>
            <w:rFonts w:ascii="Cambria Math" w:hAnsiTheme="minorHAnsi" w:cstheme="minorHAnsi"/>
            <w:spacing w:val="0"/>
            <w:sz w:val="22"/>
            <w:szCs w:val="22"/>
          </w:rPr>
          <m:t>(</m:t>
        </m:r>
        <m:r>
          <m:rPr>
            <m:sty m:val="bi"/>
          </m:rPr>
          <w:rPr>
            <w:rFonts w:ascii="Cambria Math" w:hAnsiTheme="minorHAnsi" w:cstheme="minorHAnsi"/>
            <w:spacing w:val="0"/>
            <w:sz w:val="22"/>
            <w:szCs w:val="22"/>
          </w:rPr>
          <m:t>x</m:t>
        </m:r>
        <m:r>
          <w:rPr>
            <w:rFonts w:ascii="Cambria Math" w:hAnsiTheme="minorHAnsi" w:cstheme="minorHAnsi"/>
            <w:spacing w:val="0"/>
            <w:sz w:val="22"/>
            <w:szCs w:val="22"/>
          </w:rPr>
          <m:t>)</m:t>
        </m:r>
      </m:oMath>
      <w:r w:rsidRPr="00465E2A">
        <w:rPr>
          <w:rFonts w:asciiTheme="minorHAnsi" w:hAnsiTheme="minorHAnsi" w:cstheme="minorHAnsi"/>
          <w:spacing w:val="0"/>
          <w:sz w:val="22"/>
          <w:szCs w:val="22"/>
        </w:rPr>
        <w:t xml:space="preserve"> se sestaví Lagrangeova funkce </w:t>
      </w:r>
      <m:oMath>
        <m:r>
          <w:rPr>
            <w:rFonts w:ascii="Cambria Math" w:hAnsi="Cambria Math" w:cstheme="minorHAnsi"/>
            <w:spacing w:val="0"/>
            <w:sz w:val="22"/>
            <w:szCs w:val="22"/>
          </w:rPr>
          <m:t>L</m:t>
        </m:r>
      </m:oMath>
      <w:r w:rsidRPr="00465E2A">
        <w:rPr>
          <w:rFonts w:asciiTheme="minorHAnsi" w:hAnsiTheme="minorHAnsi" w:cstheme="minorHAnsi"/>
          <w:spacing w:val="0"/>
          <w:sz w:val="22"/>
          <w:szCs w:val="22"/>
        </w:rPr>
        <w:t xml:space="preserve"> a naleznou se stacionární body z následujících rovnic</w:t>
      </w:r>
    </w:p>
    <w:p w14:paraId="4A67D363" w14:textId="77777777" w:rsidR="006B03AF" w:rsidRPr="00465E2A" w:rsidRDefault="00000000" w:rsidP="006B03AF">
      <w:pPr>
        <w:pStyle w:val="Zkladn2"/>
        <w:spacing w:after="0" w:line="240" w:lineRule="auto"/>
        <w:ind w:left="1800" w:firstLine="0"/>
        <w:jc w:val="center"/>
        <w:rPr>
          <w:rFonts w:asciiTheme="minorHAnsi" w:hAnsiTheme="minorHAnsi" w:cstheme="minorHAnsi"/>
          <w:spacing w:val="0"/>
          <w:sz w:val="22"/>
          <w:szCs w:val="22"/>
        </w:rPr>
      </w:pPr>
      <m:oMathPara>
        <m:oMath>
          <m:f>
            <m:fPr>
              <m:ctrlPr>
                <w:rPr>
                  <w:rFonts w:ascii="Cambria Math" w:hAnsi="Cambria Math" w:cstheme="minorHAnsi"/>
                  <w:i/>
                  <w:spacing w:val="0"/>
                  <w:sz w:val="22"/>
                  <w:szCs w:val="22"/>
                </w:rPr>
              </m:ctrlPr>
            </m:fPr>
            <m:num>
              <m:r>
                <w:rPr>
                  <w:rFonts w:ascii="Cambria Math" w:hAnsiTheme="minorHAnsi" w:cstheme="minorHAnsi"/>
                  <w:spacing w:val="0"/>
                  <w:sz w:val="22"/>
                  <w:szCs w:val="22"/>
                </w:rPr>
                <m:t>∂L</m:t>
              </m:r>
              <m:ctrlPr>
                <w:rPr>
                  <w:rFonts w:ascii="Cambria Math" w:hAnsiTheme="minorHAnsi" w:cstheme="minorHAnsi"/>
                  <w:i/>
                  <w:spacing w:val="0"/>
                  <w:sz w:val="22"/>
                  <w:szCs w:val="22"/>
                </w:rPr>
              </m:ctrlPr>
            </m:num>
            <m:den>
              <m:r>
                <w:rPr>
                  <w:rFonts w:ascii="Cambria Math" w:hAnsiTheme="minorHAnsi" w:cstheme="minorHAnsi"/>
                  <w:spacing w:val="0"/>
                  <w:sz w:val="22"/>
                  <w:szCs w:val="22"/>
                </w:rPr>
                <m:t>∂</m:t>
              </m:r>
              <m:sSub>
                <m:sSubPr>
                  <m:ctrlPr>
                    <w:rPr>
                      <w:rFonts w:ascii="Cambria Math" w:hAnsiTheme="minorHAnsi" w:cstheme="minorHAnsi"/>
                      <w:i/>
                      <w:spacing w:val="0"/>
                      <w:sz w:val="22"/>
                      <w:szCs w:val="22"/>
                    </w:rPr>
                  </m:ctrlPr>
                </m:sSubPr>
                <m:e>
                  <m:r>
                    <w:rPr>
                      <w:rFonts w:ascii="Cambria Math" w:hAnsiTheme="minorHAnsi" w:cstheme="minorHAnsi"/>
                      <w:spacing w:val="0"/>
                      <w:sz w:val="22"/>
                      <w:szCs w:val="22"/>
                    </w:rPr>
                    <m:t>x</m:t>
                  </m:r>
                </m:e>
                <m:sub>
                  <m:r>
                    <w:rPr>
                      <w:rFonts w:ascii="Cambria Math" w:hAnsiTheme="minorHAnsi" w:cstheme="minorHAnsi"/>
                      <w:spacing w:val="0"/>
                      <w:sz w:val="22"/>
                      <w:szCs w:val="22"/>
                    </w:rPr>
                    <m:t>i</m:t>
                  </m:r>
                </m:sub>
              </m:sSub>
            </m:den>
          </m:f>
          <m:r>
            <w:rPr>
              <w:rFonts w:ascii="Cambria Math" w:hAnsiTheme="minorHAnsi" w:cstheme="minorHAnsi"/>
              <w:spacing w:val="0"/>
              <w:sz w:val="22"/>
              <w:szCs w:val="22"/>
            </w:rPr>
            <m:t>=0,</m:t>
          </m:r>
          <m:r>
            <m:rPr>
              <m:nor/>
            </m:rPr>
            <w:rPr>
              <w:rFonts w:ascii="Cambria Math" w:hAnsiTheme="minorHAnsi" w:cstheme="minorHAnsi"/>
              <w:spacing w:val="0"/>
              <w:sz w:val="22"/>
              <w:szCs w:val="22"/>
            </w:rPr>
            <m:t xml:space="preserve">  </m:t>
          </m:r>
          <m:f>
            <m:fPr>
              <m:ctrlPr>
                <w:rPr>
                  <w:rFonts w:ascii="Cambria Math" w:hAnsi="Cambria Math" w:cstheme="minorHAnsi"/>
                  <w:i/>
                  <w:spacing w:val="0"/>
                  <w:sz w:val="22"/>
                  <w:szCs w:val="22"/>
                </w:rPr>
              </m:ctrlPr>
            </m:fPr>
            <m:num>
              <m:r>
                <w:rPr>
                  <w:rFonts w:ascii="Cambria Math" w:hAnsiTheme="minorHAnsi" w:cstheme="minorHAnsi"/>
                  <w:spacing w:val="0"/>
                  <w:sz w:val="22"/>
                  <w:szCs w:val="22"/>
                </w:rPr>
                <m:t>∂L</m:t>
              </m:r>
              <m:ctrlPr>
                <w:rPr>
                  <w:rFonts w:ascii="Cambria Math" w:hAnsiTheme="minorHAnsi" w:cstheme="minorHAnsi"/>
                  <w:i/>
                  <w:spacing w:val="0"/>
                  <w:sz w:val="22"/>
                  <w:szCs w:val="22"/>
                </w:rPr>
              </m:ctrlPr>
            </m:num>
            <m:den>
              <m:r>
                <w:rPr>
                  <w:rFonts w:ascii="Cambria Math" w:hAnsiTheme="minorHAnsi" w:cstheme="minorHAnsi"/>
                  <w:spacing w:val="0"/>
                  <w:sz w:val="22"/>
                  <w:szCs w:val="22"/>
                </w:rPr>
                <m:t>∂</m:t>
              </m:r>
              <m:sSub>
                <m:sSubPr>
                  <m:ctrlPr>
                    <w:rPr>
                      <w:rFonts w:ascii="Cambria Math" w:hAnsiTheme="minorHAnsi" w:cstheme="minorHAnsi"/>
                      <w:i/>
                      <w:spacing w:val="0"/>
                      <w:sz w:val="22"/>
                      <w:szCs w:val="22"/>
                    </w:rPr>
                  </m:ctrlPr>
                </m:sSubPr>
                <m:e>
                  <m:r>
                    <w:rPr>
                      <w:rFonts w:ascii="Cambria Math" w:hAnsiTheme="minorHAnsi" w:cstheme="minorHAnsi"/>
                      <w:spacing w:val="0"/>
                      <w:sz w:val="22"/>
                      <w:szCs w:val="22"/>
                    </w:rPr>
                    <m:t>λ</m:t>
                  </m:r>
                </m:e>
                <m:sub>
                  <m:r>
                    <w:rPr>
                      <w:rFonts w:ascii="Cambria Math" w:hAnsiTheme="minorHAnsi" w:cstheme="minorHAnsi"/>
                      <w:spacing w:val="0"/>
                      <w:sz w:val="22"/>
                      <w:szCs w:val="22"/>
                    </w:rPr>
                    <m:t>j</m:t>
                  </m:r>
                </m:sub>
              </m:sSub>
            </m:den>
          </m:f>
          <m:r>
            <w:rPr>
              <w:rFonts w:ascii="Cambria Math" w:hAnsiTheme="minorHAnsi" w:cstheme="minorHAnsi"/>
              <w:spacing w:val="0"/>
              <w:sz w:val="22"/>
              <w:szCs w:val="22"/>
            </w:rPr>
            <m:t>=0</m:t>
          </m:r>
        </m:oMath>
      </m:oMathPara>
    </w:p>
    <w:p w14:paraId="0C25493F" w14:textId="77777777" w:rsidR="006B03AF" w:rsidRPr="00465E2A" w:rsidRDefault="006B03AF" w:rsidP="006B03AF">
      <w:pPr>
        <w:pStyle w:val="Zkladn2"/>
        <w:spacing w:after="120" w:line="240" w:lineRule="auto"/>
        <w:ind w:left="1797" w:firstLine="0"/>
        <w:rPr>
          <w:rFonts w:asciiTheme="minorHAnsi" w:hAnsiTheme="minorHAnsi" w:cstheme="minorHAnsi"/>
          <w:spacing w:val="0"/>
          <w:sz w:val="22"/>
          <w:szCs w:val="22"/>
        </w:rPr>
      </w:pPr>
      <w:r w:rsidRPr="00465E2A">
        <w:rPr>
          <w:rFonts w:asciiTheme="minorHAnsi" w:hAnsiTheme="minorHAnsi" w:cstheme="minorHAnsi"/>
          <w:spacing w:val="0"/>
          <w:sz w:val="22"/>
          <w:szCs w:val="22"/>
        </w:rPr>
        <w:t xml:space="preserve">Získá se </w:t>
      </w:r>
      <w:proofErr w:type="spellStart"/>
      <w:r w:rsidRPr="00465E2A">
        <w:rPr>
          <w:rFonts w:asciiTheme="minorHAnsi" w:hAnsiTheme="minorHAnsi" w:cstheme="minorHAnsi"/>
          <w:i/>
          <w:spacing w:val="0"/>
          <w:sz w:val="22"/>
          <w:szCs w:val="22"/>
        </w:rPr>
        <w:t>n+m</w:t>
      </w:r>
      <w:proofErr w:type="spellEnd"/>
      <w:r w:rsidRPr="00465E2A">
        <w:rPr>
          <w:rFonts w:asciiTheme="minorHAnsi" w:hAnsiTheme="minorHAnsi" w:cstheme="minorHAnsi"/>
          <w:spacing w:val="0"/>
          <w:sz w:val="22"/>
          <w:szCs w:val="22"/>
        </w:rPr>
        <w:t xml:space="preserve"> rovnic s neurčitým součinovým koeficientem. Určí se </w:t>
      </w:r>
      <m:oMath>
        <m:sSub>
          <m:sSubPr>
            <m:ctrlPr>
              <w:rPr>
                <w:rFonts w:ascii="Cambria Math" w:hAnsi="Cambria Math"/>
              </w:rPr>
            </m:ctrlPr>
          </m:sSubPr>
          <m:e>
            <m:r>
              <w:rPr>
                <w:rFonts w:ascii="Cambria Math"/>
              </w:rPr>
              <m:t>x</m:t>
            </m:r>
          </m:e>
          <m:sub>
            <m:r>
              <w:rPr>
                <w:rFonts w:ascii="Cambria Math"/>
              </w:rPr>
              <m:t>i</m:t>
            </m:r>
            <m:ctrlPr>
              <w:rPr>
                <w:rFonts w:ascii="Cambria Math" w:hAnsi="Cambria Math"/>
                <w:i/>
              </w:rPr>
            </m:ctrlPr>
          </m:sub>
        </m:sSub>
      </m:oMath>
      <w:r w:rsidRPr="00465E2A">
        <w:rPr>
          <w:rFonts w:asciiTheme="minorHAnsi" w:hAnsiTheme="minorHAnsi" w:cstheme="minorHAnsi"/>
          <w:spacing w:val="0"/>
          <w:sz w:val="22"/>
          <w:szCs w:val="22"/>
        </w:rPr>
        <w:t xml:space="preserve"> a </w:t>
      </w:r>
      <m:oMath>
        <m:sSub>
          <m:sSubPr>
            <m:ctrlPr>
              <w:rPr>
                <w:rFonts w:ascii="Cambria Math" w:hAnsiTheme="minorHAnsi" w:cstheme="minorHAnsi"/>
                <w:i/>
                <w:spacing w:val="0"/>
                <w:sz w:val="22"/>
                <w:szCs w:val="22"/>
              </w:rPr>
            </m:ctrlPr>
          </m:sSubPr>
          <m:e>
            <m:r>
              <w:rPr>
                <w:rFonts w:ascii="Cambria Math" w:hAnsiTheme="minorHAnsi" w:cstheme="minorHAnsi"/>
                <w:spacing w:val="0"/>
                <w:sz w:val="22"/>
                <w:szCs w:val="22"/>
              </w:rPr>
              <m:t>λ</m:t>
            </m:r>
          </m:e>
          <m:sub>
            <m:r>
              <w:rPr>
                <w:rFonts w:ascii="Cambria Math" w:hAnsiTheme="minorHAnsi" w:cstheme="minorHAnsi"/>
                <w:spacing w:val="0"/>
                <w:sz w:val="22"/>
                <w:szCs w:val="22"/>
              </w:rPr>
              <m:t>j</m:t>
            </m:r>
          </m:sub>
        </m:sSub>
      </m:oMath>
      <w:r w:rsidRPr="00465E2A">
        <w:rPr>
          <w:rFonts w:asciiTheme="minorHAnsi" w:hAnsiTheme="minorHAnsi" w:cstheme="minorHAnsi"/>
          <w:spacing w:val="0"/>
          <w:sz w:val="22"/>
          <w:szCs w:val="22"/>
          <w:vertAlign w:val="subscript"/>
        </w:rPr>
        <w:t xml:space="preserve">. </w:t>
      </w:r>
      <w:r w:rsidRPr="00465E2A">
        <w:rPr>
          <w:rFonts w:asciiTheme="minorHAnsi" w:hAnsiTheme="minorHAnsi" w:cstheme="minorHAnsi"/>
          <w:spacing w:val="0"/>
          <w:sz w:val="22"/>
          <w:szCs w:val="22"/>
        </w:rPr>
        <w:t xml:space="preserve">Postačující podmínky pro extrém se zjistí z Hessovy matice </w:t>
      </w:r>
      <w:proofErr w:type="spellStart"/>
      <w:r w:rsidRPr="00465E2A">
        <w:rPr>
          <w:rFonts w:asciiTheme="minorHAnsi" w:hAnsiTheme="minorHAnsi" w:cstheme="minorHAnsi"/>
          <w:spacing w:val="0"/>
          <w:sz w:val="22"/>
          <w:szCs w:val="22"/>
        </w:rPr>
        <w:t>Lagrangeovy</w:t>
      </w:r>
      <w:proofErr w:type="spellEnd"/>
      <w:r w:rsidRPr="00465E2A">
        <w:rPr>
          <w:rFonts w:asciiTheme="minorHAnsi" w:hAnsiTheme="minorHAnsi" w:cstheme="minorHAnsi"/>
          <w:spacing w:val="0"/>
          <w:sz w:val="22"/>
          <w:szCs w:val="22"/>
        </w:rPr>
        <w:t xml:space="preserve"> funkce </w:t>
      </w:r>
      <m:oMath>
        <m:r>
          <w:rPr>
            <w:rFonts w:ascii="Cambria Math" w:hAnsiTheme="minorHAnsi" w:cstheme="minorHAnsi"/>
            <w:spacing w:val="0"/>
            <w:sz w:val="22"/>
            <w:szCs w:val="22"/>
            <w:lang w:val="en-GB" w:bidi="en-GB"/>
          </w:rPr>
          <m:t>L</m:t>
        </m:r>
      </m:oMath>
      <w:r w:rsidRPr="00465E2A">
        <w:rPr>
          <w:rFonts w:asciiTheme="minorHAnsi" w:hAnsiTheme="minorHAnsi" w:cstheme="minorHAnsi"/>
          <w:spacing w:val="0"/>
          <w:sz w:val="22"/>
          <w:szCs w:val="22"/>
        </w:rPr>
        <w:t xml:space="preserve"> (druhé parciální derivace </w:t>
      </w:r>
      <m:oMath>
        <m:sSub>
          <m:sSubPr>
            <m:ctrlPr>
              <w:rPr>
                <w:rFonts w:ascii="Cambria Math" w:hAnsi="Cambria Math"/>
              </w:rPr>
            </m:ctrlPr>
          </m:sSubPr>
          <m:e>
            <m:r>
              <w:rPr>
                <w:rFonts w:ascii="Cambria Math"/>
              </w:rPr>
              <m:t>x</m:t>
            </m:r>
          </m:e>
          <m:sub>
            <m:r>
              <w:rPr>
                <w:rFonts w:ascii="Cambria Math"/>
              </w:rPr>
              <m:t>i</m:t>
            </m:r>
            <m:ctrlPr>
              <w:rPr>
                <w:rFonts w:ascii="Cambria Math" w:hAnsi="Cambria Math"/>
                <w:i/>
              </w:rPr>
            </m:ctrlPr>
          </m:sub>
        </m:sSub>
      </m:oMath>
      <w:r w:rsidRPr="00465E2A">
        <w:rPr>
          <w:rFonts w:asciiTheme="minorHAnsi" w:hAnsiTheme="minorHAnsi" w:cstheme="minorHAnsi"/>
          <w:spacing w:val="0"/>
          <w:sz w:val="22"/>
          <w:szCs w:val="22"/>
        </w:rPr>
        <w:t>).</w:t>
      </w:r>
    </w:p>
    <w:p w14:paraId="0D77A5EB" w14:textId="77777777" w:rsidR="006B03AF" w:rsidRPr="00465E2A" w:rsidRDefault="006B03AF" w:rsidP="006B03AF">
      <w:pPr>
        <w:pStyle w:val="Zkladn2"/>
        <w:spacing w:after="120" w:line="240" w:lineRule="auto"/>
        <w:ind w:firstLine="0"/>
        <w:rPr>
          <w:rFonts w:asciiTheme="minorHAnsi" w:hAnsiTheme="minorHAnsi"/>
          <w:spacing w:val="0"/>
          <w:sz w:val="22"/>
          <w:szCs w:val="22"/>
        </w:rPr>
      </w:pPr>
      <w:r w:rsidRPr="00465E2A">
        <w:rPr>
          <w:rFonts w:asciiTheme="minorHAnsi" w:hAnsiTheme="minorHAnsi"/>
          <w:spacing w:val="0"/>
          <w:sz w:val="22"/>
          <w:szCs w:val="22"/>
        </w:rPr>
        <w:t xml:space="preserve">Pozn. všimněte si, že metodu </w:t>
      </w:r>
      <w:proofErr w:type="spellStart"/>
      <w:r w:rsidRPr="00465E2A">
        <w:rPr>
          <w:rFonts w:asciiTheme="minorHAnsi" w:hAnsiTheme="minorHAnsi"/>
          <w:spacing w:val="0"/>
          <w:sz w:val="22"/>
          <w:szCs w:val="22"/>
        </w:rPr>
        <w:t>Lagrangeových</w:t>
      </w:r>
      <w:proofErr w:type="spellEnd"/>
      <w:r w:rsidRPr="00465E2A">
        <w:rPr>
          <w:rFonts w:asciiTheme="minorHAnsi" w:hAnsiTheme="minorHAnsi"/>
          <w:spacing w:val="0"/>
          <w:sz w:val="22"/>
          <w:szCs w:val="22"/>
        </w:rPr>
        <w:t xml:space="preserve"> multiplikátorů lze použít pro nelineární tvar účelové funkce či omezujících podmínek.</w:t>
      </w:r>
    </w:p>
    <w:p w14:paraId="7FA9BCC8" w14:textId="77777777" w:rsidR="006B03AF" w:rsidRPr="00465E2A" w:rsidRDefault="006B03AF" w:rsidP="006B03AF">
      <w:pPr>
        <w:jc w:val="left"/>
      </w:pPr>
    </w:p>
    <w:p w14:paraId="32E95AC5" w14:textId="30BC25A5" w:rsidR="006B03AF" w:rsidRPr="00465E2A" w:rsidRDefault="006B03AF" w:rsidP="006B03AF">
      <w:pPr>
        <w:jc w:val="left"/>
      </w:pPr>
      <w:r w:rsidRPr="00465E2A">
        <w:t xml:space="preserve">Zobecněním </w:t>
      </w:r>
      <w:proofErr w:type="spellStart"/>
      <w:r w:rsidRPr="00465E2A">
        <w:t>Lagrangeových</w:t>
      </w:r>
      <w:proofErr w:type="spellEnd"/>
      <w:r w:rsidRPr="00465E2A">
        <w:t xml:space="preserve"> multiplikátorů na úlohy s </w:t>
      </w:r>
      <w:r w:rsidRPr="00465E2A">
        <w:rPr>
          <w:b/>
          <w:bCs/>
        </w:rPr>
        <w:t>omezeními ve tvaru nerovností</w:t>
      </w:r>
      <w:r w:rsidRPr="00465E2A">
        <w:t xml:space="preserve"> jsou tzv. Kuhn-</w:t>
      </w:r>
      <w:proofErr w:type="spellStart"/>
      <w:r w:rsidRPr="00465E2A">
        <w:t>Tucker</w:t>
      </w:r>
      <w:proofErr w:type="spellEnd"/>
      <w:r w:rsidRPr="00465E2A">
        <w:t xml:space="preserve"> (KKT) </w:t>
      </w:r>
      <w:proofErr w:type="gramStart"/>
      <w:r w:rsidRPr="00465E2A">
        <w:t>podmínky</w:t>
      </w:r>
      <w:r w:rsidRPr="00465E2A">
        <w:rPr>
          <w:b/>
          <w:bCs/>
        </w:rPr>
        <w:t xml:space="preserve"> .</w:t>
      </w:r>
      <w:proofErr w:type="gramEnd"/>
      <w:r w:rsidRPr="00465E2A">
        <w:rPr>
          <w:b/>
          <w:bCs/>
        </w:rPr>
        <w:t xml:space="preserve"> </w:t>
      </w:r>
      <w:r w:rsidRPr="00465E2A">
        <w:t xml:space="preserve">Umožňují pracovat s nerovnostmi pomocí nezáporných pomocných veličin a komplementarity. Ve výuce si vystačíme s převodem nerovností na rovnosti pomocí tzv. </w:t>
      </w:r>
      <w:proofErr w:type="spellStart"/>
      <w:r w:rsidRPr="00465E2A">
        <w:t>slack</w:t>
      </w:r>
      <w:proofErr w:type="spellEnd"/>
      <w:r w:rsidRPr="00465E2A">
        <w:t xml:space="preserve"> proměnných (</w:t>
      </w:r>
      <w:proofErr w:type="spellStart"/>
      <w:r w:rsidRPr="00465E2A">
        <w:t>slack</w:t>
      </w:r>
      <w:proofErr w:type="spellEnd"/>
      <w:r w:rsidRPr="00465E2A">
        <w:t xml:space="preserve"> </w:t>
      </w:r>
      <w:proofErr w:type="spellStart"/>
      <w:r w:rsidRPr="00465E2A">
        <w:t>variables</w:t>
      </w:r>
      <w:proofErr w:type="spellEnd"/>
      <w:r w:rsidRPr="00465E2A">
        <w:t>).</w:t>
      </w:r>
    </w:p>
    <w:p w14:paraId="21CD057F" w14:textId="28254B6B" w:rsidR="006B03AF" w:rsidRPr="00465E2A" w:rsidRDefault="006B03AF" w:rsidP="006B03AF">
      <w:pPr>
        <w:spacing w:before="120" w:after="120"/>
      </w:pPr>
      <w:r w:rsidRPr="00465E2A">
        <w:t xml:space="preserve">Princip: Nerovnostní podmínky lze převést na rovnostní podmínky zavedením </w:t>
      </w:r>
      <w:proofErr w:type="spellStart"/>
      <w:r w:rsidRPr="00465E2A">
        <w:t>slack</w:t>
      </w:r>
      <w:proofErr w:type="spellEnd"/>
      <w:r w:rsidRPr="00465E2A">
        <w:t xml:space="preserve"> proměnných.</w:t>
      </w:r>
      <w:r w:rsidRPr="00465E2A">
        <w:br/>
        <w:t>Tato transformace je plně v souladu s KKT podmínkami, protože ty pracují s nerovnostmi právě ve tvaru „rovnost + nezáporná pomocná veličina“ a požadují jejich komplementaritu.</w:t>
      </w:r>
      <w:r w:rsidRPr="00465E2A">
        <w:br/>
        <w:t xml:space="preserve">Zavedení </w:t>
      </w:r>
      <w:proofErr w:type="spellStart"/>
      <w:r w:rsidRPr="00465E2A">
        <w:t>slack</w:t>
      </w:r>
      <w:proofErr w:type="spellEnd"/>
      <w:r w:rsidRPr="00465E2A">
        <w:t xml:space="preserve"> proměnných tedy umožňuje formulovat úlohu v takovém tvaru, aby se na ni daly aplikovat metody pro rovnostní omezení, aniž by byla porušena obecná teorie optimálnosti.</w:t>
      </w:r>
    </w:p>
    <w:p w14:paraId="5158A03E" w14:textId="77777777" w:rsidR="006B03AF" w:rsidRPr="00465E2A" w:rsidRDefault="006B03AF" w:rsidP="006B03AF">
      <w:pPr>
        <w:spacing w:before="120" w:after="120"/>
      </w:pPr>
    </w:p>
    <w:p w14:paraId="500852D3" w14:textId="77777777" w:rsidR="006B03AF" w:rsidRPr="00465E2A" w:rsidRDefault="006B03AF" w:rsidP="006B03AF">
      <w:pPr>
        <w:spacing w:before="120" w:after="120"/>
      </w:pPr>
      <w:r w:rsidRPr="00465E2A">
        <w:t xml:space="preserve">Nerovnostní omezení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≤0</m:t>
        </m:r>
      </m:oMath>
      <w:r w:rsidRPr="00465E2A">
        <w:t xml:space="preserve"> lze převést na rovnost zavedením slack proměnné ve tvaru</w:t>
      </w:r>
    </w:p>
    <w:p w14:paraId="3C43B7CB" w14:textId="7082820F" w:rsidR="006B03AF" w:rsidRPr="00465E2A" w:rsidRDefault="00000000" w:rsidP="00222B9A">
      <w:pPr>
        <w:spacing w:before="120" w:after="120"/>
        <w:jc w:val="left"/>
      </w:pP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=0</m:t>
        </m:r>
      </m:oMath>
      <w:r w:rsidR="006B03AF" w:rsidRPr="00465E2A">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≥0</m:t>
        </m:r>
      </m:oMath>
      <w:r w:rsidR="006B03AF" w:rsidRPr="00465E2A">
        <w:rPr>
          <w:rFonts w:eastAsiaTheme="minorEastAsia"/>
        </w:rPr>
        <w:t xml:space="preserve">. </w:t>
      </w:r>
      <w:r w:rsidR="006B03AF" w:rsidRPr="00465E2A">
        <w:t>Tím se však nerovnosti nezbavíme – pouze se převede na jednoduchou podmínku nezápornosti</w:t>
      </w:r>
      <w:r w:rsidR="006B03AF" w:rsidRPr="00465E2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≥0</m:t>
        </m:r>
      </m:oMath>
      <w:r w:rsidR="006B03AF" w:rsidRPr="00465E2A">
        <w:t>.</w:t>
      </w:r>
      <w:r w:rsidR="00222B9A" w:rsidRPr="00465E2A">
        <w:t xml:space="preserve"> </w:t>
      </w:r>
      <w:r w:rsidR="006B03AF" w:rsidRPr="00465E2A">
        <w:t xml:space="preserve">Alternativou je zápis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=0</m:t>
        </m:r>
      </m:oMath>
      <w:r w:rsidR="006B03AF" w:rsidRPr="00465E2A">
        <w:t xml:space="preserve">, kde nerovnost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≤0</m:t>
        </m:r>
      </m:oMath>
      <w:r w:rsidR="006B03AF" w:rsidRPr="00465E2A">
        <w:t xml:space="preserve"> plyne automaticky z toho, že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2</m:t>
            </m:r>
          </m:sup>
        </m:sSubSup>
        <m:r>
          <w:rPr>
            <w:rFonts w:ascii="Cambria Math" w:hAnsi="Cambria Math"/>
            <w:lang w:val="en-US"/>
          </w:rPr>
          <m:t>≥0</m:t>
        </m:r>
      </m:oMath>
      <w:r w:rsidR="006B03AF" w:rsidRPr="00465E2A">
        <w:rPr>
          <w:rFonts w:eastAsiaTheme="minorEastAsia"/>
          <w:lang w:val="en-US"/>
        </w:rPr>
        <w:t>.</w:t>
      </w:r>
      <w:r w:rsidR="006B03AF" w:rsidRPr="00465E2A">
        <w:t xml:space="preserve"> </w:t>
      </w:r>
    </w:p>
    <w:p w14:paraId="0CEEB08E" w14:textId="77777777" w:rsidR="006B03AF" w:rsidRPr="00465E2A" w:rsidRDefault="006B03AF" w:rsidP="006B03AF">
      <w:pPr>
        <w:spacing w:before="120" w:after="120"/>
      </w:pPr>
      <w:r w:rsidRPr="00465E2A">
        <w:t xml:space="preserve">Princip použití </w:t>
      </w:r>
      <w:proofErr w:type="spellStart"/>
      <w:r w:rsidRPr="00465E2A">
        <w:t>slack</w:t>
      </w:r>
      <w:proofErr w:type="spellEnd"/>
      <w:r w:rsidRPr="00465E2A">
        <w:t xml:space="preserve"> </w:t>
      </w:r>
      <w:proofErr w:type="spellStart"/>
      <w:r w:rsidRPr="00465E2A">
        <w:t>variables</w:t>
      </w:r>
      <w:proofErr w:type="spellEnd"/>
      <w:r w:rsidRPr="00465E2A">
        <w:t xml:space="preserve"> s alternativním zápisem </w:t>
      </w:r>
      <w:proofErr w:type="spellStart"/>
      <w:r w:rsidRPr="00465E2A">
        <w:t>slack</w:t>
      </w:r>
      <w:proofErr w:type="spellEnd"/>
      <w:r w:rsidRPr="00465E2A">
        <w:t xml:space="preserve"> </w:t>
      </w:r>
      <w:proofErr w:type="spellStart"/>
      <w:r w:rsidRPr="00465E2A">
        <w:t>variables</w:t>
      </w:r>
      <w:proofErr w:type="spellEnd"/>
      <w:r w:rsidRPr="00465E2A">
        <w:t xml:space="preserve">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2</m:t>
            </m:r>
          </m:sup>
        </m:sSubSup>
      </m:oMath>
      <w:r w:rsidRPr="00465E2A">
        <w:t>):</w:t>
      </w:r>
    </w:p>
    <w:p w14:paraId="3BF7E7D7" w14:textId="77777777" w:rsidR="006B03AF" w:rsidRPr="00465E2A" w:rsidRDefault="006B03AF" w:rsidP="006B03AF">
      <w:pPr>
        <w:spacing w:before="120" w:after="120"/>
      </w:pPr>
      <w:proofErr w:type="spellStart"/>
      <w:r w:rsidRPr="00465E2A">
        <w:t>Neorvnostní</w:t>
      </w:r>
      <w:proofErr w:type="spellEnd"/>
      <w:r w:rsidRPr="00465E2A">
        <w:t xml:space="preserve"> podmínky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≤0</m:t>
        </m:r>
      </m:oMath>
    </w:p>
    <w:p w14:paraId="3085FC0C" w14:textId="77777777" w:rsidR="006B03AF" w:rsidRPr="00465E2A" w:rsidRDefault="006B03AF" w:rsidP="006B03AF">
      <w:pPr>
        <w:spacing w:before="120" w:after="120"/>
      </w:pPr>
      <w:r w:rsidRPr="00465E2A">
        <w:t xml:space="preserve">Přepíšeme to tvaru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=0</m:t>
        </m:r>
      </m:oMath>
    </w:p>
    <w:p w14:paraId="1F232324" w14:textId="77777777" w:rsidR="006B03AF" w:rsidRPr="00465E2A" w:rsidRDefault="006B03AF" w:rsidP="006B03AF">
      <w:pPr>
        <w:spacing w:before="120" w:after="120"/>
        <w:rPr>
          <w:lang w:val="en-US"/>
        </w:rPr>
      </w:pPr>
      <w:r w:rsidRPr="00465E2A">
        <w:t xml:space="preserve">Sestavíme </w:t>
      </w:r>
      <w:proofErr w:type="spellStart"/>
      <w:r w:rsidRPr="00465E2A">
        <w:t>Lagrangián</w:t>
      </w:r>
      <w:proofErr w:type="spellEnd"/>
      <w:r w:rsidRPr="00465E2A">
        <w:t>:</w:t>
      </w:r>
      <w:r w:rsidRPr="00465E2A">
        <w:rPr>
          <w:noProof/>
        </w:rPr>
        <w:t xml:space="preserve">  </w:t>
      </w:r>
      <m:oMath>
        <m:r>
          <w:rPr>
            <w:rFonts w:ascii="Cambria Math" w:hAnsi="Cambria Math"/>
            <w:lang w:val="en-US"/>
          </w:rPr>
          <m:t>L</m:t>
        </m:r>
        <m:d>
          <m:dPr>
            <m:ctrlPr>
              <w:rPr>
                <w:rFonts w:ascii="Cambria Math" w:hAnsi="Cambria Math"/>
                <w:i/>
                <w:lang w:val="en-US"/>
              </w:rPr>
            </m:ctrlPr>
          </m:dPr>
          <m:e>
            <m:r>
              <m:rPr>
                <m:sty m:val="bi"/>
              </m:rPr>
              <w:rPr>
                <w:rFonts w:ascii="Cambria Math" w:hAnsi="Cambria Math"/>
                <w:lang w:val="en-US"/>
              </w:rPr>
              <m:t>x</m:t>
            </m:r>
            <m:r>
              <w:rPr>
                <w:rFonts w:ascii="Cambria Math" w:hAnsi="Cambria Math"/>
                <w:lang w:val="en-US"/>
              </w:rPr>
              <m:t>,</m:t>
            </m:r>
            <m:r>
              <m:rPr>
                <m:sty m:val="bi"/>
              </m:rPr>
              <w:rPr>
                <w:rFonts w:ascii="Cambria Math" w:hAnsi="Cambria Math"/>
                <w:lang w:val="en-US"/>
              </w:rPr>
              <m:t>S</m:t>
            </m:r>
            <m:r>
              <w:rPr>
                <w:rFonts w:ascii="Cambria Math" w:hAnsi="Cambria Math"/>
                <w:lang w:val="en-US"/>
              </w:rPr>
              <m:t>,</m:t>
            </m:r>
            <m:r>
              <m:rPr>
                <m:sty m:val="bi"/>
              </m:rPr>
              <w:rPr>
                <w:rFonts w:ascii="Cambria Math" w:hAnsi="Cambria Math"/>
                <w:lang w:val="en-US"/>
              </w:rPr>
              <m:t>λ</m:t>
            </m:r>
          </m:e>
        </m:d>
        <m:r>
          <w:rPr>
            <w:rFonts w:ascii="Cambria Math" w:hAnsi="Cambria Math"/>
            <w:lang w:val="en-US"/>
          </w:rPr>
          <m:t>=f</m:t>
        </m:r>
        <m:d>
          <m:dPr>
            <m:ctrlPr>
              <w:rPr>
                <w:rFonts w:ascii="Cambria Math" w:hAnsi="Cambria Math"/>
                <w:i/>
                <w:lang w:val="en-US"/>
              </w:rPr>
            </m:ctrlPr>
          </m:dPr>
          <m:e>
            <m:r>
              <m:rPr>
                <m:sty m:val="bi"/>
              </m:rPr>
              <w:rPr>
                <w:rFonts w:ascii="Cambria Math" w:hAnsi="Cambria Math"/>
                <w:lang w:val="en-US"/>
              </w:rPr>
              <m:t>x</m:t>
            </m:r>
          </m:e>
        </m:d>
        <m:r>
          <w:rPr>
            <w:rFonts w:ascii="Cambria Math" w:hAnsi="Cambria Math"/>
            <w:lang w:val="en-US"/>
          </w:rPr>
          <m:t>+</m:t>
        </m:r>
        <m:r>
          <m:rPr>
            <m:sty m:val="bi"/>
          </m:rPr>
          <w:rPr>
            <w:rFonts w:ascii="Cambria Math" w:hAnsi="Cambria Math"/>
            <w:lang w:val="en-US"/>
          </w:rPr>
          <m:t>λ</m:t>
        </m:r>
        <m:d>
          <m:dPr>
            <m:begChr m:val="["/>
            <m:endChr m:val="]"/>
            <m:ctrlPr>
              <w:rPr>
                <w:rFonts w:ascii="Cambria Math" w:hAnsi="Cambria Math"/>
                <w:i/>
                <w:lang w:val="en-US"/>
              </w:rPr>
            </m:ctrlPr>
          </m:dPr>
          <m:e>
            <m:r>
              <w:rPr>
                <w:rFonts w:ascii="Cambria Math" w:hAnsi="Cambria Math"/>
                <w:lang w:val="en-US"/>
              </w:rPr>
              <m:t>g</m:t>
            </m:r>
            <m:d>
              <m:dPr>
                <m:ctrlPr>
                  <w:rPr>
                    <w:rFonts w:ascii="Cambria Math" w:hAnsi="Cambria Math"/>
                    <w:i/>
                    <w:lang w:val="en-US"/>
                  </w:rPr>
                </m:ctrlPr>
              </m:dPr>
              <m:e>
                <m:r>
                  <m:rPr>
                    <m:sty m:val="bi"/>
                  </m:rP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r>
                  <m:rPr>
                    <m:sty m:val="bi"/>
                  </m:rPr>
                  <w:rPr>
                    <w:rFonts w:ascii="Cambria Math" w:hAnsi="Cambria Math"/>
                    <w:lang w:val="en-US"/>
                  </w:rPr>
                  <m:t>S</m:t>
                </m:r>
              </m:e>
              <m:sup>
                <m:r>
                  <w:rPr>
                    <w:rFonts w:ascii="Cambria Math" w:hAnsi="Cambria Math"/>
                    <w:lang w:val="en-US"/>
                  </w:rPr>
                  <m:t>2</m:t>
                </m:r>
              </m:sup>
            </m:sSup>
          </m:e>
        </m:d>
      </m:oMath>
    </w:p>
    <w:p w14:paraId="2207DA32" w14:textId="77777777" w:rsidR="006B03AF" w:rsidRPr="00465E2A" w:rsidRDefault="006B03AF" w:rsidP="006B03AF">
      <w:pPr>
        <w:spacing w:before="120" w:after="120"/>
        <w:rPr>
          <w:noProof/>
        </w:rPr>
      </w:pPr>
      <w:r w:rsidRPr="00465E2A">
        <w:rPr>
          <w:noProof/>
        </w:rPr>
        <w:t xml:space="preserve">Pro nalezení řešení </w:t>
      </w:r>
      <m:oMath>
        <m:sSup>
          <m:sSupPr>
            <m:ctrlPr>
              <w:rPr>
                <w:rFonts w:ascii="Cambria Math" w:hAnsi="Cambria Math"/>
                <w:i/>
                <w:noProof/>
              </w:rPr>
            </m:ctrlPr>
          </m:sSupPr>
          <m:e>
            <m:r>
              <m:rPr>
                <m:sty m:val="bi"/>
              </m:rPr>
              <w:rPr>
                <w:rFonts w:ascii="Cambria Math" w:hAnsi="Cambria Math"/>
                <w:noProof/>
              </w:rPr>
              <m:t>x</m:t>
            </m:r>
          </m:e>
          <m:sup>
            <m:r>
              <w:rPr>
                <w:rFonts w:ascii="Cambria Math" w:hAnsi="Cambria Math"/>
                <w:noProof/>
              </w:rPr>
              <m:t>*</m:t>
            </m:r>
          </m:sup>
        </m:sSup>
      </m:oMath>
      <w:r w:rsidRPr="00465E2A">
        <w:rPr>
          <w:noProof/>
        </w:rPr>
        <w:t>pak stačí vyřešit rovnice</w:t>
      </w:r>
    </w:p>
    <w:p w14:paraId="224A79E5" w14:textId="77777777" w:rsidR="006B03AF" w:rsidRPr="00465E2A" w:rsidRDefault="00000000" w:rsidP="006B03AF">
      <w:pPr>
        <w:spacing w:before="120" w:after="120"/>
        <w:rPr>
          <w:rFonts w:eastAsiaTheme="minorEastAsia"/>
        </w:rPr>
      </w:pPr>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=0</m:t>
        </m:r>
      </m:oMath>
      <w:r w:rsidR="006B03AF" w:rsidRPr="00465E2A">
        <w:rPr>
          <w:rFonts w:eastAsiaTheme="minorEastAsia"/>
        </w:rPr>
        <w:t xml:space="preserve"> ,   </w:t>
      </w:r>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den>
        </m:f>
        <m:r>
          <w:rPr>
            <w:rFonts w:ascii="Cambria Math" w:hAnsi="Cambria Math"/>
          </w:rPr>
          <m:t>=0</m:t>
        </m:r>
      </m:oMath>
      <w:r w:rsidR="006B03AF" w:rsidRPr="00465E2A">
        <w:rPr>
          <w:rFonts w:eastAsiaTheme="minorEastAsia"/>
        </w:rPr>
        <w:t xml:space="preserve">  ,  </w:t>
      </w:r>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en>
        </m:f>
        <m:r>
          <w:rPr>
            <w:rFonts w:ascii="Cambria Math" w:hAnsi="Cambria Math"/>
          </w:rPr>
          <m:t>=0</m:t>
        </m:r>
      </m:oMath>
    </w:p>
    <w:p w14:paraId="4B6BAC7A" w14:textId="77777777" w:rsidR="006B03AF" w:rsidRPr="00465E2A" w:rsidRDefault="006B03AF" w:rsidP="00335A2C">
      <w:pPr>
        <w:pStyle w:val="Zkladn2"/>
        <w:spacing w:after="120" w:line="240" w:lineRule="auto"/>
        <w:ind w:firstLine="0"/>
        <w:rPr>
          <w:rFonts w:asciiTheme="minorHAnsi" w:hAnsiTheme="minorHAnsi" w:cstheme="minorHAnsi"/>
          <w:spacing w:val="0"/>
          <w:sz w:val="22"/>
          <w:szCs w:val="22"/>
        </w:rPr>
      </w:pPr>
    </w:p>
    <w:p w14:paraId="2041A20F" w14:textId="4ECD8321" w:rsidR="006B03AF" w:rsidRPr="00465E2A" w:rsidRDefault="00AC231D" w:rsidP="00335A2C">
      <w:pPr>
        <w:pStyle w:val="Zkladn2"/>
        <w:spacing w:after="120" w:line="240" w:lineRule="auto"/>
        <w:ind w:firstLine="0"/>
        <w:rPr>
          <w:rFonts w:asciiTheme="minorHAnsi" w:hAnsiTheme="minorHAnsi" w:cstheme="minorHAnsi"/>
          <w:spacing w:val="0"/>
          <w:sz w:val="22"/>
          <w:szCs w:val="22"/>
        </w:rPr>
      </w:pPr>
      <w:r w:rsidRPr="00465E2A">
        <w:rPr>
          <w:rFonts w:asciiTheme="minorHAnsi" w:hAnsiTheme="minorHAnsi" w:cstheme="minorHAnsi"/>
          <w:spacing w:val="0"/>
          <w:sz w:val="22"/>
          <w:szCs w:val="22"/>
        </w:rPr>
        <w:t>Poznámka:</w:t>
      </w:r>
    </w:p>
    <w:p w14:paraId="21B706B4" w14:textId="1E012F0F" w:rsidR="00AC231D" w:rsidRPr="00465E2A" w:rsidRDefault="00AC231D" w:rsidP="00335A2C">
      <w:pPr>
        <w:pStyle w:val="Zkladn2"/>
        <w:spacing w:after="120" w:line="240" w:lineRule="auto"/>
        <w:ind w:firstLine="0"/>
        <w:rPr>
          <w:rFonts w:asciiTheme="minorHAnsi" w:hAnsiTheme="minorHAnsi" w:cstheme="minorHAnsi"/>
          <w:spacing w:val="0"/>
          <w:sz w:val="22"/>
          <w:szCs w:val="22"/>
        </w:rPr>
      </w:pPr>
      <w:r w:rsidRPr="00465E2A">
        <w:rPr>
          <w:rFonts w:asciiTheme="minorHAnsi" w:hAnsiTheme="minorHAnsi" w:cstheme="minorHAnsi"/>
          <w:spacing w:val="0"/>
          <w:sz w:val="22"/>
          <w:szCs w:val="22"/>
        </w:rPr>
        <w:t>Je možný i opačný převod, tj. z omezení typu rovnosti, na omezení typu nerovnosti:</w:t>
      </w:r>
    </w:p>
    <w:p w14:paraId="29786C42" w14:textId="0346E8C0" w:rsidR="00AC231D" w:rsidRPr="00465E2A" w:rsidRDefault="00AC231D" w:rsidP="00335A2C">
      <w:pPr>
        <w:pStyle w:val="Zkladn2"/>
        <w:spacing w:after="120" w:line="240" w:lineRule="auto"/>
        <w:ind w:firstLine="0"/>
        <w:rPr>
          <w:rFonts w:asciiTheme="minorHAnsi" w:hAnsiTheme="minorHAnsi" w:cstheme="minorHAnsi"/>
          <w:spacing w:val="0"/>
          <w:sz w:val="22"/>
          <w:szCs w:val="22"/>
        </w:rPr>
      </w:pPr>
      <m:oMath>
        <m:r>
          <w:rPr>
            <w:rFonts w:ascii="Cambria Math" w:hAnsi="Cambria Math" w:cstheme="minorHAnsi"/>
            <w:spacing w:val="0"/>
            <w:sz w:val="22"/>
            <w:szCs w:val="22"/>
          </w:rPr>
          <m:t>h</m:t>
        </m:r>
        <m:d>
          <m:dPr>
            <m:ctrlPr>
              <w:rPr>
                <w:rFonts w:ascii="Cambria Math" w:hAnsi="Cambria Math" w:cstheme="minorHAnsi"/>
                <w:i/>
                <w:spacing w:val="0"/>
                <w:sz w:val="22"/>
                <w:szCs w:val="22"/>
              </w:rPr>
            </m:ctrlPr>
          </m:dPr>
          <m:e>
            <m:r>
              <w:rPr>
                <w:rFonts w:ascii="Cambria Math" w:hAnsi="Cambria Math" w:cstheme="minorHAnsi"/>
                <w:spacing w:val="0"/>
                <w:sz w:val="22"/>
                <w:szCs w:val="22"/>
              </w:rPr>
              <m:t>x</m:t>
            </m:r>
          </m:e>
        </m:d>
        <m:r>
          <w:rPr>
            <w:rFonts w:ascii="Cambria Math" w:hAnsi="Cambria Math" w:cstheme="minorHAnsi"/>
            <w:spacing w:val="0"/>
            <w:sz w:val="22"/>
            <w:szCs w:val="22"/>
          </w:rPr>
          <m:t>=0</m:t>
        </m:r>
      </m:oMath>
      <w:r w:rsidRPr="00465E2A">
        <w:rPr>
          <w:rFonts w:asciiTheme="minorHAnsi" w:hAnsiTheme="minorHAnsi" w:cstheme="minorHAnsi"/>
          <w:spacing w:val="0"/>
          <w:sz w:val="22"/>
          <w:szCs w:val="22"/>
        </w:rPr>
        <w:t xml:space="preserve">  </w:t>
      </w:r>
      <w:r w:rsidRPr="00465E2A">
        <w:rPr>
          <w:rFonts w:asciiTheme="minorHAnsi" w:hAnsiTheme="minorHAnsi" w:cstheme="minorHAnsi"/>
          <w:spacing w:val="0"/>
          <w:sz w:val="22"/>
          <w:szCs w:val="22"/>
          <w:lang w:val="en-US"/>
        </w:rPr>
        <w:t xml:space="preserve">=&gt; </w:t>
      </w:r>
      <m:oMath>
        <m:d>
          <m:dPr>
            <m:begChr m:val="|"/>
            <m:endChr m:val="|"/>
            <m:ctrlPr>
              <w:rPr>
                <w:rFonts w:ascii="Cambria Math" w:hAnsi="Cambria Math" w:cstheme="minorHAnsi"/>
                <w:i/>
                <w:spacing w:val="0"/>
                <w:sz w:val="22"/>
                <w:szCs w:val="22"/>
                <w:lang w:val="en-US"/>
              </w:rPr>
            </m:ctrlPr>
          </m:dPr>
          <m:e>
            <m:r>
              <w:rPr>
                <w:rFonts w:ascii="Cambria Math" w:hAnsi="Cambria Math" w:cstheme="minorHAnsi"/>
                <w:spacing w:val="0"/>
                <w:sz w:val="22"/>
                <w:szCs w:val="22"/>
                <w:lang w:val="en-US"/>
              </w:rPr>
              <m:t>h(x)</m:t>
            </m:r>
          </m:e>
        </m:d>
        <m:r>
          <w:rPr>
            <w:rFonts w:ascii="Cambria Math" w:hAnsi="Cambria Math" w:cstheme="minorHAnsi"/>
            <w:spacing w:val="0"/>
            <w:sz w:val="22"/>
            <w:szCs w:val="22"/>
            <w:lang w:val="en-US"/>
          </w:rPr>
          <m:t>-ε≤0</m:t>
        </m:r>
      </m:oMath>
      <w:r w:rsidRPr="00465E2A">
        <w:rPr>
          <w:rFonts w:asciiTheme="minorHAnsi" w:hAnsiTheme="minorHAnsi" w:cstheme="minorHAnsi"/>
          <w:spacing w:val="0"/>
          <w:sz w:val="22"/>
          <w:szCs w:val="22"/>
          <w:lang w:val="en-US"/>
        </w:rPr>
        <w:t xml:space="preserve"> , kde </w:t>
      </w:r>
      <m:oMath>
        <m:r>
          <w:rPr>
            <w:rFonts w:ascii="Cambria Math" w:hAnsi="Cambria Math" w:cstheme="minorHAnsi"/>
            <w:spacing w:val="0"/>
            <w:sz w:val="22"/>
            <w:szCs w:val="22"/>
            <w:lang w:val="en-US"/>
          </w:rPr>
          <m:t>ε≈0</m:t>
        </m:r>
      </m:oMath>
      <w:r w:rsidRPr="00465E2A">
        <w:rPr>
          <w:rFonts w:asciiTheme="minorHAnsi" w:hAnsiTheme="minorHAnsi" w:cstheme="minorHAnsi"/>
          <w:spacing w:val="0"/>
          <w:sz w:val="22"/>
          <w:szCs w:val="22"/>
          <w:lang w:val="en-US"/>
        </w:rPr>
        <w:t xml:space="preserve"> je určitá tolerance.</w:t>
      </w:r>
    </w:p>
    <w:p w14:paraId="7941DA02" w14:textId="5CF9AE8A" w:rsidR="008B1D4E" w:rsidRPr="00465E2A" w:rsidRDefault="008B1D4E" w:rsidP="008B1D4E">
      <w:pPr>
        <w:spacing w:before="120" w:after="120"/>
        <w:jc w:val="center"/>
        <w:rPr>
          <w:rFonts w:eastAsiaTheme="minorEastAsia"/>
        </w:rPr>
      </w:pPr>
    </w:p>
    <w:p w14:paraId="3771343C" w14:textId="0CEDB3C6" w:rsidR="0054771D" w:rsidRPr="00465E2A" w:rsidRDefault="0054771D" w:rsidP="0054771D">
      <w:r w:rsidRPr="00465E2A">
        <w:rPr>
          <w:b/>
          <w:bCs/>
        </w:rPr>
        <w:t>2️</w:t>
      </w:r>
      <w:r w:rsidRPr="00465E2A">
        <w:rPr>
          <w:rFonts w:ascii="Segoe UI Symbol" w:hAnsi="Segoe UI Symbol" w:cs="Segoe UI Symbol"/>
          <w:b/>
          <w:bCs/>
        </w:rPr>
        <w:t>⃣</w:t>
      </w:r>
      <w:r w:rsidRPr="00465E2A">
        <w:t xml:space="preserve"> Numerick</w:t>
      </w:r>
      <w:r w:rsidRPr="00465E2A">
        <w:rPr>
          <w:rFonts w:ascii="Calibri" w:hAnsi="Calibri" w:cs="Calibri"/>
        </w:rPr>
        <w:t>é</w:t>
      </w:r>
      <w:r w:rsidRPr="00465E2A">
        <w:t xml:space="preserve"> </w:t>
      </w:r>
      <w:proofErr w:type="gramStart"/>
      <w:r w:rsidRPr="00465E2A">
        <w:t>metody  (</w:t>
      </w:r>
      <w:proofErr w:type="gramEnd"/>
      <w:r w:rsidRPr="00465E2A">
        <w:t>itera</w:t>
      </w:r>
      <w:r w:rsidRPr="00465E2A">
        <w:rPr>
          <w:rFonts w:ascii="Calibri" w:hAnsi="Calibri" w:cs="Calibri"/>
        </w:rPr>
        <w:t>č</w:t>
      </w:r>
      <w:r w:rsidRPr="00465E2A">
        <w:t>n</w:t>
      </w:r>
      <w:r w:rsidRPr="00465E2A">
        <w:rPr>
          <w:rFonts w:ascii="Calibri" w:hAnsi="Calibri" w:cs="Calibri"/>
        </w:rPr>
        <w:t>í</w:t>
      </w:r>
      <w:r w:rsidRPr="00465E2A">
        <w:t xml:space="preserve"> v</w:t>
      </w:r>
      <w:r w:rsidRPr="00465E2A">
        <w:rPr>
          <w:rFonts w:ascii="Calibri" w:hAnsi="Calibri" w:cs="Calibri"/>
        </w:rPr>
        <w:t>ý</w:t>
      </w:r>
      <w:r w:rsidRPr="00465E2A">
        <w:t>po</w:t>
      </w:r>
      <w:r w:rsidRPr="00465E2A">
        <w:rPr>
          <w:rFonts w:ascii="Calibri" w:hAnsi="Calibri" w:cs="Calibri"/>
        </w:rPr>
        <w:t>č</w:t>
      </w:r>
      <w:r w:rsidRPr="00465E2A">
        <w:t>ty)</w:t>
      </w:r>
    </w:p>
    <w:p w14:paraId="72BFC855" w14:textId="77777777" w:rsidR="0054771D" w:rsidRPr="00465E2A" w:rsidRDefault="0054771D" w:rsidP="000D3F6E">
      <w:pPr>
        <w:pStyle w:val="Nadpis3"/>
      </w:pPr>
    </w:p>
    <w:p w14:paraId="18FE0959" w14:textId="77777777" w:rsidR="00A5548F" w:rsidRPr="00465E2A" w:rsidRDefault="00A5548F" w:rsidP="00A5548F">
      <w:pPr>
        <w:jc w:val="left"/>
      </w:pPr>
      <w:r w:rsidRPr="00465E2A">
        <w:t xml:space="preserve">Numerické metody využívají </w:t>
      </w:r>
      <w:r w:rsidRPr="00465E2A">
        <w:rPr>
          <w:b/>
          <w:bCs/>
        </w:rPr>
        <w:t>iterační výpočty</w:t>
      </w:r>
      <w:r w:rsidRPr="00465E2A">
        <w:t>, které postupně přibližují optimální řešení.</w:t>
      </w:r>
      <w:r w:rsidRPr="00465E2A">
        <w:br/>
        <w:t>Používají se zejména tehdy, když analytické řešení není možné nebo by bylo příliš složité.</w:t>
      </w:r>
    </w:p>
    <w:p w14:paraId="64B966EF" w14:textId="77777777" w:rsidR="00A5548F" w:rsidRPr="00465E2A" w:rsidRDefault="00A5548F" w:rsidP="00A5548F">
      <w:pPr>
        <w:jc w:val="left"/>
      </w:pPr>
      <w:r w:rsidRPr="00465E2A">
        <w:t>V drtivé většině úloh převažují numerické metody řešené s pomocí výpočetní techniky. Jsou implementovány v celé řadě softwarových řešičů (</w:t>
      </w:r>
      <w:proofErr w:type="spellStart"/>
      <w:r w:rsidRPr="00465E2A">
        <w:t>Matlab</w:t>
      </w:r>
      <w:proofErr w:type="spellEnd"/>
      <w:r w:rsidRPr="00465E2A">
        <w:t>/</w:t>
      </w:r>
      <w:proofErr w:type="spellStart"/>
      <w:r w:rsidRPr="00465E2A">
        <w:t>fmincon</w:t>
      </w:r>
      <w:proofErr w:type="spellEnd"/>
      <w:r w:rsidRPr="00465E2A">
        <w:t xml:space="preserve">, </w:t>
      </w:r>
      <w:proofErr w:type="spellStart"/>
      <w:r w:rsidRPr="00465E2A">
        <w:t>Matlab</w:t>
      </w:r>
      <w:proofErr w:type="spellEnd"/>
      <w:r w:rsidRPr="00465E2A">
        <w:t>/SOLNP, GAMS, AMPL, Python/</w:t>
      </w:r>
      <w:proofErr w:type="spellStart"/>
      <w:r w:rsidRPr="00465E2A">
        <w:t>PySOLNP</w:t>
      </w:r>
      <w:proofErr w:type="spellEnd"/>
      <w:r w:rsidRPr="00465E2A">
        <w:t>, Python/</w:t>
      </w:r>
      <w:proofErr w:type="spellStart"/>
      <w:r w:rsidRPr="00465E2A">
        <w:t>SciPy</w:t>
      </w:r>
      <w:proofErr w:type="spellEnd"/>
      <w:r w:rsidRPr="00465E2A">
        <w:t xml:space="preserve">, </w:t>
      </w:r>
      <w:proofErr w:type="gramStart"/>
      <w:r w:rsidRPr="00465E2A">
        <w:t>ALTRO,…</w:t>
      </w:r>
      <w:proofErr w:type="gramEnd"/>
      <w:r w:rsidRPr="00465E2A">
        <w:t xml:space="preserve">). </w:t>
      </w:r>
    </w:p>
    <w:p w14:paraId="445DBC2E" w14:textId="77777777" w:rsidR="00A5548F" w:rsidRPr="00465E2A" w:rsidRDefault="00A5548F" w:rsidP="00A5548F"/>
    <w:p w14:paraId="510E9A6F" w14:textId="1300E8D6" w:rsidR="0054771D" w:rsidRPr="00465E2A" w:rsidRDefault="00A5548F" w:rsidP="0054771D">
      <w:r w:rsidRPr="00465E2A">
        <w:t>Úlohy b</w:t>
      </w:r>
      <w:r w:rsidR="0054771D" w:rsidRPr="00465E2A">
        <w:t>ez omezení</w:t>
      </w:r>
      <w:r w:rsidRPr="00465E2A">
        <w:t>:</w:t>
      </w:r>
    </w:p>
    <w:p w14:paraId="38476792" w14:textId="77777777" w:rsidR="0054771D" w:rsidRPr="00465E2A" w:rsidRDefault="0054771D" w:rsidP="0054771D">
      <w:pPr>
        <w:rPr>
          <w:strike/>
        </w:rPr>
      </w:pPr>
      <w:r w:rsidRPr="00465E2A">
        <w:t xml:space="preserve">Numerické metody bez omezujících podmínek tvoří základ pro řešení obecného problému nelineárního programování s omezujícími podmínkami ve tvaru rovnic nebo nerovnic. </w:t>
      </w:r>
    </w:p>
    <w:p w14:paraId="265D1E50" w14:textId="77777777" w:rsidR="0054771D" w:rsidRPr="00465E2A" w:rsidRDefault="0054771D" w:rsidP="0054771D">
      <w:r w:rsidRPr="00465E2A">
        <w:t>Výčet metod:</w:t>
      </w:r>
    </w:p>
    <w:p w14:paraId="5D60A778" w14:textId="77777777" w:rsidR="0054771D" w:rsidRPr="00465E2A" w:rsidRDefault="0054771D" w:rsidP="0054771D">
      <w:pPr>
        <w:pStyle w:val="Odstavecseseznamem"/>
        <w:numPr>
          <w:ilvl w:val="0"/>
          <w:numId w:val="36"/>
        </w:numPr>
      </w:pPr>
      <w:proofErr w:type="spellStart"/>
      <w:r w:rsidRPr="00465E2A">
        <w:t>Jednorozměrové</w:t>
      </w:r>
      <w:proofErr w:type="spellEnd"/>
      <w:r w:rsidRPr="00465E2A">
        <w:t xml:space="preserve"> hledání (např. Newton-</w:t>
      </w:r>
      <w:proofErr w:type="spellStart"/>
      <w:r w:rsidRPr="00465E2A">
        <w:t>Raphsonova</w:t>
      </w:r>
      <w:proofErr w:type="spellEnd"/>
      <w:r w:rsidRPr="00465E2A">
        <w:t xml:space="preserve"> metoda, metoda kvadratické či kubické interpolace, </w:t>
      </w:r>
      <w:proofErr w:type="spellStart"/>
      <w:r w:rsidRPr="00465E2A">
        <w:t>Fibonacciho</w:t>
      </w:r>
      <w:proofErr w:type="spellEnd"/>
      <w:r w:rsidRPr="00465E2A">
        <w:t xml:space="preserve"> metoda, Gaussova-Seidlova metoda)</w:t>
      </w:r>
    </w:p>
    <w:p w14:paraId="6005A093" w14:textId="77777777" w:rsidR="0054771D" w:rsidRPr="00465E2A" w:rsidRDefault="0054771D" w:rsidP="0054771D">
      <w:pPr>
        <w:pStyle w:val="Odstavecseseznamem"/>
        <w:numPr>
          <w:ilvl w:val="0"/>
          <w:numId w:val="36"/>
        </w:numPr>
      </w:pPr>
      <w:r w:rsidRPr="00465E2A">
        <w:t>Metody přímého hledání (např. metoda pružných polyedrů)</w:t>
      </w:r>
    </w:p>
    <w:p w14:paraId="52EE1C84" w14:textId="77777777" w:rsidR="0054771D" w:rsidRPr="00465E2A" w:rsidRDefault="0054771D" w:rsidP="0054771D">
      <w:pPr>
        <w:pStyle w:val="Odstavecseseznamem"/>
        <w:numPr>
          <w:ilvl w:val="0"/>
          <w:numId w:val="36"/>
        </w:numPr>
      </w:pPr>
      <w:r w:rsidRPr="00465E2A">
        <w:t>Gradientní metody (využívají 1. derivace)</w:t>
      </w:r>
    </w:p>
    <w:p w14:paraId="13C8CA20" w14:textId="77777777" w:rsidR="0054771D" w:rsidRPr="00465E2A" w:rsidRDefault="0054771D" w:rsidP="0054771D">
      <w:pPr>
        <w:pStyle w:val="Odstavecseseznamem"/>
        <w:numPr>
          <w:ilvl w:val="0"/>
          <w:numId w:val="36"/>
        </w:numPr>
      </w:pPr>
      <w:r w:rsidRPr="00465E2A">
        <w:t>Newtonova metoda (využívá 2. derivace)</w:t>
      </w:r>
    </w:p>
    <w:p w14:paraId="18FEDCC2" w14:textId="77777777" w:rsidR="0054771D" w:rsidRPr="00465E2A" w:rsidRDefault="0054771D" w:rsidP="0054771D">
      <w:pPr>
        <w:pStyle w:val="Odstavecseseznamem"/>
        <w:numPr>
          <w:ilvl w:val="0"/>
          <w:numId w:val="36"/>
        </w:numPr>
      </w:pPr>
      <w:r w:rsidRPr="00465E2A">
        <w:t>Metoda sdružených směrů (typicky její varianta metoda sdružených gradientů)</w:t>
      </w:r>
    </w:p>
    <w:p w14:paraId="0467BB9F" w14:textId="77777777" w:rsidR="0054771D" w:rsidRPr="00465E2A" w:rsidRDefault="0054771D" w:rsidP="0054771D">
      <w:pPr>
        <w:pStyle w:val="Odstavecseseznamem"/>
        <w:numPr>
          <w:ilvl w:val="0"/>
          <w:numId w:val="36"/>
        </w:numPr>
      </w:pPr>
      <w:r w:rsidRPr="00465E2A">
        <w:t xml:space="preserve">Další metody (velkými skupinami jsou např. a) metody s proměnnou metrikou též nazývané kvazi-Newtonovy metody, které aproximují Hessovu matici pomocí 1. derivací) </w:t>
      </w:r>
      <w:proofErr w:type="gramStart"/>
      <w:r w:rsidRPr="00465E2A">
        <w:t>b)metody</w:t>
      </w:r>
      <w:proofErr w:type="gramEnd"/>
      <w:r w:rsidRPr="00465E2A">
        <w:t xml:space="preserve"> náhodného hledání</w:t>
      </w:r>
    </w:p>
    <w:p w14:paraId="1A957EA2" w14:textId="77777777" w:rsidR="0054771D" w:rsidRPr="00465E2A" w:rsidRDefault="0054771D" w:rsidP="0054771D">
      <w:r w:rsidRPr="00465E2A">
        <w:t>Z tohoto výčtu uvedeme z důvodu rozsáhlosti krátký popis principu gradientních metod.</w:t>
      </w:r>
    </w:p>
    <w:p w14:paraId="7427C558" w14:textId="77777777" w:rsidR="0054771D" w:rsidRPr="00465E2A" w:rsidRDefault="0054771D" w:rsidP="0054771D">
      <w:pPr>
        <w:pStyle w:val="Nadpis4"/>
      </w:pPr>
      <w:r w:rsidRPr="00465E2A">
        <w:lastRenderedPageBreak/>
        <w:t>Gradientní metody</w:t>
      </w:r>
    </w:p>
    <w:p w14:paraId="155C766A" w14:textId="056982C5" w:rsidR="001C57F3" w:rsidRPr="00465E2A" w:rsidRDefault="001C57F3" w:rsidP="001C57F3">
      <w:pPr>
        <w:jc w:val="left"/>
      </w:pPr>
      <w:r w:rsidRPr="00465E2A">
        <w:t xml:space="preserve">Tyto metody využívají první derivaci. Ta může být algoritmu poskytnuta jako analytický výraz nebo může být aproximována </w:t>
      </w:r>
      <w:proofErr w:type="spellStart"/>
      <w:proofErr w:type="gramStart"/>
      <w:r w:rsidRPr="00465E2A">
        <w:t>numericky.Jedná</w:t>
      </w:r>
      <w:proofErr w:type="spellEnd"/>
      <w:proofErr w:type="gramEnd"/>
      <w:r w:rsidRPr="00465E2A">
        <w:t xml:space="preserve"> se o metody iterační: ze zvoleného počátečního bodu stavového vektoru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465E2A">
        <w:t xml:space="preserve">se postupnými iteracemi přibližujeme k optimálnímu řešení </w:t>
      </w:r>
      <m:oMath>
        <m:sSup>
          <m:sSupPr>
            <m:ctrlPr>
              <w:rPr>
                <w:rFonts w:ascii="Cambria Math" w:hAnsi="Cambria Math"/>
              </w:rPr>
            </m:ctrlPr>
          </m:sSupPr>
          <m:e>
            <m:r>
              <w:rPr>
                <w:rFonts w:ascii="Cambria Math" w:hAnsi="Cambria Math"/>
              </w:rPr>
              <m:t>x</m:t>
            </m:r>
          </m:e>
          <m:sup>
            <m:r>
              <m:rPr>
                <m:nor/>
              </m:rPr>
              <m:t>*</m:t>
            </m:r>
          </m:sup>
        </m:sSup>
      </m:oMath>
      <w:r w:rsidRPr="00465E2A">
        <w:t xml:space="preserve">. Přechod z libovolného bodu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465E2A">
        <w:rPr>
          <w:rFonts w:eastAsiaTheme="minorEastAsia"/>
        </w:rPr>
        <w:t xml:space="preserve"> </w:t>
      </w:r>
      <w:r w:rsidRPr="00465E2A">
        <w:t xml:space="preserve">do nového bodu </w:t>
      </w:r>
      <m:oMath>
        <m:sSub>
          <m:sSubPr>
            <m:ctrlPr>
              <w:rPr>
                <w:rFonts w:ascii="Cambria Math" w:hAnsi="Cambria Math"/>
              </w:rPr>
            </m:ctrlPr>
          </m:sSubPr>
          <m:e>
            <m:r>
              <w:rPr>
                <w:rFonts w:ascii="Cambria Math" w:hAnsi="Cambria Math"/>
              </w:rPr>
              <m:t>x</m:t>
            </m:r>
          </m:e>
          <m:sub>
            <m:r>
              <w:rPr>
                <w:rFonts w:ascii="Cambria Math" w:hAnsi="Cambria Math"/>
              </w:rPr>
              <m:t>k+1</m:t>
            </m:r>
          </m:sub>
        </m:sSub>
      </m:oMath>
      <w:r w:rsidRPr="00465E2A">
        <w:rPr>
          <w:rFonts w:eastAsiaTheme="minorEastAsia"/>
        </w:rPr>
        <w:t xml:space="preserve"> </w:t>
      </w:r>
      <w:r w:rsidRPr="00465E2A">
        <w:t>se provádí podle vztahu:</w:t>
      </w:r>
    </w:p>
    <w:p w14:paraId="7B6D7AB2" w14:textId="77777777" w:rsidR="0054771D" w:rsidRPr="00465E2A" w:rsidRDefault="00000000" w:rsidP="0054771D">
      <w:pPr>
        <w:rPr>
          <w:rFonts w:eastAsiaTheme="minorEastAsia"/>
        </w:rPr>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r>
            <w:rPr>
              <w:rFonts w:ascii="Cambria Math" w:eastAsiaTheme="minorEastAsia"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k</m:t>
              </m:r>
            </m:sub>
          </m:sSub>
          <m:sSub>
            <m:sSubPr>
              <m:ctrlPr>
                <w:rPr>
                  <w:rFonts w:ascii="Cambria Math" w:hAnsi="Cambria Math"/>
                  <w:i/>
                </w:rPr>
              </m:ctrlPr>
            </m:sSubPr>
            <m:e>
              <m:r>
                <m:rPr>
                  <m:sty m:val="bi"/>
                </m:rPr>
                <w:rPr>
                  <w:rFonts w:ascii="Cambria Math" w:hAnsi="Cambria Math"/>
                </w:rPr>
                <m:t>s</m:t>
              </m:r>
            </m:e>
            <m:sub>
              <m:r>
                <w:rPr>
                  <w:rFonts w:ascii="Cambria Math" w:hAnsi="Cambria Math"/>
                </w:rPr>
                <m:t>k</m:t>
              </m:r>
            </m:sub>
          </m:sSub>
        </m:oMath>
      </m:oMathPara>
    </w:p>
    <w:p w14:paraId="3208E6E4" w14:textId="1303D031" w:rsidR="0054771D" w:rsidRPr="00465E2A" w:rsidRDefault="0054771D" w:rsidP="0054771D">
      <w:pPr>
        <w:rPr>
          <w:rFonts w:eastAsiaTheme="minorEastAsia"/>
        </w:rPr>
      </w:pPr>
      <w:r w:rsidRPr="00465E2A">
        <w:t xml:space="preserve">Kde </w:t>
      </w:r>
      <m:oMath>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oMath>
      <w:r w:rsidRPr="00465E2A">
        <w:rPr>
          <w:rFonts w:eastAsiaTheme="minorEastAsia"/>
        </w:rPr>
        <w:t xml:space="preserve"> je vektor přírůstku </w:t>
      </w:r>
      <w:r w:rsidRPr="00465E2A">
        <w:t xml:space="preserve">z </w:t>
      </w:r>
      <m:oMath>
        <m:sSub>
          <m:sSubPr>
            <m:ctrlPr>
              <w:rPr>
                <w:rFonts w:ascii="Cambria Math" w:hAnsi="Cambria Math"/>
                <w:i/>
              </w:rPr>
            </m:ctrlPr>
          </m:sSubPr>
          <m:e>
            <m:r>
              <m:rPr>
                <m:sty m:val="bi"/>
              </m:rPr>
              <w:rPr>
                <w:rFonts w:ascii="Cambria Math" w:hAnsi="Cambria Math"/>
              </w:rPr>
              <m:t>x</m:t>
            </m:r>
          </m:e>
          <m:sub>
            <m:r>
              <w:rPr>
                <w:rFonts w:ascii="Cambria Math" w:hAnsi="Cambria Math"/>
              </w:rPr>
              <m:t>k</m:t>
            </m:r>
          </m:sub>
        </m:sSub>
      </m:oMath>
      <w:r w:rsidRPr="00465E2A">
        <w:rPr>
          <w:rFonts w:eastAsiaTheme="minorEastAsia"/>
        </w:rPr>
        <w:t xml:space="preserve"> do </w:t>
      </w:r>
      <m:oMath>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oMath>
      <w:r w:rsidRPr="00465E2A">
        <w:rPr>
          <w:rFonts w:eastAsiaTheme="minorEastAsia"/>
        </w:rPr>
        <w:t xml:space="preserve">, </w:t>
      </w:r>
      <m:oMath>
        <m:sSub>
          <m:sSubPr>
            <m:ctrlPr>
              <w:rPr>
                <w:rFonts w:ascii="Cambria Math" w:hAnsi="Cambria Math"/>
                <w:i/>
              </w:rPr>
            </m:ctrlPr>
          </m:sSubPr>
          <m:e>
            <m:r>
              <m:rPr>
                <m:sty m:val="bi"/>
              </m:rPr>
              <w:rPr>
                <w:rFonts w:ascii="Cambria Math" w:hAnsi="Cambria Math"/>
              </w:rPr>
              <m:t>s</m:t>
            </m:r>
          </m:e>
          <m:sub>
            <m:r>
              <w:rPr>
                <w:rFonts w:ascii="Cambria Math" w:hAnsi="Cambria Math"/>
              </w:rPr>
              <m:t>k</m:t>
            </m:r>
          </m:sub>
        </m:sSub>
      </m:oMath>
      <w:r w:rsidRPr="00465E2A">
        <w:rPr>
          <w:rFonts w:eastAsiaTheme="minorEastAsia"/>
        </w:rPr>
        <w:t xml:space="preserve"> je směrový vektor ve směru </w:t>
      </w:r>
      <m:oMath>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oMath>
      <w:r w:rsidRPr="00465E2A">
        <w:rPr>
          <w:rFonts w:eastAsiaTheme="minorEastAsia"/>
        </w:rPr>
        <w:t xml:space="preserve"> (tj. gradient), </w:t>
      </w:r>
      <m:oMath>
        <m:sSub>
          <m:sSubPr>
            <m:ctrlPr>
              <w:rPr>
                <w:rFonts w:ascii="Cambria Math" w:hAnsi="Cambria Math"/>
                <w:i/>
              </w:rPr>
            </m:ctrlPr>
          </m:sSubPr>
          <m:e>
            <m:r>
              <w:rPr>
                <w:rFonts w:ascii="Cambria Math" w:hAnsi="Cambria Math"/>
              </w:rPr>
              <m:t>α</m:t>
            </m:r>
          </m:e>
          <m:sub>
            <m:r>
              <w:rPr>
                <w:rFonts w:ascii="Cambria Math" w:hAnsi="Cambria Math"/>
              </w:rPr>
              <m:t>k</m:t>
            </m:r>
          </m:sub>
        </m:sSub>
      </m:oMath>
      <w:r w:rsidRPr="00465E2A">
        <w:rPr>
          <w:rFonts w:eastAsiaTheme="minorEastAsia"/>
        </w:rPr>
        <w:t xml:space="preserve"> je skalár</w:t>
      </w:r>
      <w:r w:rsidR="001C57F3" w:rsidRPr="00465E2A">
        <w:rPr>
          <w:rFonts w:eastAsiaTheme="minorEastAsia"/>
        </w:rPr>
        <w:t>ní krok</w:t>
      </w:r>
      <w:r w:rsidRPr="00465E2A">
        <w:rPr>
          <w:rFonts w:eastAsiaTheme="minorEastAsia"/>
        </w:rPr>
        <w:t>.</w:t>
      </w:r>
    </w:p>
    <w:p w14:paraId="1A8E85C8" w14:textId="5F810739" w:rsidR="0054771D" w:rsidRPr="00465E2A" w:rsidRDefault="001C57F3" w:rsidP="0054771D">
      <w:pPr>
        <w:rPr>
          <w:rFonts w:eastAsiaTheme="minorEastAsia"/>
        </w:rPr>
      </w:pPr>
      <w:r w:rsidRPr="00465E2A">
        <w:rPr>
          <w:rFonts w:eastAsiaTheme="minorEastAsia"/>
        </w:rPr>
        <w:t xml:space="preserve">U gradientních metod se při hledání </w:t>
      </w:r>
      <w:r w:rsidRPr="00465E2A">
        <w:rPr>
          <w:rFonts w:eastAsiaTheme="minorEastAsia"/>
          <w:b/>
          <w:bCs/>
        </w:rPr>
        <w:t>maxima</w:t>
      </w:r>
      <w:r w:rsidRPr="00465E2A">
        <w:rPr>
          <w:rFonts w:eastAsiaTheme="minorEastAsia"/>
        </w:rPr>
        <w:t xml:space="preserve"> postupuje ve směru gradientu, při hledání </w:t>
      </w:r>
      <w:r w:rsidRPr="00465E2A">
        <w:rPr>
          <w:rFonts w:eastAsiaTheme="minorEastAsia"/>
          <w:b/>
          <w:bCs/>
        </w:rPr>
        <w:t>minima</w:t>
      </w:r>
      <w:r w:rsidRPr="00465E2A">
        <w:rPr>
          <w:rFonts w:eastAsiaTheme="minorEastAsia"/>
        </w:rPr>
        <w:t xml:space="preserve"> ve směru záporného gradientu.</w:t>
      </w:r>
      <w:r w:rsidR="0054771D" w:rsidRPr="00465E2A">
        <w:rPr>
          <w:rFonts w:eastAsiaTheme="minorEastAsia"/>
        </w:rPr>
        <w:t xml:space="preserve"> Při hledání minima tedy platí </w:t>
      </w:r>
      <m:oMath>
        <m:sSub>
          <m:sSubPr>
            <m:ctrlPr>
              <w:rPr>
                <w:rFonts w:ascii="Cambria Math" w:hAnsi="Cambria Math"/>
                <w:i/>
              </w:rPr>
            </m:ctrlPr>
          </m:sSubPr>
          <m:e>
            <m:r>
              <m:rPr>
                <m:sty m:val="bi"/>
              </m:rPr>
              <w:rPr>
                <w:rFonts w:ascii="Cambria Math" w:hAnsi="Cambria Math"/>
              </w:rPr>
              <m:t>s</m:t>
            </m:r>
          </m:e>
          <m:sub>
            <m:r>
              <w:rPr>
                <w:rFonts w:ascii="Cambria Math" w:hAnsi="Cambria Math"/>
              </w:rPr>
              <m:t>k</m:t>
            </m:r>
          </m:sub>
        </m:sSub>
        <m:r>
          <w:rPr>
            <w:rFonts w:ascii="Cambria Math" w:hAnsi="Cambria Math"/>
          </w:rPr>
          <m:t>=-</m:t>
        </m:r>
        <m:r>
          <m:rPr>
            <m:sty m:val="p"/>
          </m:rPr>
          <w:rPr>
            <w:rFonts w:ascii="Cambria Math" w:hAnsi="Cambria Math"/>
          </w:rPr>
          <m:t>∇</m:t>
        </m:r>
        <m:r>
          <w:rPr>
            <w:rFonts w:ascii="Cambria Math" w:hAnsi="Cambria Math"/>
          </w:rPr>
          <m:t>f(</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oMath>
      <w:r w:rsidR="0054771D" w:rsidRPr="00465E2A">
        <w:rPr>
          <w:rFonts w:eastAsiaTheme="minorEastAsia"/>
        </w:rPr>
        <w:t>.</w:t>
      </w:r>
    </w:p>
    <w:p w14:paraId="68AF1209" w14:textId="17C8ACFC" w:rsidR="0054771D" w:rsidRPr="00465E2A" w:rsidRDefault="0054771D" w:rsidP="0054771D">
      <w:pPr>
        <w:rPr>
          <w:rFonts w:eastAsiaTheme="minorEastAsia"/>
        </w:rPr>
      </w:pPr>
      <w:r w:rsidRPr="00465E2A">
        <w:rPr>
          <w:rFonts w:eastAsiaTheme="minorEastAsia"/>
        </w:rPr>
        <w:t xml:space="preserve">Pozn. skalár </w:t>
      </w:r>
      <m:oMath>
        <m:sSub>
          <m:sSubPr>
            <m:ctrlPr>
              <w:rPr>
                <w:rFonts w:ascii="Cambria Math" w:hAnsi="Cambria Math"/>
                <w:i/>
              </w:rPr>
            </m:ctrlPr>
          </m:sSubPr>
          <m:e>
            <m:r>
              <w:rPr>
                <w:rFonts w:ascii="Cambria Math" w:hAnsi="Cambria Math"/>
              </w:rPr>
              <m:t>α</m:t>
            </m:r>
          </m:e>
          <m:sub>
            <m:r>
              <w:rPr>
                <w:rFonts w:ascii="Cambria Math" w:hAnsi="Cambria Math"/>
              </w:rPr>
              <m:t>k</m:t>
            </m:r>
          </m:sub>
        </m:sSub>
      </m:oMath>
      <w:r w:rsidRPr="00465E2A">
        <w:rPr>
          <w:rFonts w:eastAsiaTheme="minorEastAsia"/>
        </w:rPr>
        <w:t xml:space="preserve"> může být určen různými způsoby (pevná hodnota, proměnná hodnota). Je-li určen tak, že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α</m:t>
                    </m:r>
                  </m:lim>
                </m:limLow>
              </m:fName>
              <m:e>
                <m:r>
                  <w:rPr>
                    <w:rFonts w:ascii="Cambria Math" w:hAnsi="Cambria Math"/>
                  </w:rPr>
                  <m:t xml:space="preserve"> f</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func>
          </m:e>
        </m:func>
      </m:oMath>
      <w:r w:rsidR="001C57F3" w:rsidRPr="00465E2A">
        <w:rPr>
          <w:rFonts w:eastAsiaTheme="minorEastAsia"/>
        </w:rPr>
        <w:t xml:space="preserve">, pak se tato varianta gradientní metody nazývá </w:t>
      </w:r>
      <w:r w:rsidR="001C57F3" w:rsidRPr="00465E2A">
        <w:rPr>
          <w:rFonts w:eastAsiaTheme="minorEastAsia"/>
          <w:b/>
          <w:bCs/>
        </w:rPr>
        <w:t>metoda největšího spádu</w:t>
      </w:r>
      <w:r w:rsidR="001C57F3" w:rsidRPr="00465E2A">
        <w:rPr>
          <w:rFonts w:eastAsiaTheme="minorEastAsia"/>
        </w:rPr>
        <w:t xml:space="preserve"> (</w:t>
      </w:r>
      <w:proofErr w:type="spellStart"/>
      <w:r w:rsidR="001C57F3" w:rsidRPr="00465E2A">
        <w:rPr>
          <w:rFonts w:eastAsiaTheme="minorEastAsia"/>
          <w:i/>
          <w:iCs/>
        </w:rPr>
        <w:t>steepest</w:t>
      </w:r>
      <w:proofErr w:type="spellEnd"/>
      <w:r w:rsidR="001C57F3" w:rsidRPr="00465E2A">
        <w:rPr>
          <w:rFonts w:eastAsiaTheme="minorEastAsia"/>
          <w:i/>
          <w:iCs/>
        </w:rPr>
        <w:t xml:space="preserve"> </w:t>
      </w:r>
      <w:proofErr w:type="spellStart"/>
      <w:r w:rsidR="001C57F3" w:rsidRPr="00465E2A">
        <w:rPr>
          <w:rFonts w:eastAsiaTheme="minorEastAsia"/>
          <w:i/>
          <w:iCs/>
        </w:rPr>
        <w:t>descent</w:t>
      </w:r>
      <w:proofErr w:type="spellEnd"/>
      <w:r w:rsidR="001C57F3" w:rsidRPr="00465E2A">
        <w:rPr>
          <w:rFonts w:eastAsiaTheme="minorEastAsia"/>
          <w:i/>
          <w:iCs/>
        </w:rPr>
        <w:t xml:space="preserve"> </w:t>
      </w:r>
      <w:proofErr w:type="spellStart"/>
      <w:r w:rsidR="001C57F3" w:rsidRPr="00465E2A">
        <w:rPr>
          <w:rFonts w:eastAsiaTheme="minorEastAsia"/>
          <w:i/>
          <w:iCs/>
        </w:rPr>
        <w:t>method</w:t>
      </w:r>
      <w:proofErr w:type="spellEnd"/>
      <w:r w:rsidR="001C57F3" w:rsidRPr="00465E2A">
        <w:rPr>
          <w:rFonts w:eastAsiaTheme="minorEastAsia"/>
        </w:rPr>
        <w:t xml:space="preserve">, také známá jako </w:t>
      </w:r>
      <w:r w:rsidR="001C57F3" w:rsidRPr="00465E2A">
        <w:rPr>
          <w:rFonts w:eastAsiaTheme="minorEastAsia"/>
          <w:i/>
          <w:iCs/>
        </w:rPr>
        <w:t xml:space="preserve">gradient </w:t>
      </w:r>
      <w:proofErr w:type="spellStart"/>
      <w:r w:rsidR="001C57F3" w:rsidRPr="00465E2A">
        <w:rPr>
          <w:rFonts w:eastAsiaTheme="minorEastAsia"/>
          <w:i/>
          <w:iCs/>
        </w:rPr>
        <w:t>descent</w:t>
      </w:r>
      <w:proofErr w:type="spellEnd"/>
      <w:r w:rsidR="001C57F3" w:rsidRPr="00465E2A">
        <w:rPr>
          <w:rFonts w:eastAsiaTheme="minorEastAsia"/>
        </w:rPr>
        <w:t>).</w:t>
      </w:r>
    </w:p>
    <w:p w14:paraId="7FCF5C23" w14:textId="77777777" w:rsidR="0054771D" w:rsidRPr="00465E2A" w:rsidRDefault="0054771D" w:rsidP="0054771D"/>
    <w:p w14:paraId="2AD0BE1B" w14:textId="72599628" w:rsidR="0054771D" w:rsidRPr="00465E2A" w:rsidRDefault="00A5548F" w:rsidP="0054771D">
      <w:r w:rsidRPr="00465E2A">
        <w:t>Úlohy s</w:t>
      </w:r>
      <w:r w:rsidR="0054771D" w:rsidRPr="00465E2A">
        <w:t xml:space="preserve"> omezeními</w:t>
      </w:r>
    </w:p>
    <w:p w14:paraId="6E7A67E8" w14:textId="67B8F0BE" w:rsidR="008A7DAA" w:rsidRPr="00465E2A" w:rsidRDefault="008A7DAA" w:rsidP="008A7DAA">
      <w:r w:rsidRPr="00465E2A">
        <w:t xml:space="preserve">Každou úlohu nelineárního programování (NLP) s omezeními lze převést na úlohu </w:t>
      </w:r>
      <w:r w:rsidRPr="00465E2A">
        <w:rPr>
          <w:b/>
          <w:bCs/>
        </w:rPr>
        <w:t>bez omezení</w:t>
      </w:r>
      <w:r w:rsidRPr="00465E2A">
        <w:t>, typicky pomocí:</w:t>
      </w:r>
    </w:p>
    <w:p w14:paraId="68F10ED0" w14:textId="77777777" w:rsidR="008A7DAA" w:rsidRPr="00465E2A" w:rsidRDefault="008A7DAA" w:rsidP="008A7DAA">
      <w:pPr>
        <w:numPr>
          <w:ilvl w:val="0"/>
          <w:numId w:val="50"/>
        </w:numPr>
      </w:pPr>
      <w:r w:rsidRPr="00465E2A">
        <w:rPr>
          <w:b/>
          <w:bCs/>
        </w:rPr>
        <w:t>penalizačních metod</w:t>
      </w:r>
      <w:r w:rsidRPr="00465E2A">
        <w:t xml:space="preserve"> (</w:t>
      </w:r>
      <w:proofErr w:type="spellStart"/>
      <w:r w:rsidRPr="00465E2A">
        <w:t>quadratic</w:t>
      </w:r>
      <w:proofErr w:type="spellEnd"/>
      <w:r w:rsidRPr="00465E2A">
        <w:t xml:space="preserve"> penalty),</w:t>
      </w:r>
    </w:p>
    <w:p w14:paraId="02D2322F" w14:textId="77777777" w:rsidR="008A7DAA" w:rsidRPr="00465E2A" w:rsidRDefault="008A7DAA" w:rsidP="008A7DAA">
      <w:pPr>
        <w:numPr>
          <w:ilvl w:val="0"/>
          <w:numId w:val="50"/>
        </w:numPr>
      </w:pPr>
      <w:r w:rsidRPr="00465E2A">
        <w:rPr>
          <w:b/>
          <w:bCs/>
        </w:rPr>
        <w:t>bariérových metod</w:t>
      </w:r>
      <w:r w:rsidRPr="00465E2A">
        <w:t xml:space="preserve"> (log-bariéry),</w:t>
      </w:r>
    </w:p>
    <w:p w14:paraId="54DBE8C6" w14:textId="77777777" w:rsidR="008A7DAA" w:rsidRPr="00465E2A" w:rsidRDefault="008A7DAA" w:rsidP="008A7DAA">
      <w:pPr>
        <w:numPr>
          <w:ilvl w:val="0"/>
          <w:numId w:val="50"/>
        </w:numPr>
      </w:pPr>
      <w:proofErr w:type="spellStart"/>
      <w:r w:rsidRPr="00465E2A">
        <w:rPr>
          <w:b/>
          <w:bCs/>
        </w:rPr>
        <w:t>Augmented</w:t>
      </w:r>
      <w:proofErr w:type="spellEnd"/>
      <w:r w:rsidRPr="00465E2A">
        <w:rPr>
          <w:b/>
          <w:bCs/>
        </w:rPr>
        <w:t xml:space="preserve"> </w:t>
      </w:r>
      <w:proofErr w:type="spellStart"/>
      <w:r w:rsidRPr="00465E2A">
        <w:rPr>
          <w:b/>
          <w:bCs/>
        </w:rPr>
        <w:t>Lagrangian</w:t>
      </w:r>
      <w:proofErr w:type="spellEnd"/>
      <w:r w:rsidRPr="00465E2A">
        <w:rPr>
          <w:b/>
          <w:bCs/>
        </w:rPr>
        <w:t xml:space="preserve"> </w:t>
      </w:r>
      <w:proofErr w:type="spellStart"/>
      <w:r w:rsidRPr="00465E2A">
        <w:rPr>
          <w:b/>
          <w:bCs/>
        </w:rPr>
        <w:t>Method</w:t>
      </w:r>
      <w:proofErr w:type="spellEnd"/>
      <w:r w:rsidRPr="00465E2A">
        <w:rPr>
          <w:b/>
          <w:bCs/>
        </w:rPr>
        <w:t xml:space="preserve"> (ALM)</w:t>
      </w:r>
      <w:r w:rsidRPr="00465E2A">
        <w:t>,</w:t>
      </w:r>
    </w:p>
    <w:p w14:paraId="405D6281" w14:textId="76115ED6" w:rsidR="00463B76" w:rsidRPr="00465E2A" w:rsidRDefault="00CA3E18" w:rsidP="00CA3E18">
      <w:r w:rsidRPr="00465E2A">
        <w:t xml:space="preserve">Převod je realizován připojením jedné nebo více pomocných funkcí, které jsou vytvořeny z omezujících podmínek, k původní účelové funkci. U penalizačních funkcí přidaný člen penalizuje porušení omezení, a tím „tlačí“ řešení do přípustné oblasti. U bariérových funkcí je naopak přidán člen, který znevýhodňuje pohyb k hranici a zvýhodňuje body ležící uvnitř přípustné oblasti. Metoda ALM kombinuje penalizační přístup s </w:t>
      </w:r>
      <w:proofErr w:type="spellStart"/>
      <w:r w:rsidRPr="00465E2A">
        <w:t>Lagrangeovými</w:t>
      </w:r>
      <w:proofErr w:type="spellEnd"/>
      <w:r w:rsidRPr="00465E2A">
        <w:t xml:space="preserve"> multiplikátory, což zvyšuje stabilitu algoritmu a umožňuje efektivně řešit i velké úlohy.</w:t>
      </w:r>
    </w:p>
    <w:p w14:paraId="777C4E00" w14:textId="2FC99E67" w:rsidR="00887A83" w:rsidRPr="00465E2A" w:rsidRDefault="00887A83" w:rsidP="00887A83">
      <w:pPr>
        <w:pStyle w:val="Nadpis3"/>
      </w:pPr>
      <w:proofErr w:type="spellStart"/>
      <w:r w:rsidRPr="00465E2A">
        <w:t>Quadratic</w:t>
      </w:r>
      <w:proofErr w:type="spellEnd"/>
      <w:r w:rsidRPr="00465E2A">
        <w:t xml:space="preserve"> </w:t>
      </w:r>
      <w:proofErr w:type="spellStart"/>
      <w:r w:rsidR="00E65B4A" w:rsidRPr="00465E2A">
        <w:t>loss</w:t>
      </w:r>
      <w:proofErr w:type="spellEnd"/>
      <w:r w:rsidR="00E65B4A" w:rsidRPr="00465E2A">
        <w:t xml:space="preserve"> (penalty)</w:t>
      </w:r>
    </w:p>
    <w:p w14:paraId="55271464" w14:textId="669CBB0F" w:rsidR="00A54E64" w:rsidRPr="00465E2A" w:rsidRDefault="001C0D70" w:rsidP="00A54E64">
      <w:r w:rsidRPr="00465E2A">
        <w:t>Definujeme novou účelovou funkci</w:t>
      </w:r>
      <w:r w:rsidR="00A54E64" w:rsidRPr="00465E2A">
        <w:t xml:space="preserve"> </w:t>
      </w:r>
      <m:oMath>
        <m:r>
          <w:rPr>
            <w:rFonts w:ascii="Cambria Math" w:hAnsi="Cambria Math"/>
          </w:rPr>
          <m:t>F(x)</m:t>
        </m:r>
      </m:oMath>
      <w:r w:rsidRPr="00465E2A">
        <w:rPr>
          <w:rFonts w:eastAsiaTheme="minorEastAsia"/>
        </w:rPr>
        <w:t xml:space="preserve"> bez omezujících podmínek</w:t>
      </w:r>
      <w:r w:rsidR="00A54E64" w:rsidRPr="00465E2A">
        <w:t>:</w:t>
      </w:r>
    </w:p>
    <w:p w14:paraId="57463630" w14:textId="382BF178" w:rsidR="00A54E64" w:rsidRPr="00465E2A" w:rsidRDefault="00A54E64" w:rsidP="00A54E64">
      <m:oMathPara>
        <m:oMath>
          <m:r>
            <w:rPr>
              <w:rFonts w:ascii="Cambria Math" w:hAnsi="Cambria Math"/>
            </w:rPr>
            <m:t>F(x)=f(x)+</m:t>
          </m:r>
          <m:f>
            <m:fPr>
              <m:ctrlPr>
                <w:rPr>
                  <w:rFonts w:ascii="Cambria Math" w:hAnsi="Cambria Math"/>
                </w:rPr>
              </m:ctrlPr>
            </m:fPr>
            <m:num>
              <m:r>
                <w:rPr>
                  <w:rFonts w:ascii="Cambria Math" w:hAnsi="Cambria Math"/>
                </w:rPr>
                <m:t>ρ</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nary>
          <m:r>
            <w:rPr>
              <w:rFonts w:ascii="Cambria Math" w:hAnsi="Cambria Math"/>
            </w:rPr>
            <m:t>,</m:t>
          </m:r>
          <m:r>
            <m:rPr>
              <m:sty m:val="p"/>
            </m:rPr>
            <w:br/>
          </m:r>
        </m:oMath>
      </m:oMathPara>
    </w:p>
    <w:p w14:paraId="3B99C4ED" w14:textId="7F43D889" w:rsidR="00A54E64" w:rsidRPr="00465E2A" w:rsidRDefault="001C0D70" w:rsidP="00A54E64">
      <w:r w:rsidRPr="00465E2A">
        <w:t>kde</w:t>
      </w:r>
      <w:r w:rsidR="00A54E64" w:rsidRPr="00465E2A">
        <w:t>:</w:t>
      </w:r>
    </w:p>
    <w:p w14:paraId="15248ABF" w14:textId="09066A75" w:rsidR="00A54E64" w:rsidRPr="00465E2A" w:rsidRDefault="00A54E64" w:rsidP="00A54E64">
      <w:pPr>
        <w:numPr>
          <w:ilvl w:val="0"/>
          <w:numId w:val="52"/>
        </w:numPr>
      </w:pPr>
      <m:oMath>
        <m:r>
          <w:rPr>
            <w:rFonts w:ascii="Cambria Math" w:hAnsi="Cambria Math"/>
          </w:rPr>
          <m:t>ρ&gt;0</m:t>
        </m:r>
      </m:oMath>
      <w:r w:rsidRPr="00465E2A">
        <w:t xml:space="preserve">: </w:t>
      </w:r>
      <w:r w:rsidR="001C0D70" w:rsidRPr="00465E2A">
        <w:t>Parametr penalizace, který určuje váhu porušení omezení.</w:t>
      </w:r>
    </w:p>
    <w:p w14:paraId="35EB8247" w14:textId="7D64AD97" w:rsidR="00A54E64" w:rsidRPr="00465E2A" w:rsidRDefault="001C0D70" w:rsidP="00A54E64">
      <w:r w:rsidRPr="00465E2A">
        <w:t>Př</w:t>
      </w:r>
      <w:r w:rsidR="00222B9A" w:rsidRPr="00465E2A">
        <w:t>i</w:t>
      </w:r>
      <w:r w:rsidRPr="00465E2A">
        <w:t>daný člen</w:t>
      </w:r>
      <w:r w:rsidR="00A54E64" w:rsidRPr="00465E2A">
        <w:t>,</w:t>
      </w:r>
    </w:p>
    <w:p w14:paraId="26F19CCF" w14:textId="4E125AA1" w:rsidR="00A54E64" w:rsidRPr="00465E2A" w:rsidRDefault="00000000" w:rsidP="00A54E64">
      <m:oMathPara>
        <m:oMath>
          <m:f>
            <m:fPr>
              <m:ctrlPr>
                <w:rPr>
                  <w:rFonts w:ascii="Cambria Math" w:hAnsi="Cambria Math"/>
                </w:rPr>
              </m:ctrlPr>
            </m:fPr>
            <m:num>
              <m:r>
                <w:rPr>
                  <w:rFonts w:ascii="Cambria Math" w:hAnsi="Cambria Math"/>
                </w:rPr>
                <m:t>ρ</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nary>
          <m:r>
            <w:rPr>
              <w:rFonts w:ascii="Cambria Math" w:hAnsi="Cambria Math"/>
            </w:rPr>
            <m:t>,</m:t>
          </m:r>
          <m:r>
            <m:rPr>
              <m:sty m:val="p"/>
            </m:rPr>
            <w:br/>
          </m:r>
        </m:oMath>
      </m:oMathPara>
    </w:p>
    <w:p w14:paraId="1E1981D3" w14:textId="2EC3658D" w:rsidR="00A54E64" w:rsidRPr="00465E2A" w:rsidRDefault="001C0D70" w:rsidP="00A54E64">
      <w:r w:rsidRPr="00465E2A">
        <w:lastRenderedPageBreak/>
        <w:t>je kvadratický penalizační člen. Penalizuje odchylky od podmínek rovnosti</w:t>
      </w:r>
      <w:r w:rsidR="00A54E64" w:rsidRPr="00465E2A">
        <w:t xml:space="preserve"> </w:t>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(x)=0</m:t>
        </m:r>
      </m:oMath>
      <w:r w:rsidR="00A54E64" w:rsidRPr="00465E2A">
        <w:t>.</w:t>
      </w:r>
    </w:p>
    <w:p w14:paraId="24B1FA1E" w14:textId="102C1D3C" w:rsidR="00E65B4A" w:rsidRPr="00465E2A" w:rsidRDefault="00E65B4A" w:rsidP="00E65B4A">
      <w:proofErr w:type="spellStart"/>
      <w:r w:rsidRPr="00465E2A">
        <w:rPr>
          <w:b/>
          <w:bCs/>
        </w:rPr>
        <w:t>Quadrati</w:t>
      </w:r>
      <w:r w:rsidR="001C0D70" w:rsidRPr="00465E2A">
        <w:rPr>
          <w:b/>
          <w:bCs/>
        </w:rPr>
        <w:t>c</w:t>
      </w:r>
      <w:proofErr w:type="spellEnd"/>
      <w:r w:rsidRPr="00465E2A">
        <w:rPr>
          <w:b/>
          <w:bCs/>
        </w:rPr>
        <w:t xml:space="preserve"> </w:t>
      </w:r>
      <w:proofErr w:type="spellStart"/>
      <w:proofErr w:type="gramStart"/>
      <w:r w:rsidRPr="00465E2A">
        <w:rPr>
          <w:b/>
          <w:bCs/>
        </w:rPr>
        <w:t>Loss</w:t>
      </w:r>
      <w:proofErr w:type="spellEnd"/>
      <w:r w:rsidR="001C0D70" w:rsidRPr="00465E2A">
        <w:rPr>
          <w:b/>
          <w:bCs/>
        </w:rPr>
        <w:t xml:space="preserve"> -</w:t>
      </w:r>
      <w:r w:rsidRPr="00465E2A">
        <w:rPr>
          <w:b/>
          <w:bCs/>
        </w:rPr>
        <w:t xml:space="preserve"> příklad</w:t>
      </w:r>
      <w:proofErr w:type="gramEnd"/>
      <w:r w:rsidRPr="00465E2A">
        <w:rPr>
          <w:b/>
          <w:bCs/>
        </w:rPr>
        <w:t xml:space="preserve">: </w:t>
      </w:r>
      <w:r w:rsidRPr="00465E2A">
        <w:t>Předpokládejme, že chceme minimalizovat</w:t>
      </w:r>
    </w:p>
    <w:p w14:paraId="5AD51E39" w14:textId="5F86E6DA" w:rsidR="00E65B4A" w:rsidRPr="00465E2A" w:rsidRDefault="00E65B4A" w:rsidP="00E65B4A">
      <m:oMathPara>
        <m:oMath>
          <m:r>
            <w:rPr>
              <w:rFonts w:ascii="Cambria Math" w:hAnsi="Cambria Math"/>
            </w:rPr>
            <m:t>f(x,y)=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br/>
          </m:r>
        </m:oMath>
      </m:oMathPara>
    </w:p>
    <w:p w14:paraId="3CF55BEE" w14:textId="77777777" w:rsidR="00E65B4A" w:rsidRPr="00465E2A" w:rsidRDefault="00E65B4A" w:rsidP="00E65B4A">
      <w:r w:rsidRPr="00465E2A">
        <w:t>při podmínce</w:t>
      </w:r>
    </w:p>
    <w:p w14:paraId="2BD49087" w14:textId="7941EF53" w:rsidR="00E65B4A" w:rsidRPr="00465E2A" w:rsidRDefault="00E65B4A" w:rsidP="00E65B4A">
      <m:oMathPara>
        <m:oMath>
          <m:r>
            <w:rPr>
              <w:rFonts w:ascii="Cambria Math" w:hAnsi="Cambria Math"/>
            </w:rPr>
            <m:t>h(x,y)=x+y-1=0.</m:t>
          </m:r>
          <m:r>
            <m:rPr>
              <m:sty m:val="p"/>
            </m:rPr>
            <w:br/>
          </m:r>
        </m:oMath>
      </m:oMathPara>
    </w:p>
    <w:p w14:paraId="14B9676F" w14:textId="77777777" w:rsidR="00E65B4A" w:rsidRPr="00465E2A" w:rsidRDefault="00E65B4A" w:rsidP="00E65B4A">
      <w:r w:rsidRPr="00465E2A">
        <w:t>Pomocí metody kvadratického penalizačního členu převedeme úlohu na neomezenou ve tvaru:</w:t>
      </w:r>
    </w:p>
    <w:p w14:paraId="4ED7AC9A" w14:textId="13D1DF9D" w:rsidR="00E65B4A" w:rsidRPr="00465E2A" w:rsidRDefault="00E65B4A" w:rsidP="00E65B4A">
      <m:oMathPara>
        <m:oMath>
          <m:r>
            <w:rPr>
              <w:rFonts w:ascii="Cambria Math" w:hAnsi="Cambria Math"/>
            </w:rPr>
            <m:t>F(x,y)=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m:t>
              </m:r>
            </m:den>
          </m:f>
          <m:r>
            <m:rPr>
              <m:nor/>
            </m:rPr>
            <m:t> </m:t>
          </m:r>
          <m:r>
            <w:rPr>
              <w:rFonts w:ascii="Cambria Math" w:hAnsi="Cambria Math"/>
            </w:rPr>
            <m:t>(h(x,y)</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m:t>
              </m:r>
            </m:den>
          </m:f>
          <m:r>
            <w:rPr>
              <w:rFonts w:ascii="Cambria Math" w:hAnsi="Cambria Math"/>
            </w:rPr>
            <m:t>(x+y-1</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m:rPr>
              <m:sty m:val="p"/>
            </m:rPr>
            <w:br/>
          </m:r>
        </m:oMath>
      </m:oMathPara>
      <w:r w:rsidRPr="00465E2A">
        <w:t xml:space="preserve">Proměnné </w:t>
      </w:r>
      <m:oMath>
        <m:r>
          <w:rPr>
            <w:rFonts w:ascii="Cambria Math" w:hAnsi="Cambria Math"/>
          </w:rPr>
          <m:t>x</m:t>
        </m:r>
      </m:oMath>
      <w:r w:rsidRPr="00465E2A">
        <w:rPr>
          <w:rFonts w:eastAsiaTheme="minorEastAsia"/>
        </w:rPr>
        <w:t xml:space="preserve"> </w:t>
      </w:r>
      <w:r w:rsidRPr="00465E2A">
        <w:t xml:space="preserve">a </w:t>
      </w:r>
      <m:oMath>
        <m:r>
          <w:rPr>
            <w:rFonts w:ascii="Cambria Math" w:hAnsi="Cambria Math"/>
          </w:rPr>
          <m:t>y</m:t>
        </m:r>
      </m:oMath>
      <w:r w:rsidRPr="00465E2A">
        <w:t xml:space="preserve">řešíme iterativně a postupně zvyšujeme parametr </w:t>
      </w:r>
      <m:oMath>
        <m:r>
          <w:rPr>
            <w:rFonts w:ascii="Cambria Math" w:hAnsi="Cambria Math"/>
          </w:rPr>
          <m:t>ρ</m:t>
        </m:r>
      </m:oMath>
      <w:r w:rsidRPr="00465E2A">
        <w:t>, dokud není podmínka</w:t>
      </w:r>
    </w:p>
    <w:p w14:paraId="43056AE9" w14:textId="25A38EDE" w:rsidR="00E65B4A" w:rsidRPr="00465E2A" w:rsidRDefault="00E65B4A" w:rsidP="00E65B4A">
      <m:oMathPara>
        <m:oMath>
          <m:r>
            <w:rPr>
              <w:rFonts w:ascii="Cambria Math" w:hAnsi="Cambria Math"/>
            </w:rPr>
            <m:t>h(x,y)=0</m:t>
          </m:r>
          <m:r>
            <m:rPr>
              <m:sty m:val="p"/>
            </m:rPr>
            <w:br/>
          </m:r>
        </m:oMath>
      </m:oMathPara>
    </w:p>
    <w:p w14:paraId="41E333C0" w14:textId="77777777" w:rsidR="00E65B4A" w:rsidRPr="00465E2A" w:rsidRDefault="00E65B4A" w:rsidP="00E65B4A">
      <w:r w:rsidRPr="00465E2A">
        <w:t>přibližně splněna.</w:t>
      </w:r>
    </w:p>
    <w:p w14:paraId="5CAF03AE" w14:textId="77777777" w:rsidR="008A7DAA" w:rsidRPr="00465E2A" w:rsidRDefault="008A7DAA" w:rsidP="00C9560D"/>
    <w:p w14:paraId="12950923" w14:textId="1295AB5D" w:rsidR="001C0D70" w:rsidRPr="00465E2A" w:rsidRDefault="001C0D70" w:rsidP="001C0D70">
      <w:r w:rsidRPr="00465E2A">
        <w:t>Podobně lze penalizovat i nerovnosti. Pro nerovnost</w:t>
      </w:r>
    </w:p>
    <w:p w14:paraId="7A8C2FFF" w14:textId="3289010F" w:rsidR="001C0D70" w:rsidRPr="00465E2A" w:rsidRDefault="001C0D70" w:rsidP="001C0D70">
      <m:oMathPara>
        <m:oMath>
          <m:r>
            <w:rPr>
              <w:rFonts w:ascii="Cambria Math" w:hAnsi="Cambria Math"/>
            </w:rPr>
            <m:t>g(x)≤0</m:t>
          </m:r>
          <m:r>
            <m:rPr>
              <m:sty m:val="p"/>
            </m:rPr>
            <w:br/>
          </m:r>
        </m:oMath>
      </m:oMathPara>
    </w:p>
    <w:p w14:paraId="6F1A30E3" w14:textId="77777777" w:rsidR="001C0D70" w:rsidRPr="00465E2A" w:rsidRDefault="001C0D70" w:rsidP="001C0D70">
      <w:r w:rsidRPr="00465E2A">
        <w:t xml:space="preserve">se používá </w:t>
      </w:r>
      <w:r w:rsidRPr="00465E2A">
        <w:rPr>
          <w:b/>
          <w:bCs/>
        </w:rPr>
        <w:t>akční část pouze při porušení omezení</w:t>
      </w:r>
      <w:r w:rsidRPr="00465E2A">
        <w:t>, tedy:</w:t>
      </w:r>
    </w:p>
    <w:p w14:paraId="5AD259FE" w14:textId="6C7B3C6A" w:rsidR="001C0D70" w:rsidRPr="00465E2A" w:rsidRDefault="001C0D70" w:rsidP="001C0D70">
      <m:oMathPara>
        <m:oMath>
          <m:r>
            <m:rPr>
              <m:sty m:val="p"/>
            </m:rPr>
            <w:rPr>
              <w:rFonts w:ascii="Cambria Math" w:hAnsi="Cambria Math"/>
            </w:rPr>
            <m:t>max</m:t>
          </m:r>
          <m:r>
            <w:rPr>
              <w:rFonts w:ascii="Cambria Math" w:hAnsi="Cambria Math"/>
            </w:rPr>
            <m:t>⁡(0,</m:t>
          </m:r>
          <m:r>
            <m:rPr>
              <m:nor/>
            </m:rPr>
            <m:t>  </m:t>
          </m:r>
          <m:r>
            <w:rPr>
              <w:rFonts w:ascii="Cambria Math" w:hAnsi="Cambria Math"/>
            </w:rPr>
            <m:t>g(x)</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52D343E8" w14:textId="77777777" w:rsidR="001C0D70" w:rsidRPr="00465E2A" w:rsidRDefault="001C0D70" w:rsidP="001C0D70">
      <w:r w:rsidRPr="00465E2A">
        <w:t>a penalizovaná účelová funkce má tvar:</w:t>
      </w:r>
    </w:p>
    <w:p w14:paraId="5A57496E" w14:textId="1A97B135" w:rsidR="001C0D70" w:rsidRPr="00465E2A" w:rsidRDefault="001C0D70" w:rsidP="001C0D70">
      <m:oMathPara>
        <m:oMath>
          <m:r>
            <w:rPr>
              <w:rFonts w:ascii="Cambria Math" w:hAnsi="Cambria Math"/>
            </w:rPr>
            <m:t>F(x)=f(x)+</m:t>
          </m:r>
          <m:f>
            <m:fPr>
              <m:ctrlPr>
                <w:rPr>
                  <w:rFonts w:ascii="Cambria Math" w:hAnsi="Cambria Math"/>
                </w:rPr>
              </m:ctrlPr>
            </m:fPr>
            <m:num>
              <m:r>
                <w:rPr>
                  <w:rFonts w:ascii="Cambria Math" w:hAnsi="Cambria Math"/>
                </w:rPr>
                <m:t>ρ</m:t>
              </m:r>
            </m:num>
            <m:den>
              <m:r>
                <w:rPr>
                  <w:rFonts w:ascii="Cambria Math" w:hAnsi="Cambria Math"/>
                </w:rPr>
                <m:t>2</m:t>
              </m:r>
            </m:den>
          </m:f>
          <m:r>
            <w:rPr>
              <w:rFonts w:ascii="Cambria Math" w:hAnsi="Cambria Math"/>
            </w:rPr>
            <m:t>(</m:t>
          </m:r>
          <m:r>
            <m:rPr>
              <m:sty m:val="p"/>
            </m:rPr>
            <w:rPr>
              <w:rFonts w:ascii="Cambria Math" w:hAnsi="Cambria Math"/>
            </w:rPr>
            <m:t>max</m:t>
          </m:r>
          <m:r>
            <w:rPr>
              <w:rFonts w:ascii="Cambria Math" w:hAnsi="Cambria Math"/>
            </w:rPr>
            <m:t>⁡(0,g(x))</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m:rPr>
              <m:sty m:val="p"/>
            </m:rPr>
            <w:br/>
          </m:r>
        </m:oMath>
      </m:oMathPara>
    </w:p>
    <w:p w14:paraId="3E28E952" w14:textId="646C3E51" w:rsidR="001C0D70" w:rsidRPr="00465E2A" w:rsidRDefault="001C0D70" w:rsidP="001C0D70">
      <w:r w:rsidRPr="00465E2A">
        <w:t xml:space="preserve">A proč právě  </w:t>
      </w:r>
      <m:oMath>
        <m:r>
          <m:rPr>
            <m:sty m:val="p"/>
          </m:rPr>
          <w:rPr>
            <w:rFonts w:ascii="Cambria Math" w:hAnsi="Cambria Math"/>
          </w:rPr>
          <m:t>max</m:t>
        </m:r>
        <m:r>
          <w:rPr>
            <w:rFonts w:ascii="Cambria Math" w:hAnsi="Cambria Math"/>
          </w:rPr>
          <m:t>⁡(0,g(x)</m:t>
        </m:r>
      </m:oMath>
      <w:r w:rsidRPr="00465E2A">
        <w:t>?</w:t>
      </w:r>
    </w:p>
    <w:p w14:paraId="428BB60C" w14:textId="7D692303" w:rsidR="001C0D70" w:rsidRPr="00465E2A" w:rsidRDefault="001C0D70" w:rsidP="001C0D70">
      <w:pPr>
        <w:numPr>
          <w:ilvl w:val="0"/>
          <w:numId w:val="57"/>
        </w:numPr>
      </w:pPr>
      <w:r w:rsidRPr="00465E2A">
        <w:t xml:space="preserve">Pokud je omezení splněno → </w:t>
      </w:r>
      <m:oMath>
        <m:r>
          <w:rPr>
            <w:rFonts w:ascii="Cambria Math" w:hAnsi="Cambria Math"/>
          </w:rPr>
          <m:t>g(x)≤0</m:t>
        </m:r>
      </m:oMath>
      <w:r w:rsidRPr="00465E2A">
        <w:t>→ penalizace = 0.</w:t>
      </w:r>
    </w:p>
    <w:p w14:paraId="04D3BA3D" w14:textId="028F2334" w:rsidR="001C0D70" w:rsidRPr="00465E2A" w:rsidRDefault="001C0D70" w:rsidP="001C0D70">
      <w:pPr>
        <w:numPr>
          <w:ilvl w:val="0"/>
          <w:numId w:val="57"/>
        </w:numPr>
      </w:pPr>
      <w:r w:rsidRPr="00465E2A">
        <w:t xml:space="preserve">Pokud je omezení porušeno → </w:t>
      </w:r>
      <m:oMath>
        <m:r>
          <w:rPr>
            <w:rFonts w:ascii="Cambria Math" w:hAnsi="Cambria Math"/>
          </w:rPr>
          <m:t>g(x)&gt;0</m:t>
        </m:r>
      </m:oMath>
      <w:r w:rsidRPr="00465E2A">
        <w:t>→ penalizace roste kvadraticky.</w:t>
      </w:r>
    </w:p>
    <w:p w14:paraId="16047695" w14:textId="77777777" w:rsidR="001C0D70" w:rsidRPr="00465E2A" w:rsidRDefault="001C0D70" w:rsidP="00C9560D"/>
    <w:p w14:paraId="70393CDC" w14:textId="77777777" w:rsidR="005821BA" w:rsidRPr="00465E2A" w:rsidRDefault="005821BA" w:rsidP="005821BA">
      <w:pPr>
        <w:pStyle w:val="Nadpis2"/>
      </w:pPr>
      <w:proofErr w:type="spellStart"/>
      <w:r w:rsidRPr="00465E2A">
        <w:t>Barrier</w:t>
      </w:r>
      <w:proofErr w:type="spellEnd"/>
      <w:r w:rsidRPr="00465E2A">
        <w:t xml:space="preserve"> </w:t>
      </w:r>
      <w:proofErr w:type="spellStart"/>
      <w:r w:rsidRPr="00465E2A">
        <w:t>method</w:t>
      </w:r>
      <w:proofErr w:type="spellEnd"/>
      <w:r w:rsidRPr="00465E2A">
        <w:t xml:space="preserve"> (bariérové metody)</w:t>
      </w:r>
    </w:p>
    <w:p w14:paraId="5EE0A58D" w14:textId="77777777" w:rsidR="005821BA" w:rsidRPr="00465E2A" w:rsidRDefault="005821BA" w:rsidP="005821BA">
      <w:pPr>
        <w:jc w:val="left"/>
      </w:pPr>
      <w:proofErr w:type="spellStart"/>
      <w:r w:rsidRPr="00465E2A">
        <w:t>Barrierové</w:t>
      </w:r>
      <w:proofErr w:type="spellEnd"/>
      <w:r w:rsidRPr="00465E2A">
        <w:t xml:space="preserve"> metody řeší optimalizační úlohy s nerovnostními omezeními tak, že do účelové funkce přidají </w:t>
      </w:r>
      <w:r w:rsidRPr="00465E2A">
        <w:rPr>
          <w:i/>
          <w:iCs/>
        </w:rPr>
        <w:t>bariérový člen</w:t>
      </w:r>
      <w:r w:rsidRPr="00465E2A">
        <w:t>, který brání tomu, aby řešení vstoupilo do zakázané oblasti (kde je některé omezení porušeno).</w:t>
      </w:r>
      <w:r w:rsidRPr="00465E2A">
        <w:br/>
        <w:t xml:space="preserve">Jde o neomezené řešení problému, avšak pouze </w:t>
      </w:r>
      <w:r w:rsidRPr="00465E2A">
        <w:rPr>
          <w:b/>
          <w:bCs/>
        </w:rPr>
        <w:t>uvnitř přípustné oblasti</w:t>
      </w:r>
      <w:r w:rsidRPr="00465E2A">
        <w:t>.</w:t>
      </w:r>
    </w:p>
    <w:p w14:paraId="6B3C0622" w14:textId="77777777" w:rsidR="005821BA" w:rsidRPr="00465E2A" w:rsidRDefault="005821BA" w:rsidP="005821BA">
      <w:pPr>
        <w:rPr>
          <w:b/>
          <w:bCs/>
        </w:rPr>
      </w:pPr>
      <w:r w:rsidRPr="00465E2A">
        <w:rPr>
          <w:b/>
          <w:bCs/>
        </w:rPr>
        <w:t>Nová účelová funkce (</w:t>
      </w:r>
      <w:proofErr w:type="spellStart"/>
      <w:r w:rsidRPr="00465E2A">
        <w:rPr>
          <w:b/>
          <w:bCs/>
        </w:rPr>
        <w:t>barrier</w:t>
      </w:r>
      <w:proofErr w:type="spellEnd"/>
      <w:r w:rsidRPr="00465E2A">
        <w:rPr>
          <w:b/>
          <w:bCs/>
        </w:rPr>
        <w:t xml:space="preserve"> </w:t>
      </w:r>
      <w:proofErr w:type="spellStart"/>
      <w:r w:rsidRPr="00465E2A">
        <w:rPr>
          <w:b/>
          <w:bCs/>
        </w:rPr>
        <w:t>function</w:t>
      </w:r>
      <w:proofErr w:type="spellEnd"/>
      <w:r w:rsidRPr="00465E2A">
        <w:rPr>
          <w:b/>
          <w:bCs/>
        </w:rPr>
        <w:t>)</w:t>
      </w:r>
    </w:p>
    <w:p w14:paraId="78C4467A" w14:textId="77777777" w:rsidR="005821BA" w:rsidRPr="00465E2A" w:rsidRDefault="005821BA" w:rsidP="005821BA">
      <w:r w:rsidRPr="00465E2A">
        <w:t>Pro nerovnosti ve tvaru</w:t>
      </w:r>
    </w:p>
    <w:p w14:paraId="1CD0A78A" w14:textId="044C8EB3" w:rsidR="005821BA" w:rsidRPr="00465E2A" w:rsidRDefault="00000000" w:rsidP="005821BA">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(x)≤0</m:t>
          </m:r>
          <m:r>
            <m:rPr>
              <m:sty m:val="p"/>
            </m:rPr>
            <w:br/>
          </m:r>
        </m:oMath>
      </m:oMathPara>
    </w:p>
    <w:p w14:paraId="0BB81E4C" w14:textId="77777777" w:rsidR="005821BA" w:rsidRPr="00465E2A" w:rsidRDefault="005821BA" w:rsidP="005821BA">
      <w:r w:rsidRPr="00465E2A">
        <w:t>se definuje nová neomezená účelová funkce:</w:t>
      </w:r>
    </w:p>
    <w:p w14:paraId="316EEFD3" w14:textId="6A2F72DA" w:rsidR="005821BA" w:rsidRPr="00465E2A" w:rsidRDefault="005821BA" w:rsidP="005821BA">
      <m:oMathPara>
        <m:oMath>
          <m:r>
            <w:rPr>
              <w:rFonts w:ascii="Cambria Math" w:hAnsi="Cambria Math"/>
            </w:rPr>
            <m:t>F(x)=f(x)-</m:t>
          </m:r>
          <m:f>
            <m:fPr>
              <m:ctrlPr>
                <w:rPr>
                  <w:rFonts w:ascii="Cambria Math" w:hAnsi="Cambria Math"/>
                </w:rPr>
              </m:ctrlPr>
            </m:fPr>
            <m:num>
              <m:r>
                <w:rPr>
                  <w:rFonts w:ascii="Cambria Math" w:hAnsi="Cambria Math"/>
                </w:rPr>
                <m:t>1</m:t>
              </m:r>
            </m:num>
            <m:den>
              <m:r>
                <w:rPr>
                  <w:rFonts w:ascii="Cambria Math" w:hAnsi="Cambria Math"/>
                </w:rPr>
                <m:t>μ</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(x))</m:t>
              </m:r>
            </m:e>
          </m:nary>
          <m:r>
            <w:rPr>
              <w:rFonts w:ascii="Cambria Math" w:hAnsi="Cambria Math"/>
            </w:rPr>
            <m:t>,</m:t>
          </m:r>
          <m:r>
            <m:rPr>
              <m:sty m:val="p"/>
            </m:rPr>
            <w:br/>
          </m:r>
        </m:oMath>
      </m:oMathPara>
    </w:p>
    <w:p w14:paraId="07F33D8F" w14:textId="77777777" w:rsidR="005821BA" w:rsidRPr="00465E2A" w:rsidRDefault="005821BA" w:rsidP="005821BA">
      <w:r w:rsidRPr="00465E2A">
        <w:t>kde:</w:t>
      </w:r>
    </w:p>
    <w:p w14:paraId="198D4A81" w14:textId="65F2434B" w:rsidR="005821BA" w:rsidRPr="00465E2A" w:rsidRDefault="005821BA" w:rsidP="005821BA">
      <w:pPr>
        <w:numPr>
          <w:ilvl w:val="0"/>
          <w:numId w:val="58"/>
        </w:numPr>
      </w:pPr>
      <m:oMath>
        <m:r>
          <w:rPr>
            <w:rFonts w:ascii="Cambria Math" w:hAnsi="Cambria Math"/>
          </w:rPr>
          <m:t>μ&gt;0</m:t>
        </m:r>
      </m:oMath>
      <w:r w:rsidRPr="00465E2A">
        <w:t>: bariérový (nebo též „teplotní“) parametr, který řídí sílu bariéry</w:t>
      </w:r>
      <w:r w:rsidRPr="00465E2A">
        <w:br/>
        <w:t xml:space="preserve">— čím menší </w:t>
      </w:r>
      <m:oMath>
        <m:r>
          <w:rPr>
            <w:rFonts w:ascii="Cambria Math" w:hAnsi="Cambria Math"/>
          </w:rPr>
          <m:t>μ</m:t>
        </m:r>
      </m:oMath>
      <w:r w:rsidRPr="00465E2A">
        <w:t>, tím „tvrdší“ bariéra.</w:t>
      </w:r>
    </w:p>
    <w:p w14:paraId="5C6FE924" w14:textId="77777777" w:rsidR="005821BA" w:rsidRPr="00465E2A" w:rsidRDefault="005821BA" w:rsidP="005821BA">
      <w:r w:rsidRPr="00465E2A">
        <w:t>Přidaný člen</w:t>
      </w:r>
    </w:p>
    <w:p w14:paraId="4C4FDF59" w14:textId="6222D05B" w:rsidR="005821BA" w:rsidRPr="00465E2A" w:rsidRDefault="005821BA" w:rsidP="005821BA">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μ</m:t>
              </m:r>
            </m:den>
          </m:f>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(x))</m:t>
          </m:r>
          <m:r>
            <m:rPr>
              <m:sty m:val="p"/>
            </m:rPr>
            <w:br/>
          </m:r>
        </m:oMath>
      </m:oMathPara>
    </w:p>
    <w:p w14:paraId="2F3827EF" w14:textId="77777777" w:rsidR="005821BA" w:rsidRPr="00465E2A" w:rsidRDefault="005821BA" w:rsidP="005821BA">
      <w:r w:rsidRPr="00465E2A">
        <w:t xml:space="preserve">je </w:t>
      </w:r>
      <w:r w:rsidRPr="00465E2A">
        <w:rPr>
          <w:b/>
          <w:bCs/>
        </w:rPr>
        <w:t>logaritmická bariéra</w:t>
      </w:r>
      <w:r w:rsidRPr="00465E2A">
        <w:t>, která způsobí, že:</w:t>
      </w:r>
    </w:p>
    <w:p w14:paraId="1860C40F" w14:textId="7460BA85" w:rsidR="005821BA" w:rsidRPr="00465E2A" w:rsidRDefault="005821BA" w:rsidP="005821BA">
      <w:pPr>
        <w:numPr>
          <w:ilvl w:val="0"/>
          <w:numId w:val="59"/>
        </w:numPr>
      </w:pPr>
      <w:r w:rsidRPr="00465E2A">
        <w:t>když se řešení blíží hranici omezení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oMath>
      <w:r w:rsidRPr="00465E2A">
        <w:t xml:space="preserve">), výraz </w:t>
      </w:r>
      <m:oMath>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(x))→+</m:t>
        </m:r>
        <m:r>
          <m:rPr>
            <m:sty m:val="p"/>
          </m:rPr>
          <w:rPr>
            <w:rFonts w:ascii="Cambria Math" w:hAnsi="Cambria Math"/>
          </w:rPr>
          <m:t>∞</m:t>
        </m:r>
      </m:oMath>
      <w:r w:rsidRPr="00465E2A">
        <w:br/>
        <w:t>→ optimalizace je odražena zpět dovnitř oblasti;</w:t>
      </w:r>
    </w:p>
    <w:p w14:paraId="534E2AD2" w14:textId="61C12A6B" w:rsidR="005821BA" w:rsidRPr="00465E2A" w:rsidRDefault="005821BA" w:rsidP="005821BA">
      <w:pPr>
        <w:numPr>
          <w:ilvl w:val="0"/>
          <w:numId w:val="59"/>
        </w:numPr>
      </w:pPr>
      <w:r w:rsidRPr="00465E2A">
        <w:t>uvnitř oblasti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(x)&lt;0</m:t>
        </m:r>
      </m:oMath>
      <w:r w:rsidRPr="00465E2A">
        <w:t>) má bariéra konečnou hodnotu a nepřekáží optimalizaci.</w:t>
      </w:r>
    </w:p>
    <w:p w14:paraId="78CD9D0B" w14:textId="77777777" w:rsidR="005821BA" w:rsidRPr="00465E2A" w:rsidRDefault="00000000" w:rsidP="005821BA">
      <w:r w:rsidRPr="00465E2A">
        <w:pict w14:anchorId="51B8EADC">
          <v:rect id="_x0000_i1025" style="width:0;height:1.5pt" o:hralign="center" o:hrstd="t" o:hr="t" fillcolor="#a0a0a0" stroked="f"/>
        </w:pict>
      </w:r>
    </w:p>
    <w:p w14:paraId="030E9846" w14:textId="77777777" w:rsidR="005821BA" w:rsidRPr="00465E2A" w:rsidRDefault="005821BA" w:rsidP="005821BA">
      <w:pPr>
        <w:numPr>
          <w:ilvl w:val="0"/>
          <w:numId w:val="58"/>
        </w:numPr>
        <w:rPr>
          <w:b/>
          <w:bCs/>
        </w:rPr>
      </w:pPr>
      <w:proofErr w:type="spellStart"/>
      <w:r w:rsidRPr="00465E2A">
        <w:rPr>
          <w:b/>
          <w:bCs/>
        </w:rPr>
        <w:t>Barrier</w:t>
      </w:r>
      <w:proofErr w:type="spellEnd"/>
      <w:r w:rsidRPr="00465E2A">
        <w:rPr>
          <w:b/>
          <w:bCs/>
        </w:rPr>
        <w:t xml:space="preserve"> </w:t>
      </w:r>
      <w:proofErr w:type="spellStart"/>
      <w:r w:rsidRPr="00465E2A">
        <w:rPr>
          <w:b/>
          <w:bCs/>
        </w:rPr>
        <w:t>method</w:t>
      </w:r>
      <w:proofErr w:type="spellEnd"/>
      <w:r w:rsidRPr="00465E2A">
        <w:rPr>
          <w:b/>
          <w:bCs/>
        </w:rPr>
        <w:t xml:space="preserve"> – příklad</w:t>
      </w:r>
    </w:p>
    <w:p w14:paraId="61F470D9" w14:textId="77777777" w:rsidR="005821BA" w:rsidRPr="00465E2A" w:rsidRDefault="005821BA" w:rsidP="005821BA">
      <w:r w:rsidRPr="00465E2A">
        <w:t>Minimalizujeme:</w:t>
      </w:r>
    </w:p>
    <w:p w14:paraId="799A103E" w14:textId="296080E2" w:rsidR="005821BA" w:rsidRPr="00465E2A" w:rsidRDefault="005821BA" w:rsidP="005821BA">
      <m:oMathPara>
        <m:oMath>
          <m:r>
            <w:rPr>
              <w:rFonts w:ascii="Cambria Math" w:hAnsi="Cambria Math"/>
            </w:rPr>
            <m:t>f(x,y)=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br/>
          </m:r>
        </m:oMath>
      </m:oMathPara>
    </w:p>
    <w:p w14:paraId="266E2272" w14:textId="77777777" w:rsidR="005821BA" w:rsidRPr="00465E2A" w:rsidRDefault="005821BA" w:rsidP="005821BA">
      <w:r w:rsidRPr="00465E2A">
        <w:t>při nerovnostním omezení:</w:t>
      </w:r>
    </w:p>
    <w:p w14:paraId="6A2C3612" w14:textId="04EAF9FC" w:rsidR="005821BA" w:rsidRPr="00465E2A" w:rsidRDefault="005821BA" w:rsidP="005821BA">
      <m:oMathPara>
        <m:oMath>
          <m:r>
            <w:rPr>
              <w:rFonts w:ascii="Cambria Math" w:hAnsi="Cambria Math"/>
            </w:rPr>
            <m:t>g(x,y)=1-x-y≥0</m:t>
          </m:r>
          <m:r>
            <m:rPr>
              <m:nor/>
            </m:rPr>
            <m:t xml:space="preserve">(nebo </m:t>
          </m:r>
          <m:r>
            <w:rPr>
              <w:rFonts w:ascii="Cambria Math" w:hAnsi="Cambria Math"/>
            </w:rPr>
            <m:t>x+y-1≤0</m:t>
          </m:r>
          <m:r>
            <m:rPr>
              <m:nor/>
            </m:rPr>
            <m:t>)</m:t>
          </m:r>
          <m:r>
            <m:rPr>
              <m:sty m:val="p"/>
            </m:rPr>
            <w:rPr>
              <w:rFonts w:ascii="Cambria Math" w:hAnsi="Cambria Math"/>
            </w:rPr>
            <m:t>.</m:t>
          </m:r>
          <m:r>
            <m:rPr>
              <m:sty m:val="p"/>
            </m:rPr>
            <w:br/>
          </m:r>
        </m:oMath>
      </m:oMathPara>
    </w:p>
    <w:p w14:paraId="3D233565" w14:textId="77777777" w:rsidR="005821BA" w:rsidRPr="00465E2A" w:rsidRDefault="005821BA" w:rsidP="005821BA">
      <w:r w:rsidRPr="00465E2A">
        <w:t>Převedeme úlohu na neomezenou:</w:t>
      </w:r>
    </w:p>
    <w:p w14:paraId="0AC429E7" w14:textId="36E903FB" w:rsidR="005821BA" w:rsidRPr="00465E2A" w:rsidRDefault="005821BA" w:rsidP="005821BA">
      <m:oMathPara>
        <m:oMath>
          <m:r>
            <w:rPr>
              <w:rFonts w:ascii="Cambria Math" w:hAnsi="Cambria Math"/>
            </w:rPr>
            <m:t>F(x,y)=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μ</m:t>
              </m:r>
            </m:den>
          </m:f>
          <m:r>
            <m:rPr>
              <m:sty m:val="p"/>
            </m:rPr>
            <w:rPr>
              <w:rFonts w:ascii="Cambria Math" w:hAnsi="Cambria Math"/>
            </w:rPr>
            <m:t>ln</m:t>
          </m:r>
          <m:r>
            <w:rPr>
              <w:rFonts w:ascii="Cambria Math" w:hAnsi="Cambria Math"/>
            </w:rPr>
            <m:t>⁡(1-x-y)</m:t>
          </m:r>
          <m:r>
            <m:rPr>
              <m:sty m:val="p"/>
            </m:rPr>
            <w:rPr>
              <w:rFonts w:ascii="Cambria Math" w:hAnsi="Cambria Math"/>
            </w:rPr>
            <m:t>.</m:t>
          </m:r>
          <m:r>
            <m:rPr>
              <m:sty m:val="p"/>
            </m:rPr>
            <w:br/>
          </m:r>
        </m:oMath>
      </m:oMathPara>
    </w:p>
    <w:p w14:paraId="22883DF7" w14:textId="4573D0D8" w:rsidR="005821BA" w:rsidRPr="00465E2A" w:rsidRDefault="005821BA" w:rsidP="005821BA">
      <w:r w:rsidRPr="00465E2A">
        <w:t xml:space="preserve">Optimalizaci provádíme </w:t>
      </w:r>
      <w:r w:rsidRPr="00465E2A">
        <w:rPr>
          <w:i/>
          <w:iCs/>
        </w:rPr>
        <w:t>uvnitř</w:t>
      </w:r>
      <w:r w:rsidRPr="00465E2A">
        <w:t xml:space="preserve"> oblasti </w:t>
      </w:r>
      <m:oMath>
        <m:r>
          <w:rPr>
            <w:rFonts w:ascii="Cambria Math" w:hAnsi="Cambria Math"/>
          </w:rPr>
          <m:t>x+y&lt;1</m:t>
        </m:r>
      </m:oMath>
      <w:r w:rsidRPr="00465E2A">
        <w:t xml:space="preserve">a postupně </w:t>
      </w:r>
      <w:r w:rsidRPr="00465E2A">
        <w:rPr>
          <w:b/>
          <w:bCs/>
        </w:rPr>
        <w:t xml:space="preserve">snižujeme parametr </w:t>
      </w:r>
      <m:oMath>
        <m:r>
          <w:rPr>
            <w:rFonts w:ascii="Cambria Math" w:hAnsi="Cambria Math"/>
          </w:rPr>
          <m:t>μ</m:t>
        </m:r>
      </m:oMath>
      <w:r w:rsidRPr="00465E2A">
        <w:t>, čímž se bariéra stává prudší a řešení se přibližuje k hranici přípustné oblasti, kde leží skutečné optimum.</w:t>
      </w:r>
    </w:p>
    <w:p w14:paraId="5FBDE54D" w14:textId="77777777" w:rsidR="005821BA" w:rsidRPr="00465E2A" w:rsidRDefault="00000000" w:rsidP="005821BA">
      <w:r w:rsidRPr="00465E2A">
        <w:pict w14:anchorId="3E16CA52">
          <v:rect id="_x0000_i1026" style="width:0;height:1.5pt" o:hralign="center" o:hrstd="t" o:hr="t" fillcolor="#a0a0a0" stroked="f"/>
        </w:pict>
      </w:r>
    </w:p>
    <w:p w14:paraId="13129A22" w14:textId="77777777" w:rsidR="005821BA" w:rsidRPr="00465E2A" w:rsidRDefault="005821BA" w:rsidP="005821BA">
      <w:pPr>
        <w:numPr>
          <w:ilvl w:val="0"/>
          <w:numId w:val="58"/>
        </w:numPr>
        <w:rPr>
          <w:b/>
          <w:bCs/>
        </w:rPr>
      </w:pPr>
      <w:r w:rsidRPr="00465E2A">
        <w:rPr>
          <w:b/>
          <w:bCs/>
        </w:rPr>
        <w:t>Jak bariéra funguje?</w:t>
      </w:r>
    </w:p>
    <w:p w14:paraId="4BAFD80D" w14:textId="34FE762E" w:rsidR="005821BA" w:rsidRPr="00465E2A" w:rsidRDefault="005821BA" w:rsidP="005821BA">
      <w:r w:rsidRPr="00465E2A">
        <w:t xml:space="preserve">Pro nerovnost </w:t>
      </w:r>
      <m:oMath>
        <m:r>
          <w:rPr>
            <w:rFonts w:ascii="Cambria Math" w:hAnsi="Cambria Math"/>
          </w:rPr>
          <m:t>g(x)≤0</m:t>
        </m:r>
      </m:oMath>
      <w:r w:rsidRPr="00465E2A">
        <w:t>:</w:t>
      </w:r>
    </w:p>
    <w:p w14:paraId="3400526D" w14:textId="056701E4" w:rsidR="005821BA" w:rsidRPr="00465E2A" w:rsidRDefault="005821BA" w:rsidP="005821BA">
      <w:pPr>
        <w:numPr>
          <w:ilvl w:val="0"/>
          <w:numId w:val="60"/>
        </w:numPr>
      </w:pPr>
      <w:r w:rsidRPr="00465E2A">
        <w:t xml:space="preserve">pokud je omezení </w:t>
      </w:r>
      <w:r w:rsidRPr="00465E2A">
        <w:rPr>
          <w:b/>
          <w:bCs/>
        </w:rPr>
        <w:t>splněno</w:t>
      </w:r>
      <w:r w:rsidRPr="00465E2A">
        <w:t xml:space="preserve"> (</w:t>
      </w:r>
      <m:oMath>
        <m:r>
          <w:rPr>
            <w:rFonts w:ascii="Cambria Math" w:hAnsi="Cambria Math"/>
          </w:rPr>
          <m:t>g(x)&lt;0</m:t>
        </m:r>
      </m:oMath>
      <w:r w:rsidRPr="00465E2A">
        <w:t xml:space="preserve">) → </w:t>
      </w:r>
      <m:oMath>
        <m:r>
          <w:rPr>
            <w:rFonts w:ascii="Cambria Math" w:hAnsi="Cambria Math"/>
          </w:rPr>
          <m:t>-</m:t>
        </m:r>
        <m:r>
          <m:rPr>
            <m:sty m:val="p"/>
          </m:rPr>
          <w:rPr>
            <w:rFonts w:ascii="Cambria Math" w:hAnsi="Cambria Math"/>
          </w:rPr>
          <m:t>ln</m:t>
        </m:r>
        <m:r>
          <w:rPr>
            <w:rFonts w:ascii="Cambria Math" w:hAnsi="Cambria Math"/>
          </w:rPr>
          <m:t>⁡(-g(x))</m:t>
        </m:r>
      </m:oMath>
      <w:r w:rsidRPr="00465E2A">
        <w:t>je konečné;</w:t>
      </w:r>
    </w:p>
    <w:p w14:paraId="0B66E210" w14:textId="0F3BC5D3" w:rsidR="005821BA" w:rsidRPr="00465E2A" w:rsidRDefault="005821BA" w:rsidP="005821BA">
      <w:pPr>
        <w:numPr>
          <w:ilvl w:val="0"/>
          <w:numId w:val="60"/>
        </w:numPr>
      </w:pPr>
      <w:r w:rsidRPr="00465E2A">
        <w:lastRenderedPageBreak/>
        <w:t xml:space="preserve">pokud se blížíme hraniční hodnotě </w:t>
      </w:r>
      <m:oMath>
        <m:r>
          <w:rPr>
            <w:rFonts w:ascii="Cambria Math" w:hAnsi="Cambria Math"/>
          </w:rPr>
          <m:t>g(x)=0</m:t>
        </m:r>
      </m:oMath>
      <w:r w:rsidRPr="00465E2A">
        <w:t xml:space="preserve">→ </w:t>
      </w:r>
      <m:oMath>
        <m:r>
          <w:rPr>
            <w:rFonts w:ascii="Cambria Math" w:hAnsi="Cambria Math"/>
          </w:rPr>
          <m:t>-</m:t>
        </m:r>
        <m:r>
          <m:rPr>
            <m:sty m:val="p"/>
          </m:rPr>
          <w:rPr>
            <w:rFonts w:ascii="Cambria Math" w:hAnsi="Cambria Math"/>
          </w:rPr>
          <m:t>ln</m:t>
        </m:r>
        <m:r>
          <w:rPr>
            <w:rFonts w:ascii="Cambria Math" w:hAnsi="Cambria Math"/>
          </w:rPr>
          <m:t>⁡(-g(x))→+</m:t>
        </m:r>
        <m:r>
          <m:rPr>
            <m:sty m:val="p"/>
          </m:rPr>
          <w:rPr>
            <w:rFonts w:ascii="Cambria Math" w:hAnsi="Cambria Math"/>
          </w:rPr>
          <m:t>∞</m:t>
        </m:r>
      </m:oMath>
      <w:r w:rsidRPr="00465E2A">
        <w:t>;</w:t>
      </w:r>
    </w:p>
    <w:p w14:paraId="04FB37B7" w14:textId="1EBEAC23" w:rsidR="005821BA" w:rsidRPr="00465E2A" w:rsidRDefault="005821BA" w:rsidP="005821BA">
      <w:pPr>
        <w:numPr>
          <w:ilvl w:val="0"/>
          <w:numId w:val="60"/>
        </w:numPr>
      </w:pPr>
      <w:r w:rsidRPr="00465E2A">
        <w:t xml:space="preserve">pokud je omezení </w:t>
      </w:r>
      <w:r w:rsidRPr="00465E2A">
        <w:rPr>
          <w:b/>
          <w:bCs/>
        </w:rPr>
        <w:t>porušeno</w:t>
      </w:r>
      <w:r w:rsidRPr="00465E2A">
        <w:t xml:space="preserve"> (</w:t>
      </w:r>
      <m:oMath>
        <m:r>
          <w:rPr>
            <w:rFonts w:ascii="Cambria Math" w:hAnsi="Cambria Math"/>
          </w:rPr>
          <m:t>g(x)&gt;0</m:t>
        </m:r>
      </m:oMath>
      <w:r w:rsidRPr="00465E2A">
        <w:t>) → výraz není definován (jde o „zakázanou oblast“).</w:t>
      </w:r>
    </w:p>
    <w:p w14:paraId="349507ED" w14:textId="77777777" w:rsidR="005821BA" w:rsidRPr="00465E2A" w:rsidRDefault="005821BA" w:rsidP="005821BA">
      <w:r w:rsidRPr="00465E2A">
        <w:t xml:space="preserve">Bariéra tedy </w:t>
      </w:r>
      <w:r w:rsidRPr="00465E2A">
        <w:rPr>
          <w:b/>
          <w:bCs/>
        </w:rPr>
        <w:t>neumožní algoritmu porušit omezení</w:t>
      </w:r>
      <w:r w:rsidRPr="00465E2A">
        <w:t>.</w:t>
      </w:r>
    </w:p>
    <w:p w14:paraId="545DDB86" w14:textId="77777777" w:rsidR="005821BA" w:rsidRPr="00465E2A" w:rsidRDefault="00000000" w:rsidP="005821BA">
      <w:r w:rsidRPr="00465E2A">
        <w:pict w14:anchorId="0B5C81CF">
          <v:rect id="_x0000_i1027" style="width:0;height:1.5pt" o:hralign="center" o:hrstd="t" o:hr="t" fillcolor="#a0a0a0" stroked="f"/>
        </w:pict>
      </w:r>
    </w:p>
    <w:p w14:paraId="2FBB8803" w14:textId="77777777" w:rsidR="005821BA" w:rsidRPr="00465E2A" w:rsidRDefault="005821BA" w:rsidP="005821BA">
      <w:pPr>
        <w:numPr>
          <w:ilvl w:val="0"/>
          <w:numId w:val="58"/>
        </w:numPr>
        <w:rPr>
          <w:b/>
          <w:bCs/>
        </w:rPr>
      </w:pPr>
      <w:r w:rsidRPr="00465E2A">
        <w:rPr>
          <w:b/>
          <w:bCs/>
        </w:rPr>
        <w:t>Shrnutí rozdílu oproti kvadratické penalizaci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2106"/>
        <w:gridCol w:w="5297"/>
      </w:tblGrid>
      <w:tr w:rsidR="005821BA" w:rsidRPr="00465E2A" w14:paraId="12FC12F1" w14:textId="77777777" w:rsidTr="005821BA">
        <w:trPr>
          <w:tblHeader/>
          <w:tblCellSpacing w:w="15" w:type="dxa"/>
        </w:trPr>
        <w:tc>
          <w:tcPr>
            <w:tcW w:w="0" w:type="auto"/>
            <w:vAlign w:val="center"/>
            <w:hideMark/>
          </w:tcPr>
          <w:p w14:paraId="485D96E2" w14:textId="77777777" w:rsidR="005821BA" w:rsidRPr="00465E2A" w:rsidRDefault="005821BA" w:rsidP="005821BA">
            <w:pPr>
              <w:rPr>
                <w:b/>
                <w:bCs/>
              </w:rPr>
            </w:pPr>
            <w:r w:rsidRPr="00465E2A">
              <w:rPr>
                <w:b/>
                <w:bCs/>
              </w:rPr>
              <w:t>Metoda</w:t>
            </w:r>
          </w:p>
        </w:tc>
        <w:tc>
          <w:tcPr>
            <w:tcW w:w="0" w:type="auto"/>
            <w:vAlign w:val="center"/>
            <w:hideMark/>
          </w:tcPr>
          <w:p w14:paraId="497233FE" w14:textId="77777777" w:rsidR="005821BA" w:rsidRPr="00465E2A" w:rsidRDefault="005821BA" w:rsidP="005821BA">
            <w:pPr>
              <w:rPr>
                <w:b/>
                <w:bCs/>
              </w:rPr>
            </w:pPr>
            <w:r w:rsidRPr="00465E2A">
              <w:rPr>
                <w:b/>
                <w:bCs/>
              </w:rPr>
              <w:t>Kde pracuje?</w:t>
            </w:r>
          </w:p>
        </w:tc>
        <w:tc>
          <w:tcPr>
            <w:tcW w:w="0" w:type="auto"/>
            <w:vAlign w:val="center"/>
            <w:hideMark/>
          </w:tcPr>
          <w:p w14:paraId="3D417396" w14:textId="77777777" w:rsidR="005821BA" w:rsidRPr="00465E2A" w:rsidRDefault="005821BA" w:rsidP="005821BA">
            <w:pPr>
              <w:rPr>
                <w:b/>
                <w:bCs/>
              </w:rPr>
            </w:pPr>
            <w:r w:rsidRPr="00465E2A">
              <w:rPr>
                <w:b/>
                <w:bCs/>
              </w:rPr>
              <w:t>Co se stane při porušení omezení?</w:t>
            </w:r>
          </w:p>
        </w:tc>
      </w:tr>
      <w:tr w:rsidR="005821BA" w:rsidRPr="00465E2A" w14:paraId="35EA78A3" w14:textId="77777777" w:rsidTr="005821BA">
        <w:trPr>
          <w:tblCellSpacing w:w="15" w:type="dxa"/>
        </w:trPr>
        <w:tc>
          <w:tcPr>
            <w:tcW w:w="0" w:type="auto"/>
            <w:vAlign w:val="center"/>
            <w:hideMark/>
          </w:tcPr>
          <w:p w14:paraId="6B6F6C08" w14:textId="77777777" w:rsidR="005821BA" w:rsidRPr="00465E2A" w:rsidRDefault="005821BA" w:rsidP="005821BA">
            <w:proofErr w:type="spellStart"/>
            <w:r w:rsidRPr="00465E2A">
              <w:rPr>
                <w:b/>
                <w:bCs/>
              </w:rPr>
              <w:t>Quadratic</w:t>
            </w:r>
            <w:proofErr w:type="spellEnd"/>
            <w:r w:rsidRPr="00465E2A">
              <w:rPr>
                <w:b/>
                <w:bCs/>
              </w:rPr>
              <w:t xml:space="preserve"> penalty</w:t>
            </w:r>
          </w:p>
        </w:tc>
        <w:tc>
          <w:tcPr>
            <w:tcW w:w="0" w:type="auto"/>
            <w:vAlign w:val="center"/>
            <w:hideMark/>
          </w:tcPr>
          <w:p w14:paraId="2C906FDC" w14:textId="77777777" w:rsidR="005821BA" w:rsidRPr="00465E2A" w:rsidRDefault="005821BA" w:rsidP="005821BA">
            <w:r w:rsidRPr="00465E2A">
              <w:rPr>
                <w:i/>
                <w:iCs/>
              </w:rPr>
              <w:t>Mimo</w:t>
            </w:r>
            <w:r w:rsidRPr="00465E2A">
              <w:t xml:space="preserve"> přípustnou oblast</w:t>
            </w:r>
          </w:p>
        </w:tc>
        <w:tc>
          <w:tcPr>
            <w:tcW w:w="0" w:type="auto"/>
            <w:vAlign w:val="center"/>
            <w:hideMark/>
          </w:tcPr>
          <w:p w14:paraId="3C2015A0" w14:textId="77777777" w:rsidR="005821BA" w:rsidRPr="00465E2A" w:rsidRDefault="005821BA" w:rsidP="005821BA">
            <w:r w:rsidRPr="00465E2A">
              <w:t>Penalizace roste kvadraticky, ale algoritmus může oblast opustit</w:t>
            </w:r>
          </w:p>
        </w:tc>
      </w:tr>
      <w:tr w:rsidR="005821BA" w:rsidRPr="00465E2A" w14:paraId="00FC2640" w14:textId="77777777" w:rsidTr="005821BA">
        <w:trPr>
          <w:tblCellSpacing w:w="15" w:type="dxa"/>
        </w:trPr>
        <w:tc>
          <w:tcPr>
            <w:tcW w:w="0" w:type="auto"/>
            <w:vAlign w:val="center"/>
            <w:hideMark/>
          </w:tcPr>
          <w:p w14:paraId="7F22D310" w14:textId="77777777" w:rsidR="005821BA" w:rsidRPr="00465E2A" w:rsidRDefault="005821BA" w:rsidP="005821BA">
            <w:proofErr w:type="spellStart"/>
            <w:r w:rsidRPr="00465E2A">
              <w:rPr>
                <w:b/>
                <w:bCs/>
              </w:rPr>
              <w:t>Barrier</w:t>
            </w:r>
            <w:proofErr w:type="spellEnd"/>
            <w:r w:rsidRPr="00465E2A">
              <w:rPr>
                <w:b/>
                <w:bCs/>
              </w:rPr>
              <w:t xml:space="preserve"> </w:t>
            </w:r>
            <w:proofErr w:type="spellStart"/>
            <w:r w:rsidRPr="00465E2A">
              <w:rPr>
                <w:b/>
                <w:bCs/>
              </w:rPr>
              <w:t>method</w:t>
            </w:r>
            <w:proofErr w:type="spellEnd"/>
          </w:p>
        </w:tc>
        <w:tc>
          <w:tcPr>
            <w:tcW w:w="0" w:type="auto"/>
            <w:vAlign w:val="center"/>
            <w:hideMark/>
          </w:tcPr>
          <w:p w14:paraId="76080272" w14:textId="77777777" w:rsidR="005821BA" w:rsidRPr="00465E2A" w:rsidRDefault="005821BA" w:rsidP="005821BA">
            <w:r w:rsidRPr="00465E2A">
              <w:rPr>
                <w:i/>
                <w:iCs/>
              </w:rPr>
              <w:t>Uvnitř</w:t>
            </w:r>
            <w:r w:rsidRPr="00465E2A">
              <w:t xml:space="preserve"> přípustné oblasti</w:t>
            </w:r>
          </w:p>
        </w:tc>
        <w:tc>
          <w:tcPr>
            <w:tcW w:w="0" w:type="auto"/>
            <w:vAlign w:val="center"/>
            <w:hideMark/>
          </w:tcPr>
          <w:p w14:paraId="2C52D683" w14:textId="77777777" w:rsidR="005821BA" w:rsidRPr="00465E2A" w:rsidRDefault="005821BA" w:rsidP="005821BA">
            <w:r w:rsidRPr="00465E2A">
              <w:t>Porušení omezení není vůbec možné (logaritmus → nekonečno)</w:t>
            </w:r>
          </w:p>
        </w:tc>
      </w:tr>
    </w:tbl>
    <w:p w14:paraId="645423BD" w14:textId="77777777" w:rsidR="005821BA" w:rsidRPr="00465E2A" w:rsidRDefault="00000000" w:rsidP="005821BA">
      <w:r w:rsidRPr="00465E2A">
        <w:pict w14:anchorId="76ECA9C1">
          <v:rect id="_x0000_i1028" style="width:0;height:1.5pt" o:hralign="center" o:hrstd="t" o:hr="t" fillcolor="#a0a0a0" stroked="f"/>
        </w:pict>
      </w:r>
    </w:p>
    <w:p w14:paraId="0AEBF63C" w14:textId="77777777" w:rsidR="005821BA" w:rsidRPr="00465E2A" w:rsidRDefault="005821BA" w:rsidP="005821BA">
      <w:pPr>
        <w:numPr>
          <w:ilvl w:val="0"/>
          <w:numId w:val="58"/>
        </w:numPr>
        <w:rPr>
          <w:b/>
          <w:bCs/>
        </w:rPr>
      </w:pPr>
      <w:r w:rsidRPr="00465E2A">
        <w:rPr>
          <w:b/>
          <w:bCs/>
        </w:rPr>
        <w:t>Typický postup bariérové metody</w:t>
      </w:r>
    </w:p>
    <w:p w14:paraId="1952224F" w14:textId="5A32BD12" w:rsidR="005821BA" w:rsidRPr="00465E2A" w:rsidRDefault="005821BA" w:rsidP="005821BA">
      <w:pPr>
        <w:numPr>
          <w:ilvl w:val="0"/>
          <w:numId w:val="61"/>
        </w:numPr>
      </w:pPr>
      <w:r w:rsidRPr="00465E2A">
        <w:t xml:space="preserve">Zvolíme </w:t>
      </w:r>
      <m:oMath>
        <m:r>
          <w:rPr>
            <w:rFonts w:ascii="Cambria Math" w:hAnsi="Cambria Math"/>
          </w:rPr>
          <m:t>μ</m:t>
        </m:r>
      </m:oMath>
      <w:r w:rsidRPr="00465E2A">
        <w:t>(větší hodnota = měkká bariéra).</w:t>
      </w:r>
    </w:p>
    <w:p w14:paraId="7EFAE140" w14:textId="7F64B10F" w:rsidR="005821BA" w:rsidRPr="00465E2A" w:rsidRDefault="005821BA" w:rsidP="005821BA">
      <w:pPr>
        <w:numPr>
          <w:ilvl w:val="0"/>
          <w:numId w:val="61"/>
        </w:numPr>
      </w:pPr>
      <w:r w:rsidRPr="00465E2A">
        <w:t xml:space="preserve">Minimalizujeme bariérovou funkci </w:t>
      </w:r>
      <m:oMath>
        <m:r>
          <w:rPr>
            <w:rFonts w:ascii="Cambria Math" w:hAnsi="Cambria Math"/>
          </w:rPr>
          <m:t>F(x)</m:t>
        </m:r>
      </m:oMath>
      <w:r w:rsidRPr="00465E2A">
        <w:rPr>
          <w:i/>
          <w:iCs/>
        </w:rPr>
        <w:t>uvnitř</w:t>
      </w:r>
      <w:r w:rsidRPr="00465E2A">
        <w:t xml:space="preserve"> přípustné oblasti.</w:t>
      </w:r>
    </w:p>
    <w:p w14:paraId="79A0490F" w14:textId="1C3651E7" w:rsidR="005821BA" w:rsidRPr="00465E2A" w:rsidRDefault="005821BA" w:rsidP="005821BA">
      <w:pPr>
        <w:numPr>
          <w:ilvl w:val="0"/>
          <w:numId w:val="61"/>
        </w:numPr>
      </w:pPr>
      <w:r w:rsidRPr="00465E2A">
        <w:t xml:space="preserve">Snížíme </w:t>
      </w:r>
      <m:oMath>
        <m:r>
          <w:rPr>
            <w:rFonts w:ascii="Cambria Math" w:hAnsi="Cambria Math"/>
          </w:rPr>
          <m:t>μ</m:t>
        </m:r>
      </m:oMath>
      <w:r w:rsidRPr="00465E2A">
        <w:t>a zopakujeme optimalizaci.</w:t>
      </w:r>
    </w:p>
    <w:p w14:paraId="151FCB8C" w14:textId="77777777" w:rsidR="005821BA" w:rsidRPr="00465E2A" w:rsidRDefault="005821BA" w:rsidP="005821BA">
      <w:pPr>
        <w:numPr>
          <w:ilvl w:val="0"/>
          <w:numId w:val="61"/>
        </w:numPr>
      </w:pPr>
      <w:r w:rsidRPr="00465E2A">
        <w:t>Postupně se řešení blíží skutečnému optimu původní úlohy.</w:t>
      </w:r>
    </w:p>
    <w:p w14:paraId="7AA16A07" w14:textId="77777777" w:rsidR="005821BA" w:rsidRPr="00465E2A" w:rsidRDefault="005821BA" w:rsidP="00C9560D"/>
    <w:p w14:paraId="103DB04D" w14:textId="77777777" w:rsidR="005821BA" w:rsidRPr="00465E2A" w:rsidRDefault="005821BA" w:rsidP="00C9560D"/>
    <w:p w14:paraId="516CFE49" w14:textId="17FDCC39" w:rsidR="00887A83" w:rsidRPr="00465E2A" w:rsidRDefault="00AF68BA" w:rsidP="005821BA">
      <w:pPr>
        <w:pStyle w:val="Nadpis2"/>
      </w:pPr>
      <w:r w:rsidRPr="00465E2A">
        <w:t xml:space="preserve">Rozšířený </w:t>
      </w:r>
      <w:proofErr w:type="spellStart"/>
      <w:r w:rsidRPr="00465E2A">
        <w:t>Lagrangián</w:t>
      </w:r>
      <w:proofErr w:type="spellEnd"/>
      <w:r w:rsidRPr="00465E2A">
        <w:t xml:space="preserve"> (</w:t>
      </w:r>
      <w:proofErr w:type="spellStart"/>
      <w:r w:rsidR="00D2423F" w:rsidRPr="00465E2A">
        <w:t>Augmented</w:t>
      </w:r>
      <w:proofErr w:type="spellEnd"/>
      <w:r w:rsidR="00D2423F" w:rsidRPr="00465E2A">
        <w:t xml:space="preserve"> </w:t>
      </w:r>
      <w:proofErr w:type="spellStart"/>
      <w:r w:rsidR="00D2423F" w:rsidRPr="00465E2A">
        <w:t>Lagrangian</w:t>
      </w:r>
      <w:proofErr w:type="spellEnd"/>
      <w:r w:rsidR="00D2423F" w:rsidRPr="00465E2A">
        <w:t xml:space="preserve"> </w:t>
      </w:r>
      <w:proofErr w:type="spellStart"/>
      <w:r w:rsidR="00D2423F" w:rsidRPr="00465E2A">
        <w:t>Method</w:t>
      </w:r>
      <w:proofErr w:type="spellEnd"/>
      <w:r w:rsidRPr="00465E2A">
        <w:t>,</w:t>
      </w:r>
      <w:r w:rsidR="00D2423F" w:rsidRPr="00465E2A">
        <w:t xml:space="preserve"> ALM)</w:t>
      </w:r>
    </w:p>
    <w:p w14:paraId="74684EF0" w14:textId="556DFD3B" w:rsidR="00AF68BA" w:rsidRPr="00465E2A" w:rsidRDefault="00BD5D49" w:rsidP="00AF68BA">
      <w:pPr>
        <w:jc w:val="left"/>
      </w:pPr>
      <w:r w:rsidRPr="00465E2A">
        <w:t xml:space="preserve">Původní formulace metody ALM je určena pro rovnostní omezení, avšak po vhodném rozšíření (např. zavedením </w:t>
      </w:r>
      <w:proofErr w:type="spellStart"/>
      <w:r w:rsidRPr="00465E2A">
        <w:t>slack</w:t>
      </w:r>
      <w:proofErr w:type="spellEnd"/>
      <w:r w:rsidRPr="00465E2A">
        <w:t xml:space="preserve"> proměnných nebo modifikací aktualizace multiplikátorů) ji lze aplikovat i na nerovnostní omezení. Tato metoda rozšíří </w:t>
      </w:r>
      <w:proofErr w:type="spellStart"/>
      <w:r w:rsidRPr="00465E2A">
        <w:t>Lagrangeovu</w:t>
      </w:r>
      <w:proofErr w:type="spellEnd"/>
      <w:r w:rsidRPr="00465E2A">
        <w:t xml:space="preserve"> funkci o penalizační člen za porušení omezení.</w:t>
      </w:r>
      <w:r w:rsidR="00AF68BA" w:rsidRPr="00465E2A">
        <w:br/>
        <w:t>Myšlenkou je iterativně zpřesňovat řešení pomocí:</w:t>
      </w:r>
    </w:p>
    <w:p w14:paraId="60A930B1" w14:textId="77777777" w:rsidR="00AF68BA" w:rsidRPr="00465E2A" w:rsidRDefault="00AF68BA" w:rsidP="00AF68BA">
      <w:pPr>
        <w:numPr>
          <w:ilvl w:val="0"/>
          <w:numId w:val="53"/>
        </w:numPr>
      </w:pPr>
      <w:r w:rsidRPr="00465E2A">
        <w:t>penalizace porušení omezení,</w:t>
      </w:r>
    </w:p>
    <w:p w14:paraId="55BDD888" w14:textId="77777777" w:rsidR="00AF68BA" w:rsidRPr="00465E2A" w:rsidRDefault="00AF68BA" w:rsidP="00AF68BA">
      <w:pPr>
        <w:numPr>
          <w:ilvl w:val="0"/>
          <w:numId w:val="53"/>
        </w:numPr>
      </w:pPr>
      <w:r w:rsidRPr="00465E2A">
        <w:t xml:space="preserve">aktualizace odhadů </w:t>
      </w:r>
      <w:proofErr w:type="spellStart"/>
      <w:r w:rsidRPr="00465E2A">
        <w:t>Lagrangeových</w:t>
      </w:r>
      <w:proofErr w:type="spellEnd"/>
      <w:r w:rsidRPr="00465E2A">
        <w:t xml:space="preserve"> multiplikátorů.</w:t>
      </w:r>
    </w:p>
    <w:p w14:paraId="6F28B843" w14:textId="77777777" w:rsidR="00AF68BA" w:rsidRPr="00465E2A" w:rsidRDefault="00AF68BA" w:rsidP="00AF68BA">
      <w:r w:rsidRPr="00465E2A">
        <w:rPr>
          <w:b/>
          <w:bCs/>
        </w:rPr>
        <w:t xml:space="preserve">Rozšířená </w:t>
      </w:r>
      <w:proofErr w:type="spellStart"/>
      <w:r w:rsidRPr="00465E2A">
        <w:rPr>
          <w:b/>
          <w:bCs/>
        </w:rPr>
        <w:t>Lagrangeova</w:t>
      </w:r>
      <w:proofErr w:type="spellEnd"/>
      <w:r w:rsidRPr="00465E2A">
        <w:rPr>
          <w:b/>
          <w:bCs/>
        </w:rPr>
        <w:t xml:space="preserve"> funkce (</w:t>
      </w:r>
      <w:proofErr w:type="spellStart"/>
      <w:r w:rsidRPr="00465E2A">
        <w:rPr>
          <w:b/>
          <w:bCs/>
        </w:rPr>
        <w:t>augmented</w:t>
      </w:r>
      <w:proofErr w:type="spellEnd"/>
      <w:r w:rsidRPr="00465E2A">
        <w:rPr>
          <w:b/>
          <w:bCs/>
        </w:rPr>
        <w:t xml:space="preserve"> </w:t>
      </w:r>
      <w:proofErr w:type="spellStart"/>
      <w:r w:rsidRPr="00465E2A">
        <w:rPr>
          <w:b/>
          <w:bCs/>
        </w:rPr>
        <w:t>Lagrangian</w:t>
      </w:r>
      <w:proofErr w:type="spellEnd"/>
      <w:r w:rsidRPr="00465E2A">
        <w:rPr>
          <w:b/>
          <w:bCs/>
        </w:rPr>
        <w:t>) je definována jako:</w:t>
      </w:r>
    </w:p>
    <w:p w14:paraId="0831E0E6" w14:textId="7A03CB6C" w:rsidR="00AF68BA" w:rsidRPr="00465E2A" w:rsidRDefault="00AF68BA" w:rsidP="00AF68BA">
      <m:oMathPara>
        <m:oMath>
          <m:r>
            <m:rPr>
              <m:scr m:val="script"/>
            </m:rPr>
            <w:rPr>
              <w:rFonts w:ascii="Cambria Math" w:hAnsi="Cambria Math"/>
            </w:rPr>
            <m:t>L(</m:t>
          </m:r>
          <m:r>
            <w:rPr>
              <w:rFonts w:ascii="Cambria Math" w:hAnsi="Cambria Math"/>
            </w:rPr>
            <m:t>x,λ,ρ)=f(x)+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e>
          </m:nary>
          <m: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e>
                <m:sup>
                  <m:r>
                    <w:rPr>
                      <w:rFonts w:ascii="Cambria Math" w:hAnsi="Cambria Math"/>
                    </w:rPr>
                    <m:t>2</m:t>
                  </m:r>
                </m:sup>
              </m:sSup>
            </m:e>
          </m:nary>
          <m:r>
            <w:rPr>
              <w:rFonts w:ascii="Cambria Math" w:hAnsi="Cambria Math"/>
            </w:rPr>
            <m:t>,</m:t>
          </m:r>
          <m:r>
            <m:rPr>
              <m:sty m:val="p"/>
            </m:rPr>
            <w:br/>
          </m:r>
        </m:oMath>
      </m:oMathPara>
    </w:p>
    <w:p w14:paraId="7C8D8316" w14:textId="77777777" w:rsidR="00AF68BA" w:rsidRPr="00465E2A" w:rsidRDefault="00AF68BA" w:rsidP="00AF68BA">
      <w:r w:rsidRPr="00465E2A">
        <w:t>kde:</w:t>
      </w:r>
    </w:p>
    <w:p w14:paraId="5BEAD149" w14:textId="2B3B3CDC" w:rsidR="00AF68BA" w:rsidRPr="00465E2A" w:rsidRDefault="00000000" w:rsidP="00AF68BA">
      <w:pPr>
        <w:numPr>
          <w:ilvl w:val="0"/>
          <w:numId w:val="54"/>
        </w:numPr>
        <w:jc w:val="left"/>
      </w:pPr>
      <m:oMath>
        <m:sSub>
          <m:sSubPr>
            <m:ctrlPr>
              <w:rPr>
                <w:rFonts w:ascii="Cambria Math" w:hAnsi="Cambria Math"/>
              </w:rPr>
            </m:ctrlPr>
          </m:sSubPr>
          <m:e>
            <m:r>
              <w:rPr>
                <w:rFonts w:ascii="Cambria Math" w:hAnsi="Cambria Math"/>
              </w:rPr>
              <m:t>λ</m:t>
            </m:r>
          </m:e>
          <m:sub>
            <m:r>
              <w:rPr>
                <w:rFonts w:ascii="Cambria Math" w:hAnsi="Cambria Math"/>
              </w:rPr>
              <m:t>i</m:t>
            </m:r>
          </m:sub>
        </m:sSub>
      </m:oMath>
      <w:r w:rsidR="00AF68BA" w:rsidRPr="00465E2A">
        <w:rPr>
          <w:rFonts w:eastAsiaTheme="minorEastAsia"/>
        </w:rPr>
        <w:t xml:space="preserve"> </w:t>
      </w:r>
      <w:r w:rsidR="00AF68BA" w:rsidRPr="00465E2A">
        <w:t xml:space="preserve">jsou </w:t>
      </w:r>
      <w:proofErr w:type="spellStart"/>
      <w:r w:rsidR="00AF68BA" w:rsidRPr="00465E2A">
        <w:rPr>
          <w:b/>
          <w:bCs/>
        </w:rPr>
        <w:t>Lagrangeovy</w:t>
      </w:r>
      <w:proofErr w:type="spellEnd"/>
      <w:r w:rsidR="00AF68BA" w:rsidRPr="00465E2A">
        <w:rPr>
          <w:b/>
          <w:bCs/>
        </w:rPr>
        <w:t xml:space="preserve"> multiplikátory</w:t>
      </w:r>
      <w:r w:rsidR="00AF68BA" w:rsidRPr="00465E2A">
        <w:br/>
        <w:t>(odhady citlivosti účelové funkce na porušení jednotlivých omezení),</w:t>
      </w:r>
    </w:p>
    <w:p w14:paraId="5A6BC5BE" w14:textId="1A9A7E72" w:rsidR="00AF68BA" w:rsidRPr="00465E2A" w:rsidRDefault="00AF68BA" w:rsidP="00AF68BA">
      <w:pPr>
        <w:numPr>
          <w:ilvl w:val="0"/>
          <w:numId w:val="54"/>
        </w:numPr>
      </w:pPr>
      <m:oMath>
        <m:r>
          <w:rPr>
            <w:rFonts w:ascii="Cambria Math" w:hAnsi="Cambria Math"/>
          </w:rPr>
          <w:lastRenderedPageBreak/>
          <m:t>ρ&gt;0</m:t>
        </m:r>
      </m:oMath>
      <w:r w:rsidRPr="00465E2A">
        <w:rPr>
          <w:rFonts w:eastAsiaTheme="minorEastAsia"/>
        </w:rPr>
        <w:t xml:space="preserve"> </w:t>
      </w:r>
      <w:r w:rsidRPr="00465E2A">
        <w:t xml:space="preserve">je </w:t>
      </w:r>
      <w:r w:rsidRPr="00465E2A">
        <w:rPr>
          <w:b/>
          <w:bCs/>
        </w:rPr>
        <w:t>penalizační parametr</w:t>
      </w:r>
      <w:r w:rsidRPr="00465E2A">
        <w:t>.</w:t>
      </w:r>
    </w:p>
    <w:p w14:paraId="4732F7E2" w14:textId="77777777" w:rsidR="00AF68BA" w:rsidRPr="00465E2A" w:rsidRDefault="00AF68BA" w:rsidP="00C9560D"/>
    <w:p w14:paraId="035E2E40" w14:textId="77777777" w:rsidR="00AF68BA" w:rsidRPr="00465E2A" w:rsidRDefault="00AF68BA" w:rsidP="00AF68BA">
      <w:pPr>
        <w:rPr>
          <w:b/>
          <w:bCs/>
        </w:rPr>
      </w:pPr>
      <w:r w:rsidRPr="00465E2A">
        <w:rPr>
          <w:b/>
          <w:bCs/>
        </w:rPr>
        <w:t>Klíčové vlastnosti metody ALM</w:t>
      </w:r>
    </w:p>
    <w:p w14:paraId="4F20EC6B" w14:textId="77777777" w:rsidR="00AF68BA" w:rsidRPr="00465E2A" w:rsidRDefault="00AF68BA" w:rsidP="00AF68BA">
      <w:pPr>
        <w:rPr>
          <w:b/>
          <w:bCs/>
        </w:rPr>
      </w:pPr>
      <w:r w:rsidRPr="00465E2A">
        <w:rPr>
          <w:b/>
          <w:bCs/>
        </w:rPr>
        <w:t xml:space="preserve">1. Kombinace penalizace a </w:t>
      </w:r>
      <w:proofErr w:type="spellStart"/>
      <w:r w:rsidRPr="00465E2A">
        <w:rPr>
          <w:b/>
          <w:bCs/>
        </w:rPr>
        <w:t>Lagrangeových</w:t>
      </w:r>
      <w:proofErr w:type="spellEnd"/>
      <w:r w:rsidRPr="00465E2A">
        <w:rPr>
          <w:b/>
          <w:bCs/>
        </w:rPr>
        <w:t xml:space="preserve"> multiplikátorů:</w:t>
      </w:r>
    </w:p>
    <w:p w14:paraId="3D1AB44A" w14:textId="77777777" w:rsidR="00AF68BA" w:rsidRPr="00465E2A" w:rsidRDefault="00AF68BA" w:rsidP="00AF68BA">
      <w:pPr>
        <w:numPr>
          <w:ilvl w:val="0"/>
          <w:numId w:val="55"/>
        </w:numPr>
      </w:pPr>
      <w:r w:rsidRPr="00465E2A">
        <w:t>Penalizační člen</w:t>
      </w:r>
    </w:p>
    <w:p w14:paraId="4483588B" w14:textId="5201F085" w:rsidR="00AF68BA" w:rsidRPr="00465E2A" w:rsidRDefault="00000000" w:rsidP="00AF68BA">
      <m:oMathPara>
        <m:oMath>
          <m:f>
            <m:fPr>
              <m:ctrlPr>
                <w:rPr>
                  <w:rFonts w:ascii="Cambria Math" w:hAnsi="Cambria Math"/>
                </w:rPr>
              </m:ctrlPr>
            </m:fPr>
            <m:num>
              <m:r>
                <w:rPr>
                  <w:rFonts w:ascii="Cambria Math" w:hAnsi="Cambria Math"/>
                </w:rPr>
                <m:t>ρ</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nary>
          <m:r>
            <m:rPr>
              <m:sty m:val="p"/>
            </m:rPr>
            <w:br/>
          </m:r>
        </m:oMath>
      </m:oMathPara>
    </w:p>
    <w:p w14:paraId="7DE8A848" w14:textId="2077715B" w:rsidR="00AF68BA" w:rsidRPr="00465E2A" w:rsidRDefault="00AF68BA" w:rsidP="00AF68BA">
      <w:r w:rsidRPr="00465E2A">
        <w:t xml:space="preserve">potlačuje porušení omezení </w:t>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(x)=0</m:t>
        </m:r>
      </m:oMath>
      <w:r w:rsidRPr="00465E2A">
        <w:t>.</w:t>
      </w:r>
    </w:p>
    <w:p w14:paraId="618CBF8D" w14:textId="77777777" w:rsidR="00AF68BA" w:rsidRPr="00465E2A" w:rsidRDefault="00AF68BA" w:rsidP="00AF68BA">
      <w:pPr>
        <w:numPr>
          <w:ilvl w:val="0"/>
          <w:numId w:val="55"/>
        </w:numPr>
      </w:pPr>
      <w:r w:rsidRPr="00465E2A">
        <w:t>Člen</w:t>
      </w:r>
    </w:p>
    <w:p w14:paraId="6F9D658D" w14:textId="433865D4" w:rsidR="00AF68BA" w:rsidRPr="00465E2A" w:rsidRDefault="00000000" w:rsidP="00AF68BA">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e>
          </m:nary>
          <m:r>
            <m:rPr>
              <m:sty m:val="p"/>
            </m:rPr>
            <w:br/>
          </m:r>
        </m:oMath>
      </m:oMathPara>
    </w:p>
    <w:p w14:paraId="1D15BF5F" w14:textId="77777777" w:rsidR="00AF68BA" w:rsidRPr="00465E2A" w:rsidRDefault="00AF68BA" w:rsidP="00AF68BA">
      <w:r w:rsidRPr="00465E2A">
        <w:t xml:space="preserve">zahrnuje </w:t>
      </w:r>
      <w:proofErr w:type="spellStart"/>
      <w:r w:rsidRPr="00465E2A">
        <w:t>Lagrangeovy</w:t>
      </w:r>
      <w:proofErr w:type="spellEnd"/>
      <w:r w:rsidRPr="00465E2A">
        <w:t xml:space="preserve"> multiplikátory a pomáhá směrovat optimalizaci k přesnějšímu splnění omezení.</w:t>
      </w:r>
    </w:p>
    <w:p w14:paraId="2EA1A86F" w14:textId="1FC67F7E" w:rsidR="00AF68BA" w:rsidRPr="00465E2A" w:rsidRDefault="00AF68BA" w:rsidP="00AF68BA">
      <w:r w:rsidRPr="00465E2A">
        <w:t>ALM střídavě provádí dva kroky:</w:t>
      </w:r>
    </w:p>
    <w:p w14:paraId="0AC776AE" w14:textId="77777777" w:rsidR="00AF68BA" w:rsidRPr="00465E2A" w:rsidRDefault="00AF68BA" w:rsidP="00AF68BA">
      <w:pPr>
        <w:numPr>
          <w:ilvl w:val="0"/>
          <w:numId w:val="56"/>
        </w:numPr>
      </w:pPr>
      <w:r w:rsidRPr="00465E2A">
        <w:rPr>
          <w:b/>
          <w:bCs/>
        </w:rPr>
        <w:t xml:space="preserve">Minimalizace rozšířené </w:t>
      </w:r>
      <w:proofErr w:type="spellStart"/>
      <w:r w:rsidRPr="00465E2A">
        <w:rPr>
          <w:b/>
          <w:bCs/>
        </w:rPr>
        <w:t>Lagrangeovy</w:t>
      </w:r>
      <w:proofErr w:type="spellEnd"/>
      <w:r w:rsidRPr="00465E2A">
        <w:rPr>
          <w:b/>
          <w:bCs/>
        </w:rPr>
        <w:t xml:space="preserve"> funkce</w:t>
      </w:r>
    </w:p>
    <w:p w14:paraId="2120A836" w14:textId="6A1CA36F" w:rsidR="00AF68BA" w:rsidRPr="00465E2A" w:rsidRDefault="00AF68BA" w:rsidP="00AF68BA">
      <m:oMathPara>
        <m:oMath>
          <m:r>
            <m:rPr>
              <m:scr m:val="script"/>
            </m:rPr>
            <w:rPr>
              <w:rFonts w:ascii="Cambria Math" w:hAnsi="Cambria Math"/>
            </w:rPr>
            <m:t>L(</m:t>
          </m:r>
          <m:r>
            <w:rPr>
              <w:rFonts w:ascii="Cambria Math" w:hAnsi="Cambria Math"/>
            </w:rPr>
            <m:t>x,λ,ρ)</m:t>
          </m:r>
          <m:r>
            <m:rPr>
              <m:sty m:val="p"/>
            </m:rPr>
            <w:br/>
          </m:r>
        </m:oMath>
      </m:oMathPara>
    </w:p>
    <w:p w14:paraId="7CE1DF87" w14:textId="0E9F14EA" w:rsidR="00AF68BA" w:rsidRPr="00465E2A" w:rsidRDefault="00AF68BA" w:rsidP="00AF68BA">
      <w:r w:rsidRPr="00465E2A">
        <w:t xml:space="preserve">tj. řešení pro </w:t>
      </w:r>
      <m:oMath>
        <m:r>
          <w:rPr>
            <w:rFonts w:ascii="Cambria Math" w:hAnsi="Cambria Math"/>
          </w:rPr>
          <m:t>x</m:t>
        </m:r>
      </m:oMath>
      <w:r w:rsidRPr="00465E2A">
        <w:rPr>
          <w:rFonts w:eastAsiaTheme="minorEastAsia"/>
        </w:rPr>
        <w:t xml:space="preserve"> </w:t>
      </w:r>
      <w:r w:rsidRPr="00465E2A">
        <w:t xml:space="preserve">při fixních </w:t>
      </w:r>
      <m:oMath>
        <m:r>
          <w:rPr>
            <w:rFonts w:ascii="Cambria Math" w:hAnsi="Cambria Math"/>
          </w:rPr>
          <m:t>λ</m:t>
        </m:r>
      </m:oMath>
      <w:r w:rsidRPr="00465E2A">
        <w:rPr>
          <w:rFonts w:eastAsiaTheme="minorEastAsia"/>
        </w:rPr>
        <w:t xml:space="preserve"> </w:t>
      </w:r>
      <w:r w:rsidRPr="00465E2A">
        <w:t xml:space="preserve">a </w:t>
      </w:r>
      <m:oMath>
        <m:r>
          <w:rPr>
            <w:rFonts w:ascii="Cambria Math" w:hAnsi="Cambria Math"/>
          </w:rPr>
          <m:t>ρ</m:t>
        </m:r>
      </m:oMath>
      <w:r w:rsidRPr="00465E2A">
        <w:t>.</w:t>
      </w:r>
    </w:p>
    <w:p w14:paraId="00493BED" w14:textId="6E48DC2A" w:rsidR="00AF68BA" w:rsidRPr="00465E2A" w:rsidRDefault="00AF68BA" w:rsidP="00AF68BA">
      <w:pPr>
        <w:numPr>
          <w:ilvl w:val="0"/>
          <w:numId w:val="56"/>
        </w:numPr>
      </w:pPr>
      <w:r w:rsidRPr="00465E2A">
        <w:rPr>
          <w:b/>
          <w:bCs/>
        </w:rPr>
        <w:t xml:space="preserve">Aktualizace </w:t>
      </w:r>
      <w:proofErr w:type="spellStart"/>
      <w:r w:rsidRPr="00465E2A">
        <w:rPr>
          <w:b/>
          <w:bCs/>
        </w:rPr>
        <w:t>Lagrangeových</w:t>
      </w:r>
      <w:proofErr w:type="spellEnd"/>
      <w:r w:rsidRPr="00465E2A">
        <w:rPr>
          <w:b/>
          <w:bCs/>
        </w:rPr>
        <w:t xml:space="preserve"> multiplikátorů </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465E2A">
        <w:rPr>
          <w:b/>
          <w:bCs/>
        </w:rPr>
        <w:t>:</w:t>
      </w:r>
    </w:p>
    <w:p w14:paraId="148CAC92" w14:textId="7E26F2E8" w:rsidR="00AF68BA" w:rsidRPr="00465E2A" w:rsidRDefault="00000000" w:rsidP="00AF68BA">
      <m:oMathPara>
        <m:oMath>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(k+1)</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(k)</m:t>
              </m:r>
            </m:sup>
          </m:sSubSup>
          <m:r>
            <w:rPr>
              <w:rFonts w:ascii="Cambria Math" w:hAnsi="Cambria Math"/>
            </w:rPr>
            <m:t>+ρ</m:t>
          </m:r>
          <m:r>
            <m:rPr>
              <m:nor/>
            </m:rPr>
            <m:t>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(k+1)</m:t>
              </m:r>
            </m:sup>
          </m:sSup>
          <m:r>
            <w:rPr>
              <w:rFonts w:ascii="Cambria Math" w:hAnsi="Cambria Math"/>
            </w:rPr>
            <m:t>),</m:t>
          </m:r>
          <m:r>
            <m:rPr>
              <m:sty m:val="p"/>
            </m:rPr>
            <w:br/>
          </m:r>
        </m:oMath>
      </m:oMathPara>
    </w:p>
    <w:p w14:paraId="73C51CBA" w14:textId="759D981C" w:rsidR="00AF68BA" w:rsidRPr="00465E2A" w:rsidRDefault="00AF68BA" w:rsidP="00AF68BA">
      <w:r w:rsidRPr="00465E2A">
        <w:t>což zpřesňuje odhad multiplikátorů na základě aktuálního porušení omezení.</w:t>
      </w:r>
    </w:p>
    <w:p w14:paraId="39E16701" w14:textId="77777777" w:rsidR="00AF68BA" w:rsidRPr="00465E2A" w:rsidRDefault="00AF68BA">
      <w:pPr>
        <w:jc w:val="left"/>
      </w:pPr>
      <w:r w:rsidRPr="00465E2A">
        <w:br w:type="page"/>
      </w:r>
    </w:p>
    <w:p w14:paraId="58CAC2BC" w14:textId="77777777" w:rsidR="00AF68BA" w:rsidRPr="00465E2A" w:rsidRDefault="00AF68BA" w:rsidP="00AF68BA"/>
    <w:p w14:paraId="64E8BD8A" w14:textId="6BEC02E9" w:rsidR="00D2423F" w:rsidRPr="00465E2A" w:rsidRDefault="00D2423F" w:rsidP="00CA3E18">
      <w:pPr>
        <w:rPr>
          <w:rFonts w:asciiTheme="majorHAnsi" w:eastAsiaTheme="majorEastAsia" w:hAnsiTheme="majorHAnsi" w:cstheme="majorBidi"/>
          <w:color w:val="2F5496" w:themeColor="accent1" w:themeShade="BF"/>
          <w:sz w:val="26"/>
          <w:szCs w:val="26"/>
        </w:rPr>
      </w:pPr>
    </w:p>
    <w:p w14:paraId="4C392704" w14:textId="767AB8A9" w:rsidR="00CF27F3" w:rsidRPr="00465E2A" w:rsidRDefault="00CF27F3" w:rsidP="00CF27F3">
      <w:pPr>
        <w:pStyle w:val="Nadpis2"/>
      </w:pPr>
      <w:r w:rsidRPr="00465E2A">
        <w:t xml:space="preserve">Dynamická optimalizace (= </w:t>
      </w:r>
      <w:r w:rsidR="00B7137B" w:rsidRPr="00465E2A">
        <w:t>Optimální řízení</w:t>
      </w:r>
      <w:r w:rsidRPr="00465E2A">
        <w:t>)</w:t>
      </w:r>
      <w:r w:rsidR="00945345" w:rsidRPr="00465E2A">
        <w:t xml:space="preserve"> (hlavní podkapitola)</w:t>
      </w:r>
    </w:p>
    <w:p w14:paraId="113DC9C2" w14:textId="3254A76C" w:rsidR="00CF27F3" w:rsidRPr="00465E2A" w:rsidRDefault="00CF27F3" w:rsidP="00CF27F3">
      <w:r w:rsidRPr="00465E2A">
        <w:t>Uvažujme dynamický systém</w:t>
      </w:r>
    </w:p>
    <w:p w14:paraId="4639CC05" w14:textId="5CF36D72" w:rsidR="00CF27F3" w:rsidRPr="00465E2A" w:rsidRDefault="00000000" w:rsidP="00CF27F3">
      <m:oMathPara>
        <m:oMath>
          <m:acc>
            <m:accPr>
              <m:chr m:val="̇"/>
              <m:ctrlPr>
                <w:rPr>
                  <w:rFonts w:ascii="Cambria Math" w:hAnsi="Cambria Math"/>
                  <w:i/>
                </w:rPr>
              </m:ctrlPr>
            </m:accPr>
            <m:e>
              <m:r>
                <m:rPr>
                  <m:sty m:val="bi"/>
                </m:rPr>
                <w:rPr>
                  <w:rFonts w:ascii="Cambria Math" w:hAnsi="Cambria Math"/>
                </w:rPr>
                <m:t>x</m:t>
              </m:r>
            </m:e>
          </m:acc>
          <m:r>
            <w:rPr>
              <w:rFonts w:ascii="Cambria Math" w:hAnsi="Cambria Math"/>
            </w:rPr>
            <m:t>=f</m:t>
          </m:r>
          <m:d>
            <m:dPr>
              <m:begChr m:val="["/>
              <m:endChr m:val="]"/>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,t</m:t>
              </m:r>
            </m:e>
          </m:d>
        </m:oMath>
      </m:oMathPara>
    </w:p>
    <w:p w14:paraId="0A71C423" w14:textId="097FCC0D" w:rsidR="00CF27F3" w:rsidRPr="00465E2A" w:rsidRDefault="003F7F41" w:rsidP="00CF27F3">
      <w:r w:rsidRPr="00465E2A">
        <w:t>p</w:t>
      </w:r>
      <w:r w:rsidR="00CF27F3" w:rsidRPr="00465E2A">
        <w:t xml:space="preserve">ro který hledáme řízení </w:t>
      </w:r>
      <m:oMath>
        <m:r>
          <m:rPr>
            <m:sty m:val="bi"/>
          </m:rPr>
          <w:rPr>
            <w:rFonts w:ascii="Cambria Math" w:hAnsi="Cambria Math"/>
          </w:rPr>
          <m:t>u</m:t>
        </m:r>
        <m:d>
          <m:dPr>
            <m:ctrlPr>
              <w:rPr>
                <w:rFonts w:ascii="Cambria Math" w:hAnsi="Cambria Math"/>
                <w:i/>
              </w:rPr>
            </m:ctrlPr>
          </m:dPr>
          <m:e>
            <m:r>
              <w:rPr>
                <w:rFonts w:ascii="Cambria Math" w:hAnsi="Cambria Math"/>
              </w:rPr>
              <m:t>t</m:t>
            </m:r>
          </m:e>
        </m:d>
      </m:oMath>
      <w:r w:rsidR="00CF27F3" w:rsidRPr="00465E2A">
        <w:rPr>
          <w:rFonts w:eastAsiaTheme="minorEastAsia"/>
        </w:rPr>
        <w:t xml:space="preserve"> takové, aby systém převedlo z daného počátečního stavu do daného koncového stavu. Řízení, které tento požadavek splní, nazýváme jako přípustné řízení. Přípustných řízení může existovat </w:t>
      </w:r>
      <w:r w:rsidR="00713EEC" w:rsidRPr="00465E2A">
        <w:rPr>
          <w:rFonts w:eastAsiaTheme="minorEastAsia"/>
        </w:rPr>
        <w:t>více, resp. nekonečně mnoho. Stavov</w:t>
      </w:r>
      <w:r w:rsidR="005253C2" w:rsidRPr="00465E2A">
        <w:rPr>
          <w:rFonts w:eastAsiaTheme="minorEastAsia"/>
        </w:rPr>
        <w:t>é</w:t>
      </w:r>
      <w:r w:rsidR="00713EEC" w:rsidRPr="00465E2A">
        <w:rPr>
          <w:rFonts w:eastAsiaTheme="minorEastAsia"/>
        </w:rPr>
        <w:t xml:space="preserve"> trajektorie způsobené tímto řízením nazýváme jako přípustné trajektorie, viz Obr. 1. Z množiny přípustných trajektorií </w:t>
      </w:r>
      <w:r w:rsidR="005E1D87" w:rsidRPr="00465E2A">
        <w:rPr>
          <w:rFonts w:eastAsiaTheme="minorEastAsia"/>
        </w:rPr>
        <w:t>pak lze vybrat tzv. o</w:t>
      </w:r>
      <w:r w:rsidR="00713EEC" w:rsidRPr="00465E2A">
        <w:rPr>
          <w:rFonts w:eastAsiaTheme="minorEastAsia"/>
        </w:rPr>
        <w:t>ptimální trajektori</w:t>
      </w:r>
      <w:r w:rsidR="005E1D87" w:rsidRPr="00465E2A">
        <w:rPr>
          <w:rFonts w:eastAsiaTheme="minorEastAsia"/>
        </w:rPr>
        <w:t>i, která splňuje speciální podmínky, viz níže.</w:t>
      </w:r>
    </w:p>
    <w:p w14:paraId="497E3015" w14:textId="2B7EE6C7" w:rsidR="00CF27F3" w:rsidRPr="00465E2A" w:rsidRDefault="00CF27F3" w:rsidP="00713EEC">
      <w:pPr>
        <w:jc w:val="center"/>
      </w:pPr>
    </w:p>
    <w:p w14:paraId="4368FC87" w14:textId="06A3BC05" w:rsidR="00033466" w:rsidRPr="00465E2A" w:rsidRDefault="008C5AF8" w:rsidP="00713EEC">
      <w:pPr>
        <w:jc w:val="center"/>
      </w:pPr>
      <w:r w:rsidRPr="00465E2A">
        <w:rPr>
          <w:noProof/>
        </w:rPr>
        <w:drawing>
          <wp:inline distT="0" distB="0" distL="0" distR="0" wp14:anchorId="5270C463" wp14:editId="4DAC17D3">
            <wp:extent cx="5760720" cy="2284730"/>
            <wp:effectExtent l="0" t="0" r="0" b="1270"/>
            <wp:docPr id="570163970" name="Obrázek 3" descr="Obsah obrázku text, diagram, Písmo,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63970" name="Obrázek 3" descr="Obsah obrázku text, diagram, Písmo, řada/pruh&#10;&#10;Obsah generovaný pomocí AI může být nesprávný."/>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284730"/>
                    </a:xfrm>
                    <a:prstGeom prst="rect">
                      <a:avLst/>
                    </a:prstGeom>
                  </pic:spPr>
                </pic:pic>
              </a:graphicData>
            </a:graphic>
          </wp:inline>
        </w:drawing>
      </w:r>
    </w:p>
    <w:p w14:paraId="2B51D225" w14:textId="2150FBBF" w:rsidR="00713EEC" w:rsidRPr="00465E2A" w:rsidRDefault="00713EEC" w:rsidP="00713EEC">
      <w:pPr>
        <w:jc w:val="center"/>
      </w:pPr>
      <w:r w:rsidRPr="00465E2A">
        <w:t>Obr. 1. Interpretace úlohy dynamické optimalizace-přípustné trajektorie a optimální trajektorie (případ pro úlohu s pevným časem a pevným koncem, viz níže)</w:t>
      </w:r>
    </w:p>
    <w:p w14:paraId="09076668" w14:textId="44B6B83F" w:rsidR="00CF27F3" w:rsidRPr="00465E2A" w:rsidRDefault="005E1D87" w:rsidP="00CF27F3">
      <w:pPr>
        <w:rPr>
          <w:rFonts w:eastAsiaTheme="minorEastAsia"/>
        </w:rPr>
      </w:pPr>
      <w:r w:rsidRPr="00465E2A">
        <w:t>Je zřejmé, že poku</w:t>
      </w:r>
      <w:r w:rsidR="003F7F41" w:rsidRPr="00465E2A">
        <w:t>d</w:t>
      </w:r>
      <w:r w:rsidRPr="00465E2A">
        <w:t xml:space="preserve"> jde o koncové podmínky, tj. koncový časový okamžik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465E2A">
        <w:rPr>
          <w:rFonts w:eastAsiaTheme="minorEastAsia"/>
        </w:rPr>
        <w:t xml:space="preserve"> a koncový stav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oMath>
      <w:r w:rsidRPr="00465E2A">
        <w:rPr>
          <w:rFonts w:eastAsiaTheme="minorEastAsia"/>
        </w:rPr>
        <w:t>, může nastat jedna z kombinací:</w:t>
      </w:r>
    </w:p>
    <w:p w14:paraId="030686BB" w14:textId="5FC32B50" w:rsidR="005E1D87" w:rsidRPr="00465E2A" w:rsidRDefault="005E1D87" w:rsidP="005E1D87">
      <w:pPr>
        <w:rPr>
          <w:rFonts w:eastAsiaTheme="minorEastAsia"/>
        </w:rPr>
      </w:pPr>
      <w:r w:rsidRPr="00465E2A">
        <w:t xml:space="preserve">a) pevný čas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465E2A">
        <w:t xml:space="preserve">, pevný konec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p>
    <w:p w14:paraId="2DAA8CFF" w14:textId="029286F3" w:rsidR="005E1D87" w:rsidRPr="00465E2A" w:rsidRDefault="005E1D87" w:rsidP="005E1D87">
      <w:pPr>
        <w:rPr>
          <w:rFonts w:eastAsiaTheme="minorEastAsia"/>
        </w:rPr>
      </w:pPr>
      <w:r w:rsidRPr="00465E2A">
        <w:t xml:space="preserve">b) pevný čas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465E2A">
        <w:t xml:space="preserve">, volný konec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p>
    <w:p w14:paraId="1A8205A0" w14:textId="7492E267" w:rsidR="005E1D87" w:rsidRPr="00465E2A" w:rsidRDefault="005E1D87" w:rsidP="005E1D87">
      <w:pPr>
        <w:rPr>
          <w:rFonts w:eastAsiaTheme="minorEastAsia"/>
        </w:rPr>
      </w:pPr>
      <w:r w:rsidRPr="00465E2A">
        <w:t xml:space="preserve">c) volný čas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465E2A">
        <w:t xml:space="preserve">, pevný konec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p>
    <w:p w14:paraId="22E57709" w14:textId="41406008" w:rsidR="005E1D87" w:rsidRPr="00465E2A" w:rsidRDefault="005E1D87" w:rsidP="005E1D87">
      <w:pPr>
        <w:rPr>
          <w:rFonts w:eastAsiaTheme="minorEastAsia"/>
        </w:rPr>
      </w:pPr>
      <w:r w:rsidRPr="00465E2A">
        <w:t xml:space="preserve">d) volný čas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465E2A">
        <w:t xml:space="preserve">, volný konec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p>
    <w:p w14:paraId="5F9923BA" w14:textId="47DBE156" w:rsidR="005E1D87" w:rsidRPr="00465E2A" w:rsidRDefault="005E1D87" w:rsidP="00CF27F3">
      <w:r w:rsidRPr="00465E2A">
        <w:rPr>
          <w:noProof/>
        </w:rPr>
        <w:lastRenderedPageBreak/>
        <w:drawing>
          <wp:inline distT="0" distB="0" distL="0" distR="0" wp14:anchorId="59608E89" wp14:editId="2FA8F68D">
            <wp:extent cx="4436828" cy="3387291"/>
            <wp:effectExtent l="0" t="0" r="1905" b="381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438615" cy="3388655"/>
                    </a:xfrm>
                    <a:prstGeom prst="rect">
                      <a:avLst/>
                    </a:prstGeom>
                  </pic:spPr>
                </pic:pic>
              </a:graphicData>
            </a:graphic>
          </wp:inline>
        </w:drawing>
      </w:r>
    </w:p>
    <w:p w14:paraId="3379EE77" w14:textId="24023060" w:rsidR="005E1D87" w:rsidRPr="00465E2A" w:rsidRDefault="005E1D87" w:rsidP="005E1D87">
      <w:pPr>
        <w:jc w:val="center"/>
      </w:pPr>
      <w:r w:rsidRPr="00465E2A">
        <w:t>Obr. 2.  Geometrická interpretace koncových podmínek</w:t>
      </w:r>
    </w:p>
    <w:p w14:paraId="4C1C1629" w14:textId="7EFC7BD3" w:rsidR="00563AAD" w:rsidRPr="00465E2A" w:rsidRDefault="00563AAD" w:rsidP="005E1D87">
      <w:pPr>
        <w:spacing w:after="120"/>
        <w:rPr>
          <w:rFonts w:eastAsiaTheme="minorEastAsia"/>
        </w:rPr>
      </w:pPr>
      <w:r w:rsidRPr="00465E2A">
        <w:t xml:space="preserve">Koncový časový okamžik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465E2A">
        <w:rPr>
          <w:rFonts w:eastAsiaTheme="minorEastAsia"/>
        </w:rPr>
        <w:t xml:space="preserve"> a koncový stav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oMath>
      <w:r w:rsidRPr="00465E2A">
        <w:rPr>
          <w:rFonts w:eastAsiaTheme="minorEastAsia"/>
        </w:rPr>
        <w:t xml:space="preserve"> mohou být také vyjádřeny pomocí tzv. cílové množiny </w:t>
      </w:r>
      <m:oMath>
        <m:r>
          <w:rPr>
            <w:rFonts w:ascii="Cambria Math" w:eastAsiaTheme="minorEastAsia" w:hAnsi="Cambria Math"/>
          </w:rPr>
          <m:t>K</m:t>
        </m:r>
      </m:oMath>
      <w:r w:rsidRPr="00465E2A">
        <w:rPr>
          <w:rFonts w:eastAsiaTheme="minorEastAsia"/>
        </w:rPr>
        <w:t>:</w:t>
      </w:r>
    </w:p>
    <w:p w14:paraId="3B41D506" w14:textId="0418C57C" w:rsidR="00563AAD" w:rsidRPr="00465E2A" w:rsidRDefault="00000000" w:rsidP="005E1D87">
      <w:pPr>
        <w:spacing w:after="120"/>
        <w:rPr>
          <w:rFonts w:eastAsiaTheme="minorEastAsia"/>
        </w:rPr>
      </w:pPr>
      <m:oMath>
        <m:d>
          <m:dPr>
            <m:begChr m:val="["/>
            <m:endChr m:val="]"/>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∈K⊂X×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31340A" w:rsidRPr="00465E2A">
        <w:rPr>
          <w:rFonts w:eastAsiaTheme="minorEastAsia"/>
        </w:rPr>
        <w:t xml:space="preserve"> pro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p>
    <w:p w14:paraId="7B38438D" w14:textId="4C326242" w:rsidR="0031340A" w:rsidRPr="00465E2A" w:rsidRDefault="0031340A" w:rsidP="005E1D87">
      <w:pPr>
        <w:spacing w:after="120"/>
      </w:pPr>
      <w:r w:rsidRPr="00465E2A">
        <w:rPr>
          <w:rFonts w:eastAsiaTheme="minorEastAsia"/>
        </w:rPr>
        <w:t>Slovní interpretace:</w:t>
      </w:r>
      <w:r w:rsidR="00A40BC1" w:rsidRPr="00465E2A">
        <w:rPr>
          <w:rFonts w:eastAsiaTheme="minorEastAsia"/>
        </w:rPr>
        <w:t xml:space="preserve"> </w:t>
      </w:r>
      <w:r w:rsidR="002E43D5" w:rsidRPr="00465E2A">
        <w:rPr>
          <w:rFonts w:eastAsiaTheme="minorEastAsia"/>
        </w:rPr>
        <w:t xml:space="preserve">Stavy systému </w:t>
      </w:r>
      <w:r w:rsidRPr="00465E2A">
        <w:rPr>
          <w:rFonts w:eastAsiaTheme="minorEastAsia"/>
        </w:rPr>
        <w:t xml:space="preserve">v koncovém okamžiku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sidR="002E43D5" w:rsidRPr="00465E2A">
        <w:rPr>
          <w:rFonts w:eastAsiaTheme="minorEastAsia"/>
        </w:rPr>
        <w:t xml:space="preserve"> náleží do množiny </w:t>
      </w:r>
      <m:oMath>
        <m:r>
          <w:rPr>
            <w:rFonts w:ascii="Cambria Math" w:eastAsiaTheme="minorEastAsia" w:hAnsi="Cambria Math"/>
          </w:rPr>
          <m:t>K</m:t>
        </m:r>
      </m:oMath>
      <w:r w:rsidR="002E43D5" w:rsidRPr="00465E2A">
        <w:rPr>
          <w:rFonts w:eastAsiaTheme="minorEastAsia"/>
        </w:rPr>
        <w:t xml:space="preserve">, která je podmnožinou kartézského součinu množiny  </w:t>
      </w:r>
      <m:oMath>
        <m:r>
          <w:rPr>
            <w:rFonts w:ascii="Cambria Math" w:hAnsi="Cambria Math"/>
          </w:rPr>
          <m:t>X=</m:t>
        </m:r>
        <m:sSup>
          <m:sSupPr>
            <m:ctrlPr>
              <w:rPr>
                <w:rFonts w:ascii="Cambria Math" w:hAnsi="Cambria Math"/>
                <w:i/>
              </w:rPr>
            </m:ctrlPr>
          </m:sSupPr>
          <m:e>
            <m:r>
              <w:rPr>
                <w:rFonts w:ascii="Cambria Math" w:hAnsi="Cambria Math"/>
              </w:rPr>
              <m:t>R</m:t>
            </m:r>
          </m:e>
          <m:sup>
            <m:r>
              <w:rPr>
                <w:rFonts w:ascii="Cambria Math" w:hAnsi="Cambria Math"/>
              </w:rPr>
              <m:t>n</m:t>
            </m:r>
          </m:sup>
        </m:sSup>
      </m:oMath>
      <w:r w:rsidR="002E43D5" w:rsidRPr="00465E2A">
        <w:rPr>
          <w:rFonts w:eastAsiaTheme="minorEastAsia"/>
        </w:rPr>
        <w:t xml:space="preserve"> a intervalu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2E43D5" w:rsidRPr="00465E2A">
        <w:rPr>
          <w:rFonts w:eastAsiaTheme="minorEastAsia"/>
        </w:rPr>
        <w:t xml:space="preserve">. </w:t>
      </w:r>
      <w:r w:rsidR="00536FA0" w:rsidRPr="00465E2A">
        <w:rPr>
          <w:rFonts w:eastAsiaTheme="minorEastAsia"/>
        </w:rPr>
        <w:t xml:space="preserve">Oblast odpovídající kartézskému součinu </w:t>
      </w:r>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536FA0" w:rsidRPr="00465E2A">
        <w:rPr>
          <w:rFonts w:eastAsiaTheme="minorEastAsia"/>
        </w:rPr>
        <w:t xml:space="preserve"> vidíme na Obr. 1 jako vnitřní bílou nevyšrafovanou oblast uprostřed vyšrafované oblasti. Také m</w:t>
      </w:r>
      <w:r w:rsidR="002E43D5" w:rsidRPr="00465E2A">
        <w:rPr>
          <w:rFonts w:eastAsiaTheme="minorEastAsia"/>
        </w:rPr>
        <w:t xml:space="preserve">nožinu </w:t>
      </w:r>
      <m:oMath>
        <m:r>
          <w:rPr>
            <w:rFonts w:ascii="Cambria Math" w:hAnsi="Cambria Math"/>
          </w:rPr>
          <m:t>X</m:t>
        </m:r>
      </m:oMath>
      <w:r w:rsidR="002E43D5" w:rsidRPr="00465E2A">
        <w:rPr>
          <w:rFonts w:eastAsiaTheme="minorEastAsia"/>
        </w:rPr>
        <w:t xml:space="preserve"> vidíme na Obr. 1.</w:t>
      </w:r>
      <w:r w:rsidR="00536FA0" w:rsidRPr="00465E2A">
        <w:rPr>
          <w:rFonts w:eastAsiaTheme="minorEastAsia"/>
        </w:rPr>
        <w:t xml:space="preserve"> coby vyznačený úsek na y-</w:t>
      </w:r>
      <w:proofErr w:type="spellStart"/>
      <w:r w:rsidR="00536FA0" w:rsidRPr="00465E2A">
        <w:rPr>
          <w:rFonts w:eastAsiaTheme="minorEastAsia"/>
        </w:rPr>
        <w:t>ové</w:t>
      </w:r>
      <w:proofErr w:type="spellEnd"/>
      <w:r w:rsidR="00536FA0" w:rsidRPr="00465E2A">
        <w:rPr>
          <w:rFonts w:eastAsiaTheme="minorEastAsia"/>
        </w:rPr>
        <w:t xml:space="preserve"> ose.</w:t>
      </w:r>
      <w:r w:rsidR="002E43D5" w:rsidRPr="00465E2A">
        <w:rPr>
          <w:rFonts w:eastAsiaTheme="minorEastAsia"/>
        </w:rPr>
        <w:t xml:space="preserve"> Pomocí množiny </w:t>
      </w:r>
      <m:oMath>
        <m:r>
          <w:rPr>
            <w:rFonts w:ascii="Cambria Math" w:eastAsiaTheme="minorEastAsia" w:hAnsi="Cambria Math"/>
          </w:rPr>
          <m:t>K</m:t>
        </m:r>
      </m:oMath>
      <w:r w:rsidR="002E43D5" w:rsidRPr="00465E2A">
        <w:rPr>
          <w:rFonts w:eastAsiaTheme="minorEastAsia"/>
        </w:rPr>
        <w:t> vlastně definujeme omezení na stavy v koncovém čase.</w:t>
      </w:r>
    </w:p>
    <w:p w14:paraId="3CBF032C" w14:textId="7DF33B6D" w:rsidR="0031340A" w:rsidRPr="00465E2A" w:rsidRDefault="0022008C" w:rsidP="005E1D87">
      <w:pPr>
        <w:spacing w:after="120"/>
      </w:pPr>
      <w:r w:rsidRPr="00465E2A">
        <w:t>Interpretace koncových podmínek a</w:t>
      </w:r>
      <w:proofErr w:type="gramStart"/>
      <w:r w:rsidRPr="00465E2A">
        <w:t>),b),c),d</w:t>
      </w:r>
      <w:proofErr w:type="gramEnd"/>
      <w:r w:rsidRPr="00465E2A">
        <w:t>) podle cílové množiny:</w:t>
      </w:r>
    </w:p>
    <w:p w14:paraId="7C85A3CA" w14:textId="3CF351C5" w:rsidR="0022008C" w:rsidRPr="00465E2A" w:rsidRDefault="0022008C" w:rsidP="0022008C">
      <w:pPr>
        <w:pStyle w:val="Odstavecseseznamem"/>
        <w:numPr>
          <w:ilvl w:val="0"/>
          <w:numId w:val="33"/>
        </w:numPr>
        <w:tabs>
          <w:tab w:val="left" w:pos="360"/>
        </w:tabs>
        <w:spacing w:after="120" w:line="240" w:lineRule="auto"/>
      </w:pPr>
      <w:r w:rsidRPr="00465E2A">
        <w:t>Úloha s </w:t>
      </w:r>
      <w:r w:rsidRPr="00465E2A">
        <w:rPr>
          <w:b/>
        </w:rPr>
        <w:t>pevným časem a pevným koncem</w:t>
      </w:r>
      <w:r w:rsidRPr="00465E2A">
        <w:t xml:space="preserve">. Množina </w:t>
      </w:r>
      <w:r w:rsidRPr="00465E2A">
        <w:rPr>
          <w:i/>
        </w:rPr>
        <w:t>K</w:t>
      </w:r>
      <w:r w:rsidRPr="00465E2A">
        <w:t xml:space="preserve"> se redukuje na bod. Je potřeba dosáhnout tohoto bodu v prostoru v zadaném koncovém čase.</w:t>
      </w:r>
    </w:p>
    <w:p w14:paraId="24054FBC" w14:textId="58120BAA" w:rsidR="0022008C" w:rsidRPr="00465E2A" w:rsidRDefault="0022008C" w:rsidP="0022008C">
      <w:pPr>
        <w:numPr>
          <w:ilvl w:val="0"/>
          <w:numId w:val="33"/>
        </w:numPr>
        <w:tabs>
          <w:tab w:val="left" w:pos="360"/>
        </w:tabs>
        <w:spacing w:after="0" w:line="240" w:lineRule="auto"/>
      </w:pPr>
      <w:r w:rsidRPr="00465E2A">
        <w:t>Úloha s </w:t>
      </w:r>
      <w:r w:rsidRPr="00465E2A">
        <w:rPr>
          <w:b/>
        </w:rPr>
        <w:t>pevným časem a volným koncem</w:t>
      </w:r>
      <w:r w:rsidRPr="00465E2A">
        <w:t xml:space="preserve">. Je potřeba dosáhnout pohybující se množiny </w:t>
      </w:r>
      <w:r w:rsidRPr="00465E2A">
        <w:rPr>
          <w:i/>
        </w:rPr>
        <w:t>K</w:t>
      </w:r>
      <w:r w:rsidRPr="00465E2A">
        <w:t xml:space="preserve"> v zadaném koncovém čase.</w:t>
      </w:r>
    </w:p>
    <w:p w14:paraId="78EAFB12" w14:textId="156ADFD2" w:rsidR="0022008C" w:rsidRPr="00465E2A" w:rsidRDefault="0022008C" w:rsidP="0022008C">
      <w:pPr>
        <w:numPr>
          <w:ilvl w:val="0"/>
          <w:numId w:val="33"/>
        </w:numPr>
        <w:tabs>
          <w:tab w:val="left" w:pos="360"/>
        </w:tabs>
        <w:spacing w:after="0" w:line="240" w:lineRule="auto"/>
      </w:pPr>
      <w:r w:rsidRPr="00465E2A">
        <w:t>Úloha s </w:t>
      </w:r>
      <w:r w:rsidRPr="00465E2A">
        <w:rPr>
          <w:b/>
        </w:rPr>
        <w:t>volným časem a pevným koncem</w:t>
      </w:r>
      <w:r w:rsidRPr="00465E2A">
        <w:t xml:space="preserve">. Množina </w:t>
      </w:r>
      <w:r w:rsidRPr="00465E2A">
        <w:rPr>
          <w:i/>
        </w:rPr>
        <w:t>K</w:t>
      </w:r>
      <w:r w:rsidRPr="00465E2A">
        <w:t xml:space="preserve"> se redukuje na bod. Je potřeba dosáhnout tohoto bodu v prostoru, ale okamžik dosažení tohoto bodu není předem zadán. Příkladem jsou časově optimální systémy.</w:t>
      </w:r>
    </w:p>
    <w:p w14:paraId="6CF677A3" w14:textId="25DB440B" w:rsidR="005E1D87" w:rsidRPr="00465E2A" w:rsidRDefault="0022008C" w:rsidP="0022008C">
      <w:pPr>
        <w:numPr>
          <w:ilvl w:val="0"/>
          <w:numId w:val="33"/>
        </w:numPr>
        <w:tabs>
          <w:tab w:val="left" w:pos="360"/>
        </w:tabs>
        <w:spacing w:after="0" w:line="240" w:lineRule="auto"/>
      </w:pPr>
      <w:r w:rsidRPr="00465E2A">
        <w:t>Úloha s </w:t>
      </w:r>
      <w:r w:rsidRPr="00465E2A">
        <w:rPr>
          <w:b/>
        </w:rPr>
        <w:t>volným časem a volným koncem</w:t>
      </w:r>
      <w:r w:rsidRPr="00465E2A">
        <w:t xml:space="preserve">. Je potřeba dosáhnout pohybující se množiny </w:t>
      </w:r>
      <w:r w:rsidRPr="00465E2A">
        <w:rPr>
          <w:i/>
        </w:rPr>
        <w:t>K</w:t>
      </w:r>
      <w:r w:rsidRPr="00465E2A">
        <w:t>, ale okamžik dosažení není předem stanoven. Příkladem této úlohy je úloha sledování, například zasáhnout letící cíl raketou, přičemž okamžik dosažení cíle není znám. Nemusí dosáhnout přesně daný bod, neboť letadlo je pohybující se množina bodů.</w:t>
      </w:r>
    </w:p>
    <w:p w14:paraId="6D5E4B99" w14:textId="77777777" w:rsidR="005E1D87" w:rsidRPr="00465E2A" w:rsidRDefault="005E1D87" w:rsidP="00CF27F3"/>
    <w:p w14:paraId="558725F7" w14:textId="7BA9CFEC" w:rsidR="005E1D87" w:rsidRPr="00465E2A" w:rsidRDefault="00BC56A8" w:rsidP="00BC56A8">
      <w:pPr>
        <w:pStyle w:val="Nadpis2"/>
      </w:pPr>
      <w:r w:rsidRPr="00465E2A">
        <w:t>Formulace úlohy optimálního řízení</w:t>
      </w:r>
    </w:p>
    <w:p w14:paraId="59C52859" w14:textId="24DC618E" w:rsidR="00BC56A8" w:rsidRPr="00465E2A" w:rsidRDefault="00BC56A8" w:rsidP="00CF27F3">
      <w:r w:rsidRPr="00465E2A">
        <w:t>Na základě výše popsaného základu můžeme nyní formulovat úlohu optimálního řízení.</w:t>
      </w:r>
    </w:p>
    <w:p w14:paraId="0BD307B4" w14:textId="1FE2D132" w:rsidR="00B7137B" w:rsidRPr="00465E2A" w:rsidRDefault="00B7137B" w:rsidP="00B7137B">
      <w:pPr>
        <w:spacing w:after="120"/>
      </w:pPr>
      <w:r w:rsidRPr="00465E2A">
        <w:lastRenderedPageBreak/>
        <w:t xml:space="preserve">Cílem optimálního řízení je najít takové přípustné řízení </w:t>
      </w:r>
      <m:oMath>
        <m:r>
          <m:rPr>
            <m:sty m:val="bi"/>
          </m:rPr>
          <w:rPr>
            <w:rFonts w:ascii="Cambria Math" w:hAnsi="Cambria Math"/>
          </w:rPr>
          <m:t>u</m:t>
        </m:r>
        <m:r>
          <w:rPr>
            <w:rFonts w:ascii="Cambria Math" w:hAnsi="Cambria Math"/>
          </w:rPr>
          <m:t>=</m:t>
        </m:r>
        <m:sSup>
          <m:sSupPr>
            <m:ctrlPr>
              <w:rPr>
                <w:rFonts w:ascii="Cambria Math" w:hAnsi="Cambria Math"/>
                <w:i/>
              </w:rPr>
            </m:ctrlPr>
          </m:sSupPr>
          <m:e>
            <m:r>
              <m:rPr>
                <m:sty m:val="bi"/>
              </m:rPr>
              <w:rPr>
                <w:rFonts w:ascii="Cambria Math" w:hAnsi="Cambria Math"/>
              </w:rPr>
              <m:t>u</m:t>
            </m:r>
          </m:e>
          <m:sup>
            <m:r>
              <w:rPr>
                <w:rFonts w:ascii="Cambria Math" w:hAnsi="Cambria Math"/>
              </w:rPr>
              <m:t>*</m:t>
            </m:r>
          </m:sup>
        </m:sSup>
      </m:oMath>
      <w:r w:rsidRPr="00465E2A">
        <w:t xml:space="preserve">, které převede systém z počátečního stavu </w:t>
      </w:r>
      <m:oMath>
        <m:sSub>
          <m:sSubPr>
            <m:ctrlPr>
              <w:rPr>
                <w:rFonts w:ascii="Cambria Math" w:hAnsi="Cambria Math"/>
                <w:i/>
              </w:rPr>
            </m:ctrlPr>
          </m:sSubPr>
          <m:e>
            <m:r>
              <m:rPr>
                <m:sty m:val="bi"/>
              </m:rPr>
              <w:rPr>
                <w:rFonts w:ascii="Cambria Math" w:hAnsi="Cambria Math"/>
              </w:rPr>
              <m:t>x</m:t>
            </m:r>
          </m:e>
          <m:sub>
            <m:r>
              <w:rPr>
                <w:rFonts w:ascii="Cambria Math" w:hAnsi="Cambria Math"/>
              </w:rPr>
              <m:t>0</m:t>
            </m:r>
          </m:sub>
        </m:sSub>
      </m:oMath>
      <w:r w:rsidRPr="00465E2A">
        <w:rPr>
          <w:vertAlign w:val="subscript"/>
        </w:rPr>
        <w:t xml:space="preserve"> </w:t>
      </w:r>
      <w:r w:rsidRPr="00465E2A">
        <w:t xml:space="preserve">do koncového stavu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r w:rsidRPr="00465E2A">
        <w:rPr>
          <w:vertAlign w:val="subscript"/>
        </w:rPr>
        <w:t xml:space="preserve"> </w:t>
      </w:r>
      <w:r w:rsidRPr="00465E2A">
        <w:t>(</w:t>
      </w:r>
      <w:r w:rsidR="000A21EE" w:rsidRPr="00465E2A">
        <w:t>resp. d</w:t>
      </w:r>
      <w:r w:rsidRPr="00465E2A">
        <w:t xml:space="preserve">o cílové množiny </w:t>
      </w:r>
      <w:r w:rsidR="00563AAD" w:rsidRPr="00465E2A">
        <w:rPr>
          <w:i/>
        </w:rPr>
        <w:t>K</w:t>
      </w:r>
      <w:r w:rsidRPr="00465E2A">
        <w:t xml:space="preserve">) tak, aby se minimalizovalo zadané kritérium </w:t>
      </w:r>
      <m:oMath>
        <m:r>
          <w:rPr>
            <w:rFonts w:ascii="Cambria Math" w:hAnsi="Cambria Math"/>
          </w:rPr>
          <m:t>J</m:t>
        </m:r>
      </m:oMath>
      <w:r w:rsidRPr="00465E2A">
        <w:t>, a aby byly splněny všechny omezující podmínky.</w:t>
      </w:r>
    </w:p>
    <w:p w14:paraId="24A34699" w14:textId="77777777" w:rsidR="00D552DD" w:rsidRPr="00465E2A" w:rsidRDefault="00B7137B" w:rsidP="00D552DD">
      <w:pPr>
        <w:spacing w:after="120"/>
        <w:ind w:firstLine="720"/>
      </w:pPr>
      <w:r w:rsidRPr="00465E2A">
        <w:t xml:space="preserve">Základní úloha optimálního řízení je zadána následovně: </w:t>
      </w:r>
    </w:p>
    <w:p w14:paraId="615554B7" w14:textId="23C1D0BD" w:rsidR="00B7137B" w:rsidRPr="00465E2A" w:rsidRDefault="00D552DD" w:rsidP="00D552DD">
      <w:pPr>
        <w:spacing w:after="120"/>
        <w:ind w:firstLine="720"/>
      </w:pPr>
      <w:r w:rsidRPr="00465E2A">
        <w:t xml:space="preserve">Pro </w:t>
      </w:r>
      <w:r w:rsidR="00B7137B" w:rsidRPr="00465E2A">
        <w:t>dynamický systém, který má být řízen</w:t>
      </w:r>
    </w:p>
    <w:p w14:paraId="219FD064" w14:textId="3382E372" w:rsidR="00B7137B" w:rsidRPr="00465E2A" w:rsidRDefault="00000000" w:rsidP="00B7137B">
      <w:pPr>
        <w:jc w:val="center"/>
        <w:rPr>
          <w:rFonts w:eastAsiaTheme="minorEastAsia"/>
        </w:rPr>
      </w:pPr>
      <m:oMathPara>
        <m:oMath>
          <m:acc>
            <m:accPr>
              <m:chr m:val="̇"/>
              <m:ctrlPr>
                <w:rPr>
                  <w:rFonts w:ascii="Cambria Math" w:hAnsi="Cambria Math"/>
                  <w:i/>
                </w:rPr>
              </m:ctrlPr>
            </m:accPr>
            <m:e>
              <m:r>
                <m:rPr>
                  <m:sty m:val="bi"/>
                </m:rPr>
                <w:rPr>
                  <w:rFonts w:ascii="Cambria Math" w:hAnsi="Cambria Math"/>
                </w:rPr>
                <m:t>x</m:t>
              </m:r>
            </m:e>
          </m:acc>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,t</m:t>
              </m:r>
            </m:e>
          </m:d>
        </m:oMath>
      </m:oMathPara>
    </w:p>
    <w:p w14:paraId="73529336" w14:textId="4EE04B60" w:rsidR="00B7137B" w:rsidRPr="00465E2A" w:rsidRDefault="00050878" w:rsidP="00B7137B">
      <w:pPr>
        <w:jc w:val="center"/>
        <w:rPr>
          <w:rFonts w:eastAsiaTheme="minorEastAsia"/>
        </w:rPr>
      </w:pPr>
      <m:oMathPara>
        <m:oMath>
          <m:r>
            <m:rPr>
              <m:sty m:val="bi"/>
            </m:rPr>
            <w:rPr>
              <w:rFonts w:ascii="Cambria Math" w:eastAsiaTheme="minorEastAsia" w:hAnsi="Cambria Math"/>
            </w:rPr>
            <m:t>y</m:t>
          </m:r>
          <m:r>
            <w:rPr>
              <w:rFonts w:ascii="Cambria Math" w:eastAsiaTheme="minorEastAsia" w:hAnsi="Cambria Math"/>
            </w:rPr>
            <m:t>=g(</m:t>
          </m:r>
          <m:r>
            <m:rPr>
              <m:sty m:val="bi"/>
            </m:rPr>
            <w:rPr>
              <w:rFonts w:ascii="Cambria Math" w:eastAsiaTheme="minorEastAsia" w:hAnsi="Cambria Math"/>
            </w:rPr>
            <m:t>x</m:t>
          </m:r>
          <m:r>
            <w:rPr>
              <w:rFonts w:ascii="Cambria Math" w:eastAsiaTheme="minorEastAsia" w:hAnsi="Cambria Math"/>
            </w:rPr>
            <m:t>,</m:t>
          </m:r>
          <m:r>
            <m:rPr>
              <m:sty m:val="bi"/>
            </m:rPr>
            <w:rPr>
              <w:rFonts w:ascii="Cambria Math" w:eastAsiaTheme="minorEastAsia" w:hAnsi="Cambria Math"/>
            </w:rPr>
            <m:t>u</m:t>
          </m:r>
          <m:r>
            <w:rPr>
              <w:rFonts w:ascii="Cambria Math" w:eastAsiaTheme="minorEastAsia" w:hAnsi="Cambria Math"/>
            </w:rPr>
            <m:t>,t)</m:t>
          </m:r>
        </m:oMath>
      </m:oMathPara>
    </w:p>
    <w:p w14:paraId="0B0A52FD" w14:textId="12428890" w:rsidR="00B7137B" w:rsidRPr="00465E2A" w:rsidRDefault="00197BA7" w:rsidP="00D552DD">
      <w:pPr>
        <w:spacing w:after="0" w:line="240" w:lineRule="auto"/>
        <w:jc w:val="left"/>
      </w:pPr>
      <w:r w:rsidRPr="00465E2A">
        <w:t>j</w:t>
      </w:r>
      <w:r w:rsidR="00D552DD" w:rsidRPr="00465E2A">
        <w:t>e definován počáteční stav</w:t>
      </w:r>
    </w:p>
    <w:p w14:paraId="261E7267" w14:textId="3B5C0D3F" w:rsidR="00B7137B" w:rsidRPr="00465E2A" w:rsidRDefault="00000000" w:rsidP="00B7137B">
      <w:pPr>
        <w:jc w:val="center"/>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0</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m:oMathPara>
    </w:p>
    <w:p w14:paraId="4A280B50" w14:textId="77777777" w:rsidR="00D552DD" w:rsidRPr="00465E2A" w:rsidRDefault="00D552DD" w:rsidP="00D552DD">
      <w:pPr>
        <w:spacing w:after="0" w:line="240" w:lineRule="auto"/>
        <w:ind w:left="1440"/>
        <w:jc w:val="left"/>
      </w:pPr>
    </w:p>
    <w:p w14:paraId="61A5F6A7" w14:textId="58A220A8" w:rsidR="00F20FDD" w:rsidRPr="00465E2A" w:rsidRDefault="00197BA7" w:rsidP="00D552DD">
      <w:pPr>
        <w:spacing w:after="0" w:line="240" w:lineRule="auto"/>
        <w:jc w:val="left"/>
      </w:pPr>
      <w:r w:rsidRPr="00465E2A">
        <w:t>a</w:t>
      </w:r>
      <w:r w:rsidR="00D552DD" w:rsidRPr="00465E2A">
        <w:t xml:space="preserve"> omezení</w:t>
      </w:r>
      <w:r w:rsidR="00393575" w:rsidRPr="00465E2A">
        <w:t xml:space="preserve"> (podmínky)</w:t>
      </w:r>
      <w:r w:rsidR="00F20FDD" w:rsidRPr="00465E2A">
        <w:t>:</w:t>
      </w:r>
    </w:p>
    <w:p w14:paraId="7D46CA5C" w14:textId="017E1D44" w:rsidR="00D552DD" w:rsidRPr="00465E2A" w:rsidRDefault="00000000" w:rsidP="00197BA7">
      <w:pPr>
        <w:spacing w:after="0" w:line="240" w:lineRule="auto"/>
        <w:jc w:val="center"/>
        <w:rPr>
          <w:rFonts w:eastAsiaTheme="minorEastAsia"/>
        </w:rPr>
      </w:pPr>
      <m:oMath>
        <m:d>
          <m:dPr>
            <m:begChr m:val="["/>
            <m:endChr m:val="]"/>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∈K</m:t>
        </m:r>
      </m:oMath>
      <w:r w:rsidR="00F20FDD" w:rsidRPr="00465E2A">
        <w:rPr>
          <w:rFonts w:eastAsiaTheme="minorEastAsia"/>
        </w:rPr>
        <w:t xml:space="preserve"> pro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p>
    <w:p w14:paraId="59836044" w14:textId="012A94E0" w:rsidR="00D552DD" w:rsidRPr="00465E2A" w:rsidRDefault="00F20FDD" w:rsidP="00197BA7">
      <w:pPr>
        <w:spacing w:after="0" w:line="240" w:lineRule="auto"/>
        <w:jc w:val="center"/>
        <w:rPr>
          <w:rFonts w:eastAsiaTheme="minorEastAsia"/>
        </w:rPr>
      </w:pPr>
      <m:oMath>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oMath>
      <w:r w:rsidR="00197BA7" w:rsidRPr="00465E2A">
        <w:rPr>
          <w:rFonts w:eastAsiaTheme="minorEastAsia"/>
        </w:rPr>
        <w:t xml:space="preserve"> </w:t>
      </w:r>
      <w:r w:rsidR="00BB1665" w:rsidRPr="00465E2A">
        <w:rPr>
          <w:rFonts w:eastAsiaTheme="minorEastAsia"/>
        </w:rPr>
        <w:t xml:space="preserve">pro </w:t>
      </w:r>
      <w:bookmarkStart w:id="2" w:name="_Hlk29894204"/>
      <m:oMath>
        <m:r>
          <w:rPr>
            <w:rFonts w:ascii="Cambria Math" w:eastAsiaTheme="minorEastAsia" w:hAns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bookmarkEnd w:id="2"/>
    </w:p>
    <w:p w14:paraId="5F258962" w14:textId="231144A9" w:rsidR="00F20FDD" w:rsidRPr="00465E2A" w:rsidRDefault="002C6CAD" w:rsidP="00197BA7">
      <w:pPr>
        <w:spacing w:after="0" w:line="240" w:lineRule="auto"/>
        <w:jc w:val="center"/>
        <w:rPr>
          <w:rFonts w:eastAsiaTheme="minorEastAsia"/>
        </w:rPr>
      </w:pPr>
      <m:oMath>
        <m:r>
          <m:rPr>
            <m:sty m:val="bi"/>
          </m:rP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∈U</m:t>
        </m:r>
      </m:oMath>
      <w:r w:rsidR="00197BA7" w:rsidRPr="00465E2A">
        <w:rPr>
          <w:rFonts w:eastAsiaTheme="minorEastAsia"/>
        </w:rPr>
        <w:t xml:space="preserve"> pro </w:t>
      </w:r>
      <m:oMath>
        <m:r>
          <w:rPr>
            <w:rFonts w:ascii="Cambria Math" w:eastAsiaTheme="minorEastAsia" w:hAns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p>
    <w:p w14:paraId="0E2FEEA5" w14:textId="77777777" w:rsidR="00197BA7" w:rsidRPr="00465E2A" w:rsidRDefault="00197BA7" w:rsidP="00F20FDD">
      <w:pPr>
        <w:spacing w:after="0" w:line="240" w:lineRule="auto"/>
        <w:jc w:val="left"/>
        <w:rPr>
          <w:rFonts w:eastAsiaTheme="minorEastAsia"/>
        </w:rPr>
      </w:pPr>
    </w:p>
    <w:p w14:paraId="5C8157A1" w14:textId="38BDBC51" w:rsidR="00393575" w:rsidRPr="00465E2A" w:rsidRDefault="00393575" w:rsidP="00F20FDD">
      <w:pPr>
        <w:spacing w:after="0" w:line="240" w:lineRule="auto"/>
        <w:jc w:val="left"/>
        <w:rPr>
          <w:rFonts w:eastAsiaTheme="minorEastAsia"/>
        </w:rPr>
      </w:pPr>
      <w:r w:rsidRPr="00465E2A">
        <w:rPr>
          <w:rFonts w:eastAsiaTheme="minorEastAsia"/>
        </w:rPr>
        <w:t xml:space="preserve">Poznámka: Vyjádření  </w:t>
      </w:r>
      <m:oMath>
        <m:d>
          <m:dPr>
            <m:begChr m:val="["/>
            <m:endChr m:val="]"/>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∈K</m:t>
        </m:r>
      </m:oMath>
      <w:r w:rsidRPr="00465E2A">
        <w:rPr>
          <w:rFonts w:eastAsiaTheme="minorEastAsia"/>
        </w:rPr>
        <w:t xml:space="preserve"> pro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sidRPr="00465E2A">
        <w:rPr>
          <w:rFonts w:eastAsiaTheme="minorEastAsia"/>
        </w:rPr>
        <w:t xml:space="preserve"> je pouze obecnějším zápisem </w:t>
      </w:r>
      <w:r w:rsidR="00662B58" w:rsidRPr="00465E2A">
        <w:rPr>
          <w:rFonts w:eastAsiaTheme="minorEastAsia"/>
        </w:rPr>
        <w:t xml:space="preserve">(s použitím pojmu cílové množiny </w:t>
      </w:r>
      <m:oMath>
        <m:r>
          <w:rPr>
            <w:rFonts w:ascii="Cambria Math" w:eastAsiaTheme="minorEastAsia" w:hAnsi="Cambria Math"/>
          </w:rPr>
          <m:t>K</m:t>
        </m:r>
      </m:oMath>
      <w:r w:rsidR="00662B58" w:rsidRPr="00465E2A">
        <w:rPr>
          <w:rFonts w:eastAsiaTheme="minorEastAsia"/>
        </w:rPr>
        <w:t xml:space="preserve">) </w:t>
      </w:r>
      <w:r w:rsidRPr="00465E2A">
        <w:rPr>
          <w:rFonts w:eastAsiaTheme="minorEastAsia"/>
        </w:rPr>
        <w:t xml:space="preserve">podmínky </w:t>
      </w:r>
      <w:r w:rsidR="00662B58" w:rsidRPr="00465E2A">
        <w:rPr>
          <w:rFonts w:eastAsiaTheme="minorEastAsia"/>
        </w:rPr>
        <w:t xml:space="preserve">pro koncový stav ve tvaru </w:t>
      </w:r>
      <m:oMath>
        <m:r>
          <m:rPr>
            <m:sty m:val="bi"/>
          </m:rPr>
          <w:rPr>
            <w:rFonts w:ascii="Cambria Math" w:eastAsiaTheme="minorEastAsia" w:hAnsi="Cambria Math"/>
          </w:rPr>
          <m:t>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e>
        </m:d>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N</m:t>
            </m:r>
          </m:sub>
        </m:sSub>
      </m:oMath>
      <w:r w:rsidRPr="00465E2A">
        <w:rPr>
          <w:rFonts w:eastAsiaTheme="minorEastAsia"/>
        </w:rPr>
        <w:t>.</w:t>
      </w:r>
    </w:p>
    <w:p w14:paraId="690BAA61" w14:textId="77777777" w:rsidR="00393575" w:rsidRPr="00465E2A" w:rsidRDefault="00393575" w:rsidP="00F20FDD">
      <w:pPr>
        <w:spacing w:after="0" w:line="240" w:lineRule="auto"/>
        <w:jc w:val="left"/>
        <w:rPr>
          <w:rFonts w:eastAsiaTheme="minorEastAsia"/>
        </w:rPr>
      </w:pPr>
    </w:p>
    <w:p w14:paraId="14F5A658" w14:textId="0E3FC7A0" w:rsidR="00B7137B" w:rsidRPr="00465E2A" w:rsidRDefault="00F20FDD" w:rsidP="00F20FDD">
      <w:pPr>
        <w:spacing w:after="0" w:line="240" w:lineRule="auto"/>
        <w:jc w:val="left"/>
      </w:pPr>
      <w:r w:rsidRPr="00465E2A">
        <w:rPr>
          <w:rFonts w:eastAsiaTheme="minorEastAsia"/>
        </w:rPr>
        <w:t xml:space="preserve">Minimalizuje se </w:t>
      </w:r>
      <w:r w:rsidR="00824B45" w:rsidRPr="00465E2A">
        <w:rPr>
          <w:rFonts w:eastAsiaTheme="minorEastAsia"/>
        </w:rPr>
        <w:t>objektivní</w:t>
      </w:r>
      <w:r w:rsidRPr="00465E2A">
        <w:rPr>
          <w:rFonts w:eastAsiaTheme="minorEastAsia"/>
        </w:rPr>
        <w:t xml:space="preserve"> funkce vyjádřená </w:t>
      </w:r>
      <w:proofErr w:type="spellStart"/>
      <w:r w:rsidR="00B7137B" w:rsidRPr="00465E2A">
        <w:t>funkcionál</w:t>
      </w:r>
      <w:r w:rsidRPr="00465E2A">
        <w:t>em</w:t>
      </w:r>
      <w:proofErr w:type="spellEnd"/>
      <w:r w:rsidR="00B7137B" w:rsidRPr="00465E2A">
        <w:t xml:space="preserve"> integrálního typu</w:t>
      </w:r>
      <w:r w:rsidR="003B59E1" w:rsidRPr="00465E2A">
        <w:t>:</w:t>
      </w:r>
    </w:p>
    <w:p w14:paraId="4434D8BD" w14:textId="77777777" w:rsidR="009E777F" w:rsidRPr="00465E2A" w:rsidRDefault="009E777F" w:rsidP="009E777F">
      <w:pPr>
        <w:spacing w:after="0" w:line="240" w:lineRule="auto"/>
        <w:jc w:val="left"/>
      </w:pPr>
    </w:p>
    <w:p w14:paraId="2EFB36C4" w14:textId="75E5F58C" w:rsidR="00B7137B" w:rsidRPr="00465E2A" w:rsidRDefault="00066ECA" w:rsidP="00B7137B">
      <w:pPr>
        <w:jc w:val="center"/>
        <w:rPr>
          <w:rFonts w:eastAsiaTheme="minorEastAsia"/>
        </w:rPr>
      </w:pPr>
      <m:oMathPara>
        <m:oMath>
          <m:r>
            <w:rPr>
              <w:rFonts w:ascii="Cambria Math" w:hAnsi="Cambria Math"/>
            </w:rPr>
            <m:t>J= Φ</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sSub>
                <m:sSubPr>
                  <m:ctrlPr>
                    <w:rPr>
                      <w:rFonts w:ascii="Cambria Math" w:hAnsi="Cambria Math"/>
                      <w:i/>
                    </w:rPr>
                  </m:ctrlPr>
                </m:sSubPr>
                <m:e>
                  <m:r>
                    <w:rPr>
                      <w:rFonts w:ascii="Cambria Math" w:hAnsi="Cambria Math"/>
                    </w:rPr>
                    <m:t>t</m:t>
                  </m:r>
                </m:e>
                <m:sub>
                  <m:r>
                    <w:rPr>
                      <w:rFonts w:ascii="Cambria Math" w:hAnsi="Cambria Math"/>
                    </w:rPr>
                    <m:t>N</m:t>
                  </m:r>
                </m:sub>
              </m:sSub>
            </m:sup>
            <m:e>
              <m:r>
                <w:rPr>
                  <w:rFonts w:ascii="Cambria Math" w:hAnsi="Cambria Math"/>
                </w:rPr>
                <m:t>L(</m:t>
              </m:r>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,t)</m:t>
              </m:r>
              <m:r>
                <m:rPr>
                  <m:sty m:val="p"/>
                </m:rPr>
                <w:rPr>
                  <w:rFonts w:ascii="Cambria Math" w:hAnsi="Cambria Math"/>
                </w:rPr>
                <m:t>d</m:t>
              </m:r>
              <m:r>
                <w:rPr>
                  <w:rFonts w:ascii="Cambria Math" w:hAnsi="Cambria Math"/>
                </w:rPr>
                <m:t>t</m:t>
              </m:r>
            </m:e>
          </m:nary>
        </m:oMath>
      </m:oMathPara>
    </w:p>
    <w:p w14:paraId="78B19477" w14:textId="2549F7DA" w:rsidR="00E8786D" w:rsidRPr="00465E2A" w:rsidRDefault="00E8786D" w:rsidP="00E8786D">
      <w:pPr>
        <w:jc w:val="left"/>
      </w:pPr>
      <w:r w:rsidRPr="00465E2A">
        <w:rPr>
          <w:rFonts w:eastAsiaTheme="minorEastAsia"/>
        </w:rPr>
        <w:t>T</w:t>
      </w:r>
      <w:r w:rsidR="003F7F41" w:rsidRPr="00465E2A">
        <w:rPr>
          <w:rFonts w:eastAsiaTheme="minorEastAsia"/>
        </w:rPr>
        <w:t>e</w:t>
      </w:r>
      <w:r w:rsidRPr="00465E2A">
        <w:rPr>
          <w:rFonts w:eastAsiaTheme="minorEastAsia"/>
        </w:rPr>
        <w:t xml:space="preserve">nto tvar je znám jako </w:t>
      </w:r>
      <w:proofErr w:type="spellStart"/>
      <w:r w:rsidRPr="00465E2A">
        <w:rPr>
          <w:rFonts w:eastAsiaTheme="minorEastAsia"/>
        </w:rPr>
        <w:t>Bolzův</w:t>
      </w:r>
      <w:proofErr w:type="spellEnd"/>
      <w:r w:rsidRPr="00465E2A">
        <w:rPr>
          <w:rFonts w:eastAsiaTheme="minorEastAsia"/>
        </w:rPr>
        <w:t xml:space="preserve"> tvar.</w:t>
      </w:r>
      <w:r w:rsidR="003F7F41" w:rsidRPr="00465E2A">
        <w:rPr>
          <w:rFonts w:eastAsiaTheme="minorEastAsia"/>
        </w:rPr>
        <w:t xml:space="preserve"> Je to obecný tvar, ve kterém můžeme identifikovat dva dílčí členy:</w:t>
      </w:r>
    </w:p>
    <w:p w14:paraId="37E7804B" w14:textId="67EAA36F" w:rsidR="00E8786D" w:rsidRPr="00465E2A" w:rsidRDefault="00E8786D" w:rsidP="00E8786D">
      <w:pPr>
        <w:jc w:val="left"/>
        <w:rPr>
          <w:rFonts w:eastAsiaTheme="minorEastAsia"/>
        </w:rPr>
      </w:pPr>
      <m:oMath>
        <m:r>
          <w:rPr>
            <w:rFonts w:ascii="Cambria Math" w:hAnsi="Cambria Math"/>
          </w:rPr>
          <m:t>Φ</m:t>
        </m:r>
      </m:oMath>
      <w:r w:rsidRPr="00465E2A">
        <w:rPr>
          <w:rFonts w:eastAsiaTheme="minorEastAsia"/>
        </w:rPr>
        <w:t>… statická část (=Mayer</w:t>
      </w:r>
      <w:proofErr w:type="spellStart"/>
      <w:r w:rsidRPr="00465E2A">
        <w:rPr>
          <w:rFonts w:eastAsiaTheme="minorEastAsia"/>
          <w:lang w:val="en-US"/>
        </w:rPr>
        <w:t>ův</w:t>
      </w:r>
      <w:proofErr w:type="spellEnd"/>
      <w:r w:rsidRPr="00465E2A">
        <w:rPr>
          <w:rFonts w:eastAsiaTheme="minorEastAsia"/>
        </w:rPr>
        <w:t xml:space="preserve"> člen), popisuje </w:t>
      </w:r>
      <w:r w:rsidR="003B59E1" w:rsidRPr="00465E2A">
        <w:rPr>
          <w:rFonts w:eastAsiaTheme="minorEastAsia"/>
        </w:rPr>
        <w:t xml:space="preserve">a penalizuje </w:t>
      </w:r>
      <w:r w:rsidRPr="00465E2A">
        <w:rPr>
          <w:rFonts w:eastAsiaTheme="minorEastAsia"/>
        </w:rPr>
        <w:t>chování v koncovém stavu</w:t>
      </w:r>
    </w:p>
    <w:p w14:paraId="2D879FE4" w14:textId="78B9960E" w:rsidR="00066ECA" w:rsidRPr="00465E2A" w:rsidRDefault="00E8786D" w:rsidP="00E8786D">
      <w:pPr>
        <w:jc w:val="left"/>
        <w:rPr>
          <w:rFonts w:eastAsiaTheme="minorEastAsia"/>
        </w:rPr>
      </w:pPr>
      <w:r w:rsidRPr="00465E2A">
        <w:rPr>
          <w:rFonts w:eastAsiaTheme="minorEastAsia"/>
        </w:rPr>
        <w:t xml:space="preserve"> </w:t>
      </w:r>
      <w:bookmarkStart w:id="3" w:name="_Hlk29893330"/>
      <m:oMath>
        <m:r>
          <w:rPr>
            <w:rFonts w:ascii="Cambria Math" w:hAnsi="Cambria Math"/>
          </w:rPr>
          <m:t>L</m:t>
        </m:r>
        <w:bookmarkEnd w:id="3"/>
        <m:r>
          <w:rPr>
            <w:rFonts w:ascii="Cambria Math" w:hAnsi="Cambria Math"/>
          </w:rPr>
          <m:t>…</m:t>
        </m:r>
      </m:oMath>
      <w:r w:rsidRPr="00465E2A">
        <w:rPr>
          <w:rFonts w:eastAsiaTheme="minorEastAsia"/>
        </w:rPr>
        <w:t>dynamická část (=Lagrangeův člen), popisuje a penalizuje chování na časovém int</w:t>
      </w:r>
      <w:r w:rsidR="003B59E1" w:rsidRPr="00465E2A">
        <w:rPr>
          <w:rFonts w:eastAsiaTheme="minorEastAsia"/>
        </w:rPr>
        <w:t>e</w:t>
      </w:r>
      <w:r w:rsidRPr="00465E2A">
        <w:rPr>
          <w:rFonts w:eastAsiaTheme="minorEastAsia"/>
        </w:rPr>
        <w:t>rvalu</w:t>
      </w:r>
    </w:p>
    <w:p w14:paraId="25F1CCEE" w14:textId="40481AA4" w:rsidR="00E8786D" w:rsidRPr="00465E2A" w:rsidRDefault="00E8786D" w:rsidP="00E8786D">
      <w:pPr>
        <w:jc w:val="left"/>
        <w:rPr>
          <w:rFonts w:eastAsiaTheme="minorEastAsia"/>
          <w:strike/>
        </w:rPr>
      </w:pPr>
    </w:p>
    <w:p w14:paraId="788274DE" w14:textId="54525FD4" w:rsidR="003F7F41" w:rsidRPr="00465E2A" w:rsidRDefault="003F7F41" w:rsidP="00E8786D">
      <w:pPr>
        <w:jc w:val="left"/>
        <w:rPr>
          <w:rFonts w:eastAsiaTheme="minorEastAsia"/>
        </w:rPr>
      </w:pPr>
      <w:r w:rsidRPr="00465E2A">
        <w:rPr>
          <w:rFonts w:eastAsiaTheme="minorEastAsia"/>
        </w:rPr>
        <w:t xml:space="preserve">Účelovou funkci je možno </w:t>
      </w:r>
      <w:proofErr w:type="gramStart"/>
      <w:r w:rsidRPr="00465E2A">
        <w:rPr>
          <w:rFonts w:eastAsiaTheme="minorEastAsia"/>
        </w:rPr>
        <w:t>zapsat  v</w:t>
      </w:r>
      <w:proofErr w:type="gramEnd"/>
      <w:r w:rsidRPr="00465E2A">
        <w:rPr>
          <w:rFonts w:eastAsiaTheme="minorEastAsia"/>
        </w:rPr>
        <w:t> </w:t>
      </w:r>
      <w:proofErr w:type="spellStart"/>
      <w:r w:rsidRPr="00465E2A">
        <w:rPr>
          <w:rFonts w:eastAsiaTheme="minorEastAsia"/>
        </w:rPr>
        <w:t>Bolzově</w:t>
      </w:r>
      <w:proofErr w:type="spellEnd"/>
      <w:r w:rsidRPr="00465E2A">
        <w:rPr>
          <w:rFonts w:eastAsiaTheme="minorEastAsia"/>
        </w:rPr>
        <w:t xml:space="preserve"> obecném tvaru, nebo jen v Mayerově tvaru (</w:t>
      </w:r>
      <m:oMath>
        <m:r>
          <w:rPr>
            <w:rFonts w:ascii="Cambria Math" w:hAnsi="Cambria Math"/>
          </w:rPr>
          <m:t>L</m:t>
        </m:r>
      </m:oMath>
      <w:r w:rsidRPr="00465E2A">
        <w:rPr>
          <w:rFonts w:eastAsiaTheme="minorEastAsia"/>
        </w:rPr>
        <w:t xml:space="preserve"> chybějící), nebo v Lagrangeově tvaru (</w:t>
      </w:r>
      <m:oMath>
        <m:r>
          <w:rPr>
            <w:rFonts w:ascii="Cambria Math" w:hAnsi="Cambria Math"/>
          </w:rPr>
          <m:t>Φ</m:t>
        </m:r>
      </m:oMath>
      <w:r w:rsidRPr="00465E2A">
        <w:rPr>
          <w:rFonts w:eastAsiaTheme="minorEastAsia"/>
        </w:rPr>
        <w:t xml:space="preserve"> chybějící). Všechny tři tvary jsou vzájemně převoditelné.</w:t>
      </w:r>
    </w:p>
    <w:p w14:paraId="2EB932CE" w14:textId="5F4DE0AD" w:rsidR="00E8786D" w:rsidRPr="00465E2A" w:rsidRDefault="00056E53" w:rsidP="00E8786D">
      <w:pPr>
        <w:jc w:val="left"/>
        <w:rPr>
          <w:rFonts w:eastAsiaTheme="minorEastAsia"/>
        </w:rPr>
      </w:pPr>
      <w:r w:rsidRPr="00465E2A">
        <w:rPr>
          <w:rFonts w:eastAsiaTheme="minorEastAsia"/>
        </w:rPr>
        <w:t xml:space="preserve">Je možno optimalizovat jen dosažení koncového stavu, nebo dynamické vlastnosti řízení na časovém intervalu. Bližší informace uvedeny v odstavci </w:t>
      </w:r>
      <w:r w:rsidRPr="00465E2A">
        <w:rPr>
          <w:rFonts w:eastAsiaTheme="minorEastAsia"/>
          <w:lang w:val="en-US"/>
        </w:rPr>
        <w:t>“</w:t>
      </w:r>
      <w:r w:rsidRPr="00465E2A">
        <w:rPr>
          <w:rFonts w:eastAsiaTheme="minorEastAsia"/>
        </w:rPr>
        <w:t>Kategorizace úloh z pohledu ztrátové funkce“.</w:t>
      </w:r>
    </w:p>
    <w:p w14:paraId="67D96EBA" w14:textId="3214C8B2" w:rsidR="00E8786D" w:rsidRPr="00465E2A" w:rsidRDefault="00056E53" w:rsidP="00056E53">
      <w:pPr>
        <w:pStyle w:val="Nadpis2"/>
        <w:rPr>
          <w:rFonts w:eastAsiaTheme="minorEastAsia"/>
        </w:rPr>
      </w:pPr>
      <w:r w:rsidRPr="00465E2A">
        <w:rPr>
          <w:rFonts w:eastAsiaTheme="minorEastAsia"/>
        </w:rPr>
        <w:t>Otevřené a uzavřené optimální řízení</w:t>
      </w:r>
    </w:p>
    <w:p w14:paraId="7DD0CE0C" w14:textId="46C0FDE8" w:rsidR="00066ECA" w:rsidRPr="00465E2A" w:rsidRDefault="00066ECA" w:rsidP="00066ECA">
      <w:pPr>
        <w:spacing w:after="120"/>
      </w:pPr>
      <w:r w:rsidRPr="00465E2A">
        <w:t>Optimální řízení lze hledat ve tvaru</w:t>
      </w:r>
      <w:bookmarkStart w:id="4" w:name="_Hlk29893364"/>
      <w:r w:rsidRPr="00465E2A">
        <w:t xml:space="preserve"> </w:t>
      </w:r>
      <m:oMath>
        <m:sSup>
          <m:sSupPr>
            <m:ctrlPr>
              <w:rPr>
                <w:rFonts w:ascii="Cambria Math" w:hAnsi="Cambria Math"/>
                <w:i/>
              </w:rPr>
            </m:ctrlPr>
          </m:sSupPr>
          <m:e>
            <m:r>
              <m:rPr>
                <m:sty m:val="bi"/>
              </m:rPr>
              <w:rPr>
                <w:rFonts w:ascii="Cambria Math" w:hAnsi="Cambria Math"/>
              </w:rPr>
              <m:t>u</m:t>
            </m:r>
          </m:e>
          <m:sup>
            <m:r>
              <w:rPr>
                <w:rFonts w:ascii="Cambria Math" w:hAnsi="Cambria Math"/>
              </w:rPr>
              <m:t>*</m:t>
            </m:r>
          </m:sup>
        </m:sSup>
        <m:r>
          <w:rPr>
            <w:rFonts w:ascii="Cambria Math" w:hAnsi="Cambria Math"/>
          </w:rPr>
          <m:t>(t)</m:t>
        </m:r>
      </m:oMath>
      <w:bookmarkEnd w:id="4"/>
      <w:r w:rsidRPr="00465E2A">
        <w:t xml:space="preserve"> pro řízení v otevřené smyčce, nebo jako funkci stavových proměnných </w:t>
      </w:r>
      <w:r w:rsidR="00050878" w:rsidRPr="00465E2A">
        <w:t xml:space="preserve"> </w:t>
      </w:r>
      <m:oMath>
        <m:sSup>
          <m:sSupPr>
            <m:ctrlPr>
              <w:rPr>
                <w:rFonts w:ascii="Cambria Math" w:hAnsi="Cambria Math"/>
                <w:i/>
              </w:rPr>
            </m:ctrlPr>
          </m:sSupPr>
          <m:e>
            <m:r>
              <m:rPr>
                <m:sty m:val="bi"/>
              </m:rPr>
              <w:rPr>
                <w:rFonts w:ascii="Cambria Math" w:hAnsi="Cambria Math"/>
              </w:rPr>
              <m:t>u</m:t>
            </m:r>
          </m:e>
          <m:sup>
            <m:r>
              <w:rPr>
                <w:rFonts w:ascii="Cambria Math" w:hAnsi="Cambria Math"/>
              </w:rPr>
              <m:t>*</m:t>
            </m:r>
          </m:sup>
        </m:sSup>
        <m:r>
          <w:rPr>
            <w:rFonts w:ascii="Cambria Math" w:hAnsi="Cambria Math"/>
          </w:rPr>
          <m:t>(x,t)</m:t>
        </m:r>
      </m:oMath>
      <w:r w:rsidRPr="00465E2A">
        <w:t xml:space="preserve"> pro řízení v uzavřené smyčce.</w:t>
      </w:r>
    </w:p>
    <w:p w14:paraId="3E6828F9" w14:textId="69A4FCC1" w:rsidR="00033466" w:rsidRPr="00465E2A" w:rsidRDefault="005D2FFC" w:rsidP="009668D6">
      <w:pPr>
        <w:jc w:val="center"/>
      </w:pPr>
      <w:r w:rsidRPr="00465E2A">
        <w:rPr>
          <w:noProof/>
        </w:rPr>
        <w:lastRenderedPageBreak/>
        <w:drawing>
          <wp:inline distT="0" distB="0" distL="0" distR="0" wp14:anchorId="798158B1" wp14:editId="15CB7B48">
            <wp:extent cx="2986467" cy="2329732"/>
            <wp:effectExtent l="0" t="0" r="4445"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2960" cy="2342598"/>
                    </a:xfrm>
                    <a:prstGeom prst="rect">
                      <a:avLst/>
                    </a:prstGeom>
                  </pic:spPr>
                </pic:pic>
              </a:graphicData>
            </a:graphic>
          </wp:inline>
        </w:drawing>
      </w:r>
    </w:p>
    <w:p w14:paraId="3FC74B06" w14:textId="7D0C777E" w:rsidR="00C5095C" w:rsidRPr="00465E2A" w:rsidRDefault="00C5095C" w:rsidP="00C5095C">
      <w:pPr>
        <w:jc w:val="center"/>
      </w:pPr>
      <w:r w:rsidRPr="00465E2A">
        <w:t xml:space="preserve">Obr. 3. Optimální </w:t>
      </w:r>
      <w:proofErr w:type="gramStart"/>
      <w:r w:rsidRPr="00465E2A">
        <w:t>řízení  a</w:t>
      </w:r>
      <w:proofErr w:type="gramEnd"/>
      <w:r w:rsidRPr="00465E2A">
        <w:t xml:space="preserve">) v otevřené </w:t>
      </w:r>
      <w:proofErr w:type="gramStart"/>
      <w:r w:rsidRPr="00465E2A">
        <w:t>smyčce  b</w:t>
      </w:r>
      <w:proofErr w:type="gramEnd"/>
      <w:r w:rsidRPr="00465E2A">
        <w:t>)v uzavřené smyčce</w:t>
      </w:r>
    </w:p>
    <w:p w14:paraId="750B4F2E" w14:textId="77777777" w:rsidR="00C5095C" w:rsidRPr="00465E2A" w:rsidRDefault="00C5095C" w:rsidP="009C0636"/>
    <w:p w14:paraId="1DCF20CE" w14:textId="260622E7" w:rsidR="00C5095C" w:rsidRPr="00465E2A" w:rsidRDefault="00C5095C" w:rsidP="009C0636">
      <w:pPr>
        <w:rPr>
          <w:rFonts w:eastAsiaTheme="minorEastAsia"/>
        </w:rPr>
      </w:pPr>
      <w:r w:rsidRPr="00465E2A">
        <w:t xml:space="preserve">Úloze a) odpovídá situace, kdy je řízení určeno už v počátečním okamžiku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465E2A">
        <w:rPr>
          <w:rFonts w:eastAsiaTheme="minorEastAsia"/>
        </w:rPr>
        <w:t xml:space="preserve">. Jinými slovy je tedy vypočteno předem, než je realizováno. </w:t>
      </w:r>
      <w:r w:rsidR="001A7E53" w:rsidRPr="00465E2A">
        <w:rPr>
          <w:rFonts w:eastAsiaTheme="minorEastAsia"/>
        </w:rPr>
        <w:t xml:space="preserve">Tento přístup se používá například při výpočtu (plánování) referenčních trajektorií, po kterých se má pohybovat systém. Toto je nazýváno jako </w:t>
      </w:r>
      <w:proofErr w:type="spellStart"/>
      <w:r w:rsidR="001A7E53" w:rsidRPr="00465E2A">
        <w:rPr>
          <w:rFonts w:eastAsiaTheme="minorEastAsia"/>
        </w:rPr>
        <w:t>trajecto</w:t>
      </w:r>
      <w:r w:rsidR="007B744E" w:rsidRPr="00465E2A">
        <w:rPr>
          <w:rFonts w:eastAsiaTheme="minorEastAsia"/>
        </w:rPr>
        <w:t>ry</w:t>
      </w:r>
      <w:proofErr w:type="spellEnd"/>
      <w:r w:rsidR="007B744E" w:rsidRPr="00465E2A">
        <w:rPr>
          <w:rFonts w:eastAsiaTheme="minorEastAsia"/>
        </w:rPr>
        <w:t xml:space="preserve"> </w:t>
      </w:r>
      <w:proofErr w:type="spellStart"/>
      <w:r w:rsidR="007B744E" w:rsidRPr="00465E2A">
        <w:rPr>
          <w:rFonts w:eastAsiaTheme="minorEastAsia"/>
        </w:rPr>
        <w:t>planning</w:t>
      </w:r>
      <w:proofErr w:type="spellEnd"/>
      <w:r w:rsidR="007B744E" w:rsidRPr="00465E2A">
        <w:rPr>
          <w:rFonts w:eastAsiaTheme="minorEastAsia"/>
        </w:rPr>
        <w:t xml:space="preserve"> </w:t>
      </w:r>
      <w:proofErr w:type="spellStart"/>
      <w:r w:rsidR="007B744E" w:rsidRPr="00465E2A">
        <w:rPr>
          <w:rFonts w:eastAsiaTheme="minorEastAsia"/>
        </w:rPr>
        <w:t>proble</w:t>
      </w:r>
      <w:r w:rsidR="001A7E53" w:rsidRPr="00465E2A">
        <w:rPr>
          <w:rFonts w:eastAsiaTheme="minorEastAsia"/>
        </w:rPr>
        <w:t>m</w:t>
      </w:r>
      <w:proofErr w:type="spellEnd"/>
      <w:r w:rsidR="001A7E53" w:rsidRPr="00465E2A">
        <w:rPr>
          <w:rFonts w:eastAsiaTheme="minorEastAsia"/>
        </w:rPr>
        <w:t xml:space="preserve"> nebo </w:t>
      </w:r>
      <w:proofErr w:type="spellStart"/>
      <w:r w:rsidR="001A7E53" w:rsidRPr="00465E2A">
        <w:rPr>
          <w:rFonts w:eastAsiaTheme="minorEastAsia"/>
        </w:rPr>
        <w:t>trajectory</w:t>
      </w:r>
      <w:proofErr w:type="spellEnd"/>
      <w:r w:rsidR="001A7E53" w:rsidRPr="00465E2A">
        <w:rPr>
          <w:rFonts w:eastAsiaTheme="minorEastAsia"/>
        </w:rPr>
        <w:t xml:space="preserve"> </w:t>
      </w:r>
      <w:proofErr w:type="spellStart"/>
      <w:r w:rsidR="001A7E53" w:rsidRPr="00465E2A">
        <w:rPr>
          <w:rFonts w:eastAsiaTheme="minorEastAsia"/>
        </w:rPr>
        <w:t>generation</w:t>
      </w:r>
      <w:proofErr w:type="spellEnd"/>
      <w:r w:rsidR="001A7E53" w:rsidRPr="00465E2A">
        <w:rPr>
          <w:rFonts w:eastAsiaTheme="minorEastAsia"/>
        </w:rPr>
        <w:t xml:space="preserve"> </w:t>
      </w:r>
      <w:proofErr w:type="spellStart"/>
      <w:r w:rsidR="001A7E53" w:rsidRPr="00465E2A">
        <w:rPr>
          <w:rFonts w:eastAsiaTheme="minorEastAsia"/>
        </w:rPr>
        <w:t>problem</w:t>
      </w:r>
      <w:proofErr w:type="spellEnd"/>
      <w:r w:rsidR="001A7E53" w:rsidRPr="00465E2A">
        <w:rPr>
          <w:rFonts w:eastAsiaTheme="minorEastAsia"/>
        </w:rPr>
        <w:t xml:space="preserve">. </w:t>
      </w:r>
      <w:proofErr w:type="gramStart"/>
      <w:r w:rsidR="003F7F41" w:rsidRPr="00465E2A">
        <w:rPr>
          <w:rFonts w:eastAsiaTheme="minorEastAsia"/>
        </w:rPr>
        <w:t xml:space="preserve">Poznámka: </w:t>
      </w:r>
      <w:r w:rsidRPr="00465E2A">
        <w:rPr>
          <w:rFonts w:eastAsiaTheme="minorEastAsia"/>
        </w:rPr>
        <w:t xml:space="preserve"> nehovoříme</w:t>
      </w:r>
      <w:proofErr w:type="gramEnd"/>
      <w:r w:rsidRPr="00465E2A">
        <w:rPr>
          <w:rFonts w:eastAsiaTheme="minorEastAsia"/>
        </w:rPr>
        <w:t xml:space="preserve"> zde o regulátoru či regulaci.</w:t>
      </w:r>
    </w:p>
    <w:p w14:paraId="27DF49BE" w14:textId="709F6601" w:rsidR="00C5095C" w:rsidRPr="00465E2A" w:rsidRDefault="00C5095C" w:rsidP="009C0636">
      <w:r w:rsidRPr="00465E2A">
        <w:rPr>
          <w:rFonts w:eastAsiaTheme="minorEastAsia"/>
        </w:rPr>
        <w:t xml:space="preserve">Úloze b) odpovídá situace, kdy je uvažována neustále nová informace o regulované soustavě obsažená v aktuálním stavu. Problém určení optimálního zpětnovazebního řízení se také nazývá úlohou syntézy optimálního řízení nebo úlohou syntézy optimálního regulátoru. Tato úloha je výpočetně náročnější. Nalezení </w:t>
      </w:r>
      <w:r w:rsidR="00727099" w:rsidRPr="00465E2A">
        <w:rPr>
          <w:rFonts w:eastAsiaTheme="minorEastAsia"/>
        </w:rPr>
        <w:t xml:space="preserve">analytického </w:t>
      </w:r>
      <w:r w:rsidRPr="00465E2A">
        <w:rPr>
          <w:rFonts w:eastAsiaTheme="minorEastAsia"/>
        </w:rPr>
        <w:t xml:space="preserve">řešení v tomto tzv. uzavřeném tvaru je obtížné, a možné jen pro některé případy </w:t>
      </w:r>
      <w:r w:rsidR="00727099" w:rsidRPr="00465E2A">
        <w:rPr>
          <w:rFonts w:eastAsiaTheme="minorEastAsia"/>
        </w:rPr>
        <w:t xml:space="preserve">účelové funkce. </w:t>
      </w:r>
      <w:r w:rsidRPr="00465E2A">
        <w:rPr>
          <w:rFonts w:eastAsiaTheme="minorEastAsia"/>
        </w:rPr>
        <w:t xml:space="preserve"> </w:t>
      </w:r>
      <w:r w:rsidR="00727099" w:rsidRPr="00465E2A">
        <w:rPr>
          <w:rFonts w:eastAsiaTheme="minorEastAsia"/>
        </w:rPr>
        <w:t xml:space="preserve">Nejčastěji se uvažuje kvadratický </w:t>
      </w:r>
      <w:proofErr w:type="spellStart"/>
      <w:r w:rsidR="00727099" w:rsidRPr="00465E2A">
        <w:rPr>
          <w:rFonts w:eastAsiaTheme="minorEastAsia"/>
        </w:rPr>
        <w:t>funkcionál</w:t>
      </w:r>
      <w:proofErr w:type="spellEnd"/>
      <w:r w:rsidR="00727099" w:rsidRPr="00465E2A">
        <w:rPr>
          <w:rFonts w:eastAsiaTheme="minorEastAsia"/>
        </w:rPr>
        <w:t xml:space="preserve">, který pak vede na tzv. </w:t>
      </w:r>
      <w:r w:rsidR="000412CB" w:rsidRPr="00465E2A">
        <w:rPr>
          <w:rFonts w:eastAsiaTheme="minorEastAsia"/>
        </w:rPr>
        <w:t xml:space="preserve">lineární </w:t>
      </w:r>
      <w:r w:rsidR="00727099" w:rsidRPr="00465E2A">
        <w:rPr>
          <w:rFonts w:eastAsiaTheme="minorEastAsia"/>
        </w:rPr>
        <w:t xml:space="preserve">kvadraticky optimální regulátor </w:t>
      </w:r>
      <w:r w:rsidR="000412CB" w:rsidRPr="00465E2A">
        <w:rPr>
          <w:rFonts w:eastAsiaTheme="minorEastAsia"/>
        </w:rPr>
        <w:t>(</w:t>
      </w:r>
      <w:r w:rsidR="00727099" w:rsidRPr="00465E2A">
        <w:rPr>
          <w:rFonts w:eastAsiaTheme="minorEastAsia"/>
        </w:rPr>
        <w:t>LQR</w:t>
      </w:r>
      <w:r w:rsidR="000412CB" w:rsidRPr="00465E2A">
        <w:rPr>
          <w:rFonts w:eastAsiaTheme="minorEastAsia"/>
        </w:rPr>
        <w:t>)</w:t>
      </w:r>
      <w:r w:rsidR="00727099" w:rsidRPr="00465E2A">
        <w:rPr>
          <w:rFonts w:eastAsiaTheme="minorEastAsia"/>
        </w:rPr>
        <w:t>.</w:t>
      </w:r>
    </w:p>
    <w:p w14:paraId="2E2A4079" w14:textId="77777777" w:rsidR="00C5095C" w:rsidRPr="00465E2A" w:rsidRDefault="00C5095C" w:rsidP="009C0636"/>
    <w:p w14:paraId="4DE97B5D" w14:textId="6A38BD9D" w:rsidR="00C5095C" w:rsidRPr="00465E2A" w:rsidRDefault="00C5095C" w:rsidP="00C5095C">
      <w:pPr>
        <w:pStyle w:val="Nadpis2"/>
      </w:pPr>
      <w:r w:rsidRPr="00465E2A">
        <w:t>Kategorizace úloh z pohledu ztrátové funkce</w:t>
      </w:r>
    </w:p>
    <w:p w14:paraId="06981D4A" w14:textId="77777777" w:rsidR="00A44095" w:rsidRPr="00465E2A" w:rsidRDefault="00A44095" w:rsidP="00A44095">
      <w:pPr>
        <w:spacing w:after="120"/>
      </w:pPr>
      <w:r w:rsidRPr="00465E2A">
        <w:t xml:space="preserve">Stanovení kritéria optimálního řízení je jedním z nejdůležitějších problémů při řešení úlohy dynamické optimalizace. Běžným typem kritéria je nějaký </w:t>
      </w:r>
      <w:proofErr w:type="spellStart"/>
      <w:r w:rsidRPr="00465E2A">
        <w:t>funkcionál</w:t>
      </w:r>
      <w:proofErr w:type="spellEnd"/>
      <w:r w:rsidRPr="00465E2A">
        <w:t xml:space="preserve">. </w:t>
      </w:r>
    </w:p>
    <w:p w14:paraId="14A8571C" w14:textId="77777777" w:rsidR="00A44095" w:rsidRPr="00465E2A" w:rsidRDefault="00A44095" w:rsidP="00A44095">
      <w:pPr>
        <w:spacing w:after="120"/>
        <w:ind w:firstLine="708"/>
      </w:pPr>
      <w:r w:rsidRPr="00465E2A">
        <w:t>Různé typy úloh podle zvoleného kritéria lze rozdělit na:</w:t>
      </w:r>
    </w:p>
    <w:p w14:paraId="68526688" w14:textId="152CFE8F" w:rsidR="00A44095" w:rsidRPr="00465E2A" w:rsidRDefault="00A44095" w:rsidP="00250875">
      <w:pPr>
        <w:numPr>
          <w:ilvl w:val="0"/>
          <w:numId w:val="12"/>
        </w:numPr>
        <w:spacing w:after="120" w:line="240" w:lineRule="auto"/>
      </w:pPr>
      <w:r w:rsidRPr="00465E2A">
        <w:rPr>
          <w:b/>
        </w:rPr>
        <w:t>Časově optimální řízení</w:t>
      </w:r>
      <w:r w:rsidRPr="00465E2A">
        <w:t xml:space="preserve">. Úkolem je převést systém z počátečního stavu do nějakého koncového stavu, z bodu </w:t>
      </w:r>
      <w:bookmarkStart w:id="5" w:name="_Hlk29893489"/>
      <m:oMath>
        <m:r>
          <w:rPr>
            <w:rFonts w:ascii="Cambria Math" w:hAnsi="Cambria Math"/>
          </w:rPr>
          <m:t>x</m:t>
        </m:r>
        <m:r>
          <w:rPr>
            <w:rFonts w:ascii="Cambria Math" w:eastAsiaTheme="minorEastAsia"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eastAsiaTheme="minorEastAsia" w:hAnsi="Cambria Math"/>
          </w:rPr>
          <m:t>)</m:t>
        </m:r>
      </m:oMath>
      <w:r w:rsidR="00050878" w:rsidRPr="00465E2A">
        <w:rPr>
          <w:rFonts w:eastAsiaTheme="minorEastAsia"/>
        </w:rPr>
        <w:t xml:space="preserve"> </w:t>
      </w:r>
      <w:r w:rsidRPr="00465E2A">
        <w:t xml:space="preserve">do </w:t>
      </w:r>
      <m:oMath>
        <m:r>
          <w:rPr>
            <w:rFonts w:ascii="Cambria Math" w:hAnsi="Cambria Math"/>
          </w:rPr>
          <m:t>x</m:t>
        </m:r>
        <m:r>
          <w:rPr>
            <w:rFonts w:ascii="Cambria Math" w:eastAsiaTheme="minorEastAsia"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eastAsiaTheme="minorEastAsia" w:hAnsi="Cambria Math"/>
          </w:rPr>
          <m:t>)</m:t>
        </m:r>
      </m:oMath>
      <w:bookmarkEnd w:id="5"/>
      <w:r w:rsidRPr="00465E2A">
        <w:t xml:space="preserve"> v nejkratším čase </w:t>
      </w:r>
      <w:bookmarkStart w:id="6" w:name="_Hlk29893513"/>
      <m:oMath>
        <m:sSup>
          <m:sSupPr>
            <m:ctrlPr>
              <w:rPr>
                <w:rFonts w:ascii="Cambria Math" w:hAnsi="Cambria Math"/>
                <w:i/>
              </w:rPr>
            </m:ctrlPr>
          </m:sSupPr>
          <m:e>
            <m:r>
              <w:rPr>
                <w:rFonts w:ascii="Cambria Math" w:hAnsi="Cambria Math"/>
              </w:rPr>
              <m:t>t</m:t>
            </m:r>
          </m:e>
          <m:sup>
            <m:r>
              <w:rPr>
                <w:rFonts w:ascii="Cambria Math" w:hAnsi="Cambria Math"/>
              </w:rPr>
              <m:t>*</m:t>
            </m:r>
          </m:sup>
        </m:sSup>
      </m:oMath>
      <w:bookmarkEnd w:id="6"/>
      <w:r w:rsidRPr="00465E2A">
        <w:t xml:space="preserve">. Aplikace časově optimálního řízení jsou v oblasti rychlých pohonů, v kosmonautice a vojenství. </w:t>
      </w:r>
    </w:p>
    <w:p w14:paraId="42E9C280" w14:textId="15B0E4C6" w:rsidR="00A44095" w:rsidRPr="00465E2A" w:rsidRDefault="00A44095" w:rsidP="007D7FD7">
      <w:pPr>
        <w:numPr>
          <w:ilvl w:val="0"/>
          <w:numId w:val="13"/>
        </w:numPr>
        <w:spacing w:after="120" w:line="240" w:lineRule="auto"/>
      </w:pPr>
      <w:r w:rsidRPr="00465E2A">
        <w:rPr>
          <w:b/>
        </w:rPr>
        <w:t>Řízení minimální spotřeby paliva.</w:t>
      </w:r>
      <w:r w:rsidRPr="00465E2A">
        <w:t xml:space="preserve"> Bude-li se například u spalovacího motoru optimalizovat spalovací poměr</w:t>
      </w:r>
      <w:r w:rsidR="007D7FD7" w:rsidRPr="00465E2A">
        <w:t>.</w:t>
      </w:r>
    </w:p>
    <w:p w14:paraId="026CD074" w14:textId="77777777" w:rsidR="007D7FD7" w:rsidRPr="00465E2A" w:rsidRDefault="00A44095" w:rsidP="007D7FD7">
      <w:pPr>
        <w:numPr>
          <w:ilvl w:val="0"/>
          <w:numId w:val="14"/>
        </w:numPr>
        <w:spacing w:after="120" w:line="240" w:lineRule="auto"/>
        <w:rPr>
          <w:b/>
        </w:rPr>
      </w:pPr>
      <w:r w:rsidRPr="00465E2A">
        <w:rPr>
          <w:b/>
        </w:rPr>
        <w:t>Řízení minimální spotřeby energie.</w:t>
      </w:r>
      <w:r w:rsidRPr="00465E2A">
        <w:t xml:space="preserve"> Energie je úměrná druhé mocnině množství paliva. </w:t>
      </w:r>
    </w:p>
    <w:p w14:paraId="4CAF985E" w14:textId="3E4544CA" w:rsidR="00A44095" w:rsidRPr="00465E2A" w:rsidRDefault="00A44095" w:rsidP="007D7FD7">
      <w:pPr>
        <w:numPr>
          <w:ilvl w:val="0"/>
          <w:numId w:val="14"/>
        </w:numPr>
        <w:spacing w:after="120" w:line="240" w:lineRule="auto"/>
        <w:rPr>
          <w:b/>
        </w:rPr>
      </w:pPr>
      <w:r w:rsidRPr="00465E2A">
        <w:rPr>
          <w:b/>
        </w:rPr>
        <w:t>Optimální řízení s minimalizací integrálů čtverců odchylek nebo stavu</w:t>
      </w:r>
    </w:p>
    <w:p w14:paraId="3FA2EBAD" w14:textId="73533ADB" w:rsidR="00A44095" w:rsidRPr="00465E2A" w:rsidRDefault="00A44095" w:rsidP="009F2733">
      <w:pPr>
        <w:numPr>
          <w:ilvl w:val="0"/>
          <w:numId w:val="16"/>
        </w:numPr>
        <w:spacing w:after="0" w:line="240" w:lineRule="auto"/>
      </w:pPr>
      <w:r w:rsidRPr="00465E2A">
        <w:rPr>
          <w:b/>
        </w:rPr>
        <w:t>Optimální řízení koncového stavu</w:t>
      </w:r>
      <w:r w:rsidRPr="00465E2A">
        <w:t xml:space="preserve">. Řízený systém se převádí z počátečního do koncového stavu z </w:t>
      </w:r>
      <m:oMath>
        <m:r>
          <w:rPr>
            <w:rFonts w:ascii="Cambria Math" w:hAnsi="Cambria Math"/>
          </w:rPr>
          <m:t>x</m:t>
        </m:r>
        <m:r>
          <w:rPr>
            <w:rFonts w:ascii="Cambria Math" w:eastAsiaTheme="minorEastAsia"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eastAsiaTheme="minorEastAsia" w:hAnsi="Cambria Math"/>
          </w:rPr>
          <m:t>)</m:t>
        </m:r>
      </m:oMath>
      <w:r w:rsidR="00880349" w:rsidRPr="00465E2A">
        <w:rPr>
          <w:rFonts w:eastAsiaTheme="minorEastAsia"/>
        </w:rPr>
        <w:t xml:space="preserve"> </w:t>
      </w:r>
      <w:r w:rsidR="00880349" w:rsidRPr="00465E2A">
        <w:t xml:space="preserve">do </w:t>
      </w:r>
      <m:oMath>
        <m:r>
          <w:rPr>
            <w:rFonts w:ascii="Cambria Math" w:hAnsi="Cambria Math"/>
          </w:rPr>
          <m:t>x</m:t>
        </m:r>
        <m:r>
          <w:rPr>
            <w:rFonts w:ascii="Cambria Math" w:eastAsiaTheme="minorEastAsia"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eastAsiaTheme="minorEastAsia" w:hAnsi="Cambria Math"/>
          </w:rPr>
          <m:t>)</m:t>
        </m:r>
      </m:oMath>
      <w:r w:rsidR="00880349" w:rsidRPr="00465E2A">
        <w:t xml:space="preserve"> </w:t>
      </w:r>
      <w:r w:rsidRPr="00465E2A">
        <w:t xml:space="preserve"> a optimalizuje se dosažení koncového stavu. Jedná se o úlohy setkání nebo pronásledování. </w:t>
      </w:r>
    </w:p>
    <w:p w14:paraId="36C2A8E1" w14:textId="77777777" w:rsidR="003B31E3" w:rsidRPr="00465E2A" w:rsidRDefault="003B31E3" w:rsidP="003B31E3">
      <w:pPr>
        <w:spacing w:after="0" w:line="240" w:lineRule="auto"/>
        <w:ind w:left="1440"/>
      </w:pPr>
    </w:p>
    <w:p w14:paraId="16FCD603" w14:textId="25C76C56" w:rsidR="00E81B22" w:rsidRPr="00465E2A" w:rsidRDefault="003B31E3" w:rsidP="003B31E3">
      <w:pPr>
        <w:pStyle w:val="Nadpis3"/>
      </w:pPr>
      <w:r w:rsidRPr="00465E2A">
        <w:t>Metody optimalizace</w:t>
      </w:r>
    </w:p>
    <w:p w14:paraId="21B9B650" w14:textId="01F2E123" w:rsidR="00635903" w:rsidRPr="00465E2A" w:rsidRDefault="00635903" w:rsidP="00920A84">
      <w:pPr>
        <w:spacing w:after="120" w:line="240" w:lineRule="auto"/>
      </w:pPr>
      <w:r w:rsidRPr="00465E2A">
        <w:t>Spojitý problém optimálního řízení (OCP) lze řešit těmito metodami</w:t>
      </w:r>
    </w:p>
    <w:p w14:paraId="727A29EF" w14:textId="77777777" w:rsidR="00056126" w:rsidRPr="00465E2A" w:rsidRDefault="00056126" w:rsidP="00056126">
      <w:pPr>
        <w:numPr>
          <w:ilvl w:val="0"/>
          <w:numId w:val="48"/>
        </w:numPr>
        <w:jc w:val="left"/>
      </w:pPr>
      <w:r w:rsidRPr="00465E2A">
        <w:rPr>
          <w:b/>
          <w:bCs/>
        </w:rPr>
        <w:lastRenderedPageBreak/>
        <w:t>Přímé metody:</w:t>
      </w:r>
      <w:r w:rsidRPr="00465E2A">
        <w:t xml:space="preserve"> převádějí řízenou soustavu na diskrétní nebo parametrickou formu a řeší ji jako úlohu nelineárního programování (např. metoda střelby, kolokační metoda).</w:t>
      </w:r>
    </w:p>
    <w:p w14:paraId="53A7A71D" w14:textId="77777777" w:rsidR="00056126" w:rsidRPr="00465E2A" w:rsidRDefault="00056126" w:rsidP="00056126">
      <w:pPr>
        <w:numPr>
          <w:ilvl w:val="0"/>
          <w:numId w:val="48"/>
        </w:numPr>
        <w:jc w:val="left"/>
      </w:pPr>
      <w:r w:rsidRPr="00465E2A">
        <w:rPr>
          <w:b/>
          <w:bCs/>
        </w:rPr>
        <w:t>Nepřímé metody:</w:t>
      </w:r>
      <w:r w:rsidRPr="00465E2A">
        <w:t xml:space="preserve"> využívají variační počet a </w:t>
      </w:r>
      <w:proofErr w:type="spellStart"/>
      <w:r w:rsidRPr="00465E2A">
        <w:rPr>
          <w:b/>
          <w:bCs/>
        </w:rPr>
        <w:t>Pontrjaginův</w:t>
      </w:r>
      <w:proofErr w:type="spellEnd"/>
      <w:r w:rsidRPr="00465E2A">
        <w:rPr>
          <w:b/>
          <w:bCs/>
        </w:rPr>
        <w:t xml:space="preserve"> princip maxima (PMP)</w:t>
      </w:r>
      <w:r w:rsidRPr="00465E2A">
        <w:t>, který formuluje nutné podmínky optimálního řízení.</w:t>
      </w:r>
    </w:p>
    <w:p w14:paraId="61C2F5F3" w14:textId="77777777" w:rsidR="00056126" w:rsidRPr="00465E2A" w:rsidRDefault="00056126" w:rsidP="00056126">
      <w:pPr>
        <w:numPr>
          <w:ilvl w:val="0"/>
          <w:numId w:val="48"/>
        </w:numPr>
        <w:jc w:val="left"/>
      </w:pPr>
      <w:r w:rsidRPr="00465E2A">
        <w:rPr>
          <w:b/>
          <w:bCs/>
        </w:rPr>
        <w:t>Rekurzivní metody:</w:t>
      </w:r>
      <w:r w:rsidRPr="00465E2A">
        <w:t xml:space="preserve"> založeny na </w:t>
      </w:r>
      <w:r w:rsidRPr="00465E2A">
        <w:rPr>
          <w:b/>
          <w:bCs/>
        </w:rPr>
        <w:t>dynamickém programování (</w:t>
      </w:r>
      <w:proofErr w:type="spellStart"/>
      <w:r w:rsidRPr="00465E2A">
        <w:rPr>
          <w:b/>
          <w:bCs/>
        </w:rPr>
        <w:t>Bellmanův</w:t>
      </w:r>
      <w:proofErr w:type="spellEnd"/>
      <w:r w:rsidRPr="00465E2A">
        <w:rPr>
          <w:b/>
          <w:bCs/>
        </w:rPr>
        <w:t xml:space="preserve"> princip </w:t>
      </w:r>
      <w:proofErr w:type="spellStart"/>
      <w:r w:rsidRPr="00465E2A">
        <w:rPr>
          <w:b/>
          <w:bCs/>
        </w:rPr>
        <w:t>optimality</w:t>
      </w:r>
      <w:proofErr w:type="spellEnd"/>
      <w:r w:rsidRPr="00465E2A">
        <w:rPr>
          <w:b/>
          <w:bCs/>
        </w:rPr>
        <w:t>)</w:t>
      </w:r>
      <w:r w:rsidRPr="00465E2A">
        <w:t>, kdy se problém řeší postupně zpětnou rekurzí.</w:t>
      </w:r>
    </w:p>
    <w:p w14:paraId="12AF4924" w14:textId="77777777" w:rsidR="00056126" w:rsidRPr="00465E2A" w:rsidRDefault="00056126" w:rsidP="00056126">
      <w:pPr>
        <w:spacing w:after="120" w:line="240" w:lineRule="auto"/>
      </w:pPr>
    </w:p>
    <w:p w14:paraId="2DFD88E9" w14:textId="77777777" w:rsidR="00056126" w:rsidRPr="00465E2A" w:rsidRDefault="00056126" w:rsidP="00056126">
      <w:pPr>
        <w:spacing w:after="120" w:line="240" w:lineRule="auto"/>
      </w:pPr>
    </w:p>
    <w:p w14:paraId="3CA5DDDD" w14:textId="402F5A5F" w:rsidR="00635903" w:rsidRPr="00465E2A" w:rsidRDefault="00635903" w:rsidP="00F87F82">
      <w:pPr>
        <w:pStyle w:val="Nadpis4"/>
      </w:pPr>
      <w:r w:rsidRPr="00465E2A">
        <w:t>Přímé metody</w:t>
      </w:r>
    </w:p>
    <w:p w14:paraId="15CF775A" w14:textId="039D4D2F" w:rsidR="00635903" w:rsidRPr="00465E2A" w:rsidRDefault="00635903" w:rsidP="00920A84">
      <w:pPr>
        <w:spacing w:after="120" w:line="240" w:lineRule="auto"/>
      </w:pPr>
      <w:r w:rsidRPr="00465E2A">
        <w:t xml:space="preserve">Základní myšlenkou je převod OCP na NLP. Spojitý problém optimálního řízení (OCP) je převeden na problém nelineárního </w:t>
      </w:r>
      <w:r w:rsidR="006474E8" w:rsidRPr="00465E2A">
        <w:t>programování (NLP) pomocí diskretizace veličin v čase.</w:t>
      </w:r>
      <w:r w:rsidRPr="00465E2A">
        <w:t xml:space="preserve"> </w:t>
      </w:r>
      <w:r w:rsidR="006474E8" w:rsidRPr="00465E2A">
        <w:t>Tímto přístupem je možno pro nalezení řešení problému dynamické optimalizace použít metody pro řešení úloh statické optimalizace.</w:t>
      </w:r>
    </w:p>
    <w:p w14:paraId="4DE25118" w14:textId="283E30EC" w:rsidR="00F07E01" w:rsidRPr="00465E2A" w:rsidRDefault="00F07E01" w:rsidP="00F87F82">
      <w:pPr>
        <w:pStyle w:val="Nadpis5"/>
      </w:pPr>
      <w:r w:rsidRPr="00465E2A">
        <w:t xml:space="preserve">Přímá </w:t>
      </w:r>
      <w:r w:rsidR="00AB55E2" w:rsidRPr="00465E2A">
        <w:t>m</w:t>
      </w:r>
      <w:r w:rsidRPr="00465E2A">
        <w:t xml:space="preserve">etoda </w:t>
      </w:r>
      <w:proofErr w:type="gramStart"/>
      <w:r w:rsidRPr="00465E2A">
        <w:t>střelby  (</w:t>
      </w:r>
      <w:proofErr w:type="gramEnd"/>
      <w:r w:rsidRPr="00465E2A">
        <w:t xml:space="preserve">direct single </w:t>
      </w:r>
      <w:proofErr w:type="spellStart"/>
      <w:r w:rsidRPr="00465E2A">
        <w:t>shooting</w:t>
      </w:r>
      <w:proofErr w:type="spellEnd"/>
      <w:r w:rsidRPr="00465E2A">
        <w:t xml:space="preserve"> </w:t>
      </w:r>
      <w:proofErr w:type="spellStart"/>
      <w:r w:rsidRPr="00465E2A">
        <w:t>method</w:t>
      </w:r>
      <w:proofErr w:type="spellEnd"/>
      <w:r w:rsidRPr="00465E2A">
        <w:t>)</w:t>
      </w:r>
    </w:p>
    <w:p w14:paraId="48CA89BF" w14:textId="5283D104" w:rsidR="00F07E01" w:rsidRPr="00465E2A" w:rsidRDefault="00F07E01" w:rsidP="00920A84">
      <w:pPr>
        <w:spacing w:after="120" w:line="240" w:lineRule="auto"/>
      </w:pPr>
      <w:r w:rsidRPr="00465E2A">
        <w:t xml:space="preserve">Tato metoda </w:t>
      </w:r>
      <w:r w:rsidR="00787F12" w:rsidRPr="00465E2A">
        <w:t>předpokládá diskretizaci řízení a stavových veličin</w:t>
      </w:r>
      <w:r w:rsidR="003137E5" w:rsidRPr="00465E2A">
        <w:t xml:space="preserve"> v čase na intervalu, kde je hledáno řešení</w:t>
      </w:r>
      <w:r w:rsidR="00787F12" w:rsidRPr="00465E2A">
        <w:t xml:space="preserve">. </w:t>
      </w:r>
      <w:r w:rsidR="003137E5" w:rsidRPr="00465E2A">
        <w:t>Jeden „výstřel“ (</w:t>
      </w:r>
      <w:r w:rsidR="003137E5" w:rsidRPr="00465E2A">
        <w:rPr>
          <w:lang w:val="en-US"/>
        </w:rPr>
        <w:t>“shot”</w:t>
      </w:r>
      <w:r w:rsidR="003137E5" w:rsidRPr="00465E2A">
        <w:t>) znamená jednu iteraci algoritmu ve smyslu, že příslušné kombinaci hodnot řízení přísluší po průchodu soustavou určitá kombinace hodnot stavových veličin. V další iteraci algoritmus přizpůsobí hodnoty řízení tak, aby byla splněna účelová funkce, v níž se vyskytuje řízení, stavy či omezující podmínky. To se opakuje tak dlouho, dokud není nalezeno řešení s dostatečnou zadanou přesností</w:t>
      </w:r>
      <w:r w:rsidR="00072F6F" w:rsidRPr="00465E2A">
        <w:t>, viz Obr. 4</w:t>
      </w:r>
      <w:r w:rsidR="003137E5" w:rsidRPr="00465E2A">
        <w:t>. Zde je možno použít tytéž metody, jako je tomu u statické optimalizace, tedy například gradientní či jiné.</w:t>
      </w:r>
    </w:p>
    <w:p w14:paraId="6E7829C3" w14:textId="25F6744D" w:rsidR="00790204" w:rsidRPr="00465E2A" w:rsidRDefault="00790204" w:rsidP="00790204">
      <w:pPr>
        <w:spacing w:after="120" w:line="240" w:lineRule="auto"/>
        <w:jc w:val="center"/>
      </w:pPr>
      <w:r w:rsidRPr="00465E2A">
        <w:rPr>
          <w:noProof/>
        </w:rPr>
        <w:drawing>
          <wp:inline distT="0" distB="0" distL="0" distR="0" wp14:anchorId="5CCA6A7A" wp14:editId="3A2E1BF0">
            <wp:extent cx="3621461" cy="1757238"/>
            <wp:effectExtent l="0" t="0" r="0" b="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s_all.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8626" cy="1765567"/>
                    </a:xfrm>
                    <a:prstGeom prst="rect">
                      <a:avLst/>
                    </a:prstGeom>
                  </pic:spPr>
                </pic:pic>
              </a:graphicData>
            </a:graphic>
          </wp:inline>
        </w:drawing>
      </w:r>
    </w:p>
    <w:p w14:paraId="7AD86C62" w14:textId="25EB54FF" w:rsidR="00072F6F" w:rsidRPr="00465E2A" w:rsidRDefault="00072F6F" w:rsidP="00790204">
      <w:pPr>
        <w:spacing w:after="120" w:line="240" w:lineRule="auto"/>
        <w:jc w:val="center"/>
      </w:pPr>
      <w:r w:rsidRPr="00465E2A">
        <w:t xml:space="preserve">Obr. 4. </w:t>
      </w:r>
      <w:r w:rsidR="00F87F82" w:rsidRPr="00465E2A">
        <w:t>Přímá m</w:t>
      </w:r>
      <w:r w:rsidRPr="00465E2A">
        <w:t>etoda střelby</w:t>
      </w:r>
    </w:p>
    <w:p w14:paraId="2BD8A2AF" w14:textId="77777777" w:rsidR="0011618A" w:rsidRPr="00465E2A" w:rsidRDefault="0011618A" w:rsidP="00F87F82">
      <w:pPr>
        <w:pStyle w:val="Nadpis5"/>
      </w:pPr>
      <w:r w:rsidRPr="00465E2A">
        <w:t>Přímá transkripce</w:t>
      </w:r>
    </w:p>
    <w:p w14:paraId="2E8EB76D" w14:textId="77777777" w:rsidR="0011618A" w:rsidRPr="00465E2A" w:rsidRDefault="0011618A" w:rsidP="0011618A">
      <w:pPr>
        <w:jc w:val="left"/>
      </w:pPr>
      <w:r w:rsidRPr="00465E2A">
        <w:t xml:space="preserve">Přímá transkripce je přímá metoda řešení optimálních řídicích problémů (OCP), která převádí spojitou úlohu na problém nelineárního programování (NLP) </w:t>
      </w:r>
      <w:proofErr w:type="spellStart"/>
      <w:r w:rsidRPr="00465E2A">
        <w:rPr>
          <w:b/>
          <w:bCs/>
        </w:rPr>
        <w:t>discretizací</w:t>
      </w:r>
      <w:proofErr w:type="spellEnd"/>
      <w:r w:rsidRPr="00465E2A">
        <w:rPr>
          <w:b/>
          <w:bCs/>
        </w:rPr>
        <w:t xml:space="preserve"> stavů i řízení přímo v uzlech časové mřížky</w:t>
      </w:r>
      <w:r w:rsidRPr="00465E2A">
        <w:t>.</w:t>
      </w:r>
      <w:r w:rsidRPr="00465E2A">
        <w:br/>
        <w:t xml:space="preserve">Na rozdíl od metody střelby, která integruje systém dopředu, nebo přímé kolokace, která aproximuje stavy polynomy uvnitř každého intervalu, přímá transkripce pracuje s </w:t>
      </w:r>
      <w:r w:rsidRPr="00465E2A">
        <w:rPr>
          <w:i/>
          <w:iCs/>
        </w:rPr>
        <w:t>hodnotami stavů a řízení explicitně v každém uzlu</w:t>
      </w:r>
      <w:r w:rsidRPr="00465E2A">
        <w:t xml:space="preserve"> a vynucuje rovnice dynamiky jako algebraická omezení.</w:t>
      </w:r>
    </w:p>
    <w:p w14:paraId="341F9CA7" w14:textId="77777777" w:rsidR="0011618A" w:rsidRPr="00465E2A" w:rsidRDefault="0011618A" w:rsidP="0011618A">
      <w:pPr>
        <w:jc w:val="left"/>
      </w:pPr>
      <w:r w:rsidRPr="00465E2A">
        <w:t xml:space="preserve">Výsledkem je velká, ale strukturovaná NLP úloha, pro jejíž řešení lze použít běžné metody statické optimalizace (SQP, </w:t>
      </w:r>
      <w:proofErr w:type="spellStart"/>
      <w:r w:rsidRPr="00465E2A">
        <w:t>interior</w:t>
      </w:r>
      <w:proofErr w:type="spellEnd"/>
      <w:r w:rsidRPr="00465E2A">
        <w:t>-point).</w:t>
      </w:r>
    </w:p>
    <w:p w14:paraId="3A79F2EE" w14:textId="77777777" w:rsidR="0011618A" w:rsidRPr="00465E2A" w:rsidRDefault="0011618A" w:rsidP="0011618A">
      <w:pPr>
        <w:numPr>
          <w:ilvl w:val="0"/>
          <w:numId w:val="64"/>
        </w:numPr>
        <w:jc w:val="left"/>
        <w:rPr>
          <w:b/>
          <w:bCs/>
        </w:rPr>
      </w:pPr>
      <w:r w:rsidRPr="00465E2A">
        <w:rPr>
          <w:b/>
          <w:bCs/>
        </w:rPr>
        <w:t>Základní princip přímé transkripce</w:t>
      </w:r>
    </w:p>
    <w:p w14:paraId="73696A7A" w14:textId="5FCD579E" w:rsidR="0011618A" w:rsidRPr="00465E2A" w:rsidRDefault="0011618A" w:rsidP="0011618A">
      <w:pPr>
        <w:numPr>
          <w:ilvl w:val="0"/>
          <w:numId w:val="64"/>
        </w:numPr>
        <w:jc w:val="left"/>
      </w:pPr>
      <w:r w:rsidRPr="00465E2A">
        <w:rPr>
          <w:b/>
          <w:bCs/>
        </w:rPr>
        <w:lastRenderedPageBreak/>
        <w:t>Diskretizace časového intervalu</w:t>
      </w:r>
      <w:r w:rsidRPr="00465E2A">
        <w:br/>
        <w:t xml:space="preserve">Interval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oMath>
      <w:r w:rsidRPr="00465E2A">
        <w:t xml:space="preserve">se rozdělí na </w:t>
      </w:r>
      <m:oMath>
        <m:r>
          <w:rPr>
            <w:rFonts w:ascii="Cambria Math" w:hAnsi="Cambria Math"/>
          </w:rPr>
          <m:t>N</m:t>
        </m:r>
      </m:oMath>
      <w:r w:rsidRPr="00465E2A">
        <w:t>uzlů:</w:t>
      </w:r>
    </w:p>
    <w:p w14:paraId="2E26B83E" w14:textId="43BBB401" w:rsidR="0011618A" w:rsidRPr="00465E2A" w:rsidRDefault="00000000" w:rsidP="0011618A">
      <w:pPr>
        <w:jc w:val="left"/>
      </w:pPr>
      <m:oMathPara>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&lt;⋯&lt;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m:rPr>
              <m:sty m:val="p"/>
            </m:rPr>
            <w:br/>
          </m:r>
        </m:oMath>
      </m:oMathPara>
    </w:p>
    <w:p w14:paraId="1E76E7FC" w14:textId="77777777" w:rsidR="0011618A" w:rsidRPr="00465E2A" w:rsidRDefault="0011618A" w:rsidP="0011618A">
      <w:pPr>
        <w:numPr>
          <w:ilvl w:val="0"/>
          <w:numId w:val="64"/>
        </w:numPr>
        <w:jc w:val="left"/>
      </w:pPr>
      <w:r w:rsidRPr="00465E2A">
        <w:rPr>
          <w:b/>
          <w:bCs/>
        </w:rPr>
        <w:t>Diskretizace stavů a řízení</w:t>
      </w:r>
      <w:r w:rsidRPr="00465E2A">
        <w:br/>
        <w:t>Pro každý uzel se zavede:</w:t>
      </w:r>
    </w:p>
    <w:p w14:paraId="52AE70A2" w14:textId="2C03AF72" w:rsidR="0011618A" w:rsidRPr="00465E2A" w:rsidRDefault="00000000" w:rsidP="0011618A">
      <w:pPr>
        <w:jc w:val="left"/>
      </w:pPr>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≈u(</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m:rPr>
              <m:sty m:val="p"/>
            </m:rPr>
            <w:rPr>
              <w:rFonts w:ascii="Cambria Math" w:hAnsi="Cambria Math"/>
            </w:rPr>
            <m:t>.</m:t>
          </m:r>
          <m:r>
            <m:rPr>
              <m:sty m:val="p"/>
            </m:rPr>
            <w:br/>
          </m:r>
        </m:oMath>
      </m:oMathPara>
    </w:p>
    <w:p w14:paraId="0923D8A3" w14:textId="77777777" w:rsidR="0011618A" w:rsidRPr="00465E2A" w:rsidRDefault="0011618A" w:rsidP="0011618A">
      <w:pPr>
        <w:numPr>
          <w:ilvl w:val="0"/>
          <w:numId w:val="64"/>
        </w:numPr>
        <w:jc w:val="left"/>
      </w:pPr>
      <w:r w:rsidRPr="00465E2A">
        <w:rPr>
          <w:b/>
          <w:bCs/>
        </w:rPr>
        <w:t>Přepis dynamiky na algebraická omezení</w:t>
      </w:r>
      <w:r w:rsidRPr="00465E2A">
        <w:br/>
        <w:t>Diferenciální rovnice</w:t>
      </w:r>
    </w:p>
    <w:p w14:paraId="3F3A9A44" w14:textId="5553F502" w:rsidR="0011618A" w:rsidRPr="00465E2A" w:rsidRDefault="00000000" w:rsidP="0011618A">
      <w:pPr>
        <w:jc w:val="left"/>
      </w:pPr>
      <m:oMathPara>
        <m:oMath>
          <m:acc>
            <m:accPr>
              <m:chr m:val="̇"/>
              <m:ctrlPr>
                <w:rPr>
                  <w:rFonts w:ascii="Cambria Math" w:hAnsi="Cambria Math"/>
                </w:rPr>
              </m:ctrlPr>
            </m:accPr>
            <m:e>
              <m:r>
                <w:rPr>
                  <w:rFonts w:ascii="Cambria Math" w:hAnsi="Cambria Math"/>
                </w:rPr>
                <m:t>x</m:t>
              </m:r>
            </m:e>
          </m:acc>
          <m:r>
            <w:rPr>
              <w:rFonts w:ascii="Cambria Math" w:hAnsi="Cambria Math"/>
            </w:rPr>
            <m:t>(t)=f(x(t),u(t),t)</m:t>
          </m:r>
          <m:r>
            <m:rPr>
              <m:sty m:val="p"/>
            </m:rPr>
            <w:br/>
          </m:r>
        </m:oMath>
      </m:oMathPara>
    </w:p>
    <w:p w14:paraId="463CED42" w14:textId="77777777" w:rsidR="0011618A" w:rsidRPr="00465E2A" w:rsidRDefault="0011618A" w:rsidP="0011618A">
      <w:pPr>
        <w:jc w:val="left"/>
      </w:pPr>
      <w:r w:rsidRPr="00465E2A">
        <w:t xml:space="preserve">se nahradí diskrétními vztahy, např. Eulerovým nebo </w:t>
      </w:r>
      <w:proofErr w:type="spellStart"/>
      <w:r w:rsidRPr="00465E2A">
        <w:t>Runge-Kutta</w:t>
      </w:r>
      <w:proofErr w:type="spellEnd"/>
      <w:r w:rsidRPr="00465E2A">
        <w:t xml:space="preserve"> schématem:</w:t>
      </w:r>
    </w:p>
    <w:p w14:paraId="2A66CC8D" w14:textId="2470AB43" w:rsidR="0011618A" w:rsidRPr="00465E2A" w:rsidRDefault="00000000" w:rsidP="0011618A">
      <w:pPr>
        <w:jc w:val="left"/>
      </w:pPr>
      <m:oMathPara>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+h</m:t>
          </m:r>
          <m:r>
            <m:rPr>
              <m:nor/>
            </m:rPr>
            <m:t> </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m:rPr>
              <m:sty m:val="p"/>
            </m:rPr>
            <w:rPr>
              <w:rFonts w:ascii="Cambria Math" w:hAnsi="Cambria Math"/>
            </w:rPr>
            <m:t>.</m:t>
          </m:r>
          <m:r>
            <m:rPr>
              <m:sty m:val="p"/>
            </m:rPr>
            <w:br/>
          </m:r>
        </m:oMath>
      </m:oMathPara>
    </w:p>
    <w:p w14:paraId="44C21351" w14:textId="77777777" w:rsidR="0011618A" w:rsidRPr="00465E2A" w:rsidRDefault="0011618A" w:rsidP="0011618A">
      <w:pPr>
        <w:jc w:val="left"/>
      </w:pPr>
      <w:r w:rsidRPr="00465E2A">
        <w:t xml:space="preserve">Tyto rovnice se stanou </w:t>
      </w:r>
      <w:r w:rsidRPr="00465E2A">
        <w:rPr>
          <w:i/>
          <w:iCs/>
        </w:rPr>
        <w:t>omezeními</w:t>
      </w:r>
      <w:r w:rsidRPr="00465E2A">
        <w:t xml:space="preserve"> NLP úlohy.</w:t>
      </w:r>
    </w:p>
    <w:p w14:paraId="646BD8F3" w14:textId="77777777" w:rsidR="0011618A" w:rsidRPr="00465E2A" w:rsidRDefault="0011618A" w:rsidP="0011618A">
      <w:pPr>
        <w:numPr>
          <w:ilvl w:val="0"/>
          <w:numId w:val="64"/>
        </w:numPr>
        <w:jc w:val="left"/>
      </w:pPr>
      <w:r w:rsidRPr="00465E2A">
        <w:rPr>
          <w:b/>
          <w:bCs/>
        </w:rPr>
        <w:t>Sestavení NLP úlohy</w:t>
      </w:r>
      <w:r w:rsidRPr="00465E2A">
        <w:br/>
        <w:t>Účelová funkce OCP se převede na diskrétní sumu:</w:t>
      </w:r>
    </w:p>
    <w:p w14:paraId="186EC9E8" w14:textId="1C19FC40" w:rsidR="0011618A" w:rsidRPr="00465E2A" w:rsidRDefault="0011618A" w:rsidP="0011618A">
      <w:pPr>
        <w:jc w:val="left"/>
      </w:pPr>
      <m:oMathPara>
        <m:oMath>
          <m:r>
            <w:rPr>
              <w:rFonts w:ascii="Cambria Math" w:hAnsi="Cambria Math"/>
            </w:rPr>
            <m:t>J≈</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N-1</m:t>
              </m:r>
            </m:sup>
            <m:e>
              <m:r>
                <w:rPr>
                  <w:rFonts w:ascii="Cambria Math" w:hAnsi="Cambria Math"/>
                </w:rPr>
                <m:t>L(</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e>
          </m:nary>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sty m:val="p"/>
            </m:rPr>
            <w:rPr>
              <w:rFonts w:ascii="Cambria Math" w:hAnsi="Cambria Math"/>
            </w:rPr>
            <m:t>.</m:t>
          </m:r>
          <m:r>
            <m:rPr>
              <m:sty m:val="p"/>
            </m:rPr>
            <w:br/>
          </m:r>
        </m:oMath>
      </m:oMathPara>
    </w:p>
    <w:p w14:paraId="6D4484C6" w14:textId="77777777" w:rsidR="0011618A" w:rsidRPr="00465E2A" w:rsidRDefault="0011618A" w:rsidP="0011618A">
      <w:pPr>
        <w:jc w:val="left"/>
      </w:pPr>
      <w:r w:rsidRPr="00465E2A">
        <w:t>Do NLP jsou zahrnuta:</w:t>
      </w:r>
    </w:p>
    <w:p w14:paraId="78A6824F" w14:textId="416121D8" w:rsidR="0011618A" w:rsidRPr="00465E2A" w:rsidRDefault="0011618A" w:rsidP="0011618A">
      <w:pPr>
        <w:numPr>
          <w:ilvl w:val="1"/>
          <w:numId w:val="64"/>
        </w:numPr>
        <w:jc w:val="left"/>
      </w:pPr>
      <w:r w:rsidRPr="00465E2A">
        <w:t xml:space="preserve">hodnoty stavů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465E2A">
        <w:t>,</w:t>
      </w:r>
    </w:p>
    <w:p w14:paraId="26E1FD92" w14:textId="6849BE29" w:rsidR="0011618A" w:rsidRPr="00465E2A" w:rsidRDefault="0011618A" w:rsidP="0011618A">
      <w:pPr>
        <w:numPr>
          <w:ilvl w:val="1"/>
          <w:numId w:val="64"/>
        </w:numPr>
        <w:jc w:val="left"/>
      </w:pPr>
      <w:r w:rsidRPr="00465E2A">
        <w:t xml:space="preserve">hodnoty řízení </w:t>
      </w:r>
      <m:oMath>
        <m:sSub>
          <m:sSubPr>
            <m:ctrlPr>
              <w:rPr>
                <w:rFonts w:ascii="Cambria Math" w:hAnsi="Cambria Math"/>
              </w:rPr>
            </m:ctrlPr>
          </m:sSubPr>
          <m:e>
            <m:r>
              <w:rPr>
                <w:rFonts w:ascii="Cambria Math" w:hAnsi="Cambria Math"/>
              </w:rPr>
              <m:t>u</m:t>
            </m:r>
          </m:e>
          <m:sub>
            <m:r>
              <w:rPr>
                <w:rFonts w:ascii="Cambria Math" w:hAnsi="Cambria Math"/>
              </w:rPr>
              <m:t>k</m:t>
            </m:r>
          </m:sub>
        </m:sSub>
      </m:oMath>
      <w:r w:rsidRPr="00465E2A">
        <w:t>,</w:t>
      </w:r>
    </w:p>
    <w:p w14:paraId="46C9A108" w14:textId="77777777" w:rsidR="0011618A" w:rsidRPr="00465E2A" w:rsidRDefault="0011618A" w:rsidP="0011618A">
      <w:pPr>
        <w:numPr>
          <w:ilvl w:val="1"/>
          <w:numId w:val="64"/>
        </w:numPr>
        <w:jc w:val="left"/>
      </w:pPr>
      <w:r w:rsidRPr="00465E2A">
        <w:t>dynamická omezení,</w:t>
      </w:r>
    </w:p>
    <w:p w14:paraId="40338553" w14:textId="77777777" w:rsidR="0011618A" w:rsidRPr="00465E2A" w:rsidRDefault="0011618A" w:rsidP="0011618A">
      <w:pPr>
        <w:numPr>
          <w:ilvl w:val="1"/>
          <w:numId w:val="64"/>
        </w:numPr>
        <w:jc w:val="left"/>
      </w:pPr>
      <w:r w:rsidRPr="00465E2A">
        <w:t>algebraická omezení,</w:t>
      </w:r>
    </w:p>
    <w:p w14:paraId="138E9DB1" w14:textId="77777777" w:rsidR="0011618A" w:rsidRPr="00465E2A" w:rsidRDefault="0011618A" w:rsidP="0011618A">
      <w:pPr>
        <w:numPr>
          <w:ilvl w:val="1"/>
          <w:numId w:val="64"/>
        </w:numPr>
        <w:jc w:val="left"/>
      </w:pPr>
      <w:r w:rsidRPr="00465E2A">
        <w:t>počáteční a koncové podmínky.</w:t>
      </w:r>
    </w:p>
    <w:p w14:paraId="61444F4A" w14:textId="77777777" w:rsidR="0011618A" w:rsidRPr="00465E2A" w:rsidRDefault="0011618A" w:rsidP="0011618A">
      <w:pPr>
        <w:numPr>
          <w:ilvl w:val="0"/>
          <w:numId w:val="64"/>
        </w:numPr>
        <w:jc w:val="left"/>
      </w:pPr>
      <w:r w:rsidRPr="00465E2A">
        <w:rPr>
          <w:b/>
          <w:bCs/>
        </w:rPr>
        <w:t xml:space="preserve">Řešení pomocí NLP </w:t>
      </w:r>
      <w:proofErr w:type="spellStart"/>
      <w:r w:rsidRPr="00465E2A">
        <w:rPr>
          <w:b/>
          <w:bCs/>
        </w:rPr>
        <w:t>solveru</w:t>
      </w:r>
      <w:proofErr w:type="spellEnd"/>
      <w:r w:rsidRPr="00465E2A">
        <w:br/>
        <w:t xml:space="preserve">Typicky se používají metody SQP nebo moderní </w:t>
      </w:r>
      <w:proofErr w:type="spellStart"/>
      <w:r w:rsidRPr="00465E2A">
        <w:t>interior</w:t>
      </w:r>
      <w:proofErr w:type="spellEnd"/>
      <w:r w:rsidRPr="00465E2A">
        <w:t xml:space="preserve">-point </w:t>
      </w:r>
      <w:proofErr w:type="spellStart"/>
      <w:r w:rsidRPr="00465E2A">
        <w:t>solvery</w:t>
      </w:r>
      <w:proofErr w:type="spellEnd"/>
      <w:r w:rsidRPr="00465E2A">
        <w:t xml:space="preserve"> (např. IPOPT).</w:t>
      </w:r>
    </w:p>
    <w:p w14:paraId="14A2A85F" w14:textId="77777777" w:rsidR="0011618A" w:rsidRPr="00465E2A" w:rsidRDefault="00000000" w:rsidP="0011618A">
      <w:pPr>
        <w:jc w:val="left"/>
      </w:pPr>
      <w:r w:rsidRPr="00465E2A">
        <w:pict w14:anchorId="39431240">
          <v:rect id="_x0000_i1029" style="width:0;height:1.5pt" o:hrstd="t" o:hr="t" fillcolor="#a0a0a0" stroked="f"/>
        </w:pict>
      </w:r>
    </w:p>
    <w:p w14:paraId="3F21F9DC" w14:textId="77777777" w:rsidR="0011618A" w:rsidRPr="00465E2A" w:rsidRDefault="0011618A" w:rsidP="0011618A">
      <w:pPr>
        <w:numPr>
          <w:ilvl w:val="0"/>
          <w:numId w:val="64"/>
        </w:numPr>
        <w:jc w:val="left"/>
        <w:rPr>
          <w:b/>
          <w:bCs/>
        </w:rPr>
      </w:pPr>
      <w:r w:rsidRPr="00465E2A">
        <w:rPr>
          <w:b/>
          <w:bCs/>
        </w:rPr>
        <w:t>Výhody přímé transkripce</w:t>
      </w:r>
    </w:p>
    <w:p w14:paraId="157B535A" w14:textId="77777777" w:rsidR="0011618A" w:rsidRPr="00465E2A" w:rsidRDefault="0011618A" w:rsidP="0011618A">
      <w:pPr>
        <w:numPr>
          <w:ilvl w:val="0"/>
          <w:numId w:val="65"/>
        </w:numPr>
        <w:jc w:val="left"/>
      </w:pPr>
      <w:r w:rsidRPr="00465E2A">
        <w:t>velmi robustní přístup pro širokou třídu dynamických systémů,</w:t>
      </w:r>
    </w:p>
    <w:p w14:paraId="373962C9" w14:textId="77777777" w:rsidR="0011618A" w:rsidRPr="00465E2A" w:rsidRDefault="0011618A" w:rsidP="0011618A">
      <w:pPr>
        <w:numPr>
          <w:ilvl w:val="0"/>
          <w:numId w:val="65"/>
        </w:numPr>
        <w:jc w:val="left"/>
      </w:pPr>
      <w:r w:rsidRPr="00465E2A">
        <w:t>umožňuje explicitní zahrnutí stavových i řídicích omezení,</w:t>
      </w:r>
    </w:p>
    <w:p w14:paraId="2F8F909D" w14:textId="77777777" w:rsidR="0011618A" w:rsidRPr="00465E2A" w:rsidRDefault="0011618A" w:rsidP="0011618A">
      <w:pPr>
        <w:numPr>
          <w:ilvl w:val="0"/>
          <w:numId w:val="65"/>
        </w:numPr>
        <w:jc w:val="left"/>
      </w:pPr>
      <w:r w:rsidRPr="00465E2A">
        <w:t>snadné použití pokročilých optimalizačních metod,</w:t>
      </w:r>
    </w:p>
    <w:p w14:paraId="31AB977A" w14:textId="77777777" w:rsidR="0011618A" w:rsidRPr="00465E2A" w:rsidRDefault="0011618A" w:rsidP="0011618A">
      <w:pPr>
        <w:numPr>
          <w:ilvl w:val="0"/>
          <w:numId w:val="65"/>
        </w:numPr>
        <w:jc w:val="left"/>
      </w:pPr>
      <w:r w:rsidRPr="00465E2A">
        <w:t>vhodná pro složité dynamické problémy s mnoha omezeními.</w:t>
      </w:r>
    </w:p>
    <w:p w14:paraId="1EDEDEE4" w14:textId="77777777" w:rsidR="0011618A" w:rsidRPr="00465E2A" w:rsidRDefault="0011618A" w:rsidP="0011618A">
      <w:pPr>
        <w:numPr>
          <w:ilvl w:val="0"/>
          <w:numId w:val="64"/>
        </w:numPr>
        <w:jc w:val="left"/>
        <w:rPr>
          <w:b/>
          <w:bCs/>
        </w:rPr>
      </w:pPr>
      <w:r w:rsidRPr="00465E2A">
        <w:rPr>
          <w:b/>
          <w:bCs/>
        </w:rPr>
        <w:lastRenderedPageBreak/>
        <w:t>Nevýhody</w:t>
      </w:r>
    </w:p>
    <w:p w14:paraId="671993D0" w14:textId="77777777" w:rsidR="0011618A" w:rsidRPr="00465E2A" w:rsidRDefault="0011618A" w:rsidP="0011618A">
      <w:pPr>
        <w:numPr>
          <w:ilvl w:val="0"/>
          <w:numId w:val="66"/>
        </w:numPr>
        <w:jc w:val="left"/>
      </w:pPr>
      <w:r w:rsidRPr="00465E2A">
        <w:t>výsledná NLP úloha může být velmi velká,</w:t>
      </w:r>
    </w:p>
    <w:p w14:paraId="5B487B3C" w14:textId="77777777" w:rsidR="0011618A" w:rsidRPr="00465E2A" w:rsidRDefault="0011618A" w:rsidP="0011618A">
      <w:pPr>
        <w:numPr>
          <w:ilvl w:val="0"/>
          <w:numId w:val="66"/>
        </w:numPr>
        <w:jc w:val="left"/>
      </w:pPr>
      <w:r w:rsidRPr="00465E2A">
        <w:t xml:space="preserve">požaduje dobrý </w:t>
      </w:r>
      <w:proofErr w:type="spellStart"/>
      <w:r w:rsidRPr="00465E2A">
        <w:t>solver</w:t>
      </w:r>
      <w:proofErr w:type="spellEnd"/>
      <w:r w:rsidRPr="00465E2A">
        <w:t xml:space="preserve"> pro řídké a strukturované úlohy,</w:t>
      </w:r>
    </w:p>
    <w:p w14:paraId="06ACA37D" w14:textId="77777777" w:rsidR="0011618A" w:rsidRPr="00465E2A" w:rsidRDefault="0011618A" w:rsidP="0011618A">
      <w:pPr>
        <w:numPr>
          <w:ilvl w:val="0"/>
          <w:numId w:val="66"/>
        </w:numPr>
        <w:jc w:val="left"/>
      </w:pPr>
      <w:r w:rsidRPr="00465E2A">
        <w:t>hrubší diskrétní schémata mohou vést ke ztrátě přesnosti (řeší se vyššími řády nebo kolokací).</w:t>
      </w:r>
    </w:p>
    <w:p w14:paraId="2BF11B7E" w14:textId="32CCB672" w:rsidR="00065E68" w:rsidRPr="00465E2A" w:rsidRDefault="00790204" w:rsidP="0011618A">
      <w:pPr>
        <w:pStyle w:val="Nadpis2"/>
      </w:pPr>
      <w:r w:rsidRPr="00465E2A">
        <w:br w:type="page"/>
      </w:r>
      <w:r w:rsidR="00F07E01" w:rsidRPr="00465E2A">
        <w:lastRenderedPageBreak/>
        <w:t xml:space="preserve">Přímá kolokace (direct </w:t>
      </w:r>
      <w:proofErr w:type="spellStart"/>
      <w:r w:rsidR="00F07E01" w:rsidRPr="00465E2A">
        <w:t>collocation</w:t>
      </w:r>
      <w:proofErr w:type="spellEnd"/>
      <w:r w:rsidR="00F07E01" w:rsidRPr="00465E2A">
        <w:t xml:space="preserve"> </w:t>
      </w:r>
      <w:proofErr w:type="spellStart"/>
      <w:r w:rsidR="00F07E01" w:rsidRPr="00465E2A">
        <w:t>method</w:t>
      </w:r>
      <w:proofErr w:type="spellEnd"/>
      <w:r w:rsidR="00F07E01" w:rsidRPr="00465E2A">
        <w:t>)</w:t>
      </w:r>
    </w:p>
    <w:p w14:paraId="2EF0608F" w14:textId="77777777" w:rsidR="0011618A" w:rsidRPr="00465E2A" w:rsidRDefault="0011618A" w:rsidP="0011618A">
      <w:pPr>
        <w:spacing w:after="120" w:line="240" w:lineRule="auto"/>
        <w:jc w:val="left"/>
        <w:rPr>
          <w:rFonts w:eastAsiaTheme="minorEastAsia"/>
        </w:rPr>
      </w:pPr>
      <w:r w:rsidRPr="00465E2A">
        <w:rPr>
          <w:rFonts w:eastAsiaTheme="minorEastAsia"/>
        </w:rPr>
        <w:t>Přímá kolokace je přímá metoda řešení optimálních řídicích úloh (OCP), která převádí spojitou úlohu na problém nelineárního programování (NLP) pomocí aproximace stavů a řízení pomocí vhodně zvolených bázových funkcí.</w:t>
      </w:r>
      <w:r w:rsidRPr="00465E2A">
        <w:rPr>
          <w:rFonts w:eastAsiaTheme="minorEastAsia"/>
        </w:rPr>
        <w:br/>
        <w:t xml:space="preserve">Na rozdíl od metody střelby, která stav integruje dopředně na základě řízení, přímá kolokace </w:t>
      </w:r>
      <w:proofErr w:type="spellStart"/>
      <w:r w:rsidRPr="00465E2A">
        <w:rPr>
          <w:rFonts w:eastAsiaTheme="minorEastAsia"/>
          <w:b/>
          <w:bCs/>
        </w:rPr>
        <w:t>diskretizuje</w:t>
      </w:r>
      <w:proofErr w:type="spellEnd"/>
      <w:r w:rsidRPr="00465E2A">
        <w:rPr>
          <w:rFonts w:eastAsiaTheme="minorEastAsia"/>
          <w:b/>
          <w:bCs/>
        </w:rPr>
        <w:t xml:space="preserve"> jak řízení, tak stavy</w:t>
      </w:r>
      <w:r w:rsidRPr="00465E2A">
        <w:rPr>
          <w:rFonts w:eastAsiaTheme="minorEastAsia"/>
        </w:rPr>
        <w:t xml:space="preserve"> a vynucuje splnění diferenciálních rovnic pouze v tzv. </w:t>
      </w:r>
      <w:r w:rsidRPr="00465E2A">
        <w:rPr>
          <w:rFonts w:eastAsiaTheme="minorEastAsia"/>
          <w:i/>
          <w:iCs/>
        </w:rPr>
        <w:t>kolokačních bodech</w:t>
      </w:r>
      <w:r w:rsidRPr="00465E2A">
        <w:rPr>
          <w:rFonts w:eastAsiaTheme="minorEastAsia"/>
        </w:rPr>
        <w:t>.</w:t>
      </w:r>
    </w:p>
    <w:p w14:paraId="56B50D7D" w14:textId="77777777" w:rsidR="0011618A" w:rsidRPr="00465E2A" w:rsidRDefault="0011618A" w:rsidP="0011618A">
      <w:pPr>
        <w:spacing w:after="120" w:line="240" w:lineRule="auto"/>
        <w:jc w:val="left"/>
        <w:rPr>
          <w:rFonts w:eastAsiaTheme="minorEastAsia"/>
        </w:rPr>
      </w:pPr>
      <w:r w:rsidRPr="00465E2A">
        <w:rPr>
          <w:rFonts w:eastAsiaTheme="minorEastAsia"/>
        </w:rPr>
        <w:t>Základní idea je následující:</w:t>
      </w:r>
    </w:p>
    <w:p w14:paraId="7AD34F72" w14:textId="13798448" w:rsidR="0011618A" w:rsidRPr="00465E2A" w:rsidRDefault="0011618A" w:rsidP="0011618A">
      <w:pPr>
        <w:numPr>
          <w:ilvl w:val="0"/>
          <w:numId w:val="62"/>
        </w:numPr>
        <w:spacing w:after="120" w:line="240" w:lineRule="auto"/>
        <w:jc w:val="left"/>
        <w:rPr>
          <w:rFonts w:eastAsiaTheme="minorEastAsia"/>
        </w:rPr>
      </w:pPr>
      <w:r w:rsidRPr="00465E2A">
        <w:rPr>
          <w:rFonts w:eastAsiaTheme="minorEastAsia"/>
        </w:rPr>
        <w:t xml:space="preserve">stavové proměnné </w:t>
      </w:r>
      <m:oMath>
        <m:r>
          <w:rPr>
            <w:rFonts w:ascii="Cambria Math" w:eastAsiaTheme="minorEastAsia" w:hAnsi="Cambria Math"/>
          </w:rPr>
          <m:t>x(t)</m:t>
        </m:r>
      </m:oMath>
      <w:r w:rsidRPr="00465E2A">
        <w:rPr>
          <w:rFonts w:eastAsiaTheme="minorEastAsia"/>
        </w:rPr>
        <w:t xml:space="preserve">a řízení </w:t>
      </w:r>
      <m:oMath>
        <m:r>
          <w:rPr>
            <w:rFonts w:ascii="Cambria Math" w:eastAsiaTheme="minorEastAsia" w:hAnsi="Cambria Math"/>
          </w:rPr>
          <m:t>u(t)</m:t>
        </m:r>
      </m:oMath>
      <w:r w:rsidRPr="00465E2A">
        <w:rPr>
          <w:rFonts w:eastAsiaTheme="minorEastAsia"/>
        </w:rPr>
        <w:t>jsou aproximovány v každém časovém intervalu polynomy,</w:t>
      </w:r>
    </w:p>
    <w:p w14:paraId="179BBCDB" w14:textId="77777777" w:rsidR="0011618A" w:rsidRPr="00465E2A" w:rsidRDefault="0011618A" w:rsidP="0011618A">
      <w:pPr>
        <w:numPr>
          <w:ilvl w:val="0"/>
          <w:numId w:val="62"/>
        </w:numPr>
        <w:spacing w:after="120" w:line="240" w:lineRule="auto"/>
        <w:jc w:val="left"/>
        <w:rPr>
          <w:rFonts w:eastAsiaTheme="minorEastAsia"/>
        </w:rPr>
      </w:pPr>
      <w:r w:rsidRPr="00465E2A">
        <w:rPr>
          <w:rFonts w:eastAsiaTheme="minorEastAsia"/>
        </w:rPr>
        <w:t>derivace aproximace je vypočtena analyticky,</w:t>
      </w:r>
    </w:p>
    <w:p w14:paraId="4CA8DB86" w14:textId="77777777" w:rsidR="0011618A" w:rsidRPr="00465E2A" w:rsidRDefault="0011618A" w:rsidP="0011618A">
      <w:pPr>
        <w:numPr>
          <w:ilvl w:val="0"/>
          <w:numId w:val="62"/>
        </w:numPr>
        <w:spacing w:after="120" w:line="240" w:lineRule="auto"/>
        <w:jc w:val="left"/>
        <w:rPr>
          <w:rFonts w:eastAsiaTheme="minorEastAsia"/>
        </w:rPr>
      </w:pPr>
      <w:r w:rsidRPr="00465E2A">
        <w:rPr>
          <w:rFonts w:eastAsiaTheme="minorEastAsia"/>
        </w:rPr>
        <w:t xml:space="preserve">v kolokačních bodech je </w:t>
      </w:r>
      <w:r w:rsidRPr="00465E2A">
        <w:rPr>
          <w:rFonts w:eastAsiaTheme="minorEastAsia"/>
          <w:b/>
          <w:bCs/>
        </w:rPr>
        <w:t>vynucena rovnost</w:t>
      </w:r>
      <w:r w:rsidRPr="00465E2A">
        <w:rPr>
          <w:rFonts w:eastAsiaTheme="minorEastAsia"/>
        </w:rPr>
        <w:t xml:space="preserve"> mezi derivací aproximace a pravou stranou stavové rovnice</w:t>
      </w:r>
    </w:p>
    <w:p w14:paraId="04FA85D7" w14:textId="09BF50D5" w:rsidR="0011618A" w:rsidRPr="00465E2A" w:rsidRDefault="00000000" w:rsidP="0011618A">
      <w:pPr>
        <w:spacing w:after="120" w:line="240" w:lineRule="auto"/>
        <w:jc w:val="left"/>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)=f(x(</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),u(</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),i=1,…,N</m:t>
          </m:r>
          <m:r>
            <m:rPr>
              <m:sty m:val="p"/>
            </m:rPr>
            <w:rPr>
              <w:rFonts w:ascii="Cambria Math" w:eastAsiaTheme="minorEastAsia" w:hAnsi="Cambria Math"/>
            </w:rPr>
            <m:t>.</m:t>
          </m:r>
          <m:r>
            <m:rPr>
              <m:sty m:val="p"/>
            </m:rPr>
            <w:rPr>
              <w:rFonts w:eastAsiaTheme="minorEastAsia"/>
            </w:rPr>
            <w:br/>
          </m:r>
        </m:oMath>
      </m:oMathPara>
    </w:p>
    <w:p w14:paraId="19ED3AA3" w14:textId="77777777" w:rsidR="0011618A" w:rsidRPr="00465E2A" w:rsidRDefault="0011618A" w:rsidP="0011618A">
      <w:pPr>
        <w:numPr>
          <w:ilvl w:val="0"/>
          <w:numId w:val="62"/>
        </w:numPr>
        <w:spacing w:after="120" w:line="240" w:lineRule="auto"/>
        <w:jc w:val="left"/>
        <w:rPr>
          <w:rFonts w:eastAsiaTheme="minorEastAsia"/>
        </w:rPr>
      </w:pPr>
      <w:r w:rsidRPr="00465E2A">
        <w:rPr>
          <w:rFonts w:eastAsiaTheme="minorEastAsia"/>
        </w:rPr>
        <w:t>výsledkem je velký, ale řidší systém algebraických rovnic, který lze řešit standardními NLP metodami (SQP, IPOPT apod.).</w:t>
      </w:r>
    </w:p>
    <w:p w14:paraId="3CEF352A" w14:textId="77777777" w:rsidR="0011618A" w:rsidRPr="00465E2A" w:rsidRDefault="0011618A" w:rsidP="0011618A">
      <w:pPr>
        <w:spacing w:after="120" w:line="240" w:lineRule="auto"/>
        <w:jc w:val="left"/>
        <w:rPr>
          <w:rFonts w:eastAsiaTheme="minorEastAsia"/>
        </w:rPr>
      </w:pPr>
      <w:r w:rsidRPr="00465E2A">
        <w:rPr>
          <w:rFonts w:eastAsiaTheme="minorEastAsia"/>
        </w:rPr>
        <w:t>Přímá kolokace je robustnější než metoda střelby a typicky vede k lepší numerické stabilitě, zejména u tuhosti dynamiky nebo složitých nelinearit.</w:t>
      </w:r>
    </w:p>
    <w:p w14:paraId="4432AD3D" w14:textId="77777777" w:rsidR="0011618A" w:rsidRPr="00465E2A" w:rsidRDefault="0011618A" w:rsidP="0011618A">
      <w:pPr>
        <w:numPr>
          <w:ilvl w:val="0"/>
          <w:numId w:val="62"/>
        </w:numPr>
        <w:spacing w:after="120" w:line="240" w:lineRule="auto"/>
        <w:jc w:val="left"/>
        <w:rPr>
          <w:rFonts w:eastAsiaTheme="minorEastAsia"/>
          <w:b/>
          <w:bCs/>
        </w:rPr>
      </w:pPr>
      <w:r w:rsidRPr="00465E2A">
        <w:rPr>
          <w:rFonts w:eastAsiaTheme="minorEastAsia"/>
          <w:b/>
          <w:bCs/>
        </w:rPr>
        <w:t>Stručný postup přímé kolokace</w:t>
      </w:r>
    </w:p>
    <w:p w14:paraId="672CD7BF" w14:textId="42F16AF3" w:rsidR="0011618A" w:rsidRPr="00465E2A" w:rsidRDefault="0011618A" w:rsidP="0011618A">
      <w:pPr>
        <w:numPr>
          <w:ilvl w:val="0"/>
          <w:numId w:val="63"/>
        </w:numPr>
        <w:spacing w:after="120" w:line="240" w:lineRule="auto"/>
        <w:jc w:val="left"/>
        <w:rPr>
          <w:rFonts w:eastAsiaTheme="minorEastAsia"/>
        </w:rPr>
      </w:pPr>
      <w:r w:rsidRPr="00465E2A">
        <w:rPr>
          <w:rFonts w:eastAsiaTheme="minorEastAsia"/>
          <w:b/>
          <w:bCs/>
        </w:rPr>
        <w:t>Diskretizace časového intervalu</w:t>
      </w:r>
      <w:r w:rsidRPr="00465E2A">
        <w:rPr>
          <w:rFonts w:eastAsiaTheme="minorEastAsia"/>
        </w:rPr>
        <w:br/>
        <w:t xml:space="preserve">Interval </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f</m:t>
            </m:r>
          </m:sub>
        </m:sSub>
        <m:r>
          <w:rPr>
            <w:rFonts w:ascii="Cambria Math" w:eastAsiaTheme="minorEastAsia" w:hAnsi="Cambria Math"/>
          </w:rPr>
          <m:t>]</m:t>
        </m:r>
      </m:oMath>
      <w:r w:rsidRPr="00465E2A">
        <w:rPr>
          <w:rFonts w:eastAsiaTheme="minorEastAsia"/>
        </w:rPr>
        <w:t xml:space="preserve">se rozdělí na </w:t>
      </w:r>
      <m:oMath>
        <m:r>
          <w:rPr>
            <w:rFonts w:ascii="Cambria Math" w:eastAsiaTheme="minorEastAsia" w:hAnsi="Cambria Math"/>
          </w:rPr>
          <m:t>N</m:t>
        </m:r>
      </m:oMath>
      <w:r w:rsidRPr="00465E2A">
        <w:rPr>
          <w:rFonts w:eastAsiaTheme="minorEastAsia"/>
        </w:rPr>
        <w:t>kratších podintervalů.</w:t>
      </w:r>
    </w:p>
    <w:p w14:paraId="3E5DAB61" w14:textId="77777777" w:rsidR="0011618A" w:rsidRPr="00465E2A" w:rsidRDefault="0011618A" w:rsidP="0011618A">
      <w:pPr>
        <w:numPr>
          <w:ilvl w:val="0"/>
          <w:numId w:val="63"/>
        </w:numPr>
        <w:spacing w:after="120" w:line="240" w:lineRule="auto"/>
        <w:jc w:val="left"/>
        <w:rPr>
          <w:rFonts w:eastAsiaTheme="minorEastAsia"/>
        </w:rPr>
      </w:pPr>
      <w:r w:rsidRPr="00465E2A">
        <w:rPr>
          <w:rFonts w:eastAsiaTheme="minorEastAsia"/>
          <w:b/>
          <w:bCs/>
        </w:rPr>
        <w:t>Aproximace stavů a řízení</w:t>
      </w:r>
      <w:r w:rsidRPr="00465E2A">
        <w:rPr>
          <w:rFonts w:eastAsiaTheme="minorEastAsia"/>
        </w:rPr>
        <w:br/>
        <w:t xml:space="preserve">V každém podintervalu se stav a řízení aproximují polynomiálně (typicky </w:t>
      </w:r>
      <w:proofErr w:type="spellStart"/>
      <w:r w:rsidRPr="00465E2A">
        <w:rPr>
          <w:rFonts w:eastAsiaTheme="minorEastAsia"/>
        </w:rPr>
        <w:t>Hermit</w:t>
      </w:r>
      <w:proofErr w:type="spellEnd"/>
      <w:r w:rsidRPr="00465E2A">
        <w:rPr>
          <w:rFonts w:eastAsiaTheme="minorEastAsia"/>
        </w:rPr>
        <w:t xml:space="preserve">–Simpson, </w:t>
      </w:r>
      <w:proofErr w:type="spellStart"/>
      <w:r w:rsidRPr="00465E2A">
        <w:rPr>
          <w:rFonts w:eastAsiaTheme="minorEastAsia"/>
        </w:rPr>
        <w:t>Legendre</w:t>
      </w:r>
      <w:proofErr w:type="spellEnd"/>
      <w:r w:rsidRPr="00465E2A">
        <w:rPr>
          <w:rFonts w:eastAsiaTheme="minorEastAsia"/>
        </w:rPr>
        <w:t xml:space="preserve">, </w:t>
      </w:r>
      <w:proofErr w:type="spellStart"/>
      <w:r w:rsidRPr="00465E2A">
        <w:rPr>
          <w:rFonts w:eastAsiaTheme="minorEastAsia"/>
        </w:rPr>
        <w:t>Radau</w:t>
      </w:r>
      <w:proofErr w:type="spellEnd"/>
      <w:r w:rsidRPr="00465E2A">
        <w:rPr>
          <w:rFonts w:eastAsiaTheme="minorEastAsia"/>
        </w:rPr>
        <w:t>, Gauss).</w:t>
      </w:r>
    </w:p>
    <w:p w14:paraId="2A847EC8" w14:textId="77777777" w:rsidR="0011618A" w:rsidRPr="00465E2A" w:rsidRDefault="0011618A" w:rsidP="0011618A">
      <w:pPr>
        <w:numPr>
          <w:ilvl w:val="0"/>
          <w:numId w:val="63"/>
        </w:numPr>
        <w:spacing w:after="120" w:line="240" w:lineRule="auto"/>
        <w:jc w:val="left"/>
        <w:rPr>
          <w:rFonts w:eastAsiaTheme="minorEastAsia"/>
        </w:rPr>
      </w:pPr>
      <w:r w:rsidRPr="00465E2A">
        <w:rPr>
          <w:rFonts w:eastAsiaTheme="minorEastAsia"/>
          <w:b/>
          <w:bCs/>
        </w:rPr>
        <w:t>Kolokační podmínky</w:t>
      </w:r>
      <w:r w:rsidRPr="00465E2A">
        <w:rPr>
          <w:rFonts w:eastAsiaTheme="minorEastAsia"/>
        </w:rPr>
        <w:br/>
        <w:t>V kolokačních bodech se uplatní podmínka:</w:t>
      </w:r>
    </w:p>
    <w:p w14:paraId="380090A1" w14:textId="55A33779" w:rsidR="0011618A" w:rsidRPr="00465E2A" w:rsidRDefault="00000000" w:rsidP="0011618A">
      <w:pPr>
        <w:spacing w:after="120" w:line="240" w:lineRule="auto"/>
        <w:jc w:val="left"/>
        <w:rPr>
          <w:rFonts w:eastAsiaTheme="minorEastAsia"/>
        </w:rPr>
      </w:pPr>
      <m:oMathPara>
        <m:oMath>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m:rPr>
                  <m:nor/>
                </m:rPr>
                <w:rPr>
                  <w:rFonts w:eastAsiaTheme="minorEastAsia"/>
                </w:rPr>
                <m:t>poly</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)=f(x(</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),u(</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m:t>
          </m:r>
          <m:r>
            <m:rPr>
              <m:sty m:val="p"/>
            </m:rPr>
            <w:rPr>
              <w:rFonts w:eastAsiaTheme="minorEastAsia"/>
            </w:rPr>
            <w:br/>
          </m:r>
        </m:oMath>
      </m:oMathPara>
    </w:p>
    <w:p w14:paraId="08B93F64" w14:textId="77777777" w:rsidR="0011618A" w:rsidRPr="00465E2A" w:rsidRDefault="0011618A" w:rsidP="0011618A">
      <w:pPr>
        <w:numPr>
          <w:ilvl w:val="0"/>
          <w:numId w:val="63"/>
        </w:numPr>
        <w:spacing w:after="120" w:line="240" w:lineRule="auto"/>
        <w:jc w:val="left"/>
        <w:rPr>
          <w:rFonts w:eastAsiaTheme="minorEastAsia"/>
        </w:rPr>
      </w:pPr>
      <w:r w:rsidRPr="00465E2A">
        <w:rPr>
          <w:rFonts w:eastAsiaTheme="minorEastAsia"/>
          <w:b/>
          <w:bCs/>
        </w:rPr>
        <w:t>Sestavení NLP úlohy</w:t>
      </w:r>
      <w:r w:rsidRPr="00465E2A">
        <w:rPr>
          <w:rFonts w:eastAsiaTheme="minorEastAsia"/>
        </w:rPr>
        <w:br/>
        <w:t>Všechny stavy, řízení a příslušné kolokační podmínky se seskládají do velké úlohy nelineárního programování.</w:t>
      </w:r>
    </w:p>
    <w:p w14:paraId="45C19D12" w14:textId="77777777" w:rsidR="0011618A" w:rsidRPr="00465E2A" w:rsidRDefault="0011618A" w:rsidP="0011618A">
      <w:pPr>
        <w:numPr>
          <w:ilvl w:val="0"/>
          <w:numId w:val="63"/>
        </w:numPr>
        <w:spacing w:after="120" w:line="240" w:lineRule="auto"/>
        <w:jc w:val="left"/>
        <w:rPr>
          <w:rFonts w:eastAsiaTheme="minorEastAsia"/>
        </w:rPr>
      </w:pPr>
      <w:r w:rsidRPr="00465E2A">
        <w:rPr>
          <w:rFonts w:eastAsiaTheme="minorEastAsia"/>
          <w:b/>
          <w:bCs/>
        </w:rPr>
        <w:t xml:space="preserve">Řešení pomocí NLP </w:t>
      </w:r>
      <w:proofErr w:type="spellStart"/>
      <w:r w:rsidRPr="00465E2A">
        <w:rPr>
          <w:rFonts w:eastAsiaTheme="minorEastAsia"/>
          <w:b/>
          <w:bCs/>
        </w:rPr>
        <w:t>solveru</w:t>
      </w:r>
      <w:proofErr w:type="spellEnd"/>
      <w:r w:rsidRPr="00465E2A">
        <w:rPr>
          <w:rFonts w:eastAsiaTheme="minorEastAsia"/>
        </w:rPr>
        <w:br/>
        <w:t xml:space="preserve">Použijí se metody statické optimalizace (např. SQP, </w:t>
      </w:r>
      <w:proofErr w:type="spellStart"/>
      <w:r w:rsidRPr="00465E2A">
        <w:rPr>
          <w:rFonts w:eastAsiaTheme="minorEastAsia"/>
        </w:rPr>
        <w:t>interior</w:t>
      </w:r>
      <w:proofErr w:type="spellEnd"/>
      <w:r w:rsidRPr="00465E2A">
        <w:rPr>
          <w:rFonts w:eastAsiaTheme="minorEastAsia"/>
        </w:rPr>
        <w:t xml:space="preserve"> point).</w:t>
      </w:r>
    </w:p>
    <w:p w14:paraId="2FB388CB" w14:textId="77777777" w:rsidR="0011618A" w:rsidRPr="00465E2A" w:rsidRDefault="0011618A" w:rsidP="0011618A">
      <w:pPr>
        <w:spacing w:after="120" w:line="240" w:lineRule="auto"/>
        <w:jc w:val="left"/>
        <w:rPr>
          <w:rFonts w:eastAsiaTheme="minorEastAsia"/>
        </w:rPr>
      </w:pPr>
      <w:r w:rsidRPr="00465E2A">
        <w:rPr>
          <w:rFonts w:eastAsiaTheme="minorEastAsia"/>
        </w:rPr>
        <w:t>Přímá kolokace je jednou z nejrozšířenějších metod pro řešení optimálních řídicích problémů v moderních softwarových nástrojích (</w:t>
      </w:r>
      <w:proofErr w:type="spellStart"/>
      <w:r w:rsidRPr="00465E2A">
        <w:rPr>
          <w:rFonts w:eastAsiaTheme="minorEastAsia"/>
        </w:rPr>
        <w:t>CasADi</w:t>
      </w:r>
      <w:proofErr w:type="spellEnd"/>
      <w:r w:rsidRPr="00465E2A">
        <w:rPr>
          <w:rFonts w:eastAsiaTheme="minorEastAsia"/>
        </w:rPr>
        <w:t xml:space="preserve">, ACADO, GPOPS-II, </w:t>
      </w:r>
      <w:proofErr w:type="spellStart"/>
      <w:r w:rsidRPr="00465E2A">
        <w:rPr>
          <w:rFonts w:eastAsiaTheme="minorEastAsia"/>
        </w:rPr>
        <w:t>OptimTraj</w:t>
      </w:r>
      <w:proofErr w:type="spellEnd"/>
      <w:r w:rsidRPr="00465E2A">
        <w:rPr>
          <w:rFonts w:eastAsiaTheme="minorEastAsia"/>
        </w:rPr>
        <w:t>).</w:t>
      </w:r>
    </w:p>
    <w:p w14:paraId="59CF9040" w14:textId="77777777" w:rsidR="0011618A" w:rsidRPr="00465E2A" w:rsidRDefault="0011618A" w:rsidP="0011618A">
      <w:pPr>
        <w:spacing w:after="120" w:line="240" w:lineRule="auto"/>
        <w:jc w:val="left"/>
        <w:rPr>
          <w:rFonts w:eastAsiaTheme="minorEastAsia"/>
        </w:rPr>
      </w:pPr>
    </w:p>
    <w:p w14:paraId="20EC5BA8" w14:textId="77777777" w:rsidR="0011618A" w:rsidRPr="00465E2A" w:rsidRDefault="0011618A" w:rsidP="0011618A">
      <w:pPr>
        <w:spacing w:after="120" w:line="240" w:lineRule="auto"/>
        <w:jc w:val="left"/>
      </w:pPr>
    </w:p>
    <w:p w14:paraId="53ABC04D" w14:textId="2D283AF9" w:rsidR="00F07E01" w:rsidRPr="00465E2A" w:rsidRDefault="00F07E01" w:rsidP="0011618A">
      <w:pPr>
        <w:spacing w:after="120" w:line="240" w:lineRule="auto"/>
        <w:jc w:val="left"/>
      </w:pPr>
      <w:r w:rsidRPr="00465E2A">
        <w:t>Poznámky:</w:t>
      </w:r>
    </w:p>
    <w:p w14:paraId="5733A0A5" w14:textId="74E7A3AD" w:rsidR="00F07E01" w:rsidRPr="00465E2A" w:rsidRDefault="007137EA" w:rsidP="0011618A">
      <w:pPr>
        <w:spacing w:after="120" w:line="240" w:lineRule="auto"/>
        <w:jc w:val="left"/>
      </w:pPr>
      <w:r w:rsidRPr="00465E2A">
        <w:t>S</w:t>
      </w:r>
      <w:r w:rsidR="00F07E01" w:rsidRPr="00465E2A">
        <w:t xml:space="preserve">ingle </w:t>
      </w:r>
      <w:proofErr w:type="spellStart"/>
      <w:r w:rsidR="00F07E01" w:rsidRPr="00465E2A">
        <w:t>shooting</w:t>
      </w:r>
      <w:proofErr w:type="spellEnd"/>
      <w:r w:rsidR="00F07E01" w:rsidRPr="00465E2A">
        <w:t xml:space="preserve"> je použitelné pro jedn</w:t>
      </w:r>
      <w:r w:rsidR="00EB681D" w:rsidRPr="00465E2A">
        <w:t>o</w:t>
      </w:r>
      <w:r w:rsidR="00F07E01" w:rsidRPr="00465E2A">
        <w:t xml:space="preserve">dušší úlohy, v případě složitých úloh se preferuje nebo je nutno použít </w:t>
      </w:r>
      <w:proofErr w:type="spellStart"/>
      <w:r w:rsidR="00F07E01" w:rsidRPr="00465E2A">
        <w:t>multiple</w:t>
      </w:r>
      <w:proofErr w:type="spellEnd"/>
      <w:r w:rsidR="00F07E01" w:rsidRPr="00465E2A">
        <w:t xml:space="preserve"> </w:t>
      </w:r>
      <w:proofErr w:type="spellStart"/>
      <w:r w:rsidR="00F07E01" w:rsidRPr="00465E2A">
        <w:t>shooting</w:t>
      </w:r>
      <w:proofErr w:type="spellEnd"/>
      <w:r w:rsidR="00F07E01" w:rsidRPr="00465E2A">
        <w:t xml:space="preserve"> nebo </w:t>
      </w:r>
      <w:proofErr w:type="spellStart"/>
      <w:r w:rsidR="00F07E01" w:rsidRPr="00465E2A">
        <w:t>collocation</w:t>
      </w:r>
      <w:proofErr w:type="spellEnd"/>
      <w:r w:rsidR="00AB55E2" w:rsidRPr="00465E2A">
        <w:t>.</w:t>
      </w:r>
    </w:p>
    <w:p w14:paraId="3C50D265" w14:textId="748CE3D9" w:rsidR="00F07E01" w:rsidRPr="00465E2A" w:rsidRDefault="007137EA" w:rsidP="0011618A">
      <w:pPr>
        <w:spacing w:after="120" w:line="240" w:lineRule="auto"/>
        <w:jc w:val="left"/>
      </w:pPr>
      <w:r w:rsidRPr="00465E2A">
        <w:lastRenderedPageBreak/>
        <w:t>O</w:t>
      </w:r>
      <w:r w:rsidR="00F07E01" w:rsidRPr="00465E2A">
        <w:t xml:space="preserve">becná úloha převodu OCP na NLP, zvláště v případě omezujících podmínek, je velmi složitá, proto se při řešení využívá ve velké míře SW nástroje, které za nás tento převod a následné řešení obstarají. Typicky </w:t>
      </w:r>
      <w:r w:rsidR="00510B2F" w:rsidRPr="00465E2A">
        <w:t xml:space="preserve">se v těchto nástrojích zadá v rámci řešení problému OCP v dané jednoduché syntaxi dynamika soustavy, účelová funkce a omezující podmínky. Softwarový nástroj si tuto úlohu uvnitř automaticky transformuje na NLP a řeší (typicky kolokačními metodami nebo </w:t>
      </w:r>
      <w:proofErr w:type="spellStart"/>
      <w:r w:rsidR="00510B2F" w:rsidRPr="00465E2A">
        <w:t>multiple</w:t>
      </w:r>
      <w:proofErr w:type="spellEnd"/>
      <w:r w:rsidR="00510B2F" w:rsidRPr="00465E2A">
        <w:t xml:space="preserve"> </w:t>
      </w:r>
      <w:proofErr w:type="spellStart"/>
      <w:r w:rsidR="00510B2F" w:rsidRPr="00465E2A">
        <w:t>shooting</w:t>
      </w:r>
      <w:proofErr w:type="spellEnd"/>
      <w:r w:rsidR="00510B2F" w:rsidRPr="00465E2A">
        <w:t xml:space="preserve">). </w:t>
      </w:r>
      <w:r w:rsidR="004E03F8" w:rsidRPr="00465E2A">
        <w:t>Nástr</w:t>
      </w:r>
      <w:r w:rsidR="00EB681D" w:rsidRPr="00465E2A">
        <w:t>o</w:t>
      </w:r>
      <w:r w:rsidR="004E03F8" w:rsidRPr="00465E2A">
        <w:t xml:space="preserve">je mohou být samostatné, nebo jako </w:t>
      </w:r>
      <w:r w:rsidR="00B348D1" w:rsidRPr="00465E2A">
        <w:t>nástavba</w:t>
      </w:r>
      <w:r w:rsidR="004E03F8" w:rsidRPr="00465E2A">
        <w:t xml:space="preserve"> pro </w:t>
      </w:r>
      <w:r w:rsidR="00B348D1" w:rsidRPr="00465E2A">
        <w:t xml:space="preserve">nějaké běžné výpočetní prostředí. </w:t>
      </w:r>
      <w:r w:rsidR="00510B2F" w:rsidRPr="00465E2A">
        <w:t>Příklady</w:t>
      </w:r>
      <w:r w:rsidR="004E03F8" w:rsidRPr="00465E2A">
        <w:t xml:space="preserve"> nástrojů s </w:t>
      </w:r>
      <w:proofErr w:type="spellStart"/>
      <w:r w:rsidR="004E03F8" w:rsidRPr="00465E2A">
        <w:t>Matlabovským</w:t>
      </w:r>
      <w:proofErr w:type="spellEnd"/>
      <w:r w:rsidR="004E03F8" w:rsidRPr="00465E2A">
        <w:t xml:space="preserve"> rozhraním</w:t>
      </w:r>
      <w:r w:rsidR="00510B2F" w:rsidRPr="00465E2A">
        <w:t xml:space="preserve">: DYNOPT, </w:t>
      </w:r>
      <w:proofErr w:type="spellStart"/>
      <w:r w:rsidR="00510B2F" w:rsidRPr="00465E2A">
        <w:t>OptimTraj</w:t>
      </w:r>
      <w:proofErr w:type="spellEnd"/>
      <w:r w:rsidR="00510B2F" w:rsidRPr="00465E2A">
        <w:t>, ICLOCS2.</w:t>
      </w:r>
    </w:p>
    <w:p w14:paraId="236A35FD" w14:textId="77777777" w:rsidR="00635903" w:rsidRPr="00465E2A" w:rsidRDefault="00635903" w:rsidP="00920A84">
      <w:pPr>
        <w:spacing w:after="120" w:line="240" w:lineRule="auto"/>
      </w:pPr>
    </w:p>
    <w:p w14:paraId="3A8C1F37" w14:textId="34E07E4C" w:rsidR="00D8475A" w:rsidRPr="00465E2A" w:rsidRDefault="00D8475A" w:rsidP="00D8475A">
      <w:pPr>
        <w:pStyle w:val="Nadpis4"/>
      </w:pPr>
      <w:r w:rsidRPr="00465E2A">
        <w:t>Nepřímé metody (nové)</w:t>
      </w:r>
    </w:p>
    <w:p w14:paraId="4240C76B" w14:textId="77777777" w:rsidR="00D8475A" w:rsidRPr="00465E2A" w:rsidRDefault="00D8475A" w:rsidP="00D8475A">
      <w:pPr>
        <w:jc w:val="left"/>
      </w:pPr>
      <w:r w:rsidRPr="00465E2A">
        <w:t xml:space="preserve">Nepřímé metody odvozují </w:t>
      </w:r>
      <w:r w:rsidRPr="00465E2A">
        <w:rPr>
          <w:b/>
          <w:bCs/>
        </w:rPr>
        <w:t>nutné podmínky optimálnosti</w:t>
      </w:r>
      <w:r w:rsidRPr="00465E2A">
        <w:t xml:space="preserve"> tak, že z původní úlohy optimálního řízení OCP vytvoří </w:t>
      </w:r>
      <w:r w:rsidRPr="00465E2A">
        <w:rPr>
          <w:b/>
          <w:bCs/>
        </w:rPr>
        <w:t>okrajový problém</w:t>
      </w:r>
      <w:r w:rsidRPr="00465E2A">
        <w:t xml:space="preserve"> (BVP). V této části vysvětlíme, že variační počet i </w:t>
      </w:r>
      <w:proofErr w:type="spellStart"/>
      <w:r w:rsidRPr="00465E2A">
        <w:t>Pontrjaginův</w:t>
      </w:r>
      <w:proofErr w:type="spellEnd"/>
      <w:r w:rsidRPr="00465E2A">
        <w:t xml:space="preserve"> princip vycházejí z téže myšlenky, ale liší se </w:t>
      </w:r>
      <w:r w:rsidRPr="00465E2A">
        <w:rPr>
          <w:i/>
          <w:iCs/>
        </w:rPr>
        <w:t>obecností, možností použití a způsobem zacházení s řízením</w:t>
      </w:r>
      <w:r w:rsidRPr="00465E2A">
        <w:t>.</w:t>
      </w:r>
    </w:p>
    <w:p w14:paraId="4A2F2817" w14:textId="77777777" w:rsidR="00D8475A" w:rsidRPr="00465E2A" w:rsidRDefault="00D8475A" w:rsidP="00D8475A">
      <w:pPr>
        <w:jc w:val="left"/>
      </w:pPr>
    </w:p>
    <w:p w14:paraId="0E21DA7E" w14:textId="77777777" w:rsidR="00D8475A" w:rsidRPr="00465E2A" w:rsidRDefault="00D8475A" w:rsidP="00D8475A">
      <w:pPr>
        <w:jc w:val="left"/>
        <w:rPr>
          <w:b/>
          <w:bCs/>
        </w:rPr>
      </w:pPr>
      <w:r w:rsidRPr="00465E2A">
        <w:rPr>
          <w:b/>
          <w:bCs/>
        </w:rPr>
        <w:t xml:space="preserve">1. Variační počet – původní přístup k hledání extrémů </w:t>
      </w:r>
      <w:proofErr w:type="spellStart"/>
      <w:r w:rsidRPr="00465E2A">
        <w:rPr>
          <w:b/>
          <w:bCs/>
        </w:rPr>
        <w:t>funkcionálů</w:t>
      </w:r>
      <w:proofErr w:type="spellEnd"/>
    </w:p>
    <w:p w14:paraId="43C7C8F9" w14:textId="77777777" w:rsidR="00D8475A" w:rsidRPr="00465E2A" w:rsidRDefault="00D8475A" w:rsidP="00D8475A">
      <w:pPr>
        <w:jc w:val="left"/>
      </w:pPr>
      <w:r w:rsidRPr="00465E2A">
        <w:t>Variační počet řeší úlohy typu:</w:t>
      </w:r>
    </w:p>
    <w:p w14:paraId="6275D0F2" w14:textId="6AB29E7B" w:rsidR="00D8475A" w:rsidRPr="00465E2A" w:rsidRDefault="00D8475A" w:rsidP="00D8475A">
      <w:pPr>
        <w:jc w:val="left"/>
      </w:pPr>
      <m:oMathPara>
        <m:oMath>
          <m:r>
            <w:rPr>
              <w:rFonts w:ascii="Cambria Math" w:hAnsi="Cambria Math"/>
            </w:rPr>
            <m:t>J(x)=</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0</m:t>
                  </m:r>
                </m:sub>
              </m:sSub>
            </m:sub>
            <m:sup>
              <m:sSub>
                <m:sSubPr>
                  <m:ctrlPr>
                    <w:rPr>
                      <w:rFonts w:ascii="Cambria Math" w:hAnsi="Cambria Math"/>
                    </w:rPr>
                  </m:ctrlPr>
                </m:sSubPr>
                <m:e>
                  <m:r>
                    <w:rPr>
                      <w:rFonts w:ascii="Cambria Math" w:hAnsi="Cambria Math"/>
                    </w:rPr>
                    <m:t>t</m:t>
                  </m:r>
                </m:e>
                <m:sub>
                  <m:r>
                    <w:rPr>
                      <w:rFonts w:ascii="Cambria Math" w:hAnsi="Cambria Math"/>
                    </w:rPr>
                    <m:t>N</m:t>
                  </m:r>
                </m:sub>
              </m:sSub>
            </m:sup>
            <m:e>
              <m:r>
                <w:rPr>
                  <w:rFonts w:ascii="Cambria Math" w:hAnsi="Cambria Math"/>
                </w:rPr>
                <m:t>F(x,</m:t>
              </m:r>
              <m:acc>
                <m:accPr>
                  <m:chr m:val="̇"/>
                  <m:ctrlPr>
                    <w:rPr>
                      <w:rFonts w:ascii="Cambria Math" w:hAnsi="Cambria Math"/>
                    </w:rPr>
                  </m:ctrlPr>
                </m:accPr>
                <m:e>
                  <m:r>
                    <w:rPr>
                      <w:rFonts w:ascii="Cambria Math" w:hAnsi="Cambria Math"/>
                    </w:rPr>
                    <m:t>x</m:t>
                  </m:r>
                </m:e>
              </m:acc>
              <m:r>
                <w:rPr>
                  <w:rFonts w:ascii="Cambria Math" w:hAnsi="Cambria Math"/>
                </w:rPr>
                <m:t>,t)</m:t>
              </m:r>
              <m:r>
                <m:rPr>
                  <m:nor/>
                </m:rPr>
                <w:rPr>
                  <w:rFonts w:ascii="Arial" w:hAnsi="Arial" w:cs="Arial"/>
                </w:rPr>
                <m:t> </m:t>
              </m:r>
              <m:r>
                <w:rPr>
                  <w:rFonts w:ascii="Cambria Math" w:hAnsi="Cambria Math"/>
                </w:rPr>
                <m:t>dt</m:t>
              </m:r>
            </m:e>
          </m:nary>
          <m:r>
            <m:rPr>
              <m:sty m:val="p"/>
            </m:rPr>
            <w:br/>
          </m:r>
        </m:oMath>
      </m:oMathPara>
    </w:p>
    <w:p w14:paraId="5CDDC19C" w14:textId="77777777" w:rsidR="00D8475A" w:rsidRPr="00465E2A" w:rsidRDefault="00D8475A" w:rsidP="00D8475A">
      <w:pPr>
        <w:jc w:val="left"/>
      </w:pPr>
      <w:r w:rsidRPr="00465E2A">
        <w:t xml:space="preserve">kde neznámou je funkce </w:t>
      </w:r>
      <m:oMath>
        <m:r>
          <w:rPr>
            <w:rFonts w:ascii="Cambria Math" w:hAnsi="Cambria Math"/>
          </w:rPr>
          <m:t>x(t)</m:t>
        </m:r>
      </m:oMath>
      <w:r w:rsidRPr="00465E2A">
        <w:t>.</w:t>
      </w:r>
      <w:r w:rsidRPr="00465E2A">
        <w:br/>
        <w:t xml:space="preserve">Nutná podmínka optimálnosti je dána </w:t>
      </w:r>
      <w:r w:rsidRPr="00465E2A">
        <w:rPr>
          <w:b/>
          <w:bCs/>
        </w:rPr>
        <w:t>Euler–</w:t>
      </w:r>
      <w:proofErr w:type="spellStart"/>
      <w:r w:rsidRPr="00465E2A">
        <w:rPr>
          <w:b/>
          <w:bCs/>
        </w:rPr>
        <w:t>Lagrangeovou</w:t>
      </w:r>
      <w:proofErr w:type="spellEnd"/>
      <w:r w:rsidRPr="00465E2A">
        <w:rPr>
          <w:b/>
          <w:bCs/>
        </w:rPr>
        <w:t xml:space="preserve"> rovnicí</w:t>
      </w:r>
      <w:r w:rsidRPr="00465E2A">
        <w:t>:</w:t>
      </w:r>
    </w:p>
    <w:p w14:paraId="42595484" w14:textId="77777777" w:rsidR="00D8475A" w:rsidRPr="00465E2A" w:rsidRDefault="00000000" w:rsidP="00D8475A">
      <w:pPr>
        <w:jc w:val="left"/>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acc>
                <m:accPr>
                  <m:chr m:val="̇"/>
                  <m:ctrlPr>
                    <w:rPr>
                      <w:rFonts w:ascii="Cambria Math" w:hAnsi="Cambria Math"/>
                    </w:rPr>
                  </m:ctrlPr>
                </m:accPr>
                <m:e>
                  <m:r>
                    <w:rPr>
                      <w:rFonts w:ascii="Cambria Math" w:hAnsi="Cambria Math"/>
                    </w:rPr>
                    <m:t>x</m:t>
                  </m:r>
                </m:e>
              </m:acc>
            </m:den>
          </m:f>
          <m:r>
            <w:rPr>
              <w:rFonts w:ascii="Cambria Math" w:hAnsi="Cambria Math"/>
            </w:rPr>
            <m:t>)=0.</m:t>
          </m:r>
          <m:r>
            <m:rPr>
              <m:sty m:val="p"/>
            </m:rPr>
            <w:br/>
          </m:r>
        </m:oMath>
      </m:oMathPara>
    </w:p>
    <w:p w14:paraId="780C136E" w14:textId="77777777" w:rsidR="00D8475A" w:rsidRPr="00465E2A" w:rsidRDefault="00D8475A" w:rsidP="00D8475A">
      <w:pPr>
        <w:jc w:val="left"/>
        <w:rPr>
          <w:b/>
          <w:bCs/>
        </w:rPr>
      </w:pPr>
      <w:r w:rsidRPr="00465E2A">
        <w:rPr>
          <w:b/>
          <w:bCs/>
        </w:rPr>
        <w:t>Klíčové vlastnosti variačního počtu</w:t>
      </w:r>
    </w:p>
    <w:p w14:paraId="02526E1B" w14:textId="77777777" w:rsidR="00D8475A" w:rsidRPr="00465E2A" w:rsidRDefault="00D8475A" w:rsidP="00D8475A">
      <w:pPr>
        <w:numPr>
          <w:ilvl w:val="0"/>
          <w:numId w:val="67"/>
        </w:numPr>
        <w:jc w:val="left"/>
      </w:pPr>
      <w:r w:rsidRPr="00465E2A">
        <w:t xml:space="preserve">funguje dobře pro systémy, kde </w:t>
      </w:r>
      <w:r w:rsidRPr="00465E2A">
        <w:rPr>
          <w:i/>
          <w:iCs/>
        </w:rPr>
        <w:t>řízení je přímo derivace stavu</w:t>
      </w:r>
      <w:r w:rsidRPr="00465E2A">
        <w:t xml:space="preserve"> (</w:t>
      </w:r>
      <m:oMath>
        <m:acc>
          <m:accPr>
            <m:chr m:val="̇"/>
            <m:ctrlPr>
              <w:rPr>
                <w:rFonts w:ascii="Cambria Math" w:hAnsi="Cambria Math"/>
              </w:rPr>
            </m:ctrlPr>
          </m:accPr>
          <m:e>
            <m:r>
              <w:rPr>
                <w:rFonts w:ascii="Cambria Math" w:hAnsi="Cambria Math"/>
              </w:rPr>
              <m:t>x</m:t>
            </m:r>
          </m:e>
        </m:acc>
        <m:r>
          <w:rPr>
            <w:rFonts w:ascii="Cambria Math" w:hAnsi="Cambria Math"/>
          </w:rPr>
          <m:t>=u</m:t>
        </m:r>
      </m:oMath>
      <w:r w:rsidRPr="00465E2A">
        <w:t>),</w:t>
      </w:r>
    </w:p>
    <w:p w14:paraId="2F56C120" w14:textId="77777777" w:rsidR="00D8475A" w:rsidRPr="00465E2A" w:rsidRDefault="00D8475A" w:rsidP="00D8475A">
      <w:pPr>
        <w:numPr>
          <w:ilvl w:val="0"/>
          <w:numId w:val="67"/>
        </w:numPr>
        <w:jc w:val="left"/>
      </w:pPr>
      <w:r w:rsidRPr="00465E2A">
        <w:t xml:space="preserve">pracuje přímo s </w:t>
      </w:r>
      <w:proofErr w:type="spellStart"/>
      <w:r w:rsidRPr="00465E2A">
        <w:t>funkcionálem</w:t>
      </w:r>
      <w:proofErr w:type="spellEnd"/>
      <w:r w:rsidRPr="00465E2A">
        <w:t xml:space="preserve"> J, nikoliv s dynamikou jako samostatným omezením,</w:t>
      </w:r>
    </w:p>
    <w:p w14:paraId="2E3BAEC3" w14:textId="77777777" w:rsidR="00D8475A" w:rsidRPr="00465E2A" w:rsidRDefault="00D8475A" w:rsidP="00D8475A">
      <w:pPr>
        <w:numPr>
          <w:ilvl w:val="0"/>
          <w:numId w:val="67"/>
        </w:numPr>
        <w:jc w:val="left"/>
      </w:pPr>
      <w:r w:rsidRPr="00465E2A">
        <w:rPr>
          <w:b/>
          <w:bCs/>
        </w:rPr>
        <w:t>neumí přirozeně pracovat s omezeními na řízení</w:t>
      </w:r>
      <w:r w:rsidRPr="00465E2A">
        <w:t xml:space="preserve"> (např.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oMath>
      <w:r w:rsidRPr="00465E2A">
        <w:t>),</w:t>
      </w:r>
    </w:p>
    <w:p w14:paraId="42AC39EB" w14:textId="77777777" w:rsidR="00D8475A" w:rsidRPr="00465E2A" w:rsidRDefault="00D8475A" w:rsidP="00D8475A">
      <w:pPr>
        <w:numPr>
          <w:ilvl w:val="0"/>
          <w:numId w:val="67"/>
        </w:numPr>
        <w:jc w:val="left"/>
      </w:pPr>
      <w:r w:rsidRPr="00465E2A">
        <w:t>nepočítá automaticky se systémy vyšší dimenze,</w:t>
      </w:r>
    </w:p>
    <w:p w14:paraId="6436C65C" w14:textId="77777777" w:rsidR="00D8475A" w:rsidRPr="00465E2A" w:rsidRDefault="00D8475A" w:rsidP="00D8475A">
      <w:pPr>
        <w:numPr>
          <w:ilvl w:val="0"/>
          <w:numId w:val="67"/>
        </w:numPr>
        <w:jc w:val="left"/>
      </w:pPr>
      <w:r w:rsidRPr="00465E2A">
        <w:t xml:space="preserve">vyžaduje existenci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u</m:t>
        </m:r>
      </m:oMath>
      <w:r w:rsidRPr="00465E2A">
        <w:rPr>
          <w:rFonts w:eastAsiaTheme="minorEastAsia"/>
        </w:rPr>
        <w:t xml:space="preserve"> </w:t>
      </w:r>
      <w:r w:rsidRPr="00465E2A">
        <w:t>a jeho hladkost.</w:t>
      </w:r>
    </w:p>
    <w:p w14:paraId="24649708" w14:textId="77777777" w:rsidR="00D8475A" w:rsidRPr="00465E2A" w:rsidRDefault="00D8475A" w:rsidP="00D8475A">
      <w:pPr>
        <w:jc w:val="left"/>
      </w:pPr>
      <w:r w:rsidRPr="00465E2A">
        <w:t>→ Hodí se zejména pro mechanické systémy, kde řídicí veličina je skutečně akcelerace nebo derivace generalizované souřadnice.</w:t>
      </w:r>
    </w:p>
    <w:p w14:paraId="4202DF0E" w14:textId="77777777" w:rsidR="00D8475A" w:rsidRPr="00465E2A" w:rsidRDefault="00D8475A" w:rsidP="00D8475A">
      <w:pPr>
        <w:jc w:val="left"/>
      </w:pPr>
    </w:p>
    <w:p w14:paraId="0333EB10" w14:textId="77777777" w:rsidR="00D8475A" w:rsidRPr="00465E2A" w:rsidRDefault="00D8475A" w:rsidP="00D8475A">
      <w:pPr>
        <w:jc w:val="left"/>
        <w:rPr>
          <w:b/>
          <w:bCs/>
        </w:rPr>
      </w:pPr>
      <w:r w:rsidRPr="00465E2A">
        <w:rPr>
          <w:b/>
          <w:bCs/>
        </w:rPr>
        <w:t xml:space="preserve">2. </w:t>
      </w:r>
      <w:proofErr w:type="spellStart"/>
      <w:r w:rsidRPr="00465E2A">
        <w:rPr>
          <w:b/>
          <w:bCs/>
        </w:rPr>
        <w:t>Pontrjaginův</w:t>
      </w:r>
      <w:proofErr w:type="spellEnd"/>
      <w:r w:rsidRPr="00465E2A">
        <w:rPr>
          <w:b/>
          <w:bCs/>
        </w:rPr>
        <w:t xml:space="preserve"> princip minima (PMP) – rozšíření variačního počtu</w:t>
      </w:r>
    </w:p>
    <w:p w14:paraId="79CD8985" w14:textId="77777777" w:rsidR="00D8475A" w:rsidRPr="00465E2A" w:rsidRDefault="00D8475A" w:rsidP="00D8475A">
      <w:pPr>
        <w:jc w:val="left"/>
      </w:pPr>
      <w:r w:rsidRPr="00465E2A">
        <w:t>Variační počet nedokáže řešit obecné řízené dynamické systémy:</w:t>
      </w:r>
    </w:p>
    <w:p w14:paraId="5D21A2D0" w14:textId="77777777" w:rsidR="00D8475A" w:rsidRPr="00465E2A" w:rsidRDefault="00000000" w:rsidP="00D8475A">
      <w:pPr>
        <w:jc w:val="left"/>
      </w:pPr>
      <m:oMathPara>
        <m:oMath>
          <m:acc>
            <m:accPr>
              <m:chr m:val="̇"/>
              <m:ctrlPr>
                <w:rPr>
                  <w:rFonts w:ascii="Cambria Math" w:hAnsi="Cambria Math"/>
                </w:rPr>
              </m:ctrlPr>
            </m:accPr>
            <m:e>
              <m:r>
                <w:rPr>
                  <w:rFonts w:ascii="Cambria Math" w:hAnsi="Cambria Math"/>
                </w:rPr>
                <m:t>x</m:t>
              </m:r>
            </m:e>
          </m:acc>
          <m:r>
            <w:rPr>
              <w:rFonts w:ascii="Cambria Math" w:hAnsi="Cambria Math"/>
            </w:rPr>
            <m:t>=f(x,u,t),</m:t>
          </m:r>
          <m:r>
            <m:rPr>
              <m:sty m:val="p"/>
            </m:rPr>
            <w:br/>
          </m:r>
        </m:oMath>
      </m:oMathPara>
    </w:p>
    <w:p w14:paraId="6E6FDAE7" w14:textId="77777777" w:rsidR="00D8475A" w:rsidRPr="00465E2A" w:rsidRDefault="00D8475A" w:rsidP="00D8475A">
      <w:pPr>
        <w:jc w:val="left"/>
      </w:pPr>
      <w:r w:rsidRPr="00465E2A">
        <w:t xml:space="preserve">proto </w:t>
      </w:r>
      <w:proofErr w:type="spellStart"/>
      <w:r w:rsidRPr="00465E2A">
        <w:t>Pontrjaginův</w:t>
      </w:r>
      <w:proofErr w:type="spellEnd"/>
      <w:r w:rsidRPr="00465E2A">
        <w:t xml:space="preserve"> princip přidává:</w:t>
      </w:r>
    </w:p>
    <w:p w14:paraId="542DCBD9" w14:textId="77777777" w:rsidR="00D8475A" w:rsidRPr="00465E2A" w:rsidRDefault="00D8475A" w:rsidP="00D8475A">
      <w:pPr>
        <w:numPr>
          <w:ilvl w:val="0"/>
          <w:numId w:val="68"/>
        </w:numPr>
        <w:jc w:val="left"/>
      </w:pPr>
      <w:r w:rsidRPr="00465E2A">
        <w:rPr>
          <w:b/>
          <w:bCs/>
        </w:rPr>
        <w:lastRenderedPageBreak/>
        <w:t>vedlejší (</w:t>
      </w:r>
      <w:proofErr w:type="spellStart"/>
      <w:r w:rsidRPr="00465E2A">
        <w:rPr>
          <w:b/>
          <w:bCs/>
        </w:rPr>
        <w:t>costate</w:t>
      </w:r>
      <w:proofErr w:type="spellEnd"/>
      <w:r w:rsidRPr="00465E2A">
        <w:rPr>
          <w:b/>
          <w:bCs/>
        </w:rPr>
        <w:t>) stavy</w:t>
      </w:r>
      <w:r w:rsidRPr="00465E2A">
        <w:t xml:space="preserve"> </w:t>
      </w:r>
      <m:oMath>
        <m:r>
          <w:rPr>
            <w:rFonts w:ascii="Cambria Math" w:hAnsi="Cambria Math"/>
          </w:rPr>
          <m:t>p(t)</m:t>
        </m:r>
      </m:oMath>
      <w:r w:rsidRPr="00465E2A">
        <w:t>jako Lagrangeovy multiplikátory,</w:t>
      </w:r>
    </w:p>
    <w:p w14:paraId="7BF22E74" w14:textId="77777777" w:rsidR="00D8475A" w:rsidRPr="00465E2A" w:rsidRDefault="00D8475A" w:rsidP="00D8475A">
      <w:pPr>
        <w:numPr>
          <w:ilvl w:val="0"/>
          <w:numId w:val="68"/>
        </w:numPr>
        <w:jc w:val="left"/>
      </w:pPr>
      <w:proofErr w:type="spellStart"/>
      <w:r w:rsidRPr="00465E2A">
        <w:t>Hamiltonián</w:t>
      </w:r>
      <w:proofErr w:type="spellEnd"/>
      <w:r w:rsidRPr="00465E2A">
        <w:t>:</w:t>
      </w:r>
    </w:p>
    <w:p w14:paraId="14ED0431" w14:textId="77777777" w:rsidR="00D8475A" w:rsidRPr="00465E2A" w:rsidRDefault="00D8475A" w:rsidP="00D8475A">
      <w:pPr>
        <w:jc w:val="left"/>
      </w:pPr>
      <m:oMathPara>
        <m:oMath>
          <m:r>
            <w:rPr>
              <w:rFonts w:ascii="Cambria Math" w:hAnsi="Cambria Math"/>
            </w:rPr>
            <m:t>H(x,u,p,t)=L(x,u,t)+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f(x,u,t),</m:t>
          </m:r>
          <m:r>
            <m:rPr>
              <m:sty m:val="p"/>
            </m:rPr>
            <w:br/>
          </m:r>
        </m:oMath>
      </m:oMathPara>
    </w:p>
    <w:p w14:paraId="63C67C94" w14:textId="77777777" w:rsidR="00D8475A" w:rsidRPr="00465E2A" w:rsidRDefault="00D8475A" w:rsidP="00D8475A">
      <w:pPr>
        <w:numPr>
          <w:ilvl w:val="0"/>
          <w:numId w:val="69"/>
        </w:numPr>
        <w:jc w:val="left"/>
      </w:pPr>
      <w:proofErr w:type="spellStart"/>
      <w:r w:rsidRPr="00465E2A">
        <w:t>Hamiltonovy</w:t>
      </w:r>
      <w:proofErr w:type="spellEnd"/>
      <w:r w:rsidRPr="00465E2A">
        <w:t xml:space="preserve"> kanonické rovnice:</w:t>
      </w:r>
    </w:p>
    <w:p w14:paraId="50A61D1F" w14:textId="77777777" w:rsidR="00D8475A" w:rsidRPr="00465E2A" w:rsidRDefault="00000000" w:rsidP="00D8475A">
      <w:pPr>
        <w:jc w:val="left"/>
      </w:pPr>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p</m:t>
              </m:r>
            </m:den>
          </m:f>
          <m:r>
            <w:rPr>
              <w:rFonts w:ascii="Cambria Math" w:hAnsi="Cambria Math"/>
            </w:rPr>
            <m:t>,</m:t>
          </m:r>
          <m:acc>
            <m:accPr>
              <m:chr m:val="̇"/>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x</m:t>
              </m:r>
            </m:den>
          </m:f>
          <m:r>
            <w:rPr>
              <w:rFonts w:ascii="Cambria Math" w:hAnsi="Cambria Math"/>
            </w:rPr>
            <m:t>,</m:t>
          </m:r>
          <m:r>
            <m:rPr>
              <m:sty m:val="p"/>
            </m:rPr>
            <w:br/>
          </m:r>
        </m:oMath>
      </m:oMathPara>
    </w:p>
    <w:p w14:paraId="0FB8028F" w14:textId="77777777" w:rsidR="00D8475A" w:rsidRPr="00465E2A" w:rsidRDefault="00D8475A" w:rsidP="00D8475A">
      <w:pPr>
        <w:numPr>
          <w:ilvl w:val="0"/>
          <w:numId w:val="70"/>
        </w:numPr>
        <w:jc w:val="left"/>
      </w:pPr>
      <w:r w:rsidRPr="00465E2A">
        <w:t>a navíc podmínku pro optimální řízení</w:t>
      </w:r>
      <w:r w:rsidRPr="00465E2A">
        <w:br/>
        <w:t xml:space="preserve">ve </w:t>
      </w:r>
      <w:r w:rsidRPr="00465E2A">
        <w:rPr>
          <w:i/>
          <w:iCs/>
        </w:rPr>
        <w:t>vhodné formě podle omezení</w:t>
      </w:r>
      <w:r w:rsidRPr="00465E2A">
        <w:t>:</w:t>
      </w:r>
    </w:p>
    <w:p w14:paraId="2146E8B1" w14:textId="77777777" w:rsidR="00D8475A" w:rsidRPr="00465E2A" w:rsidRDefault="00000000" w:rsidP="00D8475A">
      <w:pPr>
        <w:jc w:val="left"/>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u∈U</m:t>
              </m:r>
            </m:lim>
          </m:limLow>
          <m:r>
            <w:rPr>
              <w:rFonts w:ascii="Cambria Math" w:hAnsi="Cambria Math"/>
            </w:rPr>
            <m:t>H(x,p,u,t)</m:t>
          </m:r>
          <m:r>
            <m:rPr>
              <m:sty m:val="p"/>
            </m:rPr>
            <w:rPr>
              <w:rFonts w:ascii="Cambria Math" w:hAnsi="Cambria Math"/>
            </w:rPr>
            <m:t>.</m:t>
          </m:r>
          <m:r>
            <m:rPr>
              <m:sty m:val="p"/>
            </m:rPr>
            <w:br/>
          </m:r>
        </m:oMath>
      </m:oMathPara>
    </w:p>
    <w:p w14:paraId="38597F61" w14:textId="77777777" w:rsidR="00D8475A" w:rsidRPr="00465E2A" w:rsidRDefault="00D8475A" w:rsidP="00D8475A">
      <w:pPr>
        <w:jc w:val="left"/>
      </w:pPr>
      <w:r w:rsidRPr="00465E2A">
        <w:t>Přestože PMP byl původně zaveden pro úlohy s omezeným řízením, lze jej bez problémů použít i pro úlohy bez omezení.</w:t>
      </w:r>
      <w:r w:rsidRPr="00465E2A">
        <w:br/>
        <w:t>V případě neomezeného řízení se podmínka minima</w:t>
      </w:r>
      <w:r w:rsidRPr="00465E2A">
        <w:br/>
      </w: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u</m:t>
              </m:r>
            </m:lim>
          </m:limLow>
          <m:r>
            <w:rPr>
              <w:rFonts w:ascii="Cambria Math" w:hAnsi="Cambria Math"/>
            </w:rPr>
            <m:t>H</m:t>
          </m:r>
          <m:r>
            <m:rPr>
              <m:sty m:val="p"/>
            </m:rPr>
            <w:br/>
          </m:r>
        </m:oMath>
      </m:oMathPara>
      <w:r w:rsidRPr="00465E2A">
        <w:t>redukuje na klasickou stacionární podmínku</w:t>
      </w:r>
      <w:r w:rsidRPr="00465E2A">
        <w:br/>
      </w:r>
      <m:oMath>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u</m:t>
            </m:r>
          </m:den>
        </m:f>
        <m:r>
          <w:rPr>
            <w:rFonts w:ascii="Cambria Math" w:hAnsi="Cambria Math"/>
          </w:rPr>
          <m:t>=0</m:t>
        </m:r>
      </m:oMath>
      <w:r w:rsidRPr="00465E2A">
        <w:t>,</w:t>
      </w:r>
      <w:r w:rsidRPr="00465E2A">
        <w:br/>
        <w:t>takže PMP se formálně „zjednoduší“ na variační počet.</w:t>
      </w:r>
      <w:r w:rsidRPr="00465E2A">
        <w:br/>
        <w:t>V tom smyslu je variacionální metoda speciálním případem PMP.</w:t>
      </w:r>
    </w:p>
    <w:p w14:paraId="6C0F3343" w14:textId="77777777" w:rsidR="0008588C" w:rsidRPr="00465E2A" w:rsidRDefault="0008588C" w:rsidP="00F87F82">
      <w:pPr>
        <w:pStyle w:val="Nadpis5"/>
      </w:pPr>
      <w:r w:rsidRPr="00465E2A">
        <w:t>Dynamické programování</w:t>
      </w:r>
    </w:p>
    <w:p w14:paraId="4428840A" w14:textId="77777777" w:rsidR="00BB1665" w:rsidRPr="00465E2A" w:rsidRDefault="0008588C" w:rsidP="00794F92">
      <w:pPr>
        <w:spacing w:after="120"/>
      </w:pPr>
      <w:r w:rsidRPr="00465E2A">
        <w:t xml:space="preserve">Dynamické programování je velmi obecná optimalizační metoda, která je založena na principu </w:t>
      </w:r>
      <w:proofErr w:type="spellStart"/>
      <w:r w:rsidRPr="00465E2A">
        <w:t>optimality</w:t>
      </w:r>
      <w:proofErr w:type="spellEnd"/>
      <w:r w:rsidRPr="00465E2A">
        <w:t xml:space="preserve"> formulovaném </w:t>
      </w:r>
      <w:proofErr w:type="spellStart"/>
      <w:r w:rsidRPr="00465E2A">
        <w:t>Bellmanem</w:t>
      </w:r>
      <w:proofErr w:type="spellEnd"/>
      <w:r w:rsidRPr="00465E2A">
        <w:t>.</w:t>
      </w:r>
      <w:r w:rsidR="00D552DD" w:rsidRPr="00465E2A">
        <w:t xml:space="preserve"> </w:t>
      </w:r>
    </w:p>
    <w:p w14:paraId="6E93E7B2" w14:textId="12558C41" w:rsidR="003B31E3" w:rsidRPr="00465E2A" w:rsidRDefault="00D552DD" w:rsidP="00794F92">
      <w:pPr>
        <w:spacing w:after="120"/>
      </w:pPr>
      <w:r w:rsidRPr="00465E2A">
        <w:t>Nejjednodušší formulace:</w:t>
      </w:r>
      <w:r w:rsidR="00AB55E2" w:rsidRPr="00465E2A">
        <w:t xml:space="preserve"> </w:t>
      </w:r>
      <w:r w:rsidRPr="00465E2A">
        <w:t>”Je-li cesta z A do C optimální, pak každá dílčí část cesty z B do C je rovněž optimální”.</w:t>
      </w:r>
      <w:r w:rsidR="005E35C4" w:rsidRPr="00465E2A">
        <w:t xml:space="preserve"> Pozn. Tento princip </w:t>
      </w:r>
      <w:proofErr w:type="spellStart"/>
      <w:r w:rsidR="005E35C4" w:rsidRPr="00465E2A">
        <w:t>optimality</w:t>
      </w:r>
      <w:proofErr w:type="spellEnd"/>
      <w:r w:rsidR="005E35C4" w:rsidRPr="00465E2A">
        <w:t xml:space="preserve"> lze přímo využít např. </w:t>
      </w:r>
      <w:r w:rsidR="00EE4561" w:rsidRPr="00465E2A">
        <w:t>p</w:t>
      </w:r>
      <w:r w:rsidR="005E35C4" w:rsidRPr="00465E2A">
        <w:t>ři hledání nejkratší či nejdelší cesty v síťových grafech, pro jiná použ</w:t>
      </w:r>
      <w:r w:rsidR="00EE4561" w:rsidRPr="00465E2A">
        <w:t>i</w:t>
      </w:r>
      <w:r w:rsidR="005E35C4" w:rsidRPr="00465E2A">
        <w:t xml:space="preserve">tí </w:t>
      </w:r>
      <w:r w:rsidR="00EE4561" w:rsidRPr="00465E2A">
        <w:t>j</w:t>
      </w:r>
      <w:r w:rsidR="005E35C4" w:rsidRPr="00465E2A">
        <w:t xml:space="preserve">e zapotřebí </w:t>
      </w:r>
      <w:r w:rsidR="00EE4561" w:rsidRPr="00465E2A">
        <w:t xml:space="preserve">jej </w:t>
      </w:r>
      <w:r w:rsidR="005E35C4" w:rsidRPr="00465E2A">
        <w:t>vhodně interpretovat.</w:t>
      </w:r>
    </w:p>
    <w:p w14:paraId="120CD991" w14:textId="7E175CD8" w:rsidR="00BB1665" w:rsidRPr="00465E2A" w:rsidRDefault="00BB1665" w:rsidP="00794F92">
      <w:pPr>
        <w:spacing w:after="120"/>
      </w:pPr>
      <w:r w:rsidRPr="00465E2A">
        <w:t>Pro řešení úloh OCP se princip formality formuluje ve vhodnějším tvaru:</w:t>
      </w:r>
    </w:p>
    <w:p w14:paraId="6151C606" w14:textId="76F25A6C" w:rsidR="00BB1665" w:rsidRPr="00465E2A" w:rsidRDefault="00BB1665" w:rsidP="00794F92">
      <w:pPr>
        <w:spacing w:after="120"/>
      </w:pPr>
      <w:r w:rsidRPr="00465E2A">
        <w:t xml:space="preserve">“Stavová trajektorie je optimální, když je optimální od libovolného časového okamžiku a nezávisí na tom, jak se do tohoto stavu dostala.“ </w:t>
      </w:r>
    </w:p>
    <w:p w14:paraId="455608D8" w14:textId="0D185EE3" w:rsidR="00BB1665" w:rsidRPr="00465E2A" w:rsidRDefault="00BB1665" w:rsidP="00794F92">
      <w:pPr>
        <w:spacing w:after="120"/>
        <w:rPr>
          <w:rFonts w:eastAsiaTheme="minorEastAsia"/>
        </w:rPr>
      </w:pPr>
      <w:r w:rsidRPr="00465E2A">
        <w:t xml:space="preserve">Celé řízení pro </w:t>
      </w:r>
      <m:oMath>
        <m:r>
          <w:rPr>
            <w:rFonts w:ascii="Cambria Math" w:eastAsiaTheme="minorEastAsia" w:hAns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Pr="00465E2A">
        <w:rPr>
          <w:rFonts w:eastAsiaTheme="minorEastAsia"/>
        </w:rPr>
        <w:t xml:space="preserve"> je optimální tehdy</w:t>
      </w:r>
      <w:r w:rsidR="00C945C6" w:rsidRPr="00465E2A">
        <w:rPr>
          <w:rFonts w:eastAsiaTheme="minorEastAsia"/>
        </w:rPr>
        <w:t>, když jsou optimální dílčí řízení.</w:t>
      </w:r>
    </w:p>
    <w:p w14:paraId="3388EEE1" w14:textId="5C50EE05" w:rsidR="00C945C6" w:rsidRPr="00465E2A" w:rsidRDefault="00C945C6" w:rsidP="00C945C6">
      <w:r w:rsidRPr="00465E2A">
        <w:t xml:space="preserve">Postupuje se tak, že se přepokládá </w:t>
      </w:r>
      <w:proofErr w:type="spellStart"/>
      <w:r w:rsidRPr="00465E2A">
        <w:t>Bolzův</w:t>
      </w:r>
      <w:proofErr w:type="spellEnd"/>
      <w:r w:rsidRPr="00465E2A">
        <w:t xml:space="preserve"> tvar </w:t>
      </w:r>
    </w:p>
    <w:p w14:paraId="2031AFDD" w14:textId="113F0DBE" w:rsidR="00C945C6" w:rsidRPr="00465E2A" w:rsidRDefault="00C945C6" w:rsidP="00C945C6">
      <w:pPr>
        <w:rPr>
          <w:rFonts w:eastAsiaTheme="minorEastAsia"/>
        </w:rPr>
      </w:pPr>
      <m:oMathPara>
        <m:oMath>
          <m:r>
            <w:rPr>
              <w:rFonts w:ascii="Cambria Math" w:hAnsi="Cambria Math"/>
            </w:rPr>
            <m:t>J= Φ</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sSub>
                <m:sSubPr>
                  <m:ctrlPr>
                    <w:rPr>
                      <w:rFonts w:ascii="Cambria Math" w:hAnsi="Cambria Math"/>
                      <w:i/>
                    </w:rPr>
                  </m:ctrlPr>
                </m:sSubPr>
                <m:e>
                  <m:r>
                    <w:rPr>
                      <w:rFonts w:ascii="Cambria Math" w:hAnsi="Cambria Math"/>
                    </w:rPr>
                    <m:t>t</m:t>
                  </m:r>
                </m:e>
                <m:sub>
                  <m:r>
                    <w:rPr>
                      <w:rFonts w:ascii="Cambria Math" w:hAnsi="Cambria Math"/>
                    </w:rPr>
                    <m:t>N</m:t>
                  </m:r>
                </m:sub>
              </m:sSub>
            </m:sup>
            <m:e>
              <m:r>
                <w:rPr>
                  <w:rFonts w:ascii="Cambria Math" w:hAnsi="Cambria Math"/>
                </w:rPr>
                <m:t>L(</m:t>
              </m:r>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,t)</m:t>
              </m:r>
              <m:r>
                <m:rPr>
                  <m:sty m:val="p"/>
                </m:rPr>
                <w:rPr>
                  <w:rFonts w:ascii="Cambria Math" w:hAnsi="Cambria Math"/>
                </w:rPr>
                <m:t>d</m:t>
              </m:r>
              <m:r>
                <w:rPr>
                  <w:rFonts w:ascii="Cambria Math" w:hAnsi="Cambria Math"/>
                </w:rPr>
                <m:t>t</m:t>
              </m:r>
            </m:e>
          </m:nary>
        </m:oMath>
      </m:oMathPara>
    </w:p>
    <w:p w14:paraId="7AFCE74E" w14:textId="26CB0901" w:rsidR="00C945C6" w:rsidRPr="00465E2A" w:rsidRDefault="00EE4561" w:rsidP="00794F92">
      <w:pPr>
        <w:spacing w:after="120"/>
      </w:pPr>
      <w:r w:rsidRPr="00465E2A">
        <w:t>a</w:t>
      </w:r>
      <w:r w:rsidR="00C945C6" w:rsidRPr="00465E2A">
        <w:t xml:space="preserve"> pro něj se definuje tzv. </w:t>
      </w:r>
      <w:proofErr w:type="spellStart"/>
      <w:r w:rsidR="00C945C6" w:rsidRPr="00465E2A">
        <w:t>Bellmanova</w:t>
      </w:r>
      <w:proofErr w:type="spellEnd"/>
      <w:r w:rsidR="00C945C6" w:rsidRPr="00465E2A">
        <w:t xml:space="preserve"> funkce </w:t>
      </w:r>
      <m:oMath>
        <m:r>
          <w:rPr>
            <w:rFonts w:ascii="Cambria Math" w:hAnsi="Cambria Math"/>
          </w:rPr>
          <m:t>V(</m:t>
        </m:r>
        <m:r>
          <m:rPr>
            <m:sty m:val="bi"/>
          </m:rPr>
          <w:rPr>
            <w:rFonts w:ascii="Cambria Math" w:hAnsi="Cambria Math"/>
          </w:rPr>
          <m:t>x</m:t>
        </m:r>
        <m:r>
          <w:rPr>
            <w:rFonts w:ascii="Cambria Math" w:hAnsi="Cambria Math"/>
          </w:rPr>
          <m:t>,t)</m:t>
        </m:r>
      </m:oMath>
      <w:r w:rsidR="00C945C6" w:rsidRPr="00465E2A">
        <w:t xml:space="preserve">, která je závislá pouze na stavech </w:t>
      </w:r>
      <m:oMath>
        <m:r>
          <m:rPr>
            <m:sty m:val="bi"/>
          </m:rPr>
          <w:rPr>
            <w:rFonts w:ascii="Cambria Math" w:hAnsi="Cambria Math"/>
          </w:rPr>
          <m:t>x</m:t>
        </m:r>
        <m:r>
          <w:rPr>
            <w:rFonts w:ascii="Cambria Math" w:hAnsi="Cambria Math"/>
          </w:rPr>
          <m:t>(t)</m:t>
        </m:r>
      </m:oMath>
      <w:r w:rsidR="00C945C6" w:rsidRPr="00465E2A">
        <w:t xml:space="preserve"> a časovém okamžiku </w:t>
      </w:r>
      <m:oMath>
        <m:r>
          <w:rPr>
            <w:rFonts w:ascii="Cambria Math" w:hAnsi="Cambria Math"/>
          </w:rPr>
          <m:t>t</m:t>
        </m:r>
      </m:oMath>
      <w:r w:rsidR="00C945C6" w:rsidRPr="00465E2A">
        <w:t>.</w:t>
      </w:r>
    </w:p>
    <w:p w14:paraId="7B893094" w14:textId="222AAAF0" w:rsidR="00C945C6" w:rsidRPr="00465E2A" w:rsidRDefault="00C945C6" w:rsidP="00C945C6">
      <w:pPr>
        <w:rPr>
          <w:rFonts w:eastAsiaTheme="minorEastAsia"/>
        </w:rPr>
      </w:pPr>
      <m:oMathPara>
        <m:oMath>
          <m:r>
            <w:rPr>
              <w:rFonts w:ascii="Cambria Math" w:hAnsi="Cambria Math"/>
            </w:rPr>
            <m:t>V(</m:t>
          </m:r>
          <m:r>
            <m:rPr>
              <m:sty m:val="bi"/>
            </m:rPr>
            <w:rPr>
              <w:rFonts w:ascii="Cambria Math" w:hAnsi="Cambria Math"/>
            </w:rPr>
            <m:t>x</m:t>
          </m:r>
          <m:r>
            <w:rPr>
              <w:rFonts w:ascii="Cambria Math" w:hAnsi="Cambria Math"/>
            </w:rPr>
            <m:t>,t)=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lang w:val="en-US"/>
                    </w:rPr>
                    <m:t>{u}</m:t>
                  </m:r>
                </m:lim>
              </m:limLow>
            </m:fName>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N</m:t>
                          </m:r>
                        </m:sub>
                      </m:sSub>
                    </m:sup>
                    <m:e>
                      <m:r>
                        <w:rPr>
                          <w:rFonts w:ascii="Cambria Math" w:hAnsi="Cambria Math"/>
                        </w:rPr>
                        <m:t>L(</m:t>
                      </m:r>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,τ)</m:t>
                      </m:r>
                      <m:r>
                        <m:rPr>
                          <m:sty m:val="p"/>
                        </m:rPr>
                        <w:rPr>
                          <w:rFonts w:ascii="Cambria Math" w:hAnsi="Cambria Math"/>
                        </w:rPr>
                        <m:t>d</m:t>
                      </m:r>
                      <m:r>
                        <w:rPr>
                          <w:rFonts w:ascii="Cambria Math" w:hAnsi="Cambria Math"/>
                        </w:rPr>
                        <m:t>τ</m:t>
                      </m:r>
                    </m:e>
                  </m:nary>
                </m:e>
              </m:d>
            </m:e>
          </m:func>
          <m:r>
            <w:rPr>
              <w:rFonts w:ascii="Cambria Math" w:hAnsi="Cambria Math"/>
            </w:rPr>
            <m:t xml:space="preserve"> </m:t>
          </m:r>
        </m:oMath>
      </m:oMathPara>
    </w:p>
    <w:p w14:paraId="0EDF62FE" w14:textId="50419C0C" w:rsidR="00C945C6" w:rsidRPr="00465E2A" w:rsidRDefault="009E1CFF" w:rsidP="00C945C6">
      <w:pPr>
        <w:rPr>
          <w:rFonts w:eastAsiaTheme="minorEastAsia"/>
        </w:rPr>
      </w:pPr>
      <w:r w:rsidRPr="00465E2A">
        <w:rPr>
          <w:rFonts w:eastAsiaTheme="minorEastAsia"/>
        </w:rPr>
        <w:lastRenderedPageBreak/>
        <w:t>Ta</w:t>
      </w:r>
      <w:r w:rsidR="00C945C6" w:rsidRPr="00465E2A">
        <w:rPr>
          <w:rFonts w:eastAsiaTheme="minorEastAsia"/>
        </w:rPr>
        <w:t xml:space="preserve"> je </w:t>
      </w:r>
      <w:r w:rsidRPr="00465E2A">
        <w:rPr>
          <w:rFonts w:eastAsiaTheme="minorEastAsia"/>
        </w:rPr>
        <w:t xml:space="preserve">následně </w:t>
      </w:r>
      <w:r w:rsidR="00C945C6" w:rsidRPr="00465E2A">
        <w:rPr>
          <w:rFonts w:eastAsiaTheme="minorEastAsia"/>
        </w:rPr>
        <w:t xml:space="preserve">nalezena vyřešením </w:t>
      </w:r>
      <w:proofErr w:type="spellStart"/>
      <w:r w:rsidR="00C945C6" w:rsidRPr="00465E2A">
        <w:rPr>
          <w:rFonts w:eastAsiaTheme="minorEastAsia"/>
        </w:rPr>
        <w:t>Bellmanovy</w:t>
      </w:r>
      <w:proofErr w:type="spellEnd"/>
      <w:r w:rsidR="00C945C6" w:rsidRPr="00465E2A">
        <w:rPr>
          <w:rFonts w:eastAsiaTheme="minorEastAsia"/>
        </w:rPr>
        <w:t xml:space="preserve"> parciální diferenciální rovnice </w:t>
      </w:r>
    </w:p>
    <w:p w14:paraId="14FE7222" w14:textId="67D913E7" w:rsidR="00C945C6" w:rsidRPr="00465E2A" w:rsidRDefault="00C945C6" w:rsidP="00C945C6">
      <w:pPr>
        <w:rPr>
          <w:rFonts w:eastAsiaTheme="minorEastAsia"/>
        </w:rPr>
      </w:pPr>
      <m:oMathPara>
        <m:oMath>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lang w:val="en-US"/>
                    </w:rPr>
                    <m:t>{u}</m:t>
                  </m:r>
                </m:lim>
              </m:limLow>
            </m:fName>
            <m:e>
              <m:d>
                <m:dPr>
                  <m:begChr m:val="["/>
                  <m:endChr m:val="]"/>
                  <m:ctrlPr>
                    <w:rPr>
                      <w:rFonts w:ascii="Cambria Math" w:hAnsi="Cambria Math"/>
                      <w:i/>
                    </w:rPr>
                  </m:ctrlPr>
                </m:dPr>
                <m:e>
                  <m:r>
                    <w:rPr>
                      <w:rFonts w:ascii="Cambria Math" w:hAnsi="Cambria Math"/>
                    </w:rPr>
                    <m:t>L(</m:t>
                  </m:r>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r>
                                <m:rPr>
                                  <m:sty m:val="bi"/>
                                </m:rPr>
                                <w:rPr>
                                  <w:rFonts w:ascii="Cambria Math" w:hAnsi="Cambria Math"/>
                                </w:rPr>
                                <m:t>x</m:t>
                              </m:r>
                            </m:den>
                          </m:f>
                        </m:e>
                      </m:d>
                    </m:e>
                    <m:sup>
                      <m:r>
                        <w:rPr>
                          <w:rFonts w:ascii="Cambria Math" w:hAnsi="Cambria Math"/>
                        </w:rPr>
                        <m:t>T</m:t>
                      </m:r>
                    </m:sup>
                  </m:sSup>
                  <m:r>
                    <w:rPr>
                      <w:rFonts w:ascii="Cambria Math" w:hAnsi="Cambria Math"/>
                    </w:rPr>
                    <m:t>f(</m:t>
                  </m:r>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,t)</m:t>
                  </m:r>
                </m:e>
              </m:d>
            </m:e>
          </m:func>
        </m:oMath>
      </m:oMathPara>
    </w:p>
    <w:p w14:paraId="18151311" w14:textId="5BF625A3" w:rsidR="00C945C6" w:rsidRPr="00465E2A" w:rsidRDefault="00C91D57" w:rsidP="00794F92">
      <w:pPr>
        <w:spacing w:after="120"/>
      </w:pPr>
      <w:r w:rsidRPr="00465E2A">
        <w:t>v</w:t>
      </w:r>
      <w:r w:rsidR="00C945C6" w:rsidRPr="00465E2A">
        <w:t xml:space="preserve">yhovující okrajové podmínce </w:t>
      </w:r>
      <m:oMath>
        <m:r>
          <w:rPr>
            <w:rFonts w:ascii="Cambria Math" w:hAnsi="Cambria Math"/>
          </w:rPr>
          <m:t>V</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=Φ</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EB0BE6" w:rsidRPr="00465E2A">
        <w:rPr>
          <w:rFonts w:eastAsiaTheme="minorEastAsia"/>
        </w:rPr>
        <w:t xml:space="preserve">. Pozn. </w:t>
      </w:r>
      <m:oMath>
        <m:r>
          <w:rPr>
            <w:rFonts w:ascii="Cambria Math" w:hAnsi="Cambria Math"/>
          </w:rPr>
          <m:t>f(</m:t>
        </m:r>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,t)</m:t>
        </m:r>
      </m:oMath>
      <w:r w:rsidR="00EB0BE6" w:rsidRPr="00465E2A">
        <w:rPr>
          <w:rFonts w:eastAsiaTheme="minorEastAsia"/>
        </w:rPr>
        <w:t xml:space="preserve"> značí dynamiku soustavy.</w:t>
      </w:r>
    </w:p>
    <w:p w14:paraId="4A5CF09A" w14:textId="669AFBA5" w:rsidR="007B744E" w:rsidRPr="00465E2A" w:rsidRDefault="007B744E" w:rsidP="00794F92">
      <w:pPr>
        <w:spacing w:after="120"/>
        <w:rPr>
          <w:lang w:val="en-US"/>
        </w:rPr>
      </w:pPr>
    </w:p>
    <w:p w14:paraId="5DA82D04" w14:textId="7F399EFA" w:rsidR="007B744E" w:rsidRPr="00465E2A" w:rsidRDefault="007B744E" w:rsidP="007B744E">
      <w:pPr>
        <w:pStyle w:val="Nadpis2"/>
        <w:rPr>
          <w:lang w:val="en-GB" w:bidi="en-GB"/>
        </w:rPr>
      </w:pPr>
      <w:proofErr w:type="spellStart"/>
      <w:r w:rsidRPr="00465E2A">
        <w:rPr>
          <w:lang w:val="en-GB" w:bidi="en-GB"/>
        </w:rPr>
        <w:t>Příklad</w:t>
      </w:r>
      <w:proofErr w:type="spellEnd"/>
      <w:r w:rsidRPr="00465E2A">
        <w:rPr>
          <w:lang w:val="en-GB" w:bidi="en-GB"/>
        </w:rPr>
        <w:t xml:space="preserve"> </w:t>
      </w:r>
      <w:proofErr w:type="spellStart"/>
      <w:r w:rsidR="004C0C12" w:rsidRPr="00465E2A">
        <w:rPr>
          <w:lang w:val="en-GB" w:bidi="en-GB"/>
        </w:rPr>
        <w:t>dynamické</w:t>
      </w:r>
      <w:proofErr w:type="spellEnd"/>
      <w:r w:rsidR="004C0C12" w:rsidRPr="00465E2A">
        <w:rPr>
          <w:lang w:val="en-GB" w:bidi="en-GB"/>
        </w:rPr>
        <w:t xml:space="preserve"> </w:t>
      </w:r>
      <w:proofErr w:type="spellStart"/>
      <w:r w:rsidR="004C0C12" w:rsidRPr="00465E2A">
        <w:rPr>
          <w:lang w:val="en-GB" w:bidi="en-GB"/>
        </w:rPr>
        <w:t>optimalizace</w:t>
      </w:r>
      <w:proofErr w:type="spellEnd"/>
      <w:r w:rsidRPr="00465E2A">
        <w:rPr>
          <w:lang w:val="en-GB" w:bidi="en-GB"/>
        </w:rPr>
        <w:t>:</w:t>
      </w:r>
      <w:r w:rsidR="00B119BA" w:rsidRPr="00465E2A">
        <w:rPr>
          <w:lang w:val="en-GB" w:bidi="en-GB"/>
        </w:rPr>
        <w:t xml:space="preserve"> </w:t>
      </w:r>
      <w:proofErr w:type="spellStart"/>
      <w:r w:rsidR="00B119BA" w:rsidRPr="00465E2A">
        <w:rPr>
          <w:lang w:val="en-GB" w:bidi="en-GB"/>
        </w:rPr>
        <w:t>parkovací</w:t>
      </w:r>
      <w:proofErr w:type="spellEnd"/>
      <w:r w:rsidR="00B119BA" w:rsidRPr="00465E2A">
        <w:rPr>
          <w:lang w:val="en-GB" w:bidi="en-GB"/>
        </w:rPr>
        <w:t xml:space="preserve"> </w:t>
      </w:r>
      <w:proofErr w:type="spellStart"/>
      <w:r w:rsidR="00B119BA" w:rsidRPr="00465E2A">
        <w:rPr>
          <w:lang w:val="en-GB" w:bidi="en-GB"/>
        </w:rPr>
        <w:t>asistent</w:t>
      </w:r>
      <w:proofErr w:type="spellEnd"/>
    </w:p>
    <w:p w14:paraId="17D3DDFA" w14:textId="77777777" w:rsidR="007B744E" w:rsidRPr="00465E2A" w:rsidRDefault="007B744E" w:rsidP="00D94825">
      <w:pPr>
        <w:rPr>
          <w:lang w:val="en-GB" w:bidi="en-GB"/>
        </w:rPr>
      </w:pPr>
      <w:hyperlink r:id="rId12" w:history="1">
        <w:r w:rsidRPr="00465E2A">
          <w:rPr>
            <w:rStyle w:val="Hypertextovodkaz"/>
          </w:rPr>
          <w:t>http://www.ee.ic.ac.uk/iclocs/Examples.html</w:t>
        </w:r>
      </w:hyperlink>
    </w:p>
    <w:p w14:paraId="23E5B434" w14:textId="3133DF42" w:rsidR="002A674A" w:rsidRPr="00465E2A" w:rsidRDefault="002A674A" w:rsidP="00B03277">
      <w:pPr>
        <w:spacing w:after="120"/>
        <w:rPr>
          <w:lang w:bidi="en-GB"/>
        </w:rPr>
      </w:pPr>
      <w:r w:rsidRPr="00465E2A">
        <w:rPr>
          <w:lang w:bidi="en-GB"/>
        </w:rPr>
        <w:t>Uvažujme následující geometrii parkoviště s volným parkovacím místem</w:t>
      </w:r>
      <w:r w:rsidR="00C91D57" w:rsidRPr="00465E2A">
        <w:rPr>
          <w:lang w:bidi="en-GB"/>
        </w:rPr>
        <w:t>, viz Obr. 6.</w:t>
      </w:r>
    </w:p>
    <w:p w14:paraId="3E3EE4FD" w14:textId="2E08BDAC" w:rsidR="002A674A" w:rsidRPr="00465E2A" w:rsidRDefault="002A674A" w:rsidP="002A674A">
      <w:pPr>
        <w:spacing w:after="120"/>
        <w:rPr>
          <w:lang w:bidi="en-GB"/>
        </w:rPr>
      </w:pPr>
      <w:r w:rsidRPr="00465E2A">
        <w:rPr>
          <w:noProof/>
        </w:rPr>
        <w:drawing>
          <wp:inline distT="0" distB="0" distL="0" distR="0" wp14:anchorId="6064B5A0" wp14:editId="79A2CD75">
            <wp:extent cx="5414839" cy="2087971"/>
            <wp:effectExtent l="0" t="0" r="0" b="7620"/>
            <wp:docPr id="1" name="Obrázek 1" descr="http://www.ee.ic.ac.uk/iclocs/images/Examples/ParallelParking/Parking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www.ee.ic.ac.uk/iclocs/images/Examples/ParallelParking/ParkingMap.JPG"/>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5418174" cy="2089257"/>
                    </a:xfrm>
                    <a:prstGeom prst="rect">
                      <a:avLst/>
                    </a:prstGeom>
                    <a:noFill/>
                    <a:ln>
                      <a:noFill/>
                    </a:ln>
                  </pic:spPr>
                </pic:pic>
              </a:graphicData>
            </a:graphic>
          </wp:inline>
        </w:drawing>
      </w:r>
    </w:p>
    <w:p w14:paraId="20612908" w14:textId="76433582" w:rsidR="00C91D57" w:rsidRPr="00465E2A" w:rsidRDefault="00C91D57" w:rsidP="00C91D57">
      <w:pPr>
        <w:spacing w:after="120"/>
        <w:jc w:val="center"/>
        <w:rPr>
          <w:lang w:bidi="en-GB"/>
        </w:rPr>
      </w:pPr>
      <w:r w:rsidRPr="00465E2A">
        <w:rPr>
          <w:lang w:bidi="en-GB"/>
        </w:rPr>
        <w:t>Obr. 6. Nákres pro příklad dynamické optimalizace parkování</w:t>
      </w:r>
    </w:p>
    <w:p w14:paraId="0DE39D4C" w14:textId="77777777" w:rsidR="002A674A" w:rsidRPr="00465E2A" w:rsidRDefault="002A674A" w:rsidP="002A674A">
      <w:pPr>
        <w:spacing w:after="120"/>
        <w:rPr>
          <w:lang w:bidi="en-GB"/>
        </w:rPr>
      </w:pPr>
    </w:p>
    <w:p w14:paraId="701628D9" w14:textId="452CFE0F" w:rsidR="002A674A" w:rsidRPr="00465E2A" w:rsidRDefault="002A674A" w:rsidP="002A674A">
      <w:pPr>
        <w:spacing w:after="120"/>
        <w:rPr>
          <w:lang w:bidi="en-GB"/>
        </w:rPr>
      </w:pPr>
      <w:r w:rsidRPr="00465E2A">
        <w:rPr>
          <w:lang w:bidi="en-GB"/>
        </w:rPr>
        <w:t xml:space="preserve">a obecný </w:t>
      </w:r>
      <w:r w:rsidR="00C91D57" w:rsidRPr="00465E2A">
        <w:rPr>
          <w:lang w:bidi="en-GB"/>
        </w:rPr>
        <w:t>automobil podle Obr. 7.</w:t>
      </w:r>
      <w:r w:rsidR="00021BE5" w:rsidRPr="00465E2A">
        <w:rPr>
          <w:lang w:bidi="en-GB"/>
        </w:rPr>
        <w:t>, u kterého se má vhodným řízením dosáhnout přemístění z definované počáteční polohy do parkovacího prostoru.</w:t>
      </w:r>
    </w:p>
    <w:p w14:paraId="1D2A0E89" w14:textId="360FA035" w:rsidR="002A674A" w:rsidRPr="00465E2A" w:rsidRDefault="002A674A" w:rsidP="00F87F82">
      <w:pPr>
        <w:spacing w:after="120"/>
        <w:jc w:val="center"/>
        <w:rPr>
          <w:lang w:bidi="en-GB"/>
        </w:rPr>
      </w:pPr>
      <w:r w:rsidRPr="00465E2A">
        <w:rPr>
          <w:noProof/>
        </w:rPr>
        <w:drawing>
          <wp:inline distT="0" distB="0" distL="0" distR="0" wp14:anchorId="0737E420" wp14:editId="794BF720">
            <wp:extent cx="4524293" cy="2287904"/>
            <wp:effectExtent l="0" t="0" r="0" b="0"/>
            <wp:docPr id="3" name="Obrázek 3" descr="http://www.ee.ic.ac.uk/iclocs/images/Examples/ParallelParking/ParkingC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www.ee.ic.ac.uk/iclocs/images/Examples/ParallelParking/ParkingCar.JPG"/>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4531446" cy="2291521"/>
                    </a:xfrm>
                    <a:prstGeom prst="rect">
                      <a:avLst/>
                    </a:prstGeom>
                    <a:noFill/>
                    <a:ln>
                      <a:noFill/>
                    </a:ln>
                  </pic:spPr>
                </pic:pic>
              </a:graphicData>
            </a:graphic>
          </wp:inline>
        </w:drawing>
      </w:r>
    </w:p>
    <w:p w14:paraId="1081D225" w14:textId="1077CDD9" w:rsidR="00C91D57" w:rsidRPr="00465E2A" w:rsidRDefault="00C91D57" w:rsidP="00C91D57">
      <w:pPr>
        <w:spacing w:after="120"/>
        <w:jc w:val="center"/>
        <w:rPr>
          <w:lang w:bidi="en-GB"/>
        </w:rPr>
      </w:pPr>
      <w:r w:rsidRPr="00465E2A">
        <w:rPr>
          <w:lang w:bidi="en-GB"/>
        </w:rPr>
        <w:t>Obr. 7. Obecný model automobilu</w:t>
      </w:r>
      <w:r w:rsidR="002B6321" w:rsidRPr="00465E2A">
        <w:rPr>
          <w:lang w:bidi="en-GB"/>
        </w:rPr>
        <w:t xml:space="preserve"> s vyznačením </w:t>
      </w:r>
      <w:r w:rsidR="00C5321F" w:rsidRPr="00465E2A">
        <w:rPr>
          <w:lang w:bidi="en-GB"/>
        </w:rPr>
        <w:t>vybraných</w:t>
      </w:r>
      <w:r w:rsidR="002B6321" w:rsidRPr="00465E2A">
        <w:rPr>
          <w:lang w:bidi="en-GB"/>
        </w:rPr>
        <w:t xml:space="preserve"> veličin</w:t>
      </w:r>
    </w:p>
    <w:p w14:paraId="717C616D" w14:textId="77777777" w:rsidR="002A674A" w:rsidRPr="00465E2A" w:rsidRDefault="002A674A" w:rsidP="002A674A">
      <w:pPr>
        <w:spacing w:after="120"/>
        <w:rPr>
          <w:lang w:bidi="en-GB"/>
        </w:rPr>
      </w:pPr>
    </w:p>
    <w:p w14:paraId="4BB293A0" w14:textId="50EB175A" w:rsidR="002A674A" w:rsidRPr="00465E2A" w:rsidRDefault="00021BE5" w:rsidP="002A674A">
      <w:pPr>
        <w:spacing w:after="120"/>
        <w:rPr>
          <w:lang w:bidi="en-GB"/>
        </w:rPr>
      </w:pPr>
      <w:r w:rsidRPr="00465E2A">
        <w:rPr>
          <w:lang w:bidi="en-GB"/>
        </w:rPr>
        <w:t>Příkladem ú</w:t>
      </w:r>
      <w:r w:rsidR="002A674A" w:rsidRPr="00465E2A">
        <w:rPr>
          <w:lang w:bidi="en-GB"/>
        </w:rPr>
        <w:t>čel</w:t>
      </w:r>
      <w:r w:rsidRPr="00465E2A">
        <w:rPr>
          <w:lang w:bidi="en-GB"/>
        </w:rPr>
        <w:t>o</w:t>
      </w:r>
      <w:r w:rsidR="002A674A" w:rsidRPr="00465E2A">
        <w:rPr>
          <w:lang w:bidi="en-GB"/>
        </w:rPr>
        <w:t>v</w:t>
      </w:r>
      <w:r w:rsidRPr="00465E2A">
        <w:rPr>
          <w:lang w:bidi="en-GB"/>
        </w:rPr>
        <w:t>é</w:t>
      </w:r>
      <w:r w:rsidR="002A674A" w:rsidRPr="00465E2A">
        <w:rPr>
          <w:lang w:bidi="en-GB"/>
        </w:rPr>
        <w:t xml:space="preserve"> funkc</w:t>
      </w:r>
      <w:r w:rsidRPr="00465E2A">
        <w:rPr>
          <w:lang w:bidi="en-GB"/>
        </w:rPr>
        <w:t>e může být</w:t>
      </w:r>
      <w:r w:rsidR="002A674A" w:rsidRPr="00465E2A">
        <w:rPr>
          <w:lang w:bidi="en-GB"/>
        </w:rPr>
        <w:t xml:space="preserve"> </w:t>
      </w:r>
      <w:r w:rsidRPr="00465E2A">
        <w:rPr>
          <w:lang w:bidi="en-GB"/>
        </w:rPr>
        <w:t>provedení</w:t>
      </w:r>
      <w:r w:rsidR="002A674A" w:rsidRPr="00465E2A">
        <w:rPr>
          <w:lang w:bidi="en-GB"/>
        </w:rPr>
        <w:t xml:space="preserve"> podélné</w:t>
      </w:r>
      <w:r w:rsidRPr="00465E2A">
        <w:rPr>
          <w:lang w:bidi="en-GB"/>
        </w:rPr>
        <w:t>ho</w:t>
      </w:r>
      <w:r w:rsidR="002A674A" w:rsidRPr="00465E2A">
        <w:rPr>
          <w:lang w:bidi="en-GB"/>
        </w:rPr>
        <w:t xml:space="preserve"> parkování za minimální čas, při respektování omezujících podmínek daných fyzikálními omezeními (poloha auta nekolid</w:t>
      </w:r>
      <w:r w:rsidR="002C6A8C" w:rsidRPr="00465E2A">
        <w:rPr>
          <w:lang w:bidi="en-GB"/>
        </w:rPr>
        <w:t>u</w:t>
      </w:r>
      <w:r w:rsidR="002A674A" w:rsidRPr="00465E2A">
        <w:rPr>
          <w:lang w:bidi="en-GB"/>
        </w:rPr>
        <w:t>je s bariérami). Je pak možno formulovat probl</w:t>
      </w:r>
      <w:r w:rsidR="00FB6FDE" w:rsidRPr="00465E2A">
        <w:rPr>
          <w:lang w:bidi="en-GB"/>
        </w:rPr>
        <w:t>é</w:t>
      </w:r>
      <w:r w:rsidR="002A674A" w:rsidRPr="00465E2A">
        <w:rPr>
          <w:lang w:bidi="en-GB"/>
        </w:rPr>
        <w:t>m optimálního řízení, resp. časově optimální řízení, kde</w:t>
      </w:r>
    </w:p>
    <w:p w14:paraId="1CD632B9" w14:textId="6A1B52D9" w:rsidR="002A674A" w:rsidRPr="00465E2A" w:rsidRDefault="002A674A" w:rsidP="002A674A">
      <w:pPr>
        <w:spacing w:after="120"/>
        <w:rPr>
          <w:rFonts w:eastAsiaTheme="minorEastAsia"/>
          <w:lang w:bidi="en-GB"/>
        </w:rPr>
      </w:pPr>
      <m:oMathPara>
        <m:oMath>
          <m:r>
            <w:rPr>
              <w:rFonts w:ascii="Cambria Math" w:hAnsi="Cambria Math"/>
              <w:lang w:bidi="en-GB"/>
            </w:rPr>
            <w:lastRenderedPageBreak/>
            <m:t>J→</m:t>
          </m:r>
          <m:func>
            <m:funcPr>
              <m:ctrlPr>
                <w:rPr>
                  <w:rFonts w:ascii="Cambria Math" w:hAnsi="Cambria Math"/>
                  <w:i/>
                  <w:lang w:bidi="en-GB"/>
                </w:rPr>
              </m:ctrlPr>
            </m:funcPr>
            <m:fName>
              <m:limLow>
                <m:limLowPr>
                  <m:ctrlPr>
                    <w:rPr>
                      <w:rFonts w:ascii="Cambria Math" w:hAnsi="Cambria Math"/>
                      <w:i/>
                      <w:lang w:bidi="en-GB"/>
                    </w:rPr>
                  </m:ctrlPr>
                </m:limLowPr>
                <m:e>
                  <m:r>
                    <m:rPr>
                      <m:sty m:val="p"/>
                    </m:rPr>
                    <w:rPr>
                      <w:rFonts w:ascii="Cambria Math" w:hAnsi="Cambria Math"/>
                      <w:lang w:bidi="en-GB"/>
                    </w:rPr>
                    <m:t>min</m:t>
                  </m:r>
                </m:e>
                <m:lim>
                  <m:r>
                    <w:rPr>
                      <w:rFonts w:ascii="Cambria Math" w:hAnsi="Cambria Math"/>
                      <w:lang w:bidi="en-GB"/>
                    </w:rPr>
                    <m:t>x,u,</m:t>
                  </m:r>
                  <m:sSub>
                    <m:sSubPr>
                      <m:ctrlPr>
                        <w:rPr>
                          <w:rFonts w:ascii="Cambria Math" w:hAnsi="Cambria Math"/>
                          <w:i/>
                          <w:lang w:bidi="en-GB"/>
                        </w:rPr>
                      </m:ctrlPr>
                    </m:sSubPr>
                    <m:e>
                      <m:r>
                        <w:rPr>
                          <w:rFonts w:ascii="Cambria Math" w:hAnsi="Cambria Math"/>
                          <w:lang w:bidi="en-GB"/>
                        </w:rPr>
                        <m:t>t</m:t>
                      </m:r>
                    </m:e>
                    <m:sub>
                      <m:r>
                        <w:rPr>
                          <w:rFonts w:ascii="Cambria Math" w:hAnsi="Cambria Math"/>
                          <w:lang w:bidi="en-GB"/>
                        </w:rPr>
                        <m:t>N</m:t>
                      </m:r>
                    </m:sub>
                  </m:sSub>
                </m:lim>
              </m:limLow>
            </m:fName>
            <m:e>
              <m:sSub>
                <m:sSubPr>
                  <m:ctrlPr>
                    <w:rPr>
                      <w:rFonts w:ascii="Cambria Math" w:hAnsi="Cambria Math"/>
                      <w:i/>
                      <w:lang w:bidi="en-GB"/>
                    </w:rPr>
                  </m:ctrlPr>
                </m:sSubPr>
                <m:e>
                  <m:r>
                    <w:rPr>
                      <w:rFonts w:ascii="Cambria Math" w:hAnsi="Cambria Math"/>
                      <w:lang w:bidi="en-GB"/>
                    </w:rPr>
                    <m:t>t</m:t>
                  </m:r>
                </m:e>
                <m:sub>
                  <m:r>
                    <w:rPr>
                      <w:rFonts w:ascii="Cambria Math" w:hAnsi="Cambria Math"/>
                      <w:lang w:bidi="en-GB"/>
                    </w:rPr>
                    <m:t>N</m:t>
                  </m:r>
                </m:sub>
              </m:sSub>
            </m:e>
          </m:func>
        </m:oMath>
      </m:oMathPara>
    </w:p>
    <w:p w14:paraId="35464106" w14:textId="3EA2D9B8" w:rsidR="00021BE5" w:rsidRPr="00465E2A" w:rsidRDefault="00021BE5" w:rsidP="002A674A">
      <w:pPr>
        <w:spacing w:after="120"/>
        <w:rPr>
          <w:rFonts w:eastAsiaTheme="minorEastAsia"/>
          <w:lang w:bidi="en-GB"/>
        </w:rPr>
      </w:pPr>
      <w:r w:rsidRPr="00465E2A">
        <w:rPr>
          <w:rFonts w:eastAsiaTheme="minorEastAsia"/>
          <w:lang w:bidi="en-GB"/>
        </w:rPr>
        <w:t>Pozn. Účelová funkce může být samozřejmě definována libovolně jinak.</w:t>
      </w:r>
    </w:p>
    <w:p w14:paraId="7F351B46" w14:textId="3856EF63" w:rsidR="000D1B34" w:rsidRPr="00465E2A" w:rsidRDefault="000D1B34" w:rsidP="002A674A">
      <w:pPr>
        <w:spacing w:after="120"/>
        <w:rPr>
          <w:lang w:bidi="en-GB"/>
        </w:rPr>
      </w:pPr>
      <w:r w:rsidRPr="00465E2A">
        <w:rPr>
          <w:lang w:bidi="en-GB"/>
        </w:rPr>
        <w:t>Řešením je nalezen</w:t>
      </w:r>
      <w:r w:rsidR="00FB6FDE" w:rsidRPr="00465E2A">
        <w:rPr>
          <w:lang w:bidi="en-GB"/>
        </w:rPr>
        <w:t>é optimální řízení (</w:t>
      </w:r>
      <w:r w:rsidR="00642412" w:rsidRPr="00465E2A">
        <w:rPr>
          <w:lang w:bidi="en-GB"/>
        </w:rPr>
        <w:t xml:space="preserve">úhel natočení předních kol </w:t>
      </w:r>
      <m:oMath>
        <m:r>
          <m:rPr>
            <m:sty m:val="p"/>
          </m:rPr>
          <w:rPr>
            <w:rFonts w:ascii="Cambria Math" w:hAnsi="Cambria Math"/>
            <w:lang w:bidi="en-GB"/>
          </w:rPr>
          <m:t>Φ</m:t>
        </m:r>
        <m:r>
          <w:rPr>
            <w:rFonts w:ascii="Cambria Math" w:hAnsi="Cambria Math"/>
            <w:lang w:bidi="en-GB"/>
          </w:rPr>
          <m:t>(t)</m:t>
        </m:r>
      </m:oMath>
      <w:r w:rsidR="00326CD4" w:rsidRPr="00465E2A">
        <w:rPr>
          <w:rFonts w:eastAsiaTheme="minorEastAsia"/>
          <w:lang w:bidi="en-GB"/>
        </w:rPr>
        <w:t xml:space="preserve"> podle Obr. 7, poté reprezentována natočením volantu</w:t>
      </w:r>
      <w:r w:rsidR="00FB6FDE" w:rsidRPr="00465E2A">
        <w:rPr>
          <w:lang w:bidi="en-GB"/>
        </w:rPr>
        <w:t xml:space="preserve">) a odpovídající </w:t>
      </w:r>
      <w:r w:rsidRPr="00465E2A">
        <w:rPr>
          <w:lang w:bidi="en-GB"/>
        </w:rPr>
        <w:t>optimální trajektorie určující, jak se má auto</w:t>
      </w:r>
      <w:r w:rsidR="004C0C12" w:rsidRPr="00465E2A">
        <w:rPr>
          <w:lang w:bidi="en-GB"/>
        </w:rPr>
        <w:t>m</w:t>
      </w:r>
      <w:r w:rsidRPr="00465E2A">
        <w:rPr>
          <w:lang w:bidi="en-GB"/>
        </w:rPr>
        <w:t>obil pře</w:t>
      </w:r>
      <w:r w:rsidR="00FB6FDE" w:rsidRPr="00465E2A">
        <w:rPr>
          <w:lang w:bidi="en-GB"/>
        </w:rPr>
        <w:t>s</w:t>
      </w:r>
      <w:r w:rsidRPr="00465E2A">
        <w:rPr>
          <w:lang w:bidi="en-GB"/>
        </w:rPr>
        <w:t xml:space="preserve">unout z daného počátečního do daného koncového </w:t>
      </w:r>
      <w:proofErr w:type="gramStart"/>
      <w:r w:rsidRPr="00465E2A">
        <w:rPr>
          <w:lang w:bidi="en-GB"/>
        </w:rPr>
        <w:t>stavu</w:t>
      </w:r>
      <w:proofErr w:type="gramEnd"/>
      <w:r w:rsidR="00B03277" w:rsidRPr="00465E2A">
        <w:rPr>
          <w:lang w:bidi="en-GB"/>
        </w:rPr>
        <w:t xml:space="preserve"> tak, aby byla minimalizována předepsaná účelová funkce s re</w:t>
      </w:r>
      <w:r w:rsidR="00FB6FDE" w:rsidRPr="00465E2A">
        <w:rPr>
          <w:lang w:bidi="en-GB"/>
        </w:rPr>
        <w:t>s</w:t>
      </w:r>
      <w:r w:rsidR="00B03277" w:rsidRPr="00465E2A">
        <w:rPr>
          <w:lang w:bidi="en-GB"/>
        </w:rPr>
        <w:t>pektován</w:t>
      </w:r>
      <w:r w:rsidR="00326CD4" w:rsidRPr="00465E2A">
        <w:rPr>
          <w:lang w:bidi="en-GB"/>
        </w:rPr>
        <w:t>í</w:t>
      </w:r>
      <w:r w:rsidR="00B03277" w:rsidRPr="00465E2A">
        <w:rPr>
          <w:lang w:bidi="en-GB"/>
        </w:rPr>
        <w:t>m omezujících podmínek</w:t>
      </w:r>
      <w:r w:rsidRPr="00465E2A">
        <w:rPr>
          <w:lang w:bidi="en-GB"/>
        </w:rPr>
        <w:t>.</w:t>
      </w:r>
    </w:p>
    <w:p w14:paraId="75F16CAC" w14:textId="0D5EB59A" w:rsidR="00FB6FDE" w:rsidRPr="00465E2A" w:rsidRDefault="00FB6FDE" w:rsidP="002A674A">
      <w:pPr>
        <w:spacing w:after="120"/>
        <w:rPr>
          <w:lang w:bidi="en-GB"/>
        </w:rPr>
      </w:pPr>
      <w:r w:rsidRPr="00465E2A">
        <w:rPr>
          <w:lang w:bidi="en-GB"/>
        </w:rPr>
        <w:t>Pozn. Uvedený příklad uvažuje výpo</w:t>
      </w:r>
      <w:r w:rsidR="00326CD4" w:rsidRPr="00465E2A">
        <w:rPr>
          <w:lang w:bidi="en-GB"/>
        </w:rPr>
        <w:t>č</w:t>
      </w:r>
      <w:r w:rsidRPr="00465E2A">
        <w:rPr>
          <w:lang w:bidi="en-GB"/>
        </w:rPr>
        <w:t xml:space="preserve">et optimálního řízení v otevřené smyčce (tedy úlohu plánování trajektorie) viz Obr. 3. Nalezená trajektorie </w:t>
      </w:r>
      <w:r w:rsidR="002B6321" w:rsidRPr="00465E2A">
        <w:rPr>
          <w:lang w:bidi="en-GB"/>
        </w:rPr>
        <w:t>v dolní části</w:t>
      </w:r>
      <w:r w:rsidR="00326CD4" w:rsidRPr="00465E2A">
        <w:rPr>
          <w:lang w:bidi="en-GB"/>
        </w:rPr>
        <w:t xml:space="preserve"> Obr. 8 </w:t>
      </w:r>
      <w:r w:rsidRPr="00465E2A">
        <w:rPr>
          <w:lang w:bidi="en-GB"/>
        </w:rPr>
        <w:t>zobrazuje referenci, tedy trajektorii předepsanou. Aby tomu tak bylo i ve skutečnosti, bylo by zapotřebí skutečné trajektorie stabilizovat podle referenční (přidáním zpětnovazebního regulátoru).</w:t>
      </w:r>
    </w:p>
    <w:p w14:paraId="555A8E8D" w14:textId="0E1BA5D2" w:rsidR="00FB6FDE" w:rsidRPr="00465E2A" w:rsidRDefault="00FB6FDE" w:rsidP="002A674A">
      <w:pPr>
        <w:spacing w:after="120"/>
        <w:rPr>
          <w:lang w:bidi="en-GB"/>
        </w:rPr>
      </w:pPr>
    </w:p>
    <w:p w14:paraId="5C6684EE" w14:textId="03AA327D" w:rsidR="00FB6FDE" w:rsidRPr="00465E2A" w:rsidRDefault="00FB6FDE" w:rsidP="002A674A">
      <w:pPr>
        <w:spacing w:after="120"/>
        <w:rPr>
          <w:lang w:bidi="en-GB"/>
        </w:rPr>
      </w:pPr>
      <w:r w:rsidRPr="00465E2A">
        <w:rPr>
          <w:lang w:bidi="en-GB"/>
        </w:rPr>
        <w:t xml:space="preserve">Příklad vypočtené </w:t>
      </w:r>
      <w:r w:rsidR="002B6321" w:rsidRPr="00465E2A">
        <w:rPr>
          <w:lang w:bidi="en-GB"/>
        </w:rPr>
        <w:t>vypočteného optimálního řízení a odpovídající optimální trajektorie</w:t>
      </w:r>
      <w:r w:rsidRPr="00465E2A">
        <w:rPr>
          <w:lang w:bidi="en-GB"/>
        </w:rPr>
        <w:t xml:space="preserve"> pro úlohu podélného parkování viz Obr. 8.</w:t>
      </w:r>
    </w:p>
    <w:p w14:paraId="7F8FB3C1" w14:textId="0A1075E4" w:rsidR="00642412" w:rsidRPr="00465E2A" w:rsidRDefault="00642412" w:rsidP="00642412">
      <w:pPr>
        <w:spacing w:after="120"/>
        <w:jc w:val="center"/>
        <w:rPr>
          <w:lang w:bidi="en-GB"/>
        </w:rPr>
      </w:pPr>
      <w:r w:rsidRPr="00465E2A">
        <w:rPr>
          <w:noProof/>
          <w:lang w:bidi="en-GB"/>
        </w:rPr>
        <w:drawing>
          <wp:inline distT="0" distB="0" distL="0" distR="0" wp14:anchorId="17C52AB2" wp14:editId="7D767075">
            <wp:extent cx="2695575" cy="222934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2020" cy="2234672"/>
                    </a:xfrm>
                    <a:prstGeom prst="rect">
                      <a:avLst/>
                    </a:prstGeom>
                    <a:noFill/>
                    <a:ln>
                      <a:noFill/>
                    </a:ln>
                  </pic:spPr>
                </pic:pic>
              </a:graphicData>
            </a:graphic>
          </wp:inline>
        </w:drawing>
      </w:r>
    </w:p>
    <w:p w14:paraId="327DEC79" w14:textId="57B4A39A" w:rsidR="002A674A" w:rsidRPr="00465E2A" w:rsidRDefault="002C6A8C" w:rsidP="007B744E">
      <w:pPr>
        <w:rPr>
          <w:lang w:val="en-GB" w:bidi="en-GB"/>
        </w:rPr>
      </w:pPr>
      <w:r w:rsidRPr="00465E2A">
        <w:rPr>
          <w:noProof/>
          <w:lang w:val="en-GB" w:bidi="en-GB"/>
        </w:rPr>
        <w:drawing>
          <wp:inline distT="0" distB="0" distL="0" distR="0" wp14:anchorId="4E62ADEE" wp14:editId="30E0CA86">
            <wp:extent cx="5760720" cy="2378710"/>
            <wp:effectExtent l="0" t="0" r="0" b="254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378710"/>
                    </a:xfrm>
                    <a:prstGeom prst="rect">
                      <a:avLst/>
                    </a:prstGeom>
                    <a:noFill/>
                    <a:ln>
                      <a:noFill/>
                    </a:ln>
                  </pic:spPr>
                </pic:pic>
              </a:graphicData>
            </a:graphic>
          </wp:inline>
        </w:drawing>
      </w:r>
    </w:p>
    <w:p w14:paraId="21889097" w14:textId="129906D9" w:rsidR="00FB6FDE" w:rsidRPr="00021BE5" w:rsidRDefault="00FB6FDE" w:rsidP="00FB6FDE">
      <w:pPr>
        <w:spacing w:after="120"/>
        <w:jc w:val="center"/>
        <w:rPr>
          <w:lang w:bidi="en-GB"/>
        </w:rPr>
      </w:pPr>
      <w:r w:rsidRPr="00465E2A">
        <w:rPr>
          <w:lang w:bidi="en-GB"/>
        </w:rPr>
        <w:t>Obr. 8. Příklad vypočtené</w:t>
      </w:r>
      <w:r w:rsidR="00642412" w:rsidRPr="00465E2A">
        <w:rPr>
          <w:lang w:bidi="en-GB"/>
        </w:rPr>
        <w:t xml:space="preserve">ho optimálního řízení a odpovídající </w:t>
      </w:r>
      <w:r w:rsidRPr="00465E2A">
        <w:rPr>
          <w:lang w:bidi="en-GB"/>
        </w:rPr>
        <w:t>optimální trajektorie</w:t>
      </w:r>
    </w:p>
    <w:p w14:paraId="47F51DE4" w14:textId="77777777" w:rsidR="00FB6FDE" w:rsidRPr="002A674A" w:rsidRDefault="00FB6FDE" w:rsidP="007B744E">
      <w:pPr>
        <w:rPr>
          <w:lang w:val="en-GB" w:bidi="en-GB"/>
        </w:rPr>
      </w:pPr>
    </w:p>
    <w:sectPr w:rsidR="00FB6FDE" w:rsidRPr="002A67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EE"/>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145573F"/>
    <w:multiLevelType w:val="multilevel"/>
    <w:tmpl w:val="A6B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D7214"/>
    <w:multiLevelType w:val="hybridMultilevel"/>
    <w:tmpl w:val="86307B1E"/>
    <w:lvl w:ilvl="0" w:tplc="00A8A9F0">
      <w:start w:val="1"/>
      <w:numFmt w:val="bullet"/>
      <w:lvlText w:val=""/>
      <w:lvlJc w:val="left"/>
      <w:pPr>
        <w:tabs>
          <w:tab w:val="num" w:pos="2148"/>
        </w:tabs>
        <w:ind w:left="2148" w:hanging="360"/>
      </w:pPr>
      <w:rPr>
        <w:rFonts w:ascii="Symbol" w:hAnsi="Symbol" w:hint="default"/>
      </w:rPr>
    </w:lvl>
    <w:lvl w:ilvl="1" w:tplc="FFFFFFFF">
      <w:start w:val="1"/>
      <w:numFmt w:val="bullet"/>
      <w:lvlText w:val=""/>
      <w:legacy w:legacy="1" w:legacySpace="0" w:legacyIndent="283"/>
      <w:lvlJc w:val="left"/>
      <w:pPr>
        <w:ind w:left="1363" w:hanging="283"/>
      </w:pPr>
      <w:rPr>
        <w:rFonts w:ascii="Symbol" w:hAnsi="Symbol" w:cs="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5570B3"/>
    <w:multiLevelType w:val="hybridMultilevel"/>
    <w:tmpl w:val="C9983F82"/>
    <w:lvl w:ilvl="0" w:tplc="1CCE61A8">
      <w:start w:val="1"/>
      <w:numFmt w:val="bullet"/>
      <w:lvlText w:val=""/>
      <w:lvlJc w:val="left"/>
      <w:pPr>
        <w:tabs>
          <w:tab w:val="num" w:pos="1428"/>
        </w:tabs>
        <w:ind w:left="1428" w:hanging="360"/>
      </w:pPr>
      <w:rPr>
        <w:rFonts w:ascii="Symbol" w:hAnsi="Symbol" w:cs="Symbol" w:hint="default"/>
      </w:rPr>
    </w:lvl>
    <w:lvl w:ilvl="1" w:tplc="F3E68318" w:tentative="1">
      <w:start w:val="1"/>
      <w:numFmt w:val="lowerLetter"/>
      <w:lvlText w:val="%2."/>
      <w:lvlJc w:val="left"/>
      <w:pPr>
        <w:tabs>
          <w:tab w:val="num" w:pos="1440"/>
        </w:tabs>
        <w:ind w:left="1440" w:hanging="360"/>
      </w:pPr>
    </w:lvl>
    <w:lvl w:ilvl="2" w:tplc="AA087CE4"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4" w15:restartNumberingAfterBreak="0">
    <w:nsid w:val="082651BC"/>
    <w:multiLevelType w:val="hybridMultilevel"/>
    <w:tmpl w:val="E42E61B0"/>
    <w:lvl w:ilvl="0" w:tplc="BBC89CFC">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A9A726A"/>
    <w:multiLevelType w:val="hybridMultilevel"/>
    <w:tmpl w:val="573C318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0D41366F"/>
    <w:multiLevelType w:val="multilevel"/>
    <w:tmpl w:val="11BC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71C8F"/>
    <w:multiLevelType w:val="hybridMultilevel"/>
    <w:tmpl w:val="B55031B2"/>
    <w:lvl w:ilvl="0" w:tplc="00A8A9F0">
      <w:start w:val="1"/>
      <w:numFmt w:val="bullet"/>
      <w:lvlText w:val=""/>
      <w:lvlJc w:val="left"/>
      <w:pPr>
        <w:tabs>
          <w:tab w:val="num" w:pos="1440"/>
        </w:tabs>
        <w:ind w:left="1440" w:hanging="360"/>
      </w:pPr>
      <w:rPr>
        <w:rFonts w:ascii="Symbol" w:hAnsi="Symbol" w:hint="default"/>
      </w:rPr>
    </w:lvl>
    <w:lvl w:ilvl="1" w:tplc="04050003" w:tentative="1">
      <w:start w:val="1"/>
      <w:numFmt w:val="bullet"/>
      <w:lvlText w:val="o"/>
      <w:lvlJc w:val="left"/>
      <w:pPr>
        <w:tabs>
          <w:tab w:val="num" w:pos="1824"/>
        </w:tabs>
        <w:ind w:left="1824" w:hanging="360"/>
      </w:pPr>
      <w:rPr>
        <w:rFonts w:ascii="Courier New" w:hAnsi="Courier New" w:cs="Courier New" w:hint="default"/>
      </w:rPr>
    </w:lvl>
    <w:lvl w:ilvl="2" w:tplc="04050005" w:tentative="1">
      <w:start w:val="1"/>
      <w:numFmt w:val="bullet"/>
      <w:lvlText w:val=""/>
      <w:lvlJc w:val="left"/>
      <w:pPr>
        <w:tabs>
          <w:tab w:val="num" w:pos="2544"/>
        </w:tabs>
        <w:ind w:left="2544" w:hanging="360"/>
      </w:pPr>
      <w:rPr>
        <w:rFonts w:ascii="Wingdings" w:hAnsi="Wingdings" w:hint="default"/>
      </w:rPr>
    </w:lvl>
    <w:lvl w:ilvl="3" w:tplc="04050001" w:tentative="1">
      <w:start w:val="1"/>
      <w:numFmt w:val="bullet"/>
      <w:lvlText w:val=""/>
      <w:lvlJc w:val="left"/>
      <w:pPr>
        <w:tabs>
          <w:tab w:val="num" w:pos="3264"/>
        </w:tabs>
        <w:ind w:left="3264" w:hanging="360"/>
      </w:pPr>
      <w:rPr>
        <w:rFonts w:ascii="Symbol" w:hAnsi="Symbol" w:hint="default"/>
      </w:rPr>
    </w:lvl>
    <w:lvl w:ilvl="4" w:tplc="04050003" w:tentative="1">
      <w:start w:val="1"/>
      <w:numFmt w:val="bullet"/>
      <w:lvlText w:val="o"/>
      <w:lvlJc w:val="left"/>
      <w:pPr>
        <w:tabs>
          <w:tab w:val="num" w:pos="3984"/>
        </w:tabs>
        <w:ind w:left="3984" w:hanging="360"/>
      </w:pPr>
      <w:rPr>
        <w:rFonts w:ascii="Courier New" w:hAnsi="Courier New" w:cs="Courier New" w:hint="default"/>
      </w:rPr>
    </w:lvl>
    <w:lvl w:ilvl="5" w:tplc="04050005" w:tentative="1">
      <w:start w:val="1"/>
      <w:numFmt w:val="bullet"/>
      <w:lvlText w:val=""/>
      <w:lvlJc w:val="left"/>
      <w:pPr>
        <w:tabs>
          <w:tab w:val="num" w:pos="4704"/>
        </w:tabs>
        <w:ind w:left="4704" w:hanging="360"/>
      </w:pPr>
      <w:rPr>
        <w:rFonts w:ascii="Wingdings" w:hAnsi="Wingdings" w:hint="default"/>
      </w:rPr>
    </w:lvl>
    <w:lvl w:ilvl="6" w:tplc="04050001" w:tentative="1">
      <w:start w:val="1"/>
      <w:numFmt w:val="bullet"/>
      <w:lvlText w:val=""/>
      <w:lvlJc w:val="left"/>
      <w:pPr>
        <w:tabs>
          <w:tab w:val="num" w:pos="5424"/>
        </w:tabs>
        <w:ind w:left="5424" w:hanging="360"/>
      </w:pPr>
      <w:rPr>
        <w:rFonts w:ascii="Symbol" w:hAnsi="Symbol" w:hint="default"/>
      </w:rPr>
    </w:lvl>
    <w:lvl w:ilvl="7" w:tplc="04050003" w:tentative="1">
      <w:start w:val="1"/>
      <w:numFmt w:val="bullet"/>
      <w:lvlText w:val="o"/>
      <w:lvlJc w:val="left"/>
      <w:pPr>
        <w:tabs>
          <w:tab w:val="num" w:pos="6144"/>
        </w:tabs>
        <w:ind w:left="6144" w:hanging="360"/>
      </w:pPr>
      <w:rPr>
        <w:rFonts w:ascii="Courier New" w:hAnsi="Courier New" w:cs="Courier New" w:hint="default"/>
      </w:rPr>
    </w:lvl>
    <w:lvl w:ilvl="8" w:tplc="04050005" w:tentative="1">
      <w:start w:val="1"/>
      <w:numFmt w:val="bullet"/>
      <w:lvlText w:val=""/>
      <w:lvlJc w:val="left"/>
      <w:pPr>
        <w:tabs>
          <w:tab w:val="num" w:pos="6864"/>
        </w:tabs>
        <w:ind w:left="6864" w:hanging="360"/>
      </w:pPr>
      <w:rPr>
        <w:rFonts w:ascii="Wingdings" w:hAnsi="Wingdings" w:hint="default"/>
      </w:rPr>
    </w:lvl>
  </w:abstractNum>
  <w:abstractNum w:abstractNumId="8" w15:restartNumberingAfterBreak="0">
    <w:nsid w:val="12532D78"/>
    <w:multiLevelType w:val="multilevel"/>
    <w:tmpl w:val="0B9A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B6DA1"/>
    <w:multiLevelType w:val="multilevel"/>
    <w:tmpl w:val="F43C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362AD"/>
    <w:multiLevelType w:val="multilevel"/>
    <w:tmpl w:val="A7E0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37504"/>
    <w:multiLevelType w:val="hybridMultilevel"/>
    <w:tmpl w:val="B70CE9E8"/>
    <w:lvl w:ilvl="0" w:tplc="00A8A9F0">
      <w:start w:val="1"/>
      <w:numFmt w:val="bullet"/>
      <w:lvlText w:val=""/>
      <w:lvlJc w:val="left"/>
      <w:pPr>
        <w:tabs>
          <w:tab w:val="num" w:pos="1440"/>
        </w:tabs>
        <w:ind w:left="1440" w:hanging="360"/>
      </w:pPr>
      <w:rPr>
        <w:rFonts w:ascii="Symbol" w:hAnsi="Symbol" w:hint="default"/>
      </w:rPr>
    </w:lvl>
    <w:lvl w:ilvl="1" w:tplc="04050003" w:tentative="1">
      <w:start w:val="1"/>
      <w:numFmt w:val="bullet"/>
      <w:lvlText w:val="o"/>
      <w:lvlJc w:val="left"/>
      <w:pPr>
        <w:tabs>
          <w:tab w:val="num" w:pos="2160"/>
        </w:tabs>
        <w:ind w:left="2160" w:hanging="360"/>
      </w:pPr>
      <w:rPr>
        <w:rFonts w:ascii="Courier New" w:hAnsi="Courier New" w:cs="Courier New" w:hint="default"/>
      </w:rPr>
    </w:lvl>
    <w:lvl w:ilvl="2" w:tplc="04050005" w:tentative="1">
      <w:start w:val="1"/>
      <w:numFmt w:val="bullet"/>
      <w:lvlText w:val=""/>
      <w:lvlJc w:val="left"/>
      <w:pPr>
        <w:tabs>
          <w:tab w:val="num" w:pos="2880"/>
        </w:tabs>
        <w:ind w:left="2880" w:hanging="360"/>
      </w:pPr>
      <w:rPr>
        <w:rFonts w:ascii="Wingdings" w:hAnsi="Wingdings" w:hint="default"/>
      </w:rPr>
    </w:lvl>
    <w:lvl w:ilvl="3" w:tplc="04050001" w:tentative="1">
      <w:start w:val="1"/>
      <w:numFmt w:val="bullet"/>
      <w:lvlText w:val=""/>
      <w:lvlJc w:val="left"/>
      <w:pPr>
        <w:tabs>
          <w:tab w:val="num" w:pos="3600"/>
        </w:tabs>
        <w:ind w:left="3600" w:hanging="360"/>
      </w:pPr>
      <w:rPr>
        <w:rFonts w:ascii="Symbol" w:hAnsi="Symbol" w:hint="default"/>
      </w:rPr>
    </w:lvl>
    <w:lvl w:ilvl="4" w:tplc="04050003" w:tentative="1">
      <w:start w:val="1"/>
      <w:numFmt w:val="bullet"/>
      <w:lvlText w:val="o"/>
      <w:lvlJc w:val="left"/>
      <w:pPr>
        <w:tabs>
          <w:tab w:val="num" w:pos="4320"/>
        </w:tabs>
        <w:ind w:left="4320" w:hanging="360"/>
      </w:pPr>
      <w:rPr>
        <w:rFonts w:ascii="Courier New" w:hAnsi="Courier New" w:cs="Courier New" w:hint="default"/>
      </w:rPr>
    </w:lvl>
    <w:lvl w:ilvl="5" w:tplc="04050005" w:tentative="1">
      <w:start w:val="1"/>
      <w:numFmt w:val="bullet"/>
      <w:lvlText w:val=""/>
      <w:lvlJc w:val="left"/>
      <w:pPr>
        <w:tabs>
          <w:tab w:val="num" w:pos="5040"/>
        </w:tabs>
        <w:ind w:left="5040" w:hanging="360"/>
      </w:pPr>
      <w:rPr>
        <w:rFonts w:ascii="Wingdings" w:hAnsi="Wingdings" w:hint="default"/>
      </w:rPr>
    </w:lvl>
    <w:lvl w:ilvl="6" w:tplc="04050001" w:tentative="1">
      <w:start w:val="1"/>
      <w:numFmt w:val="bullet"/>
      <w:lvlText w:val=""/>
      <w:lvlJc w:val="left"/>
      <w:pPr>
        <w:tabs>
          <w:tab w:val="num" w:pos="5760"/>
        </w:tabs>
        <w:ind w:left="5760" w:hanging="360"/>
      </w:pPr>
      <w:rPr>
        <w:rFonts w:ascii="Symbol" w:hAnsi="Symbol" w:hint="default"/>
      </w:rPr>
    </w:lvl>
    <w:lvl w:ilvl="7" w:tplc="04050003" w:tentative="1">
      <w:start w:val="1"/>
      <w:numFmt w:val="bullet"/>
      <w:lvlText w:val="o"/>
      <w:lvlJc w:val="left"/>
      <w:pPr>
        <w:tabs>
          <w:tab w:val="num" w:pos="6480"/>
        </w:tabs>
        <w:ind w:left="6480" w:hanging="360"/>
      </w:pPr>
      <w:rPr>
        <w:rFonts w:ascii="Courier New" w:hAnsi="Courier New" w:cs="Courier New" w:hint="default"/>
      </w:rPr>
    </w:lvl>
    <w:lvl w:ilvl="8" w:tplc="0405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14AE7F37"/>
    <w:multiLevelType w:val="hybridMultilevel"/>
    <w:tmpl w:val="753AC024"/>
    <w:lvl w:ilvl="0" w:tplc="00A8A9F0">
      <w:start w:val="1"/>
      <w:numFmt w:val="bullet"/>
      <w:lvlText w:val=""/>
      <w:lvlJc w:val="left"/>
      <w:pPr>
        <w:tabs>
          <w:tab w:val="num" w:pos="1440"/>
        </w:tabs>
        <w:ind w:left="1440" w:hanging="360"/>
      </w:pPr>
      <w:rPr>
        <w:rFonts w:ascii="Symbol" w:hAnsi="Symbol" w:hint="default"/>
      </w:rPr>
    </w:lvl>
    <w:lvl w:ilvl="1" w:tplc="04050003" w:tentative="1">
      <w:start w:val="1"/>
      <w:numFmt w:val="lowerLetter"/>
      <w:lvlText w:val="%2."/>
      <w:lvlJc w:val="left"/>
      <w:pPr>
        <w:tabs>
          <w:tab w:val="num" w:pos="1440"/>
        </w:tabs>
        <w:ind w:left="1440" w:hanging="360"/>
      </w:pPr>
    </w:lvl>
    <w:lvl w:ilvl="2" w:tplc="04050005" w:tentative="1">
      <w:start w:val="1"/>
      <w:numFmt w:val="lowerRoman"/>
      <w:lvlText w:val="%3."/>
      <w:lvlJc w:val="right"/>
      <w:pPr>
        <w:tabs>
          <w:tab w:val="num" w:pos="2160"/>
        </w:tabs>
        <w:ind w:left="2160" w:hanging="180"/>
      </w:pPr>
    </w:lvl>
    <w:lvl w:ilvl="3" w:tplc="04050001" w:tentative="1">
      <w:start w:val="1"/>
      <w:numFmt w:val="decimal"/>
      <w:lvlText w:val="%4."/>
      <w:lvlJc w:val="left"/>
      <w:pPr>
        <w:tabs>
          <w:tab w:val="num" w:pos="2880"/>
        </w:tabs>
        <w:ind w:left="2880" w:hanging="360"/>
      </w:pPr>
    </w:lvl>
    <w:lvl w:ilvl="4" w:tplc="04050003" w:tentative="1">
      <w:start w:val="1"/>
      <w:numFmt w:val="lowerLetter"/>
      <w:lvlText w:val="%5."/>
      <w:lvlJc w:val="left"/>
      <w:pPr>
        <w:tabs>
          <w:tab w:val="num" w:pos="3600"/>
        </w:tabs>
        <w:ind w:left="3600" w:hanging="360"/>
      </w:pPr>
    </w:lvl>
    <w:lvl w:ilvl="5" w:tplc="04050005" w:tentative="1">
      <w:start w:val="1"/>
      <w:numFmt w:val="lowerRoman"/>
      <w:lvlText w:val="%6."/>
      <w:lvlJc w:val="right"/>
      <w:pPr>
        <w:tabs>
          <w:tab w:val="num" w:pos="4320"/>
        </w:tabs>
        <w:ind w:left="4320" w:hanging="180"/>
      </w:pPr>
    </w:lvl>
    <w:lvl w:ilvl="6" w:tplc="04050001" w:tentative="1">
      <w:start w:val="1"/>
      <w:numFmt w:val="decimal"/>
      <w:lvlText w:val="%7."/>
      <w:lvlJc w:val="left"/>
      <w:pPr>
        <w:tabs>
          <w:tab w:val="num" w:pos="5040"/>
        </w:tabs>
        <w:ind w:left="5040" w:hanging="360"/>
      </w:pPr>
    </w:lvl>
    <w:lvl w:ilvl="7" w:tplc="04050003" w:tentative="1">
      <w:start w:val="1"/>
      <w:numFmt w:val="lowerLetter"/>
      <w:lvlText w:val="%8."/>
      <w:lvlJc w:val="left"/>
      <w:pPr>
        <w:tabs>
          <w:tab w:val="num" w:pos="5760"/>
        </w:tabs>
        <w:ind w:left="5760" w:hanging="360"/>
      </w:pPr>
    </w:lvl>
    <w:lvl w:ilvl="8" w:tplc="04050005" w:tentative="1">
      <w:start w:val="1"/>
      <w:numFmt w:val="lowerRoman"/>
      <w:lvlText w:val="%9."/>
      <w:lvlJc w:val="right"/>
      <w:pPr>
        <w:tabs>
          <w:tab w:val="num" w:pos="6480"/>
        </w:tabs>
        <w:ind w:left="6480" w:hanging="180"/>
      </w:pPr>
    </w:lvl>
  </w:abstractNum>
  <w:abstractNum w:abstractNumId="13" w15:restartNumberingAfterBreak="0">
    <w:nsid w:val="1840140E"/>
    <w:multiLevelType w:val="hybridMultilevel"/>
    <w:tmpl w:val="03DE9BF6"/>
    <w:lvl w:ilvl="0" w:tplc="00A8A9F0">
      <w:start w:val="1"/>
      <w:numFmt w:val="bullet"/>
      <w:lvlText w:val=""/>
      <w:lvlJc w:val="left"/>
      <w:pPr>
        <w:tabs>
          <w:tab w:val="num" w:pos="1440"/>
        </w:tabs>
        <w:ind w:left="144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1A695D3F"/>
    <w:multiLevelType w:val="hybridMultilevel"/>
    <w:tmpl w:val="F4224B5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1C051767"/>
    <w:multiLevelType w:val="hybridMultilevel"/>
    <w:tmpl w:val="19BEF9F6"/>
    <w:lvl w:ilvl="0" w:tplc="1B26C882">
      <w:start w:val="1"/>
      <w:numFmt w:val="bullet"/>
      <w:lvlText w:val="–"/>
      <w:lvlJc w:val="left"/>
      <w:pPr>
        <w:tabs>
          <w:tab w:val="num" w:pos="720"/>
        </w:tabs>
        <w:ind w:left="720" w:hanging="360"/>
      </w:pPr>
      <w:rPr>
        <w:rFonts w:ascii="Times New Roman" w:hAnsi="Times New Roman" w:hint="default"/>
      </w:rPr>
    </w:lvl>
    <w:lvl w:ilvl="1" w:tplc="A85407E2">
      <w:start w:val="1"/>
      <w:numFmt w:val="bullet"/>
      <w:lvlText w:val="–"/>
      <w:lvlJc w:val="left"/>
      <w:pPr>
        <w:tabs>
          <w:tab w:val="num" w:pos="1440"/>
        </w:tabs>
        <w:ind w:left="1440" w:hanging="360"/>
      </w:pPr>
      <w:rPr>
        <w:rFonts w:ascii="Times New Roman" w:hAnsi="Times New Roman" w:hint="default"/>
      </w:rPr>
    </w:lvl>
    <w:lvl w:ilvl="2" w:tplc="B7BE901E" w:tentative="1">
      <w:start w:val="1"/>
      <w:numFmt w:val="bullet"/>
      <w:lvlText w:val="–"/>
      <w:lvlJc w:val="left"/>
      <w:pPr>
        <w:tabs>
          <w:tab w:val="num" w:pos="2160"/>
        </w:tabs>
        <w:ind w:left="2160" w:hanging="360"/>
      </w:pPr>
      <w:rPr>
        <w:rFonts w:ascii="Times New Roman" w:hAnsi="Times New Roman" w:hint="default"/>
      </w:rPr>
    </w:lvl>
    <w:lvl w:ilvl="3" w:tplc="459CBE10" w:tentative="1">
      <w:start w:val="1"/>
      <w:numFmt w:val="bullet"/>
      <w:lvlText w:val="–"/>
      <w:lvlJc w:val="left"/>
      <w:pPr>
        <w:tabs>
          <w:tab w:val="num" w:pos="2880"/>
        </w:tabs>
        <w:ind w:left="2880" w:hanging="360"/>
      </w:pPr>
      <w:rPr>
        <w:rFonts w:ascii="Times New Roman" w:hAnsi="Times New Roman" w:hint="default"/>
      </w:rPr>
    </w:lvl>
    <w:lvl w:ilvl="4" w:tplc="DBD6608E" w:tentative="1">
      <w:start w:val="1"/>
      <w:numFmt w:val="bullet"/>
      <w:lvlText w:val="–"/>
      <w:lvlJc w:val="left"/>
      <w:pPr>
        <w:tabs>
          <w:tab w:val="num" w:pos="3600"/>
        </w:tabs>
        <w:ind w:left="3600" w:hanging="360"/>
      </w:pPr>
      <w:rPr>
        <w:rFonts w:ascii="Times New Roman" w:hAnsi="Times New Roman" w:hint="default"/>
      </w:rPr>
    </w:lvl>
    <w:lvl w:ilvl="5" w:tplc="C610082A" w:tentative="1">
      <w:start w:val="1"/>
      <w:numFmt w:val="bullet"/>
      <w:lvlText w:val="–"/>
      <w:lvlJc w:val="left"/>
      <w:pPr>
        <w:tabs>
          <w:tab w:val="num" w:pos="4320"/>
        </w:tabs>
        <w:ind w:left="4320" w:hanging="360"/>
      </w:pPr>
      <w:rPr>
        <w:rFonts w:ascii="Times New Roman" w:hAnsi="Times New Roman" w:hint="default"/>
      </w:rPr>
    </w:lvl>
    <w:lvl w:ilvl="6" w:tplc="8DD24DAC" w:tentative="1">
      <w:start w:val="1"/>
      <w:numFmt w:val="bullet"/>
      <w:lvlText w:val="–"/>
      <w:lvlJc w:val="left"/>
      <w:pPr>
        <w:tabs>
          <w:tab w:val="num" w:pos="5040"/>
        </w:tabs>
        <w:ind w:left="5040" w:hanging="360"/>
      </w:pPr>
      <w:rPr>
        <w:rFonts w:ascii="Times New Roman" w:hAnsi="Times New Roman" w:hint="default"/>
      </w:rPr>
    </w:lvl>
    <w:lvl w:ilvl="7" w:tplc="362A5D12" w:tentative="1">
      <w:start w:val="1"/>
      <w:numFmt w:val="bullet"/>
      <w:lvlText w:val="–"/>
      <w:lvlJc w:val="left"/>
      <w:pPr>
        <w:tabs>
          <w:tab w:val="num" w:pos="5760"/>
        </w:tabs>
        <w:ind w:left="5760" w:hanging="360"/>
      </w:pPr>
      <w:rPr>
        <w:rFonts w:ascii="Times New Roman" w:hAnsi="Times New Roman" w:hint="default"/>
      </w:rPr>
    </w:lvl>
    <w:lvl w:ilvl="8" w:tplc="E34C5C2E"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1C4B0D25"/>
    <w:multiLevelType w:val="multilevel"/>
    <w:tmpl w:val="E1B6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61542"/>
    <w:multiLevelType w:val="multilevel"/>
    <w:tmpl w:val="6C4E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C4BE0"/>
    <w:multiLevelType w:val="multilevel"/>
    <w:tmpl w:val="2B7C8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7A2E75"/>
    <w:multiLevelType w:val="hybridMultilevel"/>
    <w:tmpl w:val="090456B6"/>
    <w:lvl w:ilvl="0" w:tplc="00A8A9F0">
      <w:start w:val="1"/>
      <w:numFmt w:val="bullet"/>
      <w:lvlText w:val=""/>
      <w:lvlJc w:val="left"/>
      <w:pPr>
        <w:tabs>
          <w:tab w:val="num" w:pos="2148"/>
        </w:tabs>
        <w:ind w:left="2148" w:hanging="360"/>
      </w:pPr>
      <w:rPr>
        <w:rFonts w:ascii="Symbol" w:hAnsi="Symbol" w:hint="default"/>
      </w:rPr>
    </w:lvl>
    <w:lvl w:ilvl="1" w:tplc="04050003">
      <w:start w:val="1"/>
      <w:numFmt w:val="bullet"/>
      <w:lvlText w:val=""/>
      <w:legacy w:legacy="1" w:legacySpace="0" w:legacyIndent="283"/>
      <w:lvlJc w:val="left"/>
      <w:pPr>
        <w:ind w:left="1363" w:hanging="283"/>
      </w:pPr>
      <w:rPr>
        <w:rFonts w:ascii="Symbol" w:hAnsi="Symbol" w:cs="Symbol"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BE771F9"/>
    <w:multiLevelType w:val="hybridMultilevel"/>
    <w:tmpl w:val="31F6F3F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2DFD0F41"/>
    <w:multiLevelType w:val="hybridMultilevel"/>
    <w:tmpl w:val="073A86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2E202F38"/>
    <w:multiLevelType w:val="hybridMultilevel"/>
    <w:tmpl w:val="687CE2F2"/>
    <w:lvl w:ilvl="0" w:tplc="1CCE61A8">
      <w:start w:val="1"/>
      <w:numFmt w:val="bullet"/>
      <w:lvlText w:val=""/>
      <w:lvlJc w:val="left"/>
      <w:pPr>
        <w:tabs>
          <w:tab w:val="num" w:pos="1428"/>
        </w:tabs>
        <w:ind w:left="1428" w:hanging="360"/>
      </w:pPr>
      <w:rPr>
        <w:rFonts w:ascii="Symbol" w:hAnsi="Symbol" w:hint="default"/>
      </w:rPr>
    </w:lvl>
    <w:lvl w:ilvl="1" w:tplc="04050019" w:tentative="1">
      <w:start w:val="1"/>
      <w:numFmt w:val="bullet"/>
      <w:lvlText w:val="o"/>
      <w:lvlJc w:val="left"/>
      <w:pPr>
        <w:tabs>
          <w:tab w:val="num" w:pos="2148"/>
        </w:tabs>
        <w:ind w:left="2148" w:hanging="360"/>
      </w:pPr>
      <w:rPr>
        <w:rFonts w:ascii="Courier New" w:hAnsi="Courier New" w:cs="Courier New" w:hint="default"/>
      </w:rPr>
    </w:lvl>
    <w:lvl w:ilvl="2" w:tplc="0405001B" w:tentative="1">
      <w:start w:val="1"/>
      <w:numFmt w:val="bullet"/>
      <w:lvlText w:val=""/>
      <w:lvlJc w:val="left"/>
      <w:pPr>
        <w:tabs>
          <w:tab w:val="num" w:pos="2868"/>
        </w:tabs>
        <w:ind w:left="2868" w:hanging="360"/>
      </w:pPr>
      <w:rPr>
        <w:rFonts w:ascii="Wingdings" w:hAnsi="Wingdings" w:hint="default"/>
      </w:rPr>
    </w:lvl>
    <w:lvl w:ilvl="3" w:tplc="0405000F" w:tentative="1">
      <w:start w:val="1"/>
      <w:numFmt w:val="bullet"/>
      <w:lvlText w:val=""/>
      <w:lvlJc w:val="left"/>
      <w:pPr>
        <w:tabs>
          <w:tab w:val="num" w:pos="3588"/>
        </w:tabs>
        <w:ind w:left="3588" w:hanging="360"/>
      </w:pPr>
      <w:rPr>
        <w:rFonts w:ascii="Symbol" w:hAnsi="Symbol" w:hint="default"/>
      </w:rPr>
    </w:lvl>
    <w:lvl w:ilvl="4" w:tplc="04050019" w:tentative="1">
      <w:start w:val="1"/>
      <w:numFmt w:val="bullet"/>
      <w:lvlText w:val="o"/>
      <w:lvlJc w:val="left"/>
      <w:pPr>
        <w:tabs>
          <w:tab w:val="num" w:pos="4308"/>
        </w:tabs>
        <w:ind w:left="4308" w:hanging="360"/>
      </w:pPr>
      <w:rPr>
        <w:rFonts w:ascii="Courier New" w:hAnsi="Courier New" w:cs="Courier New" w:hint="default"/>
      </w:rPr>
    </w:lvl>
    <w:lvl w:ilvl="5" w:tplc="0405001B" w:tentative="1">
      <w:start w:val="1"/>
      <w:numFmt w:val="bullet"/>
      <w:lvlText w:val=""/>
      <w:lvlJc w:val="left"/>
      <w:pPr>
        <w:tabs>
          <w:tab w:val="num" w:pos="5028"/>
        </w:tabs>
        <w:ind w:left="5028" w:hanging="360"/>
      </w:pPr>
      <w:rPr>
        <w:rFonts w:ascii="Wingdings" w:hAnsi="Wingdings" w:hint="default"/>
      </w:rPr>
    </w:lvl>
    <w:lvl w:ilvl="6" w:tplc="0405000F" w:tentative="1">
      <w:start w:val="1"/>
      <w:numFmt w:val="bullet"/>
      <w:lvlText w:val=""/>
      <w:lvlJc w:val="left"/>
      <w:pPr>
        <w:tabs>
          <w:tab w:val="num" w:pos="5748"/>
        </w:tabs>
        <w:ind w:left="5748" w:hanging="360"/>
      </w:pPr>
      <w:rPr>
        <w:rFonts w:ascii="Symbol" w:hAnsi="Symbol" w:hint="default"/>
      </w:rPr>
    </w:lvl>
    <w:lvl w:ilvl="7" w:tplc="04050019" w:tentative="1">
      <w:start w:val="1"/>
      <w:numFmt w:val="bullet"/>
      <w:lvlText w:val="o"/>
      <w:lvlJc w:val="left"/>
      <w:pPr>
        <w:tabs>
          <w:tab w:val="num" w:pos="6468"/>
        </w:tabs>
        <w:ind w:left="6468" w:hanging="360"/>
      </w:pPr>
      <w:rPr>
        <w:rFonts w:ascii="Courier New" w:hAnsi="Courier New" w:cs="Courier New" w:hint="default"/>
      </w:rPr>
    </w:lvl>
    <w:lvl w:ilvl="8" w:tplc="0405001B" w:tentative="1">
      <w:start w:val="1"/>
      <w:numFmt w:val="bullet"/>
      <w:lvlText w:val=""/>
      <w:lvlJc w:val="left"/>
      <w:pPr>
        <w:tabs>
          <w:tab w:val="num" w:pos="7188"/>
        </w:tabs>
        <w:ind w:left="7188" w:hanging="360"/>
      </w:pPr>
      <w:rPr>
        <w:rFonts w:ascii="Wingdings" w:hAnsi="Wingdings" w:hint="default"/>
      </w:rPr>
    </w:lvl>
  </w:abstractNum>
  <w:abstractNum w:abstractNumId="23" w15:restartNumberingAfterBreak="0">
    <w:nsid w:val="2EEE1FAD"/>
    <w:multiLevelType w:val="multilevel"/>
    <w:tmpl w:val="B072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92C1F"/>
    <w:multiLevelType w:val="hybridMultilevel"/>
    <w:tmpl w:val="B3A2C8B6"/>
    <w:lvl w:ilvl="0" w:tplc="00A8A9F0">
      <w:start w:val="1"/>
      <w:numFmt w:val="bullet"/>
      <w:lvlText w:val=""/>
      <w:lvlJc w:val="left"/>
      <w:pPr>
        <w:tabs>
          <w:tab w:val="num" w:pos="1068"/>
        </w:tabs>
        <w:ind w:left="1068" w:hanging="360"/>
      </w:pPr>
      <w:rPr>
        <w:rFonts w:ascii="Symbol" w:hAnsi="Symbol" w:hint="default"/>
      </w:rPr>
    </w:lvl>
    <w:lvl w:ilvl="1" w:tplc="04050003">
      <w:start w:val="1"/>
      <w:numFmt w:val="bullet"/>
      <w:lvlText w:val="o"/>
      <w:lvlJc w:val="left"/>
      <w:pPr>
        <w:tabs>
          <w:tab w:val="num" w:pos="2172"/>
        </w:tabs>
        <w:ind w:left="2172" w:hanging="360"/>
      </w:pPr>
      <w:rPr>
        <w:rFonts w:ascii="Courier New" w:hAnsi="Courier New" w:cs="Courier New" w:hint="default"/>
      </w:rPr>
    </w:lvl>
    <w:lvl w:ilvl="2" w:tplc="04050005" w:tentative="1">
      <w:start w:val="1"/>
      <w:numFmt w:val="bullet"/>
      <w:lvlText w:val=""/>
      <w:lvlJc w:val="left"/>
      <w:pPr>
        <w:tabs>
          <w:tab w:val="num" w:pos="2892"/>
        </w:tabs>
        <w:ind w:left="2892" w:hanging="360"/>
      </w:pPr>
      <w:rPr>
        <w:rFonts w:ascii="Wingdings" w:hAnsi="Wingdings" w:hint="default"/>
      </w:rPr>
    </w:lvl>
    <w:lvl w:ilvl="3" w:tplc="04050001" w:tentative="1">
      <w:start w:val="1"/>
      <w:numFmt w:val="bullet"/>
      <w:lvlText w:val=""/>
      <w:lvlJc w:val="left"/>
      <w:pPr>
        <w:tabs>
          <w:tab w:val="num" w:pos="3612"/>
        </w:tabs>
        <w:ind w:left="3612" w:hanging="360"/>
      </w:pPr>
      <w:rPr>
        <w:rFonts w:ascii="Symbol" w:hAnsi="Symbol" w:hint="default"/>
      </w:rPr>
    </w:lvl>
    <w:lvl w:ilvl="4" w:tplc="04050003" w:tentative="1">
      <w:start w:val="1"/>
      <w:numFmt w:val="bullet"/>
      <w:lvlText w:val="o"/>
      <w:lvlJc w:val="left"/>
      <w:pPr>
        <w:tabs>
          <w:tab w:val="num" w:pos="4332"/>
        </w:tabs>
        <w:ind w:left="4332" w:hanging="360"/>
      </w:pPr>
      <w:rPr>
        <w:rFonts w:ascii="Courier New" w:hAnsi="Courier New" w:cs="Courier New" w:hint="default"/>
      </w:rPr>
    </w:lvl>
    <w:lvl w:ilvl="5" w:tplc="04050005" w:tentative="1">
      <w:start w:val="1"/>
      <w:numFmt w:val="bullet"/>
      <w:lvlText w:val=""/>
      <w:lvlJc w:val="left"/>
      <w:pPr>
        <w:tabs>
          <w:tab w:val="num" w:pos="5052"/>
        </w:tabs>
        <w:ind w:left="5052" w:hanging="360"/>
      </w:pPr>
      <w:rPr>
        <w:rFonts w:ascii="Wingdings" w:hAnsi="Wingdings" w:hint="default"/>
      </w:rPr>
    </w:lvl>
    <w:lvl w:ilvl="6" w:tplc="04050001" w:tentative="1">
      <w:start w:val="1"/>
      <w:numFmt w:val="bullet"/>
      <w:lvlText w:val=""/>
      <w:lvlJc w:val="left"/>
      <w:pPr>
        <w:tabs>
          <w:tab w:val="num" w:pos="5772"/>
        </w:tabs>
        <w:ind w:left="5772" w:hanging="360"/>
      </w:pPr>
      <w:rPr>
        <w:rFonts w:ascii="Symbol" w:hAnsi="Symbol" w:hint="default"/>
      </w:rPr>
    </w:lvl>
    <w:lvl w:ilvl="7" w:tplc="04050003" w:tentative="1">
      <w:start w:val="1"/>
      <w:numFmt w:val="bullet"/>
      <w:lvlText w:val="o"/>
      <w:lvlJc w:val="left"/>
      <w:pPr>
        <w:tabs>
          <w:tab w:val="num" w:pos="6492"/>
        </w:tabs>
        <w:ind w:left="6492" w:hanging="360"/>
      </w:pPr>
      <w:rPr>
        <w:rFonts w:ascii="Courier New" w:hAnsi="Courier New" w:cs="Courier New" w:hint="default"/>
      </w:rPr>
    </w:lvl>
    <w:lvl w:ilvl="8" w:tplc="04050005" w:tentative="1">
      <w:start w:val="1"/>
      <w:numFmt w:val="bullet"/>
      <w:lvlText w:val=""/>
      <w:lvlJc w:val="left"/>
      <w:pPr>
        <w:tabs>
          <w:tab w:val="num" w:pos="7212"/>
        </w:tabs>
        <w:ind w:left="7212" w:hanging="360"/>
      </w:pPr>
      <w:rPr>
        <w:rFonts w:ascii="Wingdings" w:hAnsi="Wingdings" w:hint="default"/>
      </w:rPr>
    </w:lvl>
  </w:abstractNum>
  <w:abstractNum w:abstractNumId="25" w15:restartNumberingAfterBreak="0">
    <w:nsid w:val="32F63482"/>
    <w:multiLevelType w:val="multilevel"/>
    <w:tmpl w:val="4F38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61126"/>
    <w:multiLevelType w:val="multilevel"/>
    <w:tmpl w:val="38E86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68652C"/>
    <w:multiLevelType w:val="hybridMultilevel"/>
    <w:tmpl w:val="1960FF78"/>
    <w:lvl w:ilvl="0" w:tplc="81366F52">
      <w:start w:val="1"/>
      <w:numFmt w:val="lowerLetter"/>
      <w:lvlText w:val="%1)"/>
      <w:lvlJc w:val="left"/>
      <w:pPr>
        <w:ind w:left="720" w:hanging="360"/>
      </w:pPr>
      <w:rPr>
        <w:rFonts w:eastAsiaTheme="minorHAnsi"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33923238"/>
    <w:multiLevelType w:val="hybridMultilevel"/>
    <w:tmpl w:val="A0A69498"/>
    <w:lvl w:ilvl="0" w:tplc="00A8A9F0">
      <w:start w:val="1"/>
      <w:numFmt w:val="bullet"/>
      <w:lvlText w:val=""/>
      <w:lvlJc w:val="left"/>
      <w:pPr>
        <w:tabs>
          <w:tab w:val="num" w:pos="2148"/>
        </w:tabs>
        <w:ind w:left="2148" w:hanging="360"/>
      </w:pPr>
      <w:rPr>
        <w:rFonts w:ascii="Symbol" w:hAnsi="Symbol" w:hint="default"/>
        <w:sz w:val="24"/>
      </w:rPr>
    </w:lvl>
    <w:lvl w:ilvl="1" w:tplc="7EB8F1B0">
      <w:start w:val="1"/>
      <w:numFmt w:val="bullet"/>
      <w:lvlText w:val="-"/>
      <w:lvlJc w:val="left"/>
      <w:pPr>
        <w:tabs>
          <w:tab w:val="num" w:pos="2160"/>
        </w:tabs>
        <w:ind w:left="2160" w:hanging="360"/>
      </w:pPr>
      <w:rPr>
        <w:rFonts w:ascii="Times New Roman" w:eastAsia="Times New Roman" w:hAnsi="Times New Roman" w:cs="Times New Roman" w:hint="default"/>
      </w:rPr>
    </w:lvl>
    <w:lvl w:ilvl="2" w:tplc="0405001B">
      <w:start w:val="1"/>
      <w:numFmt w:val="decimal"/>
      <w:lvlText w:val="%3."/>
      <w:lvlJc w:val="left"/>
      <w:pPr>
        <w:tabs>
          <w:tab w:val="num" w:pos="3060"/>
        </w:tabs>
        <w:ind w:left="3060" w:hanging="360"/>
      </w:pPr>
      <w:rPr>
        <w:rFonts w:hint="default"/>
      </w:rPr>
    </w:lvl>
    <w:lvl w:ilvl="3" w:tplc="0405000F" w:tentative="1">
      <w:start w:val="1"/>
      <w:numFmt w:val="decimal"/>
      <w:lvlText w:val="%4."/>
      <w:lvlJc w:val="left"/>
      <w:pPr>
        <w:tabs>
          <w:tab w:val="num" w:pos="3600"/>
        </w:tabs>
        <w:ind w:left="3600" w:hanging="360"/>
      </w:pPr>
    </w:lvl>
    <w:lvl w:ilvl="4" w:tplc="04050019" w:tentative="1">
      <w:start w:val="1"/>
      <w:numFmt w:val="lowerLetter"/>
      <w:lvlText w:val="%5."/>
      <w:lvlJc w:val="left"/>
      <w:pPr>
        <w:tabs>
          <w:tab w:val="num" w:pos="4320"/>
        </w:tabs>
        <w:ind w:left="4320" w:hanging="360"/>
      </w:pPr>
    </w:lvl>
    <w:lvl w:ilvl="5" w:tplc="0405001B" w:tentative="1">
      <w:start w:val="1"/>
      <w:numFmt w:val="lowerRoman"/>
      <w:lvlText w:val="%6."/>
      <w:lvlJc w:val="right"/>
      <w:pPr>
        <w:tabs>
          <w:tab w:val="num" w:pos="5040"/>
        </w:tabs>
        <w:ind w:left="5040" w:hanging="180"/>
      </w:pPr>
    </w:lvl>
    <w:lvl w:ilvl="6" w:tplc="0405000F" w:tentative="1">
      <w:start w:val="1"/>
      <w:numFmt w:val="decimal"/>
      <w:lvlText w:val="%7."/>
      <w:lvlJc w:val="left"/>
      <w:pPr>
        <w:tabs>
          <w:tab w:val="num" w:pos="5760"/>
        </w:tabs>
        <w:ind w:left="5760" w:hanging="360"/>
      </w:pPr>
    </w:lvl>
    <w:lvl w:ilvl="7" w:tplc="04050019" w:tentative="1">
      <w:start w:val="1"/>
      <w:numFmt w:val="lowerLetter"/>
      <w:lvlText w:val="%8."/>
      <w:lvlJc w:val="left"/>
      <w:pPr>
        <w:tabs>
          <w:tab w:val="num" w:pos="6480"/>
        </w:tabs>
        <w:ind w:left="6480" w:hanging="360"/>
      </w:pPr>
    </w:lvl>
    <w:lvl w:ilvl="8" w:tplc="0405001B" w:tentative="1">
      <w:start w:val="1"/>
      <w:numFmt w:val="lowerRoman"/>
      <w:lvlText w:val="%9."/>
      <w:lvlJc w:val="right"/>
      <w:pPr>
        <w:tabs>
          <w:tab w:val="num" w:pos="7200"/>
        </w:tabs>
        <w:ind w:left="7200" w:hanging="180"/>
      </w:pPr>
    </w:lvl>
  </w:abstractNum>
  <w:abstractNum w:abstractNumId="29" w15:restartNumberingAfterBreak="0">
    <w:nsid w:val="340E3343"/>
    <w:multiLevelType w:val="hybridMultilevel"/>
    <w:tmpl w:val="B7A6F488"/>
    <w:lvl w:ilvl="0" w:tplc="CB1A1A26">
      <w:start w:val="1"/>
      <w:numFmt w:val="bullet"/>
      <w:lvlText w:val="•"/>
      <w:lvlJc w:val="left"/>
      <w:pPr>
        <w:tabs>
          <w:tab w:val="num" w:pos="720"/>
        </w:tabs>
        <w:ind w:left="720" w:hanging="360"/>
      </w:pPr>
      <w:rPr>
        <w:rFonts w:ascii="Times New Roman" w:hAnsi="Times New Roman" w:hint="default"/>
      </w:rPr>
    </w:lvl>
    <w:lvl w:ilvl="1" w:tplc="77B4C000">
      <w:numFmt w:val="bullet"/>
      <w:lvlText w:val="–"/>
      <w:lvlJc w:val="left"/>
      <w:pPr>
        <w:tabs>
          <w:tab w:val="num" w:pos="1440"/>
        </w:tabs>
        <w:ind w:left="1440" w:hanging="360"/>
      </w:pPr>
      <w:rPr>
        <w:rFonts w:ascii="Times New Roman" w:hAnsi="Times New Roman" w:hint="default"/>
      </w:rPr>
    </w:lvl>
    <w:lvl w:ilvl="2" w:tplc="38B4A206" w:tentative="1">
      <w:start w:val="1"/>
      <w:numFmt w:val="bullet"/>
      <w:lvlText w:val="•"/>
      <w:lvlJc w:val="left"/>
      <w:pPr>
        <w:tabs>
          <w:tab w:val="num" w:pos="2160"/>
        </w:tabs>
        <w:ind w:left="2160" w:hanging="360"/>
      </w:pPr>
      <w:rPr>
        <w:rFonts w:ascii="Times New Roman" w:hAnsi="Times New Roman" w:hint="default"/>
      </w:rPr>
    </w:lvl>
    <w:lvl w:ilvl="3" w:tplc="3230CDC4" w:tentative="1">
      <w:start w:val="1"/>
      <w:numFmt w:val="bullet"/>
      <w:lvlText w:val="•"/>
      <w:lvlJc w:val="left"/>
      <w:pPr>
        <w:tabs>
          <w:tab w:val="num" w:pos="2880"/>
        </w:tabs>
        <w:ind w:left="2880" w:hanging="360"/>
      </w:pPr>
      <w:rPr>
        <w:rFonts w:ascii="Times New Roman" w:hAnsi="Times New Roman" w:hint="default"/>
      </w:rPr>
    </w:lvl>
    <w:lvl w:ilvl="4" w:tplc="5740B6E6" w:tentative="1">
      <w:start w:val="1"/>
      <w:numFmt w:val="bullet"/>
      <w:lvlText w:val="•"/>
      <w:lvlJc w:val="left"/>
      <w:pPr>
        <w:tabs>
          <w:tab w:val="num" w:pos="3600"/>
        </w:tabs>
        <w:ind w:left="3600" w:hanging="360"/>
      </w:pPr>
      <w:rPr>
        <w:rFonts w:ascii="Times New Roman" w:hAnsi="Times New Roman" w:hint="default"/>
      </w:rPr>
    </w:lvl>
    <w:lvl w:ilvl="5" w:tplc="4698C6A2" w:tentative="1">
      <w:start w:val="1"/>
      <w:numFmt w:val="bullet"/>
      <w:lvlText w:val="•"/>
      <w:lvlJc w:val="left"/>
      <w:pPr>
        <w:tabs>
          <w:tab w:val="num" w:pos="4320"/>
        </w:tabs>
        <w:ind w:left="4320" w:hanging="360"/>
      </w:pPr>
      <w:rPr>
        <w:rFonts w:ascii="Times New Roman" w:hAnsi="Times New Roman" w:hint="default"/>
      </w:rPr>
    </w:lvl>
    <w:lvl w:ilvl="6" w:tplc="D7FEAC4C" w:tentative="1">
      <w:start w:val="1"/>
      <w:numFmt w:val="bullet"/>
      <w:lvlText w:val="•"/>
      <w:lvlJc w:val="left"/>
      <w:pPr>
        <w:tabs>
          <w:tab w:val="num" w:pos="5040"/>
        </w:tabs>
        <w:ind w:left="5040" w:hanging="360"/>
      </w:pPr>
      <w:rPr>
        <w:rFonts w:ascii="Times New Roman" w:hAnsi="Times New Roman" w:hint="default"/>
      </w:rPr>
    </w:lvl>
    <w:lvl w:ilvl="7" w:tplc="6902C9E6" w:tentative="1">
      <w:start w:val="1"/>
      <w:numFmt w:val="bullet"/>
      <w:lvlText w:val="•"/>
      <w:lvlJc w:val="left"/>
      <w:pPr>
        <w:tabs>
          <w:tab w:val="num" w:pos="5760"/>
        </w:tabs>
        <w:ind w:left="5760" w:hanging="360"/>
      </w:pPr>
      <w:rPr>
        <w:rFonts w:ascii="Times New Roman" w:hAnsi="Times New Roman" w:hint="default"/>
      </w:rPr>
    </w:lvl>
    <w:lvl w:ilvl="8" w:tplc="3B8A80BA"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36661E8C"/>
    <w:multiLevelType w:val="hybridMultilevel"/>
    <w:tmpl w:val="3F2CED5E"/>
    <w:lvl w:ilvl="0" w:tplc="1CCE61A8">
      <w:start w:val="1"/>
      <w:numFmt w:val="bullet"/>
      <w:lvlText w:val=""/>
      <w:lvlJc w:val="left"/>
      <w:pPr>
        <w:tabs>
          <w:tab w:val="num" w:pos="1440"/>
        </w:tabs>
        <w:ind w:left="1440" w:hanging="360"/>
      </w:pPr>
      <w:rPr>
        <w:rFonts w:ascii="Symbol" w:hAnsi="Symbol"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31" w15:restartNumberingAfterBreak="0">
    <w:nsid w:val="3870642E"/>
    <w:multiLevelType w:val="hybridMultilevel"/>
    <w:tmpl w:val="5F98E72C"/>
    <w:lvl w:ilvl="0" w:tplc="FFFFFFFF">
      <w:start w:val="1"/>
      <w:numFmt w:val="bullet"/>
      <w:lvlText w:val=""/>
      <w:lvlJc w:val="left"/>
      <w:pPr>
        <w:tabs>
          <w:tab w:val="num" w:pos="1440"/>
        </w:tabs>
        <w:ind w:left="1440" w:hanging="360"/>
      </w:pPr>
      <w:rPr>
        <w:rFonts w:ascii="Symbol" w:hAnsi="Symbol"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3A285BED"/>
    <w:multiLevelType w:val="multilevel"/>
    <w:tmpl w:val="C6BA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FA51A6"/>
    <w:multiLevelType w:val="hybridMultilevel"/>
    <w:tmpl w:val="1CF090E0"/>
    <w:lvl w:ilvl="0" w:tplc="4546FDEE">
      <w:start w:val="7"/>
      <w:numFmt w:val="decimal"/>
      <w:pStyle w:val="Nadpis1"/>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3C3A32C0"/>
    <w:multiLevelType w:val="hybridMultilevel"/>
    <w:tmpl w:val="9E90A336"/>
    <w:lvl w:ilvl="0" w:tplc="447EE826">
      <w:start w:val="2"/>
      <w:numFmt w:val="bullet"/>
      <w:lvlText w:val="-"/>
      <w:lvlJc w:val="left"/>
      <w:pPr>
        <w:ind w:left="720" w:hanging="360"/>
      </w:pPr>
      <w:rPr>
        <w:rFonts w:ascii="Calibri" w:eastAsiaTheme="minorHAnsi" w:hAnsi="Calibri" w:cstheme="minorBidi" w:hint="default"/>
        <w:b/>
        <w:i/>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3D077757"/>
    <w:multiLevelType w:val="hybridMultilevel"/>
    <w:tmpl w:val="180E2B2A"/>
    <w:lvl w:ilvl="0" w:tplc="00A8A9F0">
      <w:start w:val="1"/>
      <w:numFmt w:val="bullet"/>
      <w:lvlText w:val=""/>
      <w:lvlJc w:val="left"/>
      <w:pPr>
        <w:tabs>
          <w:tab w:val="num" w:pos="4296"/>
        </w:tabs>
        <w:ind w:left="4296" w:hanging="360"/>
      </w:pPr>
      <w:rPr>
        <w:rFonts w:ascii="Symbol" w:hAnsi="Symbol" w:hint="default"/>
      </w:rPr>
    </w:lvl>
    <w:lvl w:ilvl="1" w:tplc="04050003" w:tentative="1">
      <w:start w:val="1"/>
      <w:numFmt w:val="bullet"/>
      <w:lvlText w:val="o"/>
      <w:lvlJc w:val="left"/>
      <w:pPr>
        <w:ind w:left="3588" w:hanging="360"/>
      </w:pPr>
      <w:rPr>
        <w:rFonts w:ascii="Courier New" w:hAnsi="Courier New" w:cs="Courier New" w:hint="default"/>
      </w:rPr>
    </w:lvl>
    <w:lvl w:ilvl="2" w:tplc="04050005" w:tentative="1">
      <w:start w:val="1"/>
      <w:numFmt w:val="bullet"/>
      <w:lvlText w:val=""/>
      <w:lvlJc w:val="left"/>
      <w:pPr>
        <w:ind w:left="4308" w:hanging="360"/>
      </w:pPr>
      <w:rPr>
        <w:rFonts w:ascii="Wingdings" w:hAnsi="Wingdings" w:hint="default"/>
      </w:rPr>
    </w:lvl>
    <w:lvl w:ilvl="3" w:tplc="04050001">
      <w:start w:val="1"/>
      <w:numFmt w:val="bullet"/>
      <w:lvlText w:val=""/>
      <w:lvlJc w:val="left"/>
      <w:pPr>
        <w:ind w:left="5028" w:hanging="360"/>
      </w:pPr>
      <w:rPr>
        <w:rFonts w:ascii="Symbol" w:hAnsi="Symbol" w:hint="default"/>
      </w:rPr>
    </w:lvl>
    <w:lvl w:ilvl="4" w:tplc="04050003" w:tentative="1">
      <w:start w:val="1"/>
      <w:numFmt w:val="bullet"/>
      <w:lvlText w:val="o"/>
      <w:lvlJc w:val="left"/>
      <w:pPr>
        <w:ind w:left="5748" w:hanging="360"/>
      </w:pPr>
      <w:rPr>
        <w:rFonts w:ascii="Courier New" w:hAnsi="Courier New" w:cs="Courier New" w:hint="default"/>
      </w:rPr>
    </w:lvl>
    <w:lvl w:ilvl="5" w:tplc="04050005" w:tentative="1">
      <w:start w:val="1"/>
      <w:numFmt w:val="bullet"/>
      <w:lvlText w:val=""/>
      <w:lvlJc w:val="left"/>
      <w:pPr>
        <w:ind w:left="6468" w:hanging="360"/>
      </w:pPr>
      <w:rPr>
        <w:rFonts w:ascii="Wingdings" w:hAnsi="Wingdings" w:hint="default"/>
      </w:rPr>
    </w:lvl>
    <w:lvl w:ilvl="6" w:tplc="04050001" w:tentative="1">
      <w:start w:val="1"/>
      <w:numFmt w:val="bullet"/>
      <w:lvlText w:val=""/>
      <w:lvlJc w:val="left"/>
      <w:pPr>
        <w:ind w:left="7188" w:hanging="360"/>
      </w:pPr>
      <w:rPr>
        <w:rFonts w:ascii="Symbol" w:hAnsi="Symbol" w:hint="default"/>
      </w:rPr>
    </w:lvl>
    <w:lvl w:ilvl="7" w:tplc="04050003" w:tentative="1">
      <w:start w:val="1"/>
      <w:numFmt w:val="bullet"/>
      <w:lvlText w:val="o"/>
      <w:lvlJc w:val="left"/>
      <w:pPr>
        <w:ind w:left="7908" w:hanging="360"/>
      </w:pPr>
      <w:rPr>
        <w:rFonts w:ascii="Courier New" w:hAnsi="Courier New" w:cs="Courier New" w:hint="default"/>
      </w:rPr>
    </w:lvl>
    <w:lvl w:ilvl="8" w:tplc="04050005" w:tentative="1">
      <w:start w:val="1"/>
      <w:numFmt w:val="bullet"/>
      <w:lvlText w:val=""/>
      <w:lvlJc w:val="left"/>
      <w:pPr>
        <w:ind w:left="8628" w:hanging="360"/>
      </w:pPr>
      <w:rPr>
        <w:rFonts w:ascii="Wingdings" w:hAnsi="Wingdings" w:hint="default"/>
      </w:rPr>
    </w:lvl>
  </w:abstractNum>
  <w:abstractNum w:abstractNumId="36" w15:restartNumberingAfterBreak="0">
    <w:nsid w:val="3E17419B"/>
    <w:multiLevelType w:val="hybridMultilevel"/>
    <w:tmpl w:val="97EE29D2"/>
    <w:lvl w:ilvl="0" w:tplc="5E0683CE">
      <w:start w:val="1"/>
      <w:numFmt w:val="bullet"/>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E7D74CF"/>
    <w:multiLevelType w:val="hybridMultilevel"/>
    <w:tmpl w:val="D7B0207A"/>
    <w:lvl w:ilvl="0" w:tplc="F4A61118">
      <w:start w:val="1"/>
      <w:numFmt w:val="bullet"/>
      <w:lvlText w:val=""/>
      <w:lvlJc w:val="left"/>
      <w:pPr>
        <w:tabs>
          <w:tab w:val="num" w:pos="1428"/>
        </w:tabs>
        <w:ind w:left="1428" w:hanging="360"/>
      </w:pPr>
      <w:rPr>
        <w:rFonts w:ascii="Symbol" w:hAnsi="Symbol" w:hint="default"/>
      </w:rPr>
    </w:lvl>
    <w:lvl w:ilvl="1" w:tplc="04050003">
      <w:start w:val="1"/>
      <w:numFmt w:val="bullet"/>
      <w:lvlText w:val="o"/>
      <w:lvlJc w:val="left"/>
      <w:pPr>
        <w:tabs>
          <w:tab w:val="num" w:pos="2520"/>
        </w:tabs>
        <w:ind w:left="2520" w:hanging="360"/>
      </w:pPr>
      <w:rPr>
        <w:rFonts w:ascii="Courier New" w:hAnsi="Courier New" w:cs="Courier New" w:hint="default"/>
      </w:rPr>
    </w:lvl>
    <w:lvl w:ilvl="2" w:tplc="04050005" w:tentative="1">
      <w:start w:val="1"/>
      <w:numFmt w:val="bullet"/>
      <w:lvlText w:val=""/>
      <w:lvlJc w:val="left"/>
      <w:pPr>
        <w:tabs>
          <w:tab w:val="num" w:pos="3240"/>
        </w:tabs>
        <w:ind w:left="3240" w:hanging="360"/>
      </w:pPr>
      <w:rPr>
        <w:rFonts w:ascii="Wingdings" w:hAnsi="Wingdings" w:hint="default"/>
      </w:rPr>
    </w:lvl>
    <w:lvl w:ilvl="3" w:tplc="04050001" w:tentative="1">
      <w:start w:val="1"/>
      <w:numFmt w:val="bullet"/>
      <w:lvlText w:val=""/>
      <w:lvlJc w:val="left"/>
      <w:pPr>
        <w:tabs>
          <w:tab w:val="num" w:pos="3960"/>
        </w:tabs>
        <w:ind w:left="3960" w:hanging="360"/>
      </w:pPr>
      <w:rPr>
        <w:rFonts w:ascii="Symbol" w:hAnsi="Symbol" w:hint="default"/>
      </w:rPr>
    </w:lvl>
    <w:lvl w:ilvl="4" w:tplc="04050003" w:tentative="1">
      <w:start w:val="1"/>
      <w:numFmt w:val="bullet"/>
      <w:lvlText w:val="o"/>
      <w:lvlJc w:val="left"/>
      <w:pPr>
        <w:tabs>
          <w:tab w:val="num" w:pos="4680"/>
        </w:tabs>
        <w:ind w:left="4680" w:hanging="360"/>
      </w:pPr>
      <w:rPr>
        <w:rFonts w:ascii="Courier New" w:hAnsi="Courier New" w:cs="Courier New" w:hint="default"/>
      </w:rPr>
    </w:lvl>
    <w:lvl w:ilvl="5" w:tplc="04050005" w:tentative="1">
      <w:start w:val="1"/>
      <w:numFmt w:val="bullet"/>
      <w:lvlText w:val=""/>
      <w:lvlJc w:val="left"/>
      <w:pPr>
        <w:tabs>
          <w:tab w:val="num" w:pos="5400"/>
        </w:tabs>
        <w:ind w:left="5400" w:hanging="360"/>
      </w:pPr>
      <w:rPr>
        <w:rFonts w:ascii="Wingdings" w:hAnsi="Wingdings" w:hint="default"/>
      </w:rPr>
    </w:lvl>
    <w:lvl w:ilvl="6" w:tplc="04050001" w:tentative="1">
      <w:start w:val="1"/>
      <w:numFmt w:val="bullet"/>
      <w:lvlText w:val=""/>
      <w:lvlJc w:val="left"/>
      <w:pPr>
        <w:tabs>
          <w:tab w:val="num" w:pos="6120"/>
        </w:tabs>
        <w:ind w:left="6120" w:hanging="360"/>
      </w:pPr>
      <w:rPr>
        <w:rFonts w:ascii="Symbol" w:hAnsi="Symbol" w:hint="default"/>
      </w:rPr>
    </w:lvl>
    <w:lvl w:ilvl="7" w:tplc="04050003" w:tentative="1">
      <w:start w:val="1"/>
      <w:numFmt w:val="bullet"/>
      <w:lvlText w:val="o"/>
      <w:lvlJc w:val="left"/>
      <w:pPr>
        <w:tabs>
          <w:tab w:val="num" w:pos="6840"/>
        </w:tabs>
        <w:ind w:left="6840" w:hanging="360"/>
      </w:pPr>
      <w:rPr>
        <w:rFonts w:ascii="Courier New" w:hAnsi="Courier New" w:cs="Courier New" w:hint="default"/>
      </w:rPr>
    </w:lvl>
    <w:lvl w:ilvl="8" w:tplc="04050005" w:tentative="1">
      <w:start w:val="1"/>
      <w:numFmt w:val="bullet"/>
      <w:lvlText w:val=""/>
      <w:lvlJc w:val="left"/>
      <w:pPr>
        <w:tabs>
          <w:tab w:val="num" w:pos="7560"/>
        </w:tabs>
        <w:ind w:left="7560" w:hanging="360"/>
      </w:pPr>
      <w:rPr>
        <w:rFonts w:ascii="Wingdings" w:hAnsi="Wingdings" w:hint="default"/>
      </w:rPr>
    </w:lvl>
  </w:abstractNum>
  <w:abstractNum w:abstractNumId="38" w15:restartNumberingAfterBreak="0">
    <w:nsid w:val="3EE76A13"/>
    <w:multiLevelType w:val="hybridMultilevel"/>
    <w:tmpl w:val="5590C9B2"/>
    <w:lvl w:ilvl="0" w:tplc="04050001">
      <w:start w:val="1"/>
      <w:numFmt w:val="bullet"/>
      <w:lvlText w:val=""/>
      <w:lvlJc w:val="left"/>
      <w:pPr>
        <w:ind w:left="770" w:hanging="360"/>
      </w:pPr>
      <w:rPr>
        <w:rFonts w:ascii="Symbol" w:hAnsi="Symbol" w:hint="default"/>
      </w:rPr>
    </w:lvl>
    <w:lvl w:ilvl="1" w:tplc="04050003" w:tentative="1">
      <w:start w:val="1"/>
      <w:numFmt w:val="bullet"/>
      <w:lvlText w:val="o"/>
      <w:lvlJc w:val="left"/>
      <w:pPr>
        <w:ind w:left="1490" w:hanging="360"/>
      </w:pPr>
      <w:rPr>
        <w:rFonts w:ascii="Courier New" w:hAnsi="Courier New" w:cs="Courier New" w:hint="default"/>
      </w:rPr>
    </w:lvl>
    <w:lvl w:ilvl="2" w:tplc="04050005" w:tentative="1">
      <w:start w:val="1"/>
      <w:numFmt w:val="bullet"/>
      <w:lvlText w:val=""/>
      <w:lvlJc w:val="left"/>
      <w:pPr>
        <w:ind w:left="2210" w:hanging="360"/>
      </w:pPr>
      <w:rPr>
        <w:rFonts w:ascii="Wingdings" w:hAnsi="Wingdings" w:hint="default"/>
      </w:rPr>
    </w:lvl>
    <w:lvl w:ilvl="3" w:tplc="04050001" w:tentative="1">
      <w:start w:val="1"/>
      <w:numFmt w:val="bullet"/>
      <w:lvlText w:val=""/>
      <w:lvlJc w:val="left"/>
      <w:pPr>
        <w:ind w:left="2930" w:hanging="360"/>
      </w:pPr>
      <w:rPr>
        <w:rFonts w:ascii="Symbol" w:hAnsi="Symbol" w:hint="default"/>
      </w:rPr>
    </w:lvl>
    <w:lvl w:ilvl="4" w:tplc="04050003" w:tentative="1">
      <w:start w:val="1"/>
      <w:numFmt w:val="bullet"/>
      <w:lvlText w:val="o"/>
      <w:lvlJc w:val="left"/>
      <w:pPr>
        <w:ind w:left="3650" w:hanging="360"/>
      </w:pPr>
      <w:rPr>
        <w:rFonts w:ascii="Courier New" w:hAnsi="Courier New" w:cs="Courier New" w:hint="default"/>
      </w:rPr>
    </w:lvl>
    <w:lvl w:ilvl="5" w:tplc="04050005" w:tentative="1">
      <w:start w:val="1"/>
      <w:numFmt w:val="bullet"/>
      <w:lvlText w:val=""/>
      <w:lvlJc w:val="left"/>
      <w:pPr>
        <w:ind w:left="4370" w:hanging="360"/>
      </w:pPr>
      <w:rPr>
        <w:rFonts w:ascii="Wingdings" w:hAnsi="Wingdings" w:hint="default"/>
      </w:rPr>
    </w:lvl>
    <w:lvl w:ilvl="6" w:tplc="04050001" w:tentative="1">
      <w:start w:val="1"/>
      <w:numFmt w:val="bullet"/>
      <w:lvlText w:val=""/>
      <w:lvlJc w:val="left"/>
      <w:pPr>
        <w:ind w:left="5090" w:hanging="360"/>
      </w:pPr>
      <w:rPr>
        <w:rFonts w:ascii="Symbol" w:hAnsi="Symbol" w:hint="default"/>
      </w:rPr>
    </w:lvl>
    <w:lvl w:ilvl="7" w:tplc="04050003" w:tentative="1">
      <w:start w:val="1"/>
      <w:numFmt w:val="bullet"/>
      <w:lvlText w:val="o"/>
      <w:lvlJc w:val="left"/>
      <w:pPr>
        <w:ind w:left="5810" w:hanging="360"/>
      </w:pPr>
      <w:rPr>
        <w:rFonts w:ascii="Courier New" w:hAnsi="Courier New" w:cs="Courier New" w:hint="default"/>
      </w:rPr>
    </w:lvl>
    <w:lvl w:ilvl="8" w:tplc="04050005" w:tentative="1">
      <w:start w:val="1"/>
      <w:numFmt w:val="bullet"/>
      <w:lvlText w:val=""/>
      <w:lvlJc w:val="left"/>
      <w:pPr>
        <w:ind w:left="6530" w:hanging="360"/>
      </w:pPr>
      <w:rPr>
        <w:rFonts w:ascii="Wingdings" w:hAnsi="Wingdings" w:hint="default"/>
      </w:rPr>
    </w:lvl>
  </w:abstractNum>
  <w:abstractNum w:abstractNumId="39" w15:restartNumberingAfterBreak="0">
    <w:nsid w:val="41BF07D6"/>
    <w:multiLevelType w:val="hybridMultilevel"/>
    <w:tmpl w:val="BEBA5540"/>
    <w:lvl w:ilvl="0" w:tplc="74844508">
      <w:start w:val="1"/>
      <w:numFmt w:val="bullet"/>
      <w:lvlText w:val=""/>
      <w:lvlJc w:val="left"/>
      <w:pPr>
        <w:tabs>
          <w:tab w:val="num" w:pos="1428"/>
        </w:tabs>
        <w:ind w:left="1428" w:hanging="360"/>
      </w:pPr>
      <w:rPr>
        <w:rFonts w:ascii="Symbol" w:hAnsi="Symbol" w:hint="default"/>
      </w:rPr>
    </w:lvl>
    <w:lvl w:ilvl="1" w:tplc="04050003">
      <w:start w:val="1"/>
      <w:numFmt w:val="bullet"/>
      <w:lvlText w:val="o"/>
      <w:lvlJc w:val="left"/>
      <w:pPr>
        <w:tabs>
          <w:tab w:val="num" w:pos="2148"/>
        </w:tabs>
        <w:ind w:left="2148" w:hanging="360"/>
      </w:pPr>
      <w:rPr>
        <w:rFonts w:ascii="Courier New" w:hAnsi="Courier New" w:cs="Courier New" w:hint="default"/>
      </w:rPr>
    </w:lvl>
    <w:lvl w:ilvl="2" w:tplc="04050005" w:tentative="1">
      <w:start w:val="1"/>
      <w:numFmt w:val="bullet"/>
      <w:lvlText w:val=""/>
      <w:lvlJc w:val="left"/>
      <w:pPr>
        <w:tabs>
          <w:tab w:val="num" w:pos="2868"/>
        </w:tabs>
        <w:ind w:left="2868" w:hanging="360"/>
      </w:pPr>
      <w:rPr>
        <w:rFonts w:ascii="Wingdings" w:hAnsi="Wingdings" w:hint="default"/>
      </w:rPr>
    </w:lvl>
    <w:lvl w:ilvl="3" w:tplc="04050001" w:tentative="1">
      <w:start w:val="1"/>
      <w:numFmt w:val="bullet"/>
      <w:lvlText w:val=""/>
      <w:lvlJc w:val="left"/>
      <w:pPr>
        <w:tabs>
          <w:tab w:val="num" w:pos="3588"/>
        </w:tabs>
        <w:ind w:left="3588" w:hanging="360"/>
      </w:pPr>
      <w:rPr>
        <w:rFonts w:ascii="Symbol" w:hAnsi="Symbol" w:hint="default"/>
      </w:rPr>
    </w:lvl>
    <w:lvl w:ilvl="4" w:tplc="04050003" w:tentative="1">
      <w:start w:val="1"/>
      <w:numFmt w:val="bullet"/>
      <w:lvlText w:val="o"/>
      <w:lvlJc w:val="left"/>
      <w:pPr>
        <w:tabs>
          <w:tab w:val="num" w:pos="4308"/>
        </w:tabs>
        <w:ind w:left="4308" w:hanging="360"/>
      </w:pPr>
      <w:rPr>
        <w:rFonts w:ascii="Courier New" w:hAnsi="Courier New" w:cs="Courier New" w:hint="default"/>
      </w:rPr>
    </w:lvl>
    <w:lvl w:ilvl="5" w:tplc="04050005" w:tentative="1">
      <w:start w:val="1"/>
      <w:numFmt w:val="bullet"/>
      <w:lvlText w:val=""/>
      <w:lvlJc w:val="left"/>
      <w:pPr>
        <w:tabs>
          <w:tab w:val="num" w:pos="5028"/>
        </w:tabs>
        <w:ind w:left="5028" w:hanging="360"/>
      </w:pPr>
      <w:rPr>
        <w:rFonts w:ascii="Wingdings" w:hAnsi="Wingdings" w:hint="default"/>
      </w:rPr>
    </w:lvl>
    <w:lvl w:ilvl="6" w:tplc="04050001" w:tentative="1">
      <w:start w:val="1"/>
      <w:numFmt w:val="bullet"/>
      <w:lvlText w:val=""/>
      <w:lvlJc w:val="left"/>
      <w:pPr>
        <w:tabs>
          <w:tab w:val="num" w:pos="5748"/>
        </w:tabs>
        <w:ind w:left="5748" w:hanging="360"/>
      </w:pPr>
      <w:rPr>
        <w:rFonts w:ascii="Symbol" w:hAnsi="Symbol" w:hint="default"/>
      </w:rPr>
    </w:lvl>
    <w:lvl w:ilvl="7" w:tplc="04050003" w:tentative="1">
      <w:start w:val="1"/>
      <w:numFmt w:val="bullet"/>
      <w:lvlText w:val="o"/>
      <w:lvlJc w:val="left"/>
      <w:pPr>
        <w:tabs>
          <w:tab w:val="num" w:pos="6468"/>
        </w:tabs>
        <w:ind w:left="6468" w:hanging="360"/>
      </w:pPr>
      <w:rPr>
        <w:rFonts w:ascii="Courier New" w:hAnsi="Courier New" w:cs="Courier New" w:hint="default"/>
      </w:rPr>
    </w:lvl>
    <w:lvl w:ilvl="8" w:tplc="04050005" w:tentative="1">
      <w:start w:val="1"/>
      <w:numFmt w:val="bullet"/>
      <w:lvlText w:val=""/>
      <w:lvlJc w:val="left"/>
      <w:pPr>
        <w:tabs>
          <w:tab w:val="num" w:pos="7188"/>
        </w:tabs>
        <w:ind w:left="7188" w:hanging="360"/>
      </w:pPr>
      <w:rPr>
        <w:rFonts w:ascii="Wingdings" w:hAnsi="Wingdings" w:hint="default"/>
      </w:rPr>
    </w:lvl>
  </w:abstractNum>
  <w:abstractNum w:abstractNumId="40" w15:restartNumberingAfterBreak="0">
    <w:nsid w:val="41EE1240"/>
    <w:multiLevelType w:val="hybridMultilevel"/>
    <w:tmpl w:val="8F8A33E8"/>
    <w:lvl w:ilvl="0" w:tplc="95F45306">
      <w:start w:val="1"/>
      <w:numFmt w:val="bullet"/>
      <w:lvlText w:val=""/>
      <w:lvlJc w:val="left"/>
      <w:pPr>
        <w:tabs>
          <w:tab w:val="num" w:pos="1440"/>
        </w:tabs>
        <w:ind w:left="1440" w:hanging="360"/>
      </w:pPr>
      <w:rPr>
        <w:rFonts w:ascii="Symbol" w:hAnsi="Symbol" w:hint="default"/>
      </w:rPr>
    </w:lvl>
    <w:lvl w:ilvl="1" w:tplc="04050003" w:tentative="1">
      <w:start w:val="1"/>
      <w:numFmt w:val="lowerLetter"/>
      <w:lvlText w:val="%2."/>
      <w:lvlJc w:val="left"/>
      <w:pPr>
        <w:tabs>
          <w:tab w:val="num" w:pos="1440"/>
        </w:tabs>
        <w:ind w:left="1440" w:hanging="360"/>
      </w:pPr>
    </w:lvl>
    <w:lvl w:ilvl="2" w:tplc="04050005" w:tentative="1">
      <w:start w:val="1"/>
      <w:numFmt w:val="lowerRoman"/>
      <w:lvlText w:val="%3."/>
      <w:lvlJc w:val="right"/>
      <w:pPr>
        <w:tabs>
          <w:tab w:val="num" w:pos="2160"/>
        </w:tabs>
        <w:ind w:left="2160" w:hanging="180"/>
      </w:pPr>
    </w:lvl>
    <w:lvl w:ilvl="3" w:tplc="04050001" w:tentative="1">
      <w:start w:val="1"/>
      <w:numFmt w:val="decimal"/>
      <w:lvlText w:val="%4."/>
      <w:lvlJc w:val="left"/>
      <w:pPr>
        <w:tabs>
          <w:tab w:val="num" w:pos="2880"/>
        </w:tabs>
        <w:ind w:left="2880" w:hanging="360"/>
      </w:pPr>
    </w:lvl>
    <w:lvl w:ilvl="4" w:tplc="04050003" w:tentative="1">
      <w:start w:val="1"/>
      <w:numFmt w:val="lowerLetter"/>
      <w:lvlText w:val="%5."/>
      <w:lvlJc w:val="left"/>
      <w:pPr>
        <w:tabs>
          <w:tab w:val="num" w:pos="3600"/>
        </w:tabs>
        <w:ind w:left="3600" w:hanging="360"/>
      </w:pPr>
    </w:lvl>
    <w:lvl w:ilvl="5" w:tplc="04050005" w:tentative="1">
      <w:start w:val="1"/>
      <w:numFmt w:val="lowerRoman"/>
      <w:lvlText w:val="%6."/>
      <w:lvlJc w:val="right"/>
      <w:pPr>
        <w:tabs>
          <w:tab w:val="num" w:pos="4320"/>
        </w:tabs>
        <w:ind w:left="4320" w:hanging="180"/>
      </w:pPr>
    </w:lvl>
    <w:lvl w:ilvl="6" w:tplc="04050001" w:tentative="1">
      <w:start w:val="1"/>
      <w:numFmt w:val="decimal"/>
      <w:lvlText w:val="%7."/>
      <w:lvlJc w:val="left"/>
      <w:pPr>
        <w:tabs>
          <w:tab w:val="num" w:pos="5040"/>
        </w:tabs>
        <w:ind w:left="5040" w:hanging="360"/>
      </w:pPr>
    </w:lvl>
    <w:lvl w:ilvl="7" w:tplc="04050003" w:tentative="1">
      <w:start w:val="1"/>
      <w:numFmt w:val="lowerLetter"/>
      <w:lvlText w:val="%8."/>
      <w:lvlJc w:val="left"/>
      <w:pPr>
        <w:tabs>
          <w:tab w:val="num" w:pos="5760"/>
        </w:tabs>
        <w:ind w:left="5760" w:hanging="360"/>
      </w:pPr>
    </w:lvl>
    <w:lvl w:ilvl="8" w:tplc="04050005" w:tentative="1">
      <w:start w:val="1"/>
      <w:numFmt w:val="lowerRoman"/>
      <w:lvlText w:val="%9."/>
      <w:lvlJc w:val="right"/>
      <w:pPr>
        <w:tabs>
          <w:tab w:val="num" w:pos="6480"/>
        </w:tabs>
        <w:ind w:left="6480" w:hanging="180"/>
      </w:pPr>
    </w:lvl>
  </w:abstractNum>
  <w:abstractNum w:abstractNumId="41" w15:restartNumberingAfterBreak="0">
    <w:nsid w:val="42711D28"/>
    <w:multiLevelType w:val="hybridMultilevel"/>
    <w:tmpl w:val="601C6C8A"/>
    <w:lvl w:ilvl="0" w:tplc="066A8F86">
      <w:start w:val="1"/>
      <w:numFmt w:val="bullet"/>
      <w:lvlText w:val=""/>
      <w:lvlJc w:val="left"/>
      <w:pPr>
        <w:tabs>
          <w:tab w:val="num" w:pos="1068"/>
        </w:tabs>
        <w:ind w:left="1068" w:hanging="360"/>
      </w:pPr>
      <w:rPr>
        <w:rFonts w:ascii="Symbol" w:hAnsi="Symbol" w:hint="default"/>
      </w:rPr>
    </w:lvl>
    <w:lvl w:ilvl="1" w:tplc="04050003">
      <w:start w:val="1"/>
      <w:numFmt w:val="bullet"/>
      <w:lvlText w:val=""/>
      <w:lvlJc w:val="left"/>
      <w:pPr>
        <w:tabs>
          <w:tab w:val="num" w:pos="1788"/>
        </w:tabs>
        <w:ind w:left="1788" w:hanging="360"/>
      </w:pPr>
      <w:rPr>
        <w:rFonts w:ascii="Symbol" w:hAnsi="Symbol" w:hint="default"/>
        <w:b w:val="0"/>
        <w:i w:val="0"/>
        <w:sz w:val="22"/>
        <w:szCs w:val="22"/>
      </w:rPr>
    </w:lvl>
    <w:lvl w:ilvl="2" w:tplc="04050005" w:tentative="1">
      <w:start w:val="1"/>
      <w:numFmt w:val="bullet"/>
      <w:lvlText w:val=""/>
      <w:lvlJc w:val="left"/>
      <w:pPr>
        <w:tabs>
          <w:tab w:val="num" w:pos="2508"/>
        </w:tabs>
        <w:ind w:left="2508" w:hanging="360"/>
      </w:pPr>
      <w:rPr>
        <w:rFonts w:ascii="Wingdings" w:hAnsi="Wingdings" w:hint="default"/>
      </w:rPr>
    </w:lvl>
    <w:lvl w:ilvl="3" w:tplc="04050001" w:tentative="1">
      <w:start w:val="1"/>
      <w:numFmt w:val="bullet"/>
      <w:lvlText w:val=""/>
      <w:lvlJc w:val="left"/>
      <w:pPr>
        <w:tabs>
          <w:tab w:val="num" w:pos="3228"/>
        </w:tabs>
        <w:ind w:left="3228" w:hanging="360"/>
      </w:pPr>
      <w:rPr>
        <w:rFonts w:ascii="Symbol" w:hAnsi="Symbol" w:hint="default"/>
      </w:rPr>
    </w:lvl>
    <w:lvl w:ilvl="4" w:tplc="04050003" w:tentative="1">
      <w:start w:val="1"/>
      <w:numFmt w:val="bullet"/>
      <w:lvlText w:val="o"/>
      <w:lvlJc w:val="left"/>
      <w:pPr>
        <w:tabs>
          <w:tab w:val="num" w:pos="3948"/>
        </w:tabs>
        <w:ind w:left="3948" w:hanging="360"/>
      </w:pPr>
      <w:rPr>
        <w:rFonts w:ascii="Courier New" w:hAnsi="Courier New" w:cs="Courier New" w:hint="default"/>
      </w:rPr>
    </w:lvl>
    <w:lvl w:ilvl="5" w:tplc="04050005" w:tentative="1">
      <w:start w:val="1"/>
      <w:numFmt w:val="bullet"/>
      <w:lvlText w:val=""/>
      <w:lvlJc w:val="left"/>
      <w:pPr>
        <w:tabs>
          <w:tab w:val="num" w:pos="4668"/>
        </w:tabs>
        <w:ind w:left="4668" w:hanging="360"/>
      </w:pPr>
      <w:rPr>
        <w:rFonts w:ascii="Wingdings" w:hAnsi="Wingdings" w:hint="default"/>
      </w:rPr>
    </w:lvl>
    <w:lvl w:ilvl="6" w:tplc="04050001" w:tentative="1">
      <w:start w:val="1"/>
      <w:numFmt w:val="bullet"/>
      <w:lvlText w:val=""/>
      <w:lvlJc w:val="left"/>
      <w:pPr>
        <w:tabs>
          <w:tab w:val="num" w:pos="5388"/>
        </w:tabs>
        <w:ind w:left="5388" w:hanging="360"/>
      </w:pPr>
      <w:rPr>
        <w:rFonts w:ascii="Symbol" w:hAnsi="Symbol" w:hint="default"/>
      </w:rPr>
    </w:lvl>
    <w:lvl w:ilvl="7" w:tplc="04050003" w:tentative="1">
      <w:start w:val="1"/>
      <w:numFmt w:val="bullet"/>
      <w:lvlText w:val="o"/>
      <w:lvlJc w:val="left"/>
      <w:pPr>
        <w:tabs>
          <w:tab w:val="num" w:pos="6108"/>
        </w:tabs>
        <w:ind w:left="6108" w:hanging="360"/>
      </w:pPr>
      <w:rPr>
        <w:rFonts w:ascii="Courier New" w:hAnsi="Courier New" w:cs="Courier New" w:hint="default"/>
      </w:rPr>
    </w:lvl>
    <w:lvl w:ilvl="8" w:tplc="04050005" w:tentative="1">
      <w:start w:val="1"/>
      <w:numFmt w:val="bullet"/>
      <w:lvlText w:val=""/>
      <w:lvlJc w:val="left"/>
      <w:pPr>
        <w:tabs>
          <w:tab w:val="num" w:pos="6828"/>
        </w:tabs>
        <w:ind w:left="6828" w:hanging="360"/>
      </w:pPr>
      <w:rPr>
        <w:rFonts w:ascii="Wingdings" w:hAnsi="Wingdings" w:hint="default"/>
      </w:rPr>
    </w:lvl>
  </w:abstractNum>
  <w:abstractNum w:abstractNumId="42" w15:restartNumberingAfterBreak="0">
    <w:nsid w:val="441A5B08"/>
    <w:multiLevelType w:val="multilevel"/>
    <w:tmpl w:val="F1B0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4E190B"/>
    <w:multiLevelType w:val="multilevel"/>
    <w:tmpl w:val="F7A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B356EA"/>
    <w:multiLevelType w:val="hybridMultilevel"/>
    <w:tmpl w:val="A65C8A2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458C48AC"/>
    <w:multiLevelType w:val="hybridMultilevel"/>
    <w:tmpl w:val="43EC47E6"/>
    <w:lvl w:ilvl="0" w:tplc="F95ABA44">
      <w:start w:val="1"/>
      <w:numFmt w:val="lowerLetter"/>
      <w:lvlText w:val="%1)"/>
      <w:lvlJc w:val="left"/>
      <w:pPr>
        <w:ind w:left="720" w:hanging="360"/>
      </w:pPr>
      <w:rPr>
        <w:rFonts w:eastAsiaTheme="minorHAnsi"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47D87C00"/>
    <w:multiLevelType w:val="multilevel"/>
    <w:tmpl w:val="BE10F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A34775"/>
    <w:multiLevelType w:val="multilevel"/>
    <w:tmpl w:val="12A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960B73"/>
    <w:multiLevelType w:val="multilevel"/>
    <w:tmpl w:val="DDD8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F0AE2"/>
    <w:multiLevelType w:val="hybridMultilevel"/>
    <w:tmpl w:val="5B46EE1A"/>
    <w:lvl w:ilvl="0" w:tplc="E9BA4BCA">
      <w:start w:val="1"/>
      <w:numFmt w:val="bullet"/>
      <w:lvlText w:val=""/>
      <w:lvlJc w:val="left"/>
      <w:pPr>
        <w:tabs>
          <w:tab w:val="num" w:pos="1428"/>
        </w:tabs>
        <w:ind w:left="1428" w:hanging="360"/>
      </w:pPr>
      <w:rPr>
        <w:rFonts w:ascii="Symbol" w:hAnsi="Symbol" w:hint="default"/>
      </w:rPr>
    </w:lvl>
    <w:lvl w:ilvl="1" w:tplc="04050003">
      <w:start w:val="1"/>
      <w:numFmt w:val="bullet"/>
      <w:lvlText w:val="o"/>
      <w:lvlJc w:val="left"/>
      <w:pPr>
        <w:tabs>
          <w:tab w:val="num" w:pos="2148"/>
        </w:tabs>
        <w:ind w:left="2148" w:hanging="360"/>
      </w:pPr>
      <w:rPr>
        <w:rFonts w:ascii="Courier New" w:hAnsi="Courier New" w:cs="Courier New" w:hint="default"/>
      </w:rPr>
    </w:lvl>
    <w:lvl w:ilvl="2" w:tplc="04050005" w:tentative="1">
      <w:start w:val="1"/>
      <w:numFmt w:val="bullet"/>
      <w:lvlText w:val=""/>
      <w:lvlJc w:val="left"/>
      <w:pPr>
        <w:tabs>
          <w:tab w:val="num" w:pos="2868"/>
        </w:tabs>
        <w:ind w:left="2868" w:hanging="360"/>
      </w:pPr>
      <w:rPr>
        <w:rFonts w:ascii="Wingdings" w:hAnsi="Wingdings" w:hint="default"/>
      </w:rPr>
    </w:lvl>
    <w:lvl w:ilvl="3" w:tplc="04050001" w:tentative="1">
      <w:start w:val="1"/>
      <w:numFmt w:val="bullet"/>
      <w:lvlText w:val=""/>
      <w:lvlJc w:val="left"/>
      <w:pPr>
        <w:tabs>
          <w:tab w:val="num" w:pos="3588"/>
        </w:tabs>
        <w:ind w:left="3588" w:hanging="360"/>
      </w:pPr>
      <w:rPr>
        <w:rFonts w:ascii="Symbol" w:hAnsi="Symbol" w:hint="default"/>
      </w:rPr>
    </w:lvl>
    <w:lvl w:ilvl="4" w:tplc="04050003" w:tentative="1">
      <w:start w:val="1"/>
      <w:numFmt w:val="bullet"/>
      <w:lvlText w:val="o"/>
      <w:lvlJc w:val="left"/>
      <w:pPr>
        <w:tabs>
          <w:tab w:val="num" w:pos="4308"/>
        </w:tabs>
        <w:ind w:left="4308" w:hanging="360"/>
      </w:pPr>
      <w:rPr>
        <w:rFonts w:ascii="Courier New" w:hAnsi="Courier New" w:cs="Courier New" w:hint="default"/>
      </w:rPr>
    </w:lvl>
    <w:lvl w:ilvl="5" w:tplc="04050005" w:tentative="1">
      <w:start w:val="1"/>
      <w:numFmt w:val="bullet"/>
      <w:lvlText w:val=""/>
      <w:lvlJc w:val="left"/>
      <w:pPr>
        <w:tabs>
          <w:tab w:val="num" w:pos="5028"/>
        </w:tabs>
        <w:ind w:left="5028" w:hanging="360"/>
      </w:pPr>
      <w:rPr>
        <w:rFonts w:ascii="Wingdings" w:hAnsi="Wingdings" w:hint="default"/>
      </w:rPr>
    </w:lvl>
    <w:lvl w:ilvl="6" w:tplc="04050001" w:tentative="1">
      <w:start w:val="1"/>
      <w:numFmt w:val="bullet"/>
      <w:lvlText w:val=""/>
      <w:lvlJc w:val="left"/>
      <w:pPr>
        <w:tabs>
          <w:tab w:val="num" w:pos="5748"/>
        </w:tabs>
        <w:ind w:left="5748" w:hanging="360"/>
      </w:pPr>
      <w:rPr>
        <w:rFonts w:ascii="Symbol" w:hAnsi="Symbol" w:hint="default"/>
      </w:rPr>
    </w:lvl>
    <w:lvl w:ilvl="7" w:tplc="04050003" w:tentative="1">
      <w:start w:val="1"/>
      <w:numFmt w:val="bullet"/>
      <w:lvlText w:val="o"/>
      <w:lvlJc w:val="left"/>
      <w:pPr>
        <w:tabs>
          <w:tab w:val="num" w:pos="6468"/>
        </w:tabs>
        <w:ind w:left="6468" w:hanging="360"/>
      </w:pPr>
      <w:rPr>
        <w:rFonts w:ascii="Courier New" w:hAnsi="Courier New" w:cs="Courier New" w:hint="default"/>
      </w:rPr>
    </w:lvl>
    <w:lvl w:ilvl="8" w:tplc="04050005" w:tentative="1">
      <w:start w:val="1"/>
      <w:numFmt w:val="bullet"/>
      <w:lvlText w:val=""/>
      <w:lvlJc w:val="left"/>
      <w:pPr>
        <w:tabs>
          <w:tab w:val="num" w:pos="7188"/>
        </w:tabs>
        <w:ind w:left="7188" w:hanging="360"/>
      </w:pPr>
      <w:rPr>
        <w:rFonts w:ascii="Wingdings" w:hAnsi="Wingdings" w:hint="default"/>
      </w:rPr>
    </w:lvl>
  </w:abstractNum>
  <w:abstractNum w:abstractNumId="50" w15:restartNumberingAfterBreak="0">
    <w:nsid w:val="528E4852"/>
    <w:multiLevelType w:val="hybridMultilevel"/>
    <w:tmpl w:val="53FEBDB6"/>
    <w:lvl w:ilvl="0" w:tplc="FFFFFFFF">
      <w:start w:val="1"/>
      <w:numFmt w:val="bullet"/>
      <w:lvlText w:val=""/>
      <w:lvlJc w:val="left"/>
      <w:pPr>
        <w:tabs>
          <w:tab w:val="num" w:pos="1440"/>
        </w:tabs>
        <w:ind w:left="1440" w:hanging="360"/>
      </w:pPr>
      <w:rPr>
        <w:rFonts w:ascii="Symbol" w:hAnsi="Symbol" w:hint="default"/>
      </w:rPr>
    </w:lvl>
    <w:lvl w:ilvl="1" w:tplc="04050003" w:tentative="1">
      <w:start w:val="1"/>
      <w:numFmt w:val="lowerLetter"/>
      <w:lvlText w:val="%2."/>
      <w:lvlJc w:val="left"/>
      <w:pPr>
        <w:tabs>
          <w:tab w:val="num" w:pos="1440"/>
        </w:tabs>
        <w:ind w:left="1440" w:hanging="360"/>
      </w:pPr>
    </w:lvl>
    <w:lvl w:ilvl="2" w:tplc="04050005" w:tentative="1">
      <w:start w:val="1"/>
      <w:numFmt w:val="lowerRoman"/>
      <w:lvlText w:val="%3."/>
      <w:lvlJc w:val="right"/>
      <w:pPr>
        <w:tabs>
          <w:tab w:val="num" w:pos="2160"/>
        </w:tabs>
        <w:ind w:left="2160" w:hanging="180"/>
      </w:pPr>
    </w:lvl>
    <w:lvl w:ilvl="3" w:tplc="04050001" w:tentative="1">
      <w:start w:val="1"/>
      <w:numFmt w:val="decimal"/>
      <w:lvlText w:val="%4."/>
      <w:lvlJc w:val="left"/>
      <w:pPr>
        <w:tabs>
          <w:tab w:val="num" w:pos="2880"/>
        </w:tabs>
        <w:ind w:left="2880" w:hanging="360"/>
      </w:pPr>
    </w:lvl>
    <w:lvl w:ilvl="4" w:tplc="04050003" w:tentative="1">
      <w:start w:val="1"/>
      <w:numFmt w:val="lowerLetter"/>
      <w:lvlText w:val="%5."/>
      <w:lvlJc w:val="left"/>
      <w:pPr>
        <w:tabs>
          <w:tab w:val="num" w:pos="3600"/>
        </w:tabs>
        <w:ind w:left="3600" w:hanging="360"/>
      </w:pPr>
    </w:lvl>
    <w:lvl w:ilvl="5" w:tplc="04050005" w:tentative="1">
      <w:start w:val="1"/>
      <w:numFmt w:val="lowerRoman"/>
      <w:lvlText w:val="%6."/>
      <w:lvlJc w:val="right"/>
      <w:pPr>
        <w:tabs>
          <w:tab w:val="num" w:pos="4320"/>
        </w:tabs>
        <w:ind w:left="4320" w:hanging="180"/>
      </w:pPr>
    </w:lvl>
    <w:lvl w:ilvl="6" w:tplc="04050001" w:tentative="1">
      <w:start w:val="1"/>
      <w:numFmt w:val="decimal"/>
      <w:lvlText w:val="%7."/>
      <w:lvlJc w:val="left"/>
      <w:pPr>
        <w:tabs>
          <w:tab w:val="num" w:pos="5040"/>
        </w:tabs>
        <w:ind w:left="5040" w:hanging="360"/>
      </w:pPr>
    </w:lvl>
    <w:lvl w:ilvl="7" w:tplc="04050003" w:tentative="1">
      <w:start w:val="1"/>
      <w:numFmt w:val="lowerLetter"/>
      <w:lvlText w:val="%8."/>
      <w:lvlJc w:val="left"/>
      <w:pPr>
        <w:tabs>
          <w:tab w:val="num" w:pos="5760"/>
        </w:tabs>
        <w:ind w:left="5760" w:hanging="360"/>
      </w:pPr>
    </w:lvl>
    <w:lvl w:ilvl="8" w:tplc="04050005" w:tentative="1">
      <w:start w:val="1"/>
      <w:numFmt w:val="lowerRoman"/>
      <w:lvlText w:val="%9."/>
      <w:lvlJc w:val="right"/>
      <w:pPr>
        <w:tabs>
          <w:tab w:val="num" w:pos="6480"/>
        </w:tabs>
        <w:ind w:left="6480" w:hanging="180"/>
      </w:pPr>
    </w:lvl>
  </w:abstractNum>
  <w:abstractNum w:abstractNumId="51" w15:restartNumberingAfterBreak="0">
    <w:nsid w:val="52D331AB"/>
    <w:multiLevelType w:val="hybridMultilevel"/>
    <w:tmpl w:val="6EDEB000"/>
    <w:lvl w:ilvl="0" w:tplc="00A8A9F0">
      <w:start w:val="1"/>
      <w:numFmt w:val="bullet"/>
      <w:lvlText w:val=""/>
      <w:lvlJc w:val="left"/>
      <w:pPr>
        <w:tabs>
          <w:tab w:val="num" w:pos="1428"/>
        </w:tabs>
        <w:ind w:left="1428" w:hanging="360"/>
      </w:pPr>
      <w:rPr>
        <w:rFonts w:ascii="Symbol" w:hAnsi="Symbol" w:hint="default"/>
        <w:sz w:val="20"/>
        <w:szCs w:val="20"/>
      </w:rPr>
    </w:lvl>
    <w:lvl w:ilvl="1" w:tplc="9E0A7696" w:tentative="1">
      <w:start w:val="1"/>
      <w:numFmt w:val="bullet"/>
      <w:lvlText w:val="o"/>
      <w:lvlJc w:val="left"/>
      <w:pPr>
        <w:tabs>
          <w:tab w:val="num" w:pos="708"/>
        </w:tabs>
        <w:ind w:left="708" w:hanging="360"/>
      </w:pPr>
      <w:rPr>
        <w:rFonts w:ascii="Courier New" w:hAnsi="Courier New" w:cs="Courier New" w:hint="default"/>
      </w:rPr>
    </w:lvl>
    <w:lvl w:ilvl="2" w:tplc="0405001B" w:tentative="1">
      <w:start w:val="1"/>
      <w:numFmt w:val="bullet"/>
      <w:lvlText w:val=""/>
      <w:lvlJc w:val="left"/>
      <w:pPr>
        <w:tabs>
          <w:tab w:val="num" w:pos="1428"/>
        </w:tabs>
        <w:ind w:left="1428" w:hanging="360"/>
      </w:pPr>
      <w:rPr>
        <w:rFonts w:ascii="Wingdings" w:hAnsi="Wingdings" w:hint="default"/>
      </w:rPr>
    </w:lvl>
    <w:lvl w:ilvl="3" w:tplc="0405000F" w:tentative="1">
      <w:start w:val="1"/>
      <w:numFmt w:val="bullet"/>
      <w:lvlText w:val=""/>
      <w:lvlJc w:val="left"/>
      <w:pPr>
        <w:tabs>
          <w:tab w:val="num" w:pos="2148"/>
        </w:tabs>
        <w:ind w:left="2148" w:hanging="360"/>
      </w:pPr>
      <w:rPr>
        <w:rFonts w:ascii="Symbol" w:hAnsi="Symbol" w:hint="default"/>
      </w:rPr>
    </w:lvl>
    <w:lvl w:ilvl="4" w:tplc="04050019" w:tentative="1">
      <w:start w:val="1"/>
      <w:numFmt w:val="bullet"/>
      <w:lvlText w:val="o"/>
      <w:lvlJc w:val="left"/>
      <w:pPr>
        <w:tabs>
          <w:tab w:val="num" w:pos="2868"/>
        </w:tabs>
        <w:ind w:left="2868" w:hanging="360"/>
      </w:pPr>
      <w:rPr>
        <w:rFonts w:ascii="Courier New" w:hAnsi="Courier New" w:cs="Courier New" w:hint="default"/>
      </w:rPr>
    </w:lvl>
    <w:lvl w:ilvl="5" w:tplc="0405001B" w:tentative="1">
      <w:start w:val="1"/>
      <w:numFmt w:val="bullet"/>
      <w:lvlText w:val=""/>
      <w:lvlJc w:val="left"/>
      <w:pPr>
        <w:tabs>
          <w:tab w:val="num" w:pos="3588"/>
        </w:tabs>
        <w:ind w:left="3588" w:hanging="360"/>
      </w:pPr>
      <w:rPr>
        <w:rFonts w:ascii="Wingdings" w:hAnsi="Wingdings" w:hint="default"/>
      </w:rPr>
    </w:lvl>
    <w:lvl w:ilvl="6" w:tplc="0405000F" w:tentative="1">
      <w:start w:val="1"/>
      <w:numFmt w:val="bullet"/>
      <w:lvlText w:val=""/>
      <w:lvlJc w:val="left"/>
      <w:pPr>
        <w:tabs>
          <w:tab w:val="num" w:pos="4308"/>
        </w:tabs>
        <w:ind w:left="4308" w:hanging="360"/>
      </w:pPr>
      <w:rPr>
        <w:rFonts w:ascii="Symbol" w:hAnsi="Symbol" w:hint="default"/>
      </w:rPr>
    </w:lvl>
    <w:lvl w:ilvl="7" w:tplc="04050019" w:tentative="1">
      <w:start w:val="1"/>
      <w:numFmt w:val="bullet"/>
      <w:lvlText w:val="o"/>
      <w:lvlJc w:val="left"/>
      <w:pPr>
        <w:tabs>
          <w:tab w:val="num" w:pos="5028"/>
        </w:tabs>
        <w:ind w:left="5028" w:hanging="360"/>
      </w:pPr>
      <w:rPr>
        <w:rFonts w:ascii="Courier New" w:hAnsi="Courier New" w:cs="Courier New" w:hint="default"/>
      </w:rPr>
    </w:lvl>
    <w:lvl w:ilvl="8" w:tplc="0405001B" w:tentative="1">
      <w:start w:val="1"/>
      <w:numFmt w:val="bullet"/>
      <w:lvlText w:val=""/>
      <w:lvlJc w:val="left"/>
      <w:pPr>
        <w:tabs>
          <w:tab w:val="num" w:pos="5748"/>
        </w:tabs>
        <w:ind w:left="5748" w:hanging="360"/>
      </w:pPr>
      <w:rPr>
        <w:rFonts w:ascii="Wingdings" w:hAnsi="Wingdings" w:hint="default"/>
      </w:rPr>
    </w:lvl>
  </w:abstractNum>
  <w:abstractNum w:abstractNumId="52" w15:restartNumberingAfterBreak="0">
    <w:nsid w:val="55101290"/>
    <w:multiLevelType w:val="hybridMultilevel"/>
    <w:tmpl w:val="2766EC64"/>
    <w:lvl w:ilvl="0" w:tplc="FFFFFFFF">
      <w:start w:val="1"/>
      <w:numFmt w:val="bullet"/>
      <w:lvlText w:val=""/>
      <w:lvlJc w:val="left"/>
      <w:pPr>
        <w:tabs>
          <w:tab w:val="num" w:pos="1068"/>
        </w:tabs>
        <w:ind w:left="1068" w:hanging="360"/>
      </w:pPr>
      <w:rPr>
        <w:rFonts w:ascii="Symbol" w:hAnsi="Symbol" w:hint="default"/>
      </w:rPr>
    </w:lvl>
    <w:lvl w:ilvl="1" w:tplc="FFFFFFFF">
      <w:start w:val="1"/>
      <w:numFmt w:val="bullet"/>
      <w:lvlText w:val="o"/>
      <w:lvlJc w:val="left"/>
      <w:pPr>
        <w:tabs>
          <w:tab w:val="num" w:pos="2172"/>
        </w:tabs>
        <w:ind w:left="2172" w:hanging="360"/>
      </w:pPr>
      <w:rPr>
        <w:rFonts w:ascii="Courier New" w:hAnsi="Courier New" w:cs="Courier New" w:hint="default"/>
      </w:rPr>
    </w:lvl>
    <w:lvl w:ilvl="2" w:tplc="FFFFFFFF" w:tentative="1">
      <w:start w:val="1"/>
      <w:numFmt w:val="bullet"/>
      <w:lvlText w:val=""/>
      <w:lvlJc w:val="left"/>
      <w:pPr>
        <w:tabs>
          <w:tab w:val="num" w:pos="2892"/>
        </w:tabs>
        <w:ind w:left="2892" w:hanging="360"/>
      </w:pPr>
      <w:rPr>
        <w:rFonts w:ascii="Wingdings" w:hAnsi="Wingdings" w:hint="default"/>
      </w:rPr>
    </w:lvl>
    <w:lvl w:ilvl="3" w:tplc="FFFFFFFF" w:tentative="1">
      <w:start w:val="1"/>
      <w:numFmt w:val="bullet"/>
      <w:lvlText w:val=""/>
      <w:lvlJc w:val="left"/>
      <w:pPr>
        <w:tabs>
          <w:tab w:val="num" w:pos="3612"/>
        </w:tabs>
        <w:ind w:left="3612" w:hanging="360"/>
      </w:pPr>
      <w:rPr>
        <w:rFonts w:ascii="Symbol" w:hAnsi="Symbol" w:hint="default"/>
      </w:rPr>
    </w:lvl>
    <w:lvl w:ilvl="4" w:tplc="FFFFFFFF" w:tentative="1">
      <w:start w:val="1"/>
      <w:numFmt w:val="bullet"/>
      <w:lvlText w:val="o"/>
      <w:lvlJc w:val="left"/>
      <w:pPr>
        <w:tabs>
          <w:tab w:val="num" w:pos="4332"/>
        </w:tabs>
        <w:ind w:left="4332" w:hanging="360"/>
      </w:pPr>
      <w:rPr>
        <w:rFonts w:ascii="Courier New" w:hAnsi="Courier New" w:cs="Courier New" w:hint="default"/>
      </w:rPr>
    </w:lvl>
    <w:lvl w:ilvl="5" w:tplc="FFFFFFFF" w:tentative="1">
      <w:start w:val="1"/>
      <w:numFmt w:val="bullet"/>
      <w:lvlText w:val=""/>
      <w:lvlJc w:val="left"/>
      <w:pPr>
        <w:tabs>
          <w:tab w:val="num" w:pos="5052"/>
        </w:tabs>
        <w:ind w:left="5052" w:hanging="360"/>
      </w:pPr>
      <w:rPr>
        <w:rFonts w:ascii="Wingdings" w:hAnsi="Wingdings" w:hint="default"/>
      </w:rPr>
    </w:lvl>
    <w:lvl w:ilvl="6" w:tplc="FFFFFFFF" w:tentative="1">
      <w:start w:val="1"/>
      <w:numFmt w:val="bullet"/>
      <w:lvlText w:val=""/>
      <w:lvlJc w:val="left"/>
      <w:pPr>
        <w:tabs>
          <w:tab w:val="num" w:pos="5772"/>
        </w:tabs>
        <w:ind w:left="5772" w:hanging="360"/>
      </w:pPr>
      <w:rPr>
        <w:rFonts w:ascii="Symbol" w:hAnsi="Symbol" w:hint="default"/>
      </w:rPr>
    </w:lvl>
    <w:lvl w:ilvl="7" w:tplc="FFFFFFFF" w:tentative="1">
      <w:start w:val="1"/>
      <w:numFmt w:val="bullet"/>
      <w:lvlText w:val="o"/>
      <w:lvlJc w:val="left"/>
      <w:pPr>
        <w:tabs>
          <w:tab w:val="num" w:pos="6492"/>
        </w:tabs>
        <w:ind w:left="6492" w:hanging="360"/>
      </w:pPr>
      <w:rPr>
        <w:rFonts w:ascii="Courier New" w:hAnsi="Courier New" w:cs="Courier New" w:hint="default"/>
      </w:rPr>
    </w:lvl>
    <w:lvl w:ilvl="8" w:tplc="FFFFFFFF" w:tentative="1">
      <w:start w:val="1"/>
      <w:numFmt w:val="bullet"/>
      <w:lvlText w:val=""/>
      <w:lvlJc w:val="left"/>
      <w:pPr>
        <w:tabs>
          <w:tab w:val="num" w:pos="7212"/>
        </w:tabs>
        <w:ind w:left="7212" w:hanging="360"/>
      </w:pPr>
      <w:rPr>
        <w:rFonts w:ascii="Wingdings" w:hAnsi="Wingdings" w:hint="default"/>
      </w:rPr>
    </w:lvl>
  </w:abstractNum>
  <w:abstractNum w:abstractNumId="53" w15:restartNumberingAfterBreak="0">
    <w:nsid w:val="580C0A78"/>
    <w:multiLevelType w:val="hybridMultilevel"/>
    <w:tmpl w:val="04DAA12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5AEC5593"/>
    <w:multiLevelType w:val="multilevel"/>
    <w:tmpl w:val="3D4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DA32D4"/>
    <w:multiLevelType w:val="multilevel"/>
    <w:tmpl w:val="3450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0E6E5B"/>
    <w:multiLevelType w:val="multilevel"/>
    <w:tmpl w:val="B02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193484"/>
    <w:multiLevelType w:val="hybridMultilevel"/>
    <w:tmpl w:val="F86E5BC6"/>
    <w:lvl w:ilvl="0" w:tplc="00A8A9F0">
      <w:start w:val="1"/>
      <w:numFmt w:val="bullet"/>
      <w:lvlText w:val=""/>
      <w:lvlJc w:val="left"/>
      <w:pPr>
        <w:tabs>
          <w:tab w:val="num" w:pos="2148"/>
        </w:tabs>
        <w:ind w:left="2148"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65F07A8C"/>
    <w:multiLevelType w:val="hybridMultilevel"/>
    <w:tmpl w:val="2A86E30A"/>
    <w:lvl w:ilvl="0" w:tplc="A03237DC">
      <w:start w:val="1"/>
      <w:numFmt w:val="bullet"/>
      <w:lvlText w:val=""/>
      <w:lvlJc w:val="left"/>
      <w:pPr>
        <w:tabs>
          <w:tab w:val="num" w:pos="1068"/>
        </w:tabs>
        <w:ind w:left="1068" w:hanging="360"/>
      </w:pPr>
      <w:rPr>
        <w:rFonts w:ascii="Symbol" w:hAnsi="Symbol" w:hint="default"/>
      </w:rPr>
    </w:lvl>
    <w:lvl w:ilvl="1" w:tplc="04050003">
      <w:start w:val="1"/>
      <w:numFmt w:val="bullet"/>
      <w:lvlText w:val="-"/>
      <w:lvlJc w:val="left"/>
      <w:pPr>
        <w:tabs>
          <w:tab w:val="num" w:pos="360"/>
        </w:tabs>
        <w:ind w:left="360" w:hanging="360"/>
      </w:pPr>
      <w:rPr>
        <w:rFonts w:ascii="Times New Roman" w:eastAsia="Times New Roman" w:hAnsi="Times New Roman" w:cs="Times New Roman" w:hint="default"/>
      </w:rPr>
    </w:lvl>
    <w:lvl w:ilvl="2" w:tplc="04050005">
      <w:start w:val="1"/>
      <w:numFmt w:val="decimal"/>
      <w:lvlText w:val="%3."/>
      <w:lvlJc w:val="left"/>
      <w:pPr>
        <w:tabs>
          <w:tab w:val="num" w:pos="1260"/>
        </w:tabs>
        <w:ind w:left="1260" w:hanging="360"/>
      </w:pPr>
      <w:rPr>
        <w:rFonts w:hint="default"/>
      </w:rPr>
    </w:lvl>
    <w:lvl w:ilvl="3" w:tplc="04050001" w:tentative="1">
      <w:start w:val="1"/>
      <w:numFmt w:val="decimal"/>
      <w:lvlText w:val="%4."/>
      <w:lvlJc w:val="left"/>
      <w:pPr>
        <w:tabs>
          <w:tab w:val="num" w:pos="1800"/>
        </w:tabs>
        <w:ind w:left="1800" w:hanging="360"/>
      </w:pPr>
    </w:lvl>
    <w:lvl w:ilvl="4" w:tplc="04050003" w:tentative="1">
      <w:start w:val="1"/>
      <w:numFmt w:val="lowerLetter"/>
      <w:lvlText w:val="%5."/>
      <w:lvlJc w:val="left"/>
      <w:pPr>
        <w:tabs>
          <w:tab w:val="num" w:pos="2520"/>
        </w:tabs>
        <w:ind w:left="2520" w:hanging="360"/>
      </w:pPr>
    </w:lvl>
    <w:lvl w:ilvl="5" w:tplc="04050005" w:tentative="1">
      <w:start w:val="1"/>
      <w:numFmt w:val="lowerRoman"/>
      <w:lvlText w:val="%6."/>
      <w:lvlJc w:val="right"/>
      <w:pPr>
        <w:tabs>
          <w:tab w:val="num" w:pos="3240"/>
        </w:tabs>
        <w:ind w:left="3240" w:hanging="180"/>
      </w:pPr>
    </w:lvl>
    <w:lvl w:ilvl="6" w:tplc="04050001" w:tentative="1">
      <w:start w:val="1"/>
      <w:numFmt w:val="decimal"/>
      <w:lvlText w:val="%7."/>
      <w:lvlJc w:val="left"/>
      <w:pPr>
        <w:tabs>
          <w:tab w:val="num" w:pos="3960"/>
        </w:tabs>
        <w:ind w:left="3960" w:hanging="360"/>
      </w:pPr>
    </w:lvl>
    <w:lvl w:ilvl="7" w:tplc="04050003" w:tentative="1">
      <w:start w:val="1"/>
      <w:numFmt w:val="lowerLetter"/>
      <w:lvlText w:val="%8."/>
      <w:lvlJc w:val="left"/>
      <w:pPr>
        <w:tabs>
          <w:tab w:val="num" w:pos="4680"/>
        </w:tabs>
        <w:ind w:left="4680" w:hanging="360"/>
      </w:pPr>
    </w:lvl>
    <w:lvl w:ilvl="8" w:tplc="04050005" w:tentative="1">
      <w:start w:val="1"/>
      <w:numFmt w:val="lowerRoman"/>
      <w:lvlText w:val="%9."/>
      <w:lvlJc w:val="right"/>
      <w:pPr>
        <w:tabs>
          <w:tab w:val="num" w:pos="5400"/>
        </w:tabs>
        <w:ind w:left="5400" w:hanging="180"/>
      </w:pPr>
    </w:lvl>
  </w:abstractNum>
  <w:abstractNum w:abstractNumId="59" w15:restartNumberingAfterBreak="0">
    <w:nsid w:val="686818F1"/>
    <w:multiLevelType w:val="multilevel"/>
    <w:tmpl w:val="F408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532733"/>
    <w:multiLevelType w:val="hybridMultilevel"/>
    <w:tmpl w:val="21147750"/>
    <w:lvl w:ilvl="0" w:tplc="A84E34EA">
      <w:start w:val="1"/>
      <w:numFmt w:val="bullet"/>
      <w:lvlText w:val=""/>
      <w:lvlJc w:val="left"/>
      <w:pPr>
        <w:tabs>
          <w:tab w:val="num" w:pos="1428"/>
        </w:tabs>
        <w:ind w:left="1428" w:hanging="360"/>
      </w:pPr>
      <w:rPr>
        <w:rFonts w:ascii="Symbol" w:hAnsi="Symbol" w:cs="Symbol" w:hint="default"/>
      </w:rPr>
    </w:lvl>
    <w:lvl w:ilvl="1" w:tplc="04050003" w:tentative="1">
      <w:start w:val="1"/>
      <w:numFmt w:val="lowerLetter"/>
      <w:lvlText w:val="%2."/>
      <w:lvlJc w:val="left"/>
      <w:pPr>
        <w:tabs>
          <w:tab w:val="num" w:pos="1440"/>
        </w:tabs>
        <w:ind w:left="1440" w:hanging="360"/>
      </w:pPr>
    </w:lvl>
    <w:lvl w:ilvl="2" w:tplc="04050005" w:tentative="1">
      <w:start w:val="1"/>
      <w:numFmt w:val="lowerRoman"/>
      <w:lvlText w:val="%3."/>
      <w:lvlJc w:val="right"/>
      <w:pPr>
        <w:tabs>
          <w:tab w:val="num" w:pos="2160"/>
        </w:tabs>
        <w:ind w:left="2160" w:hanging="180"/>
      </w:pPr>
    </w:lvl>
    <w:lvl w:ilvl="3" w:tplc="04050001" w:tentative="1">
      <w:start w:val="1"/>
      <w:numFmt w:val="decimal"/>
      <w:lvlText w:val="%4."/>
      <w:lvlJc w:val="left"/>
      <w:pPr>
        <w:tabs>
          <w:tab w:val="num" w:pos="2880"/>
        </w:tabs>
        <w:ind w:left="2880" w:hanging="360"/>
      </w:pPr>
    </w:lvl>
    <w:lvl w:ilvl="4" w:tplc="04050003" w:tentative="1">
      <w:start w:val="1"/>
      <w:numFmt w:val="lowerLetter"/>
      <w:lvlText w:val="%5."/>
      <w:lvlJc w:val="left"/>
      <w:pPr>
        <w:tabs>
          <w:tab w:val="num" w:pos="3600"/>
        </w:tabs>
        <w:ind w:left="3600" w:hanging="360"/>
      </w:pPr>
    </w:lvl>
    <w:lvl w:ilvl="5" w:tplc="04050005" w:tentative="1">
      <w:start w:val="1"/>
      <w:numFmt w:val="lowerRoman"/>
      <w:lvlText w:val="%6."/>
      <w:lvlJc w:val="right"/>
      <w:pPr>
        <w:tabs>
          <w:tab w:val="num" w:pos="4320"/>
        </w:tabs>
        <w:ind w:left="4320" w:hanging="180"/>
      </w:pPr>
    </w:lvl>
    <w:lvl w:ilvl="6" w:tplc="04050001" w:tentative="1">
      <w:start w:val="1"/>
      <w:numFmt w:val="decimal"/>
      <w:lvlText w:val="%7."/>
      <w:lvlJc w:val="left"/>
      <w:pPr>
        <w:tabs>
          <w:tab w:val="num" w:pos="5040"/>
        </w:tabs>
        <w:ind w:left="5040" w:hanging="360"/>
      </w:pPr>
    </w:lvl>
    <w:lvl w:ilvl="7" w:tplc="04050003" w:tentative="1">
      <w:start w:val="1"/>
      <w:numFmt w:val="lowerLetter"/>
      <w:lvlText w:val="%8."/>
      <w:lvlJc w:val="left"/>
      <w:pPr>
        <w:tabs>
          <w:tab w:val="num" w:pos="5760"/>
        </w:tabs>
        <w:ind w:left="5760" w:hanging="360"/>
      </w:pPr>
    </w:lvl>
    <w:lvl w:ilvl="8" w:tplc="04050005" w:tentative="1">
      <w:start w:val="1"/>
      <w:numFmt w:val="lowerRoman"/>
      <w:lvlText w:val="%9."/>
      <w:lvlJc w:val="right"/>
      <w:pPr>
        <w:tabs>
          <w:tab w:val="num" w:pos="6480"/>
        </w:tabs>
        <w:ind w:left="6480" w:hanging="180"/>
      </w:pPr>
    </w:lvl>
  </w:abstractNum>
  <w:abstractNum w:abstractNumId="61" w15:restartNumberingAfterBreak="0">
    <w:nsid w:val="70083FF0"/>
    <w:multiLevelType w:val="hybridMultilevel"/>
    <w:tmpl w:val="46C0AD08"/>
    <w:lvl w:ilvl="0" w:tplc="E7320B40">
      <w:start w:val="1"/>
      <w:numFmt w:val="bullet"/>
      <w:lvlText w:val=""/>
      <w:legacy w:legacy="1" w:legacySpace="360" w:legacyIndent="283"/>
      <w:lvlJc w:val="left"/>
      <w:pPr>
        <w:ind w:left="1351" w:hanging="283"/>
      </w:pPr>
      <w:rPr>
        <w:rFonts w:ascii="Symbol" w:hAnsi="Symbol" w:cs="Symbol" w:hint="default"/>
        <w:sz w:val="24"/>
      </w:rPr>
    </w:lvl>
    <w:lvl w:ilvl="1" w:tplc="58BA6D56" w:tentative="1">
      <w:start w:val="1"/>
      <w:numFmt w:val="lowerLetter"/>
      <w:lvlText w:val="%2."/>
      <w:lvlJc w:val="left"/>
      <w:pPr>
        <w:tabs>
          <w:tab w:val="num" w:pos="1068"/>
        </w:tabs>
        <w:ind w:left="1068" w:hanging="360"/>
      </w:pPr>
    </w:lvl>
    <w:lvl w:ilvl="2" w:tplc="193A0E42" w:tentative="1">
      <w:start w:val="1"/>
      <w:numFmt w:val="lowerRoman"/>
      <w:lvlText w:val="%3."/>
      <w:lvlJc w:val="right"/>
      <w:pPr>
        <w:tabs>
          <w:tab w:val="num" w:pos="1788"/>
        </w:tabs>
        <w:ind w:left="1788" w:hanging="180"/>
      </w:pPr>
    </w:lvl>
    <w:lvl w:ilvl="3" w:tplc="78DAB668" w:tentative="1">
      <w:start w:val="1"/>
      <w:numFmt w:val="decimal"/>
      <w:lvlText w:val="%4."/>
      <w:lvlJc w:val="left"/>
      <w:pPr>
        <w:tabs>
          <w:tab w:val="num" w:pos="2508"/>
        </w:tabs>
        <w:ind w:left="2508" w:hanging="360"/>
      </w:pPr>
    </w:lvl>
    <w:lvl w:ilvl="4" w:tplc="20DE5F12" w:tentative="1">
      <w:start w:val="1"/>
      <w:numFmt w:val="lowerLetter"/>
      <w:lvlText w:val="%5."/>
      <w:lvlJc w:val="left"/>
      <w:pPr>
        <w:tabs>
          <w:tab w:val="num" w:pos="3228"/>
        </w:tabs>
        <w:ind w:left="3228" w:hanging="360"/>
      </w:pPr>
    </w:lvl>
    <w:lvl w:ilvl="5" w:tplc="8A02F942" w:tentative="1">
      <w:start w:val="1"/>
      <w:numFmt w:val="lowerRoman"/>
      <w:lvlText w:val="%6."/>
      <w:lvlJc w:val="right"/>
      <w:pPr>
        <w:tabs>
          <w:tab w:val="num" w:pos="3948"/>
        </w:tabs>
        <w:ind w:left="3948" w:hanging="180"/>
      </w:pPr>
    </w:lvl>
    <w:lvl w:ilvl="6" w:tplc="FA1210EA" w:tentative="1">
      <w:start w:val="1"/>
      <w:numFmt w:val="decimal"/>
      <w:lvlText w:val="%7."/>
      <w:lvlJc w:val="left"/>
      <w:pPr>
        <w:tabs>
          <w:tab w:val="num" w:pos="4668"/>
        </w:tabs>
        <w:ind w:left="4668" w:hanging="360"/>
      </w:pPr>
    </w:lvl>
    <w:lvl w:ilvl="7" w:tplc="40A0BDEE" w:tentative="1">
      <w:start w:val="1"/>
      <w:numFmt w:val="lowerLetter"/>
      <w:lvlText w:val="%8."/>
      <w:lvlJc w:val="left"/>
      <w:pPr>
        <w:tabs>
          <w:tab w:val="num" w:pos="5388"/>
        </w:tabs>
        <w:ind w:left="5388" w:hanging="360"/>
      </w:pPr>
    </w:lvl>
    <w:lvl w:ilvl="8" w:tplc="D0943836" w:tentative="1">
      <w:start w:val="1"/>
      <w:numFmt w:val="lowerRoman"/>
      <w:lvlText w:val="%9."/>
      <w:lvlJc w:val="right"/>
      <w:pPr>
        <w:tabs>
          <w:tab w:val="num" w:pos="6108"/>
        </w:tabs>
        <w:ind w:left="6108" w:hanging="180"/>
      </w:pPr>
    </w:lvl>
  </w:abstractNum>
  <w:abstractNum w:abstractNumId="62" w15:restartNumberingAfterBreak="0">
    <w:nsid w:val="73027010"/>
    <w:multiLevelType w:val="hybridMultilevel"/>
    <w:tmpl w:val="B4F22F0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3" w15:restartNumberingAfterBreak="0">
    <w:nsid w:val="77682AE2"/>
    <w:multiLevelType w:val="hybridMultilevel"/>
    <w:tmpl w:val="A280A48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4" w15:restartNumberingAfterBreak="0">
    <w:nsid w:val="777D37EF"/>
    <w:multiLevelType w:val="multilevel"/>
    <w:tmpl w:val="315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8F6BAE"/>
    <w:multiLevelType w:val="hybridMultilevel"/>
    <w:tmpl w:val="A7BA0ED2"/>
    <w:lvl w:ilvl="0" w:tplc="00A8A9F0">
      <w:start w:val="1"/>
      <w:numFmt w:val="bullet"/>
      <w:lvlText w:val=""/>
      <w:lvlJc w:val="left"/>
      <w:pPr>
        <w:tabs>
          <w:tab w:val="num" w:pos="1428"/>
        </w:tabs>
        <w:ind w:left="1428" w:hanging="360"/>
      </w:pPr>
      <w:rPr>
        <w:rFonts w:ascii="Symbol" w:hAnsi="Symbol" w:hint="default"/>
      </w:rPr>
    </w:lvl>
    <w:lvl w:ilvl="1" w:tplc="FFFFFFFF">
      <w:start w:val="1"/>
      <w:numFmt w:val="bullet"/>
      <w:lvlText w:val=""/>
      <w:lvlJc w:val="left"/>
      <w:pPr>
        <w:tabs>
          <w:tab w:val="num" w:pos="2148"/>
        </w:tabs>
        <w:ind w:left="2148" w:hanging="360"/>
      </w:pPr>
      <w:rPr>
        <w:rFonts w:ascii="Wingdings" w:hAnsi="Wingdings" w:hint="default"/>
        <w:sz w:val="16"/>
      </w:rPr>
    </w:lvl>
    <w:lvl w:ilvl="2" w:tplc="04050005">
      <w:numFmt w:val="bullet"/>
      <w:lvlText w:val="-"/>
      <w:lvlJc w:val="left"/>
      <w:pPr>
        <w:tabs>
          <w:tab w:val="num" w:pos="2868"/>
        </w:tabs>
        <w:ind w:left="2868" w:hanging="360"/>
      </w:pPr>
      <w:rPr>
        <w:rFonts w:ascii="Times New Roman" w:eastAsia="Times New Roman" w:hAnsi="Times New Roman" w:cs="Times New Roman" w:hint="default"/>
      </w:rPr>
    </w:lvl>
    <w:lvl w:ilvl="3" w:tplc="04050001" w:tentative="1">
      <w:start w:val="1"/>
      <w:numFmt w:val="bullet"/>
      <w:lvlText w:val=""/>
      <w:lvlJc w:val="left"/>
      <w:pPr>
        <w:tabs>
          <w:tab w:val="num" w:pos="3588"/>
        </w:tabs>
        <w:ind w:left="3588" w:hanging="360"/>
      </w:pPr>
      <w:rPr>
        <w:rFonts w:ascii="Symbol" w:hAnsi="Symbol" w:hint="default"/>
      </w:rPr>
    </w:lvl>
    <w:lvl w:ilvl="4" w:tplc="04050003" w:tentative="1">
      <w:start w:val="1"/>
      <w:numFmt w:val="bullet"/>
      <w:lvlText w:val="o"/>
      <w:lvlJc w:val="left"/>
      <w:pPr>
        <w:tabs>
          <w:tab w:val="num" w:pos="4308"/>
        </w:tabs>
        <w:ind w:left="4308" w:hanging="360"/>
      </w:pPr>
      <w:rPr>
        <w:rFonts w:ascii="Courier New" w:hAnsi="Courier New" w:cs="Courier New" w:hint="default"/>
      </w:rPr>
    </w:lvl>
    <w:lvl w:ilvl="5" w:tplc="04050005" w:tentative="1">
      <w:start w:val="1"/>
      <w:numFmt w:val="bullet"/>
      <w:lvlText w:val=""/>
      <w:lvlJc w:val="left"/>
      <w:pPr>
        <w:tabs>
          <w:tab w:val="num" w:pos="5028"/>
        </w:tabs>
        <w:ind w:left="5028" w:hanging="360"/>
      </w:pPr>
      <w:rPr>
        <w:rFonts w:ascii="Wingdings" w:hAnsi="Wingdings" w:hint="default"/>
      </w:rPr>
    </w:lvl>
    <w:lvl w:ilvl="6" w:tplc="04050001" w:tentative="1">
      <w:start w:val="1"/>
      <w:numFmt w:val="bullet"/>
      <w:lvlText w:val=""/>
      <w:lvlJc w:val="left"/>
      <w:pPr>
        <w:tabs>
          <w:tab w:val="num" w:pos="5748"/>
        </w:tabs>
        <w:ind w:left="5748" w:hanging="360"/>
      </w:pPr>
      <w:rPr>
        <w:rFonts w:ascii="Symbol" w:hAnsi="Symbol" w:hint="default"/>
      </w:rPr>
    </w:lvl>
    <w:lvl w:ilvl="7" w:tplc="04050003" w:tentative="1">
      <w:start w:val="1"/>
      <w:numFmt w:val="bullet"/>
      <w:lvlText w:val="o"/>
      <w:lvlJc w:val="left"/>
      <w:pPr>
        <w:tabs>
          <w:tab w:val="num" w:pos="6468"/>
        </w:tabs>
        <w:ind w:left="6468" w:hanging="360"/>
      </w:pPr>
      <w:rPr>
        <w:rFonts w:ascii="Courier New" w:hAnsi="Courier New" w:cs="Courier New" w:hint="default"/>
      </w:rPr>
    </w:lvl>
    <w:lvl w:ilvl="8" w:tplc="04050005" w:tentative="1">
      <w:start w:val="1"/>
      <w:numFmt w:val="bullet"/>
      <w:lvlText w:val=""/>
      <w:lvlJc w:val="left"/>
      <w:pPr>
        <w:tabs>
          <w:tab w:val="num" w:pos="7188"/>
        </w:tabs>
        <w:ind w:left="7188" w:hanging="360"/>
      </w:pPr>
      <w:rPr>
        <w:rFonts w:ascii="Wingdings" w:hAnsi="Wingdings" w:hint="default"/>
      </w:rPr>
    </w:lvl>
  </w:abstractNum>
  <w:abstractNum w:abstractNumId="66" w15:restartNumberingAfterBreak="0">
    <w:nsid w:val="7BAB1806"/>
    <w:multiLevelType w:val="hybridMultilevel"/>
    <w:tmpl w:val="CC1276E8"/>
    <w:lvl w:ilvl="0" w:tplc="00A8A9F0">
      <w:start w:val="1"/>
      <w:numFmt w:val="bullet"/>
      <w:lvlText w:val=""/>
      <w:lvlJc w:val="left"/>
      <w:pPr>
        <w:tabs>
          <w:tab w:val="num" w:pos="2148"/>
        </w:tabs>
        <w:ind w:left="2148"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7" w15:restartNumberingAfterBreak="0">
    <w:nsid w:val="7E196619"/>
    <w:multiLevelType w:val="multilevel"/>
    <w:tmpl w:val="400C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3262539">
    <w:abstractNumId w:val="33"/>
  </w:num>
  <w:num w:numId="2" w16cid:durableId="2042049557">
    <w:abstractNumId w:val="51"/>
  </w:num>
  <w:num w:numId="3" w16cid:durableId="1527211672">
    <w:abstractNumId w:val="65"/>
  </w:num>
  <w:num w:numId="4" w16cid:durableId="2146190330">
    <w:abstractNumId w:val="41"/>
  </w:num>
  <w:num w:numId="5" w16cid:durableId="541065683">
    <w:abstractNumId w:val="37"/>
  </w:num>
  <w:num w:numId="6" w16cid:durableId="708840933">
    <w:abstractNumId w:val="11"/>
  </w:num>
  <w:num w:numId="7" w16cid:durableId="321739845">
    <w:abstractNumId w:val="24"/>
  </w:num>
  <w:num w:numId="8" w16cid:durableId="661003552">
    <w:abstractNumId w:val="52"/>
  </w:num>
  <w:num w:numId="9" w16cid:durableId="1274249086">
    <w:abstractNumId w:val="7"/>
  </w:num>
  <w:num w:numId="10" w16cid:durableId="1375274023">
    <w:abstractNumId w:val="36"/>
  </w:num>
  <w:num w:numId="11" w16cid:durableId="469979132">
    <w:abstractNumId w:val="12"/>
  </w:num>
  <w:num w:numId="12" w16cid:durableId="1636326210">
    <w:abstractNumId w:val="13"/>
  </w:num>
  <w:num w:numId="13" w16cid:durableId="1513789">
    <w:abstractNumId w:val="40"/>
  </w:num>
  <w:num w:numId="14" w16cid:durableId="277688666">
    <w:abstractNumId w:val="50"/>
  </w:num>
  <w:num w:numId="15" w16cid:durableId="230040655">
    <w:abstractNumId w:val="30"/>
  </w:num>
  <w:num w:numId="16" w16cid:durableId="1642999591">
    <w:abstractNumId w:val="31"/>
  </w:num>
  <w:num w:numId="17" w16cid:durableId="732704444">
    <w:abstractNumId w:val="3"/>
  </w:num>
  <w:num w:numId="18" w16cid:durableId="988678762">
    <w:abstractNumId w:val="60"/>
  </w:num>
  <w:num w:numId="19" w16cid:durableId="620497613">
    <w:abstractNumId w:val="61"/>
  </w:num>
  <w:num w:numId="20" w16cid:durableId="2069649124">
    <w:abstractNumId w:val="28"/>
  </w:num>
  <w:num w:numId="21" w16cid:durableId="1250189640">
    <w:abstractNumId w:val="2"/>
  </w:num>
  <w:num w:numId="22" w16cid:durableId="546062868">
    <w:abstractNumId w:val="19"/>
  </w:num>
  <w:num w:numId="23" w16cid:durableId="287586475">
    <w:abstractNumId w:val="58"/>
  </w:num>
  <w:num w:numId="24" w16cid:durableId="577521846">
    <w:abstractNumId w:val="66"/>
  </w:num>
  <w:num w:numId="25" w16cid:durableId="2144541155">
    <w:abstractNumId w:val="35"/>
  </w:num>
  <w:num w:numId="26" w16cid:durableId="884214742">
    <w:abstractNumId w:val="57"/>
  </w:num>
  <w:num w:numId="27" w16cid:durableId="1065568203">
    <w:abstractNumId w:val="53"/>
  </w:num>
  <w:num w:numId="28" w16cid:durableId="1187713293">
    <w:abstractNumId w:val="49"/>
  </w:num>
  <w:num w:numId="29" w16cid:durableId="1245918917">
    <w:abstractNumId w:val="39"/>
  </w:num>
  <w:num w:numId="30" w16cid:durableId="261110618">
    <w:abstractNumId w:val="22"/>
  </w:num>
  <w:num w:numId="31" w16cid:durableId="1655331557">
    <w:abstractNumId w:val="45"/>
  </w:num>
  <w:num w:numId="32" w16cid:durableId="998071623">
    <w:abstractNumId w:val="27"/>
  </w:num>
  <w:num w:numId="33" w16cid:durableId="991103766">
    <w:abstractNumId w:val="44"/>
  </w:num>
  <w:num w:numId="34" w16cid:durableId="559945046">
    <w:abstractNumId w:val="4"/>
  </w:num>
  <w:num w:numId="35" w16cid:durableId="1870028564">
    <w:abstractNumId w:val="5"/>
  </w:num>
  <w:num w:numId="36" w16cid:durableId="674958329">
    <w:abstractNumId w:val="20"/>
  </w:num>
  <w:num w:numId="37" w16cid:durableId="442960745">
    <w:abstractNumId w:val="14"/>
  </w:num>
  <w:num w:numId="38" w16cid:durableId="190654480">
    <w:abstractNumId w:val="62"/>
  </w:num>
  <w:num w:numId="39" w16cid:durableId="1920214221">
    <w:abstractNumId w:val="29"/>
  </w:num>
  <w:num w:numId="40" w16cid:durableId="1221552451">
    <w:abstractNumId w:val="15"/>
  </w:num>
  <w:num w:numId="41" w16cid:durableId="699549808">
    <w:abstractNumId w:val="34"/>
  </w:num>
  <w:num w:numId="42" w16cid:durableId="1061976096">
    <w:abstractNumId w:val="21"/>
  </w:num>
  <w:num w:numId="43" w16cid:durableId="592860913">
    <w:abstractNumId w:val="0"/>
  </w:num>
  <w:num w:numId="44" w16cid:durableId="258489805">
    <w:abstractNumId w:val="33"/>
    <w:lvlOverride w:ilvl="0">
      <w:startOverride w:val="7"/>
    </w:lvlOverride>
  </w:num>
  <w:num w:numId="45" w16cid:durableId="374038896">
    <w:abstractNumId w:val="33"/>
    <w:lvlOverride w:ilvl="0">
      <w:startOverride w:val="7"/>
    </w:lvlOverride>
  </w:num>
  <w:num w:numId="46" w16cid:durableId="1544828128">
    <w:abstractNumId w:val="8"/>
  </w:num>
  <w:num w:numId="47" w16cid:durableId="1257324835">
    <w:abstractNumId w:val="26"/>
  </w:num>
  <w:num w:numId="48" w16cid:durableId="910887212">
    <w:abstractNumId w:val="16"/>
  </w:num>
  <w:num w:numId="49" w16cid:durableId="340012114">
    <w:abstractNumId w:val="63"/>
  </w:num>
  <w:num w:numId="50" w16cid:durableId="1072043280">
    <w:abstractNumId w:val="48"/>
  </w:num>
  <w:num w:numId="51" w16cid:durableId="1859343637">
    <w:abstractNumId w:val="38"/>
  </w:num>
  <w:num w:numId="52" w16cid:durableId="1284531253">
    <w:abstractNumId w:val="42"/>
  </w:num>
  <w:num w:numId="53" w16cid:durableId="1453859189">
    <w:abstractNumId w:val="6"/>
  </w:num>
  <w:num w:numId="54" w16cid:durableId="812260977">
    <w:abstractNumId w:val="23"/>
  </w:num>
  <w:num w:numId="55" w16cid:durableId="154416406">
    <w:abstractNumId w:val="43"/>
  </w:num>
  <w:num w:numId="56" w16cid:durableId="1672368811">
    <w:abstractNumId w:val="64"/>
  </w:num>
  <w:num w:numId="57" w16cid:durableId="820996844">
    <w:abstractNumId w:val="1"/>
  </w:num>
  <w:num w:numId="58" w16cid:durableId="1065295551">
    <w:abstractNumId w:val="56"/>
  </w:num>
  <w:num w:numId="59" w16cid:durableId="1667367418">
    <w:abstractNumId w:val="47"/>
  </w:num>
  <w:num w:numId="60" w16cid:durableId="2112165670">
    <w:abstractNumId w:val="59"/>
  </w:num>
  <w:num w:numId="61" w16cid:durableId="637415187">
    <w:abstractNumId w:val="46"/>
  </w:num>
  <w:num w:numId="62" w16cid:durableId="1656833560">
    <w:abstractNumId w:val="10"/>
  </w:num>
  <w:num w:numId="63" w16cid:durableId="2118521785">
    <w:abstractNumId w:val="67"/>
  </w:num>
  <w:num w:numId="64" w16cid:durableId="491141468">
    <w:abstractNumId w:val="18"/>
  </w:num>
  <w:num w:numId="65" w16cid:durableId="1474130415">
    <w:abstractNumId w:val="54"/>
  </w:num>
  <w:num w:numId="66" w16cid:durableId="677004750">
    <w:abstractNumId w:val="17"/>
  </w:num>
  <w:num w:numId="67" w16cid:durableId="1741900450">
    <w:abstractNumId w:val="32"/>
  </w:num>
  <w:num w:numId="68" w16cid:durableId="915214124">
    <w:abstractNumId w:val="25"/>
  </w:num>
  <w:num w:numId="69" w16cid:durableId="1605922969">
    <w:abstractNumId w:val="55"/>
  </w:num>
  <w:num w:numId="70" w16cid:durableId="4524800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EE3"/>
    <w:rsid w:val="0001650A"/>
    <w:rsid w:val="00017917"/>
    <w:rsid w:val="00021BE5"/>
    <w:rsid w:val="00024F91"/>
    <w:rsid w:val="0003245A"/>
    <w:rsid w:val="00033466"/>
    <w:rsid w:val="000412CB"/>
    <w:rsid w:val="00050878"/>
    <w:rsid w:val="00056126"/>
    <w:rsid w:val="00056E53"/>
    <w:rsid w:val="00065263"/>
    <w:rsid w:val="00065E68"/>
    <w:rsid w:val="00066ECA"/>
    <w:rsid w:val="00072F6F"/>
    <w:rsid w:val="00073A63"/>
    <w:rsid w:val="00080A94"/>
    <w:rsid w:val="000812E6"/>
    <w:rsid w:val="0008588C"/>
    <w:rsid w:val="000928FF"/>
    <w:rsid w:val="000A17F2"/>
    <w:rsid w:val="000A21EE"/>
    <w:rsid w:val="000D1B34"/>
    <w:rsid w:val="000D3F6E"/>
    <w:rsid w:val="000E2AD0"/>
    <w:rsid w:val="00100A55"/>
    <w:rsid w:val="00105485"/>
    <w:rsid w:val="00107270"/>
    <w:rsid w:val="00107D66"/>
    <w:rsid w:val="0011051D"/>
    <w:rsid w:val="00111992"/>
    <w:rsid w:val="00111C9D"/>
    <w:rsid w:val="0011618A"/>
    <w:rsid w:val="0012585F"/>
    <w:rsid w:val="001364E0"/>
    <w:rsid w:val="001366A3"/>
    <w:rsid w:val="00137E17"/>
    <w:rsid w:val="00140B7A"/>
    <w:rsid w:val="00157CD4"/>
    <w:rsid w:val="001745C4"/>
    <w:rsid w:val="0017750E"/>
    <w:rsid w:val="00177B3A"/>
    <w:rsid w:val="0018271C"/>
    <w:rsid w:val="001843AD"/>
    <w:rsid w:val="00184DDB"/>
    <w:rsid w:val="001867CE"/>
    <w:rsid w:val="00197BA7"/>
    <w:rsid w:val="001A5D2E"/>
    <w:rsid w:val="001A7E53"/>
    <w:rsid w:val="001C0D70"/>
    <w:rsid w:val="001C2731"/>
    <w:rsid w:val="001C57F3"/>
    <w:rsid w:val="001E21AC"/>
    <w:rsid w:val="001E5CB8"/>
    <w:rsid w:val="001F3980"/>
    <w:rsid w:val="001F45E8"/>
    <w:rsid w:val="00210ED5"/>
    <w:rsid w:val="002128ED"/>
    <w:rsid w:val="0022008C"/>
    <w:rsid w:val="00221D76"/>
    <w:rsid w:val="00222B9A"/>
    <w:rsid w:val="00226297"/>
    <w:rsid w:val="00230A9B"/>
    <w:rsid w:val="002344EF"/>
    <w:rsid w:val="00250875"/>
    <w:rsid w:val="002563C2"/>
    <w:rsid w:val="00263AA2"/>
    <w:rsid w:val="002760D5"/>
    <w:rsid w:val="00282ACA"/>
    <w:rsid w:val="00284667"/>
    <w:rsid w:val="002911A8"/>
    <w:rsid w:val="002941E5"/>
    <w:rsid w:val="00294BA2"/>
    <w:rsid w:val="002A2536"/>
    <w:rsid w:val="002A3548"/>
    <w:rsid w:val="002A674A"/>
    <w:rsid w:val="002B08F1"/>
    <w:rsid w:val="002B2609"/>
    <w:rsid w:val="002B6321"/>
    <w:rsid w:val="002C00E2"/>
    <w:rsid w:val="002C61E4"/>
    <w:rsid w:val="002C6A8C"/>
    <w:rsid w:val="002C6CAD"/>
    <w:rsid w:val="002D1E19"/>
    <w:rsid w:val="002E34B3"/>
    <w:rsid w:val="002E43D5"/>
    <w:rsid w:val="002F309B"/>
    <w:rsid w:val="002F61B2"/>
    <w:rsid w:val="002F7030"/>
    <w:rsid w:val="00301A87"/>
    <w:rsid w:val="0031167E"/>
    <w:rsid w:val="0031340A"/>
    <w:rsid w:val="003137E5"/>
    <w:rsid w:val="00317373"/>
    <w:rsid w:val="00326CD4"/>
    <w:rsid w:val="00335A2C"/>
    <w:rsid w:val="00344B8D"/>
    <w:rsid w:val="00362FCC"/>
    <w:rsid w:val="003678E6"/>
    <w:rsid w:val="00393051"/>
    <w:rsid w:val="00393575"/>
    <w:rsid w:val="003B31E3"/>
    <w:rsid w:val="003B59E1"/>
    <w:rsid w:val="003D7022"/>
    <w:rsid w:val="003F7F41"/>
    <w:rsid w:val="00403E77"/>
    <w:rsid w:val="00413453"/>
    <w:rsid w:val="004147D2"/>
    <w:rsid w:val="00417AF8"/>
    <w:rsid w:val="00445014"/>
    <w:rsid w:val="00446AC5"/>
    <w:rsid w:val="004568B6"/>
    <w:rsid w:val="00456E3B"/>
    <w:rsid w:val="00463B76"/>
    <w:rsid w:val="00465E2A"/>
    <w:rsid w:val="00476315"/>
    <w:rsid w:val="0049643E"/>
    <w:rsid w:val="004C0C12"/>
    <w:rsid w:val="004C5744"/>
    <w:rsid w:val="004E03F8"/>
    <w:rsid w:val="004E1434"/>
    <w:rsid w:val="004E1F5C"/>
    <w:rsid w:val="004E6AF8"/>
    <w:rsid w:val="004F230F"/>
    <w:rsid w:val="00500AFB"/>
    <w:rsid w:val="00510B2F"/>
    <w:rsid w:val="00516327"/>
    <w:rsid w:val="005253C2"/>
    <w:rsid w:val="00535F26"/>
    <w:rsid w:val="00536FA0"/>
    <w:rsid w:val="005421EC"/>
    <w:rsid w:val="0054771D"/>
    <w:rsid w:val="005573BB"/>
    <w:rsid w:val="00563AAD"/>
    <w:rsid w:val="0056497B"/>
    <w:rsid w:val="00571564"/>
    <w:rsid w:val="00574287"/>
    <w:rsid w:val="00574E5E"/>
    <w:rsid w:val="00577B42"/>
    <w:rsid w:val="005821BA"/>
    <w:rsid w:val="00583C4E"/>
    <w:rsid w:val="005946BB"/>
    <w:rsid w:val="005954B3"/>
    <w:rsid w:val="005A36F4"/>
    <w:rsid w:val="005A42A8"/>
    <w:rsid w:val="005C73E3"/>
    <w:rsid w:val="005D2B5C"/>
    <w:rsid w:val="005D2FFC"/>
    <w:rsid w:val="005D3C3B"/>
    <w:rsid w:val="005D7EE3"/>
    <w:rsid w:val="005E140A"/>
    <w:rsid w:val="005E1D87"/>
    <w:rsid w:val="005E35C4"/>
    <w:rsid w:val="00607710"/>
    <w:rsid w:val="006131D9"/>
    <w:rsid w:val="00633DE3"/>
    <w:rsid w:val="006354B0"/>
    <w:rsid w:val="00635903"/>
    <w:rsid w:val="00636155"/>
    <w:rsid w:val="00642412"/>
    <w:rsid w:val="006474E8"/>
    <w:rsid w:val="00654027"/>
    <w:rsid w:val="0065716D"/>
    <w:rsid w:val="00662B58"/>
    <w:rsid w:val="006733F7"/>
    <w:rsid w:val="00680464"/>
    <w:rsid w:val="00690CC3"/>
    <w:rsid w:val="00693E7A"/>
    <w:rsid w:val="006B03AF"/>
    <w:rsid w:val="006B082B"/>
    <w:rsid w:val="006B59D3"/>
    <w:rsid w:val="006C5D3A"/>
    <w:rsid w:val="006C5E79"/>
    <w:rsid w:val="006C66D3"/>
    <w:rsid w:val="006C7BD3"/>
    <w:rsid w:val="006D532D"/>
    <w:rsid w:val="006D6355"/>
    <w:rsid w:val="007009D9"/>
    <w:rsid w:val="00702559"/>
    <w:rsid w:val="00706111"/>
    <w:rsid w:val="007137EA"/>
    <w:rsid w:val="00713EEC"/>
    <w:rsid w:val="00714DB9"/>
    <w:rsid w:val="007156C3"/>
    <w:rsid w:val="00723BC5"/>
    <w:rsid w:val="00727099"/>
    <w:rsid w:val="00731806"/>
    <w:rsid w:val="007401EF"/>
    <w:rsid w:val="00752B2E"/>
    <w:rsid w:val="00761841"/>
    <w:rsid w:val="00787F12"/>
    <w:rsid w:val="00790204"/>
    <w:rsid w:val="00794F92"/>
    <w:rsid w:val="007A5B92"/>
    <w:rsid w:val="007A5D16"/>
    <w:rsid w:val="007B744E"/>
    <w:rsid w:val="007C2271"/>
    <w:rsid w:val="007D7FD7"/>
    <w:rsid w:val="007E3A16"/>
    <w:rsid w:val="007E3F01"/>
    <w:rsid w:val="007E4937"/>
    <w:rsid w:val="007E5629"/>
    <w:rsid w:val="00824B45"/>
    <w:rsid w:val="00840796"/>
    <w:rsid w:val="00843313"/>
    <w:rsid w:val="00860B3B"/>
    <w:rsid w:val="0086715A"/>
    <w:rsid w:val="008751A7"/>
    <w:rsid w:val="00880349"/>
    <w:rsid w:val="0088051A"/>
    <w:rsid w:val="00887A83"/>
    <w:rsid w:val="00892DCB"/>
    <w:rsid w:val="008A4C22"/>
    <w:rsid w:val="008A7DAA"/>
    <w:rsid w:val="008B1D4E"/>
    <w:rsid w:val="008C1062"/>
    <w:rsid w:val="008C1F49"/>
    <w:rsid w:val="008C5AF8"/>
    <w:rsid w:val="008D361B"/>
    <w:rsid w:val="008D7A0C"/>
    <w:rsid w:val="008E61DE"/>
    <w:rsid w:val="0090252A"/>
    <w:rsid w:val="00902D5E"/>
    <w:rsid w:val="00912DC0"/>
    <w:rsid w:val="00917EB1"/>
    <w:rsid w:val="00920A84"/>
    <w:rsid w:val="00940A4B"/>
    <w:rsid w:val="00944F11"/>
    <w:rsid w:val="00945345"/>
    <w:rsid w:val="00961F17"/>
    <w:rsid w:val="009668D6"/>
    <w:rsid w:val="009768C2"/>
    <w:rsid w:val="00990DA8"/>
    <w:rsid w:val="0099187A"/>
    <w:rsid w:val="0099490C"/>
    <w:rsid w:val="009A157B"/>
    <w:rsid w:val="009C0636"/>
    <w:rsid w:val="009C7B4F"/>
    <w:rsid w:val="009C7F1D"/>
    <w:rsid w:val="009D4104"/>
    <w:rsid w:val="009E1CFF"/>
    <w:rsid w:val="009E777F"/>
    <w:rsid w:val="009F2733"/>
    <w:rsid w:val="009F2E7E"/>
    <w:rsid w:val="009F450C"/>
    <w:rsid w:val="009F51C0"/>
    <w:rsid w:val="009F5289"/>
    <w:rsid w:val="009F6AE5"/>
    <w:rsid w:val="00A00CBD"/>
    <w:rsid w:val="00A06420"/>
    <w:rsid w:val="00A40BC1"/>
    <w:rsid w:val="00A44095"/>
    <w:rsid w:val="00A54E64"/>
    <w:rsid w:val="00A5548F"/>
    <w:rsid w:val="00A65815"/>
    <w:rsid w:val="00A7222B"/>
    <w:rsid w:val="00A72A9D"/>
    <w:rsid w:val="00A868F7"/>
    <w:rsid w:val="00AA490E"/>
    <w:rsid w:val="00AB0E1B"/>
    <w:rsid w:val="00AB2F35"/>
    <w:rsid w:val="00AB4047"/>
    <w:rsid w:val="00AB55E2"/>
    <w:rsid w:val="00AB6581"/>
    <w:rsid w:val="00AB74A5"/>
    <w:rsid w:val="00AB793F"/>
    <w:rsid w:val="00AC231D"/>
    <w:rsid w:val="00AD7FE8"/>
    <w:rsid w:val="00AE5CF2"/>
    <w:rsid w:val="00AE7137"/>
    <w:rsid w:val="00AF1FB8"/>
    <w:rsid w:val="00AF68BA"/>
    <w:rsid w:val="00B03277"/>
    <w:rsid w:val="00B106BC"/>
    <w:rsid w:val="00B119BA"/>
    <w:rsid w:val="00B16F31"/>
    <w:rsid w:val="00B174CB"/>
    <w:rsid w:val="00B348D1"/>
    <w:rsid w:val="00B37BF0"/>
    <w:rsid w:val="00B45F53"/>
    <w:rsid w:val="00B47823"/>
    <w:rsid w:val="00B54C35"/>
    <w:rsid w:val="00B7137B"/>
    <w:rsid w:val="00B8282F"/>
    <w:rsid w:val="00B87B0B"/>
    <w:rsid w:val="00BA2DEB"/>
    <w:rsid w:val="00BA3999"/>
    <w:rsid w:val="00BB1665"/>
    <w:rsid w:val="00BC56A8"/>
    <w:rsid w:val="00BD5D49"/>
    <w:rsid w:val="00BF4D61"/>
    <w:rsid w:val="00C16495"/>
    <w:rsid w:val="00C21B75"/>
    <w:rsid w:val="00C26FAD"/>
    <w:rsid w:val="00C32158"/>
    <w:rsid w:val="00C335F4"/>
    <w:rsid w:val="00C34028"/>
    <w:rsid w:val="00C4544E"/>
    <w:rsid w:val="00C5095C"/>
    <w:rsid w:val="00C5321F"/>
    <w:rsid w:val="00C60DA5"/>
    <w:rsid w:val="00C73FFB"/>
    <w:rsid w:val="00C80E73"/>
    <w:rsid w:val="00C91D57"/>
    <w:rsid w:val="00C945C6"/>
    <w:rsid w:val="00C9560D"/>
    <w:rsid w:val="00CA3E18"/>
    <w:rsid w:val="00CA4993"/>
    <w:rsid w:val="00CA725E"/>
    <w:rsid w:val="00CB0D84"/>
    <w:rsid w:val="00CC3B74"/>
    <w:rsid w:val="00CC55BB"/>
    <w:rsid w:val="00CC7907"/>
    <w:rsid w:val="00CC7B4C"/>
    <w:rsid w:val="00CE0ECD"/>
    <w:rsid w:val="00CF27F3"/>
    <w:rsid w:val="00D0248B"/>
    <w:rsid w:val="00D145EE"/>
    <w:rsid w:val="00D16425"/>
    <w:rsid w:val="00D2423F"/>
    <w:rsid w:val="00D31A22"/>
    <w:rsid w:val="00D3200F"/>
    <w:rsid w:val="00D50BD9"/>
    <w:rsid w:val="00D52D6E"/>
    <w:rsid w:val="00D552DD"/>
    <w:rsid w:val="00D56652"/>
    <w:rsid w:val="00D62D44"/>
    <w:rsid w:val="00D643E6"/>
    <w:rsid w:val="00D673F2"/>
    <w:rsid w:val="00D70066"/>
    <w:rsid w:val="00D71D90"/>
    <w:rsid w:val="00D77410"/>
    <w:rsid w:val="00D8475A"/>
    <w:rsid w:val="00D86DD1"/>
    <w:rsid w:val="00D91EB0"/>
    <w:rsid w:val="00D94825"/>
    <w:rsid w:val="00DC7E13"/>
    <w:rsid w:val="00DD0E35"/>
    <w:rsid w:val="00DD1E9E"/>
    <w:rsid w:val="00DE4A95"/>
    <w:rsid w:val="00DE6997"/>
    <w:rsid w:val="00DF3512"/>
    <w:rsid w:val="00DF6705"/>
    <w:rsid w:val="00E0524E"/>
    <w:rsid w:val="00E0733E"/>
    <w:rsid w:val="00E3362B"/>
    <w:rsid w:val="00E45A78"/>
    <w:rsid w:val="00E54080"/>
    <w:rsid w:val="00E61BC5"/>
    <w:rsid w:val="00E65B4A"/>
    <w:rsid w:val="00E73A01"/>
    <w:rsid w:val="00E81B22"/>
    <w:rsid w:val="00E8786D"/>
    <w:rsid w:val="00EB0BE6"/>
    <w:rsid w:val="00EB681D"/>
    <w:rsid w:val="00EC3167"/>
    <w:rsid w:val="00ED08CB"/>
    <w:rsid w:val="00EE02CE"/>
    <w:rsid w:val="00EE4561"/>
    <w:rsid w:val="00EE56F2"/>
    <w:rsid w:val="00EE6D1B"/>
    <w:rsid w:val="00EF688B"/>
    <w:rsid w:val="00F07E01"/>
    <w:rsid w:val="00F20FDD"/>
    <w:rsid w:val="00F30CE0"/>
    <w:rsid w:val="00F31359"/>
    <w:rsid w:val="00F34859"/>
    <w:rsid w:val="00F4675D"/>
    <w:rsid w:val="00F479D7"/>
    <w:rsid w:val="00F503B0"/>
    <w:rsid w:val="00F7259B"/>
    <w:rsid w:val="00F73FC4"/>
    <w:rsid w:val="00F74B07"/>
    <w:rsid w:val="00F87DDA"/>
    <w:rsid w:val="00F87F82"/>
    <w:rsid w:val="00F95867"/>
    <w:rsid w:val="00FA0D13"/>
    <w:rsid w:val="00FB3833"/>
    <w:rsid w:val="00FB4A7A"/>
    <w:rsid w:val="00FB6FDE"/>
    <w:rsid w:val="00FE4A36"/>
    <w:rsid w:val="00FE6F1F"/>
    <w:rsid w:val="00FF2CC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BFDD3"/>
  <w15:docId w15:val="{959C4417-79D6-4C39-A0D6-BB6B9FFA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E3A16"/>
    <w:pPr>
      <w:jc w:val="both"/>
    </w:pPr>
    <w:rPr>
      <w:lang w:eastAsia="cs-CZ"/>
    </w:rPr>
  </w:style>
  <w:style w:type="paragraph" w:styleId="Nadpis1">
    <w:name w:val="heading 1"/>
    <w:basedOn w:val="Normln"/>
    <w:next w:val="Normln"/>
    <w:link w:val="Nadpis1Char"/>
    <w:uiPriority w:val="9"/>
    <w:qFormat/>
    <w:rsid w:val="007E3A16"/>
    <w:pPr>
      <w:keepNext/>
      <w:keepLines/>
      <w:numPr>
        <w:numId w:val="1"/>
      </w:numPr>
      <w:pBdr>
        <w:bottom w:val="single" w:sz="4" w:space="1" w:color="auto"/>
      </w:pBdr>
      <w:spacing w:after="240"/>
      <w:outlineLvl w:val="0"/>
    </w:pPr>
    <w:rPr>
      <w:rFonts w:asciiTheme="majorHAnsi" w:eastAsiaTheme="majorEastAsia" w:hAnsiTheme="majorHAnsi" w:cstheme="majorBidi"/>
      <w:sz w:val="32"/>
      <w:szCs w:val="32"/>
    </w:rPr>
  </w:style>
  <w:style w:type="paragraph" w:styleId="Nadpis2">
    <w:name w:val="heading 2"/>
    <w:basedOn w:val="Normln"/>
    <w:next w:val="Normln"/>
    <w:link w:val="Nadpis2Char"/>
    <w:uiPriority w:val="9"/>
    <w:unhideWhenUsed/>
    <w:qFormat/>
    <w:rsid w:val="00335A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unhideWhenUsed/>
    <w:qFormat/>
    <w:rsid w:val="000D3F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unhideWhenUsed/>
    <w:qFormat/>
    <w:rsid w:val="00940A4B"/>
    <w:pPr>
      <w:keepNext/>
      <w:keepLines/>
      <w:spacing w:before="200" w:after="0"/>
      <w:outlineLvl w:val="3"/>
    </w:pPr>
    <w:rPr>
      <w:rFonts w:asciiTheme="majorHAnsi" w:eastAsiaTheme="majorEastAsia" w:hAnsiTheme="majorHAnsi" w:cstheme="majorBidi"/>
      <w:b/>
      <w:bCs/>
      <w:i/>
      <w:iCs/>
      <w:color w:val="4472C4" w:themeColor="accent1"/>
    </w:rPr>
  </w:style>
  <w:style w:type="paragraph" w:styleId="Nadpis5">
    <w:name w:val="heading 5"/>
    <w:basedOn w:val="Normln"/>
    <w:next w:val="Normln"/>
    <w:link w:val="Nadpis5Char"/>
    <w:uiPriority w:val="9"/>
    <w:unhideWhenUsed/>
    <w:qFormat/>
    <w:rsid w:val="00F87F8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E3A16"/>
    <w:rPr>
      <w:rFonts w:asciiTheme="majorHAnsi" w:eastAsiaTheme="majorEastAsia" w:hAnsiTheme="majorHAnsi" w:cstheme="majorBidi"/>
      <w:sz w:val="32"/>
      <w:szCs w:val="32"/>
    </w:rPr>
  </w:style>
  <w:style w:type="paragraph" w:customStyle="1" w:styleId="Zkladn2">
    <w:name w:val="Základní 2"/>
    <w:basedOn w:val="Zkladntext"/>
    <w:rsid w:val="00BF4D61"/>
    <w:pPr>
      <w:overflowPunct w:val="0"/>
      <w:autoSpaceDE w:val="0"/>
      <w:autoSpaceDN w:val="0"/>
      <w:adjustRightInd w:val="0"/>
      <w:spacing w:after="240" w:line="360" w:lineRule="auto"/>
      <w:ind w:firstLine="851"/>
      <w:textAlignment w:val="baseline"/>
    </w:pPr>
    <w:rPr>
      <w:rFonts w:ascii="Times New Roman" w:eastAsia="Times New Roman" w:hAnsi="Times New Roman" w:cs="Times New Roman"/>
      <w:spacing w:val="20"/>
      <w:sz w:val="24"/>
      <w:szCs w:val="20"/>
    </w:rPr>
  </w:style>
  <w:style w:type="paragraph" w:styleId="Zkladntext">
    <w:name w:val="Body Text"/>
    <w:basedOn w:val="Normln"/>
    <w:link w:val="ZkladntextChar"/>
    <w:uiPriority w:val="99"/>
    <w:semiHidden/>
    <w:unhideWhenUsed/>
    <w:rsid w:val="00BF4D61"/>
    <w:pPr>
      <w:spacing w:after="120"/>
    </w:pPr>
  </w:style>
  <w:style w:type="character" w:customStyle="1" w:styleId="ZkladntextChar">
    <w:name w:val="Základní text Char"/>
    <w:basedOn w:val="Standardnpsmoodstavce"/>
    <w:link w:val="Zkladntext"/>
    <w:uiPriority w:val="99"/>
    <w:semiHidden/>
    <w:rsid w:val="00BF4D61"/>
    <w:rPr>
      <w:lang w:eastAsia="cs-CZ"/>
    </w:rPr>
  </w:style>
  <w:style w:type="paragraph" w:styleId="Odstavecseseznamem">
    <w:name w:val="List Paragraph"/>
    <w:basedOn w:val="Normln"/>
    <w:uiPriority w:val="34"/>
    <w:qFormat/>
    <w:rsid w:val="00C4544E"/>
    <w:pPr>
      <w:ind w:left="720"/>
      <w:contextualSpacing/>
    </w:pPr>
  </w:style>
  <w:style w:type="character" w:customStyle="1" w:styleId="Nadpis2Char">
    <w:name w:val="Nadpis 2 Char"/>
    <w:basedOn w:val="Standardnpsmoodstavce"/>
    <w:link w:val="Nadpis2"/>
    <w:uiPriority w:val="9"/>
    <w:rsid w:val="00335A2C"/>
    <w:rPr>
      <w:rFonts w:asciiTheme="majorHAnsi" w:eastAsiaTheme="majorEastAsia" w:hAnsiTheme="majorHAnsi" w:cstheme="majorBidi"/>
      <w:color w:val="2F5496" w:themeColor="accent1" w:themeShade="BF"/>
      <w:sz w:val="26"/>
      <w:szCs w:val="26"/>
      <w:lang w:eastAsia="cs-CZ"/>
    </w:rPr>
  </w:style>
  <w:style w:type="paragraph" w:customStyle="1" w:styleId="odsazeny">
    <w:name w:val="odsazeny"/>
    <w:basedOn w:val="Normln"/>
    <w:rsid w:val="005E140A"/>
    <w:pPr>
      <w:overflowPunct w:val="0"/>
      <w:autoSpaceDE w:val="0"/>
      <w:autoSpaceDN w:val="0"/>
      <w:adjustRightInd w:val="0"/>
      <w:spacing w:after="0" w:line="240" w:lineRule="auto"/>
      <w:ind w:left="284" w:hanging="284"/>
      <w:textAlignment w:val="baseline"/>
    </w:pPr>
    <w:rPr>
      <w:rFonts w:ascii="Arial" w:eastAsia="Times New Roman" w:hAnsi="Arial" w:cs="Times New Roman"/>
      <w:sz w:val="24"/>
      <w:szCs w:val="20"/>
    </w:rPr>
  </w:style>
  <w:style w:type="character" w:customStyle="1" w:styleId="Nadpis3Char">
    <w:name w:val="Nadpis 3 Char"/>
    <w:basedOn w:val="Standardnpsmoodstavce"/>
    <w:link w:val="Nadpis3"/>
    <w:uiPriority w:val="9"/>
    <w:rsid w:val="000D3F6E"/>
    <w:rPr>
      <w:rFonts w:asciiTheme="majorHAnsi" w:eastAsiaTheme="majorEastAsia" w:hAnsiTheme="majorHAnsi" w:cstheme="majorBidi"/>
      <w:color w:val="1F3763" w:themeColor="accent1" w:themeShade="7F"/>
      <w:sz w:val="24"/>
      <w:szCs w:val="24"/>
      <w:lang w:eastAsia="cs-CZ"/>
    </w:rPr>
  </w:style>
  <w:style w:type="character" w:styleId="Zstupntext">
    <w:name w:val="Placeholder Text"/>
    <w:basedOn w:val="Standardnpsmoodstavce"/>
    <w:uiPriority w:val="99"/>
    <w:semiHidden/>
    <w:rsid w:val="00B7137B"/>
    <w:rPr>
      <w:color w:val="808080"/>
    </w:rPr>
  </w:style>
  <w:style w:type="paragraph" w:styleId="Textbubliny">
    <w:name w:val="Balloon Text"/>
    <w:basedOn w:val="Normln"/>
    <w:link w:val="TextbublinyChar"/>
    <w:uiPriority w:val="99"/>
    <w:semiHidden/>
    <w:unhideWhenUsed/>
    <w:rsid w:val="00CA4993"/>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CA4993"/>
    <w:rPr>
      <w:rFonts w:ascii="Tahoma" w:hAnsi="Tahoma" w:cs="Tahoma"/>
      <w:sz w:val="16"/>
      <w:szCs w:val="16"/>
      <w:lang w:eastAsia="cs-CZ"/>
    </w:rPr>
  </w:style>
  <w:style w:type="character" w:customStyle="1" w:styleId="Nadpis4Char">
    <w:name w:val="Nadpis 4 Char"/>
    <w:basedOn w:val="Standardnpsmoodstavce"/>
    <w:link w:val="Nadpis4"/>
    <w:uiPriority w:val="9"/>
    <w:rsid w:val="00940A4B"/>
    <w:rPr>
      <w:rFonts w:asciiTheme="majorHAnsi" w:eastAsiaTheme="majorEastAsia" w:hAnsiTheme="majorHAnsi" w:cstheme="majorBidi"/>
      <w:b/>
      <w:bCs/>
      <w:i/>
      <w:iCs/>
      <w:color w:val="4472C4" w:themeColor="accent1"/>
      <w:lang w:eastAsia="cs-CZ"/>
    </w:rPr>
  </w:style>
  <w:style w:type="table" w:styleId="Mkatabulky">
    <w:name w:val="Table Grid"/>
    <w:basedOn w:val="Normlntabulka"/>
    <w:uiPriority w:val="39"/>
    <w:rsid w:val="00761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textovodkaz">
    <w:name w:val="Hyperlink"/>
    <w:basedOn w:val="Standardnpsmoodstavce"/>
    <w:uiPriority w:val="99"/>
    <w:semiHidden/>
    <w:unhideWhenUsed/>
    <w:rsid w:val="007B744E"/>
    <w:rPr>
      <w:color w:val="0000FF"/>
      <w:u w:val="single"/>
    </w:rPr>
  </w:style>
  <w:style w:type="character" w:customStyle="1" w:styleId="Nadpis5Char">
    <w:name w:val="Nadpis 5 Char"/>
    <w:basedOn w:val="Standardnpsmoodstavce"/>
    <w:link w:val="Nadpis5"/>
    <w:uiPriority w:val="9"/>
    <w:rsid w:val="00F87F82"/>
    <w:rPr>
      <w:rFonts w:asciiTheme="majorHAnsi" w:eastAsiaTheme="majorEastAsia" w:hAnsiTheme="majorHAnsi" w:cstheme="majorBidi"/>
      <w:color w:val="2F5496" w:themeColor="accent1" w:themeShade="BF"/>
      <w:lang w:eastAsia="cs-CZ"/>
    </w:rPr>
  </w:style>
  <w:style w:type="paragraph" w:styleId="Seznamsodrkami">
    <w:name w:val="List Bullet"/>
    <w:basedOn w:val="Normln"/>
    <w:uiPriority w:val="99"/>
    <w:unhideWhenUsed/>
    <w:rsid w:val="00CA725E"/>
    <w:pPr>
      <w:numPr>
        <w:numId w:val="43"/>
      </w:numPr>
      <w:tabs>
        <w:tab w:val="clear" w:pos="360"/>
      </w:tabs>
      <w:spacing w:after="200" w:line="276" w:lineRule="auto"/>
      <w:ind w:left="0" w:firstLine="0"/>
      <w:contextualSpacing/>
      <w:jc w:val="left"/>
    </w:pPr>
    <w:rPr>
      <w:rFonts w:eastAsiaTheme="minorEastAsia"/>
      <w:lang w:val="en-US" w:eastAsia="en-US"/>
    </w:rPr>
  </w:style>
  <w:style w:type="paragraph" w:styleId="Normlnweb">
    <w:name w:val="Normal (Web)"/>
    <w:basedOn w:val="Normln"/>
    <w:uiPriority w:val="99"/>
    <w:semiHidden/>
    <w:unhideWhenUsed/>
    <w:rsid w:val="00AF68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30718">
      <w:bodyDiv w:val="1"/>
      <w:marLeft w:val="0"/>
      <w:marRight w:val="0"/>
      <w:marTop w:val="0"/>
      <w:marBottom w:val="0"/>
      <w:divBdr>
        <w:top w:val="none" w:sz="0" w:space="0" w:color="auto"/>
        <w:left w:val="none" w:sz="0" w:space="0" w:color="auto"/>
        <w:bottom w:val="none" w:sz="0" w:space="0" w:color="auto"/>
        <w:right w:val="none" w:sz="0" w:space="0" w:color="auto"/>
      </w:divBdr>
    </w:div>
    <w:div w:id="36124935">
      <w:bodyDiv w:val="1"/>
      <w:marLeft w:val="0"/>
      <w:marRight w:val="0"/>
      <w:marTop w:val="0"/>
      <w:marBottom w:val="0"/>
      <w:divBdr>
        <w:top w:val="none" w:sz="0" w:space="0" w:color="auto"/>
        <w:left w:val="none" w:sz="0" w:space="0" w:color="auto"/>
        <w:bottom w:val="none" w:sz="0" w:space="0" w:color="auto"/>
        <w:right w:val="none" w:sz="0" w:space="0" w:color="auto"/>
      </w:divBdr>
      <w:divsChild>
        <w:div w:id="426344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27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76098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670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05963">
      <w:bodyDiv w:val="1"/>
      <w:marLeft w:val="0"/>
      <w:marRight w:val="0"/>
      <w:marTop w:val="0"/>
      <w:marBottom w:val="0"/>
      <w:divBdr>
        <w:top w:val="none" w:sz="0" w:space="0" w:color="auto"/>
        <w:left w:val="none" w:sz="0" w:space="0" w:color="auto"/>
        <w:bottom w:val="none" w:sz="0" w:space="0" w:color="auto"/>
        <w:right w:val="none" w:sz="0" w:space="0" w:color="auto"/>
      </w:divBdr>
    </w:div>
    <w:div w:id="160435409">
      <w:bodyDiv w:val="1"/>
      <w:marLeft w:val="0"/>
      <w:marRight w:val="0"/>
      <w:marTop w:val="0"/>
      <w:marBottom w:val="0"/>
      <w:divBdr>
        <w:top w:val="none" w:sz="0" w:space="0" w:color="auto"/>
        <w:left w:val="none" w:sz="0" w:space="0" w:color="auto"/>
        <w:bottom w:val="none" w:sz="0" w:space="0" w:color="auto"/>
        <w:right w:val="none" w:sz="0" w:space="0" w:color="auto"/>
      </w:divBdr>
    </w:div>
    <w:div w:id="304624358">
      <w:bodyDiv w:val="1"/>
      <w:marLeft w:val="0"/>
      <w:marRight w:val="0"/>
      <w:marTop w:val="0"/>
      <w:marBottom w:val="0"/>
      <w:divBdr>
        <w:top w:val="none" w:sz="0" w:space="0" w:color="auto"/>
        <w:left w:val="none" w:sz="0" w:space="0" w:color="auto"/>
        <w:bottom w:val="none" w:sz="0" w:space="0" w:color="auto"/>
        <w:right w:val="none" w:sz="0" w:space="0" w:color="auto"/>
      </w:divBdr>
    </w:div>
    <w:div w:id="306787889">
      <w:bodyDiv w:val="1"/>
      <w:marLeft w:val="0"/>
      <w:marRight w:val="0"/>
      <w:marTop w:val="0"/>
      <w:marBottom w:val="0"/>
      <w:divBdr>
        <w:top w:val="none" w:sz="0" w:space="0" w:color="auto"/>
        <w:left w:val="none" w:sz="0" w:space="0" w:color="auto"/>
        <w:bottom w:val="none" w:sz="0" w:space="0" w:color="auto"/>
        <w:right w:val="none" w:sz="0" w:space="0" w:color="auto"/>
      </w:divBdr>
      <w:divsChild>
        <w:div w:id="357857099">
          <w:marLeft w:val="0"/>
          <w:marRight w:val="0"/>
          <w:marTop w:val="0"/>
          <w:marBottom w:val="0"/>
          <w:divBdr>
            <w:top w:val="none" w:sz="0" w:space="0" w:color="auto"/>
            <w:left w:val="none" w:sz="0" w:space="0" w:color="auto"/>
            <w:bottom w:val="none" w:sz="0" w:space="0" w:color="auto"/>
            <w:right w:val="none" w:sz="0" w:space="0" w:color="auto"/>
          </w:divBdr>
          <w:divsChild>
            <w:div w:id="18180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35246">
      <w:bodyDiv w:val="1"/>
      <w:marLeft w:val="0"/>
      <w:marRight w:val="0"/>
      <w:marTop w:val="0"/>
      <w:marBottom w:val="0"/>
      <w:divBdr>
        <w:top w:val="none" w:sz="0" w:space="0" w:color="auto"/>
        <w:left w:val="none" w:sz="0" w:space="0" w:color="auto"/>
        <w:bottom w:val="none" w:sz="0" w:space="0" w:color="auto"/>
        <w:right w:val="none" w:sz="0" w:space="0" w:color="auto"/>
      </w:divBdr>
    </w:div>
    <w:div w:id="901329622">
      <w:bodyDiv w:val="1"/>
      <w:marLeft w:val="0"/>
      <w:marRight w:val="0"/>
      <w:marTop w:val="0"/>
      <w:marBottom w:val="0"/>
      <w:divBdr>
        <w:top w:val="none" w:sz="0" w:space="0" w:color="auto"/>
        <w:left w:val="none" w:sz="0" w:space="0" w:color="auto"/>
        <w:bottom w:val="none" w:sz="0" w:space="0" w:color="auto"/>
        <w:right w:val="none" w:sz="0" w:space="0" w:color="auto"/>
      </w:divBdr>
      <w:divsChild>
        <w:div w:id="563873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81508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773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594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258524">
      <w:bodyDiv w:val="1"/>
      <w:marLeft w:val="0"/>
      <w:marRight w:val="0"/>
      <w:marTop w:val="0"/>
      <w:marBottom w:val="0"/>
      <w:divBdr>
        <w:top w:val="none" w:sz="0" w:space="0" w:color="auto"/>
        <w:left w:val="none" w:sz="0" w:space="0" w:color="auto"/>
        <w:bottom w:val="none" w:sz="0" w:space="0" w:color="auto"/>
        <w:right w:val="none" w:sz="0" w:space="0" w:color="auto"/>
      </w:divBdr>
      <w:divsChild>
        <w:div w:id="2025204483">
          <w:marLeft w:val="0"/>
          <w:marRight w:val="0"/>
          <w:marTop w:val="0"/>
          <w:marBottom w:val="0"/>
          <w:divBdr>
            <w:top w:val="none" w:sz="0" w:space="0" w:color="auto"/>
            <w:left w:val="none" w:sz="0" w:space="0" w:color="auto"/>
            <w:bottom w:val="none" w:sz="0" w:space="0" w:color="auto"/>
            <w:right w:val="none" w:sz="0" w:space="0" w:color="auto"/>
          </w:divBdr>
          <w:divsChild>
            <w:div w:id="39894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94372">
      <w:bodyDiv w:val="1"/>
      <w:marLeft w:val="0"/>
      <w:marRight w:val="0"/>
      <w:marTop w:val="0"/>
      <w:marBottom w:val="0"/>
      <w:divBdr>
        <w:top w:val="none" w:sz="0" w:space="0" w:color="auto"/>
        <w:left w:val="none" w:sz="0" w:space="0" w:color="auto"/>
        <w:bottom w:val="none" w:sz="0" w:space="0" w:color="auto"/>
        <w:right w:val="none" w:sz="0" w:space="0" w:color="auto"/>
      </w:divBdr>
    </w:div>
    <w:div w:id="1066999161">
      <w:bodyDiv w:val="1"/>
      <w:marLeft w:val="0"/>
      <w:marRight w:val="0"/>
      <w:marTop w:val="0"/>
      <w:marBottom w:val="0"/>
      <w:divBdr>
        <w:top w:val="none" w:sz="0" w:space="0" w:color="auto"/>
        <w:left w:val="none" w:sz="0" w:space="0" w:color="auto"/>
        <w:bottom w:val="none" w:sz="0" w:space="0" w:color="auto"/>
        <w:right w:val="none" w:sz="0" w:space="0" w:color="auto"/>
      </w:divBdr>
    </w:div>
    <w:div w:id="1430348581">
      <w:bodyDiv w:val="1"/>
      <w:marLeft w:val="0"/>
      <w:marRight w:val="0"/>
      <w:marTop w:val="0"/>
      <w:marBottom w:val="0"/>
      <w:divBdr>
        <w:top w:val="none" w:sz="0" w:space="0" w:color="auto"/>
        <w:left w:val="none" w:sz="0" w:space="0" w:color="auto"/>
        <w:bottom w:val="none" w:sz="0" w:space="0" w:color="auto"/>
        <w:right w:val="none" w:sz="0" w:space="0" w:color="auto"/>
      </w:divBdr>
    </w:div>
    <w:div w:id="1542522551">
      <w:bodyDiv w:val="1"/>
      <w:marLeft w:val="0"/>
      <w:marRight w:val="0"/>
      <w:marTop w:val="0"/>
      <w:marBottom w:val="0"/>
      <w:divBdr>
        <w:top w:val="none" w:sz="0" w:space="0" w:color="auto"/>
        <w:left w:val="none" w:sz="0" w:space="0" w:color="auto"/>
        <w:bottom w:val="none" w:sz="0" w:space="0" w:color="auto"/>
        <w:right w:val="none" w:sz="0" w:space="0" w:color="auto"/>
      </w:divBdr>
      <w:divsChild>
        <w:div w:id="285165477">
          <w:marLeft w:val="547"/>
          <w:marRight w:val="0"/>
          <w:marTop w:val="115"/>
          <w:marBottom w:val="0"/>
          <w:divBdr>
            <w:top w:val="none" w:sz="0" w:space="0" w:color="auto"/>
            <w:left w:val="none" w:sz="0" w:space="0" w:color="auto"/>
            <w:bottom w:val="none" w:sz="0" w:space="0" w:color="auto"/>
            <w:right w:val="none" w:sz="0" w:space="0" w:color="auto"/>
          </w:divBdr>
        </w:div>
        <w:div w:id="2130971267">
          <w:marLeft w:val="547"/>
          <w:marRight w:val="0"/>
          <w:marTop w:val="115"/>
          <w:marBottom w:val="0"/>
          <w:divBdr>
            <w:top w:val="none" w:sz="0" w:space="0" w:color="auto"/>
            <w:left w:val="none" w:sz="0" w:space="0" w:color="auto"/>
            <w:bottom w:val="none" w:sz="0" w:space="0" w:color="auto"/>
            <w:right w:val="none" w:sz="0" w:space="0" w:color="auto"/>
          </w:divBdr>
        </w:div>
        <w:div w:id="314770003">
          <w:marLeft w:val="1166"/>
          <w:marRight w:val="0"/>
          <w:marTop w:val="115"/>
          <w:marBottom w:val="0"/>
          <w:divBdr>
            <w:top w:val="none" w:sz="0" w:space="0" w:color="auto"/>
            <w:left w:val="none" w:sz="0" w:space="0" w:color="auto"/>
            <w:bottom w:val="none" w:sz="0" w:space="0" w:color="auto"/>
            <w:right w:val="none" w:sz="0" w:space="0" w:color="auto"/>
          </w:divBdr>
        </w:div>
        <w:div w:id="1075980670">
          <w:marLeft w:val="1166"/>
          <w:marRight w:val="0"/>
          <w:marTop w:val="115"/>
          <w:marBottom w:val="0"/>
          <w:divBdr>
            <w:top w:val="none" w:sz="0" w:space="0" w:color="auto"/>
            <w:left w:val="none" w:sz="0" w:space="0" w:color="auto"/>
            <w:bottom w:val="none" w:sz="0" w:space="0" w:color="auto"/>
            <w:right w:val="none" w:sz="0" w:space="0" w:color="auto"/>
          </w:divBdr>
        </w:div>
      </w:divsChild>
    </w:div>
    <w:div w:id="1589122564">
      <w:bodyDiv w:val="1"/>
      <w:marLeft w:val="0"/>
      <w:marRight w:val="0"/>
      <w:marTop w:val="0"/>
      <w:marBottom w:val="0"/>
      <w:divBdr>
        <w:top w:val="none" w:sz="0" w:space="0" w:color="auto"/>
        <w:left w:val="none" w:sz="0" w:space="0" w:color="auto"/>
        <w:bottom w:val="none" w:sz="0" w:space="0" w:color="auto"/>
        <w:right w:val="none" w:sz="0" w:space="0" w:color="auto"/>
      </w:divBdr>
    </w:div>
    <w:div w:id="1708483191">
      <w:bodyDiv w:val="1"/>
      <w:marLeft w:val="0"/>
      <w:marRight w:val="0"/>
      <w:marTop w:val="0"/>
      <w:marBottom w:val="0"/>
      <w:divBdr>
        <w:top w:val="none" w:sz="0" w:space="0" w:color="auto"/>
        <w:left w:val="none" w:sz="0" w:space="0" w:color="auto"/>
        <w:bottom w:val="none" w:sz="0" w:space="0" w:color="auto"/>
        <w:right w:val="none" w:sz="0" w:space="0" w:color="auto"/>
      </w:divBdr>
    </w:div>
    <w:div w:id="1847018671">
      <w:bodyDiv w:val="1"/>
      <w:marLeft w:val="0"/>
      <w:marRight w:val="0"/>
      <w:marTop w:val="0"/>
      <w:marBottom w:val="0"/>
      <w:divBdr>
        <w:top w:val="none" w:sz="0" w:space="0" w:color="auto"/>
        <w:left w:val="none" w:sz="0" w:space="0" w:color="auto"/>
        <w:bottom w:val="none" w:sz="0" w:space="0" w:color="auto"/>
        <w:right w:val="none" w:sz="0" w:space="0" w:color="auto"/>
      </w:divBdr>
    </w:div>
    <w:div w:id="2087409453">
      <w:bodyDiv w:val="1"/>
      <w:marLeft w:val="0"/>
      <w:marRight w:val="0"/>
      <w:marTop w:val="0"/>
      <w:marBottom w:val="0"/>
      <w:divBdr>
        <w:top w:val="none" w:sz="0" w:space="0" w:color="auto"/>
        <w:left w:val="none" w:sz="0" w:space="0" w:color="auto"/>
        <w:bottom w:val="none" w:sz="0" w:space="0" w:color="auto"/>
        <w:right w:val="none" w:sz="0" w:space="0" w:color="auto"/>
      </w:divBdr>
    </w:div>
    <w:div w:id="2094662118">
      <w:bodyDiv w:val="1"/>
      <w:marLeft w:val="0"/>
      <w:marRight w:val="0"/>
      <w:marTop w:val="0"/>
      <w:marBottom w:val="0"/>
      <w:divBdr>
        <w:top w:val="none" w:sz="0" w:space="0" w:color="auto"/>
        <w:left w:val="none" w:sz="0" w:space="0" w:color="auto"/>
        <w:bottom w:val="none" w:sz="0" w:space="0" w:color="auto"/>
        <w:right w:val="none" w:sz="0" w:space="0" w:color="auto"/>
      </w:divBdr>
      <w:divsChild>
        <w:div w:id="1079671128">
          <w:marLeft w:val="1166"/>
          <w:marRight w:val="0"/>
          <w:marTop w:val="115"/>
          <w:marBottom w:val="0"/>
          <w:divBdr>
            <w:top w:val="none" w:sz="0" w:space="0" w:color="auto"/>
            <w:left w:val="none" w:sz="0" w:space="0" w:color="auto"/>
            <w:bottom w:val="none" w:sz="0" w:space="0" w:color="auto"/>
            <w:right w:val="none" w:sz="0" w:space="0" w:color="auto"/>
          </w:divBdr>
        </w:div>
        <w:div w:id="1907688628">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ee.ic.ac.uk/iclocs/Examples.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emf"/><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e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9511E-27D9-4163-8289-F2742D628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25</Pages>
  <Words>5977</Words>
  <Characters>35269</Characters>
  <Application>Microsoft Office Word</Application>
  <DocSecurity>0</DocSecurity>
  <Lines>293</Lines>
  <Paragraphs>82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nemci</dc:creator>
  <cp:lastModifiedBy>Štěpán Ožana</cp:lastModifiedBy>
  <cp:revision>120</cp:revision>
  <cp:lastPrinted>2020-01-07T12:37:00Z</cp:lastPrinted>
  <dcterms:created xsi:type="dcterms:W3CDTF">2020-01-07T07:44:00Z</dcterms:created>
  <dcterms:modified xsi:type="dcterms:W3CDTF">2025-12-05T11:59:00Z</dcterms:modified>
</cp:coreProperties>
</file>